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3C" w:rsidRDefault="0062213C" w:rsidP="0062213C">
      <w:pPr>
        <w:widowControl w:val="0"/>
        <w:jc w:val="center"/>
      </w:pPr>
      <w:r w:rsidRPr="0062213C">
        <w:rPr>
          <w:b/>
        </w:rPr>
        <w:t>South Carolina General Assembly</w:t>
      </w:r>
    </w:p>
    <w:p w:rsidR="0062213C" w:rsidRDefault="0062213C" w:rsidP="0062213C">
      <w:pPr>
        <w:widowControl w:val="0"/>
        <w:jc w:val="center"/>
      </w:pPr>
      <w:r>
        <w:t>120th Session, 2013-2014</w:t>
      </w:r>
    </w:p>
    <w:p w:rsidR="0062213C" w:rsidRDefault="0062213C" w:rsidP="0062213C">
      <w:pPr>
        <w:widowControl w:val="0"/>
        <w:jc w:val="left"/>
      </w:pPr>
    </w:p>
    <w:p w:rsidR="0062213C" w:rsidRDefault="0062213C" w:rsidP="0062213C">
      <w:pPr>
        <w:widowControl w:val="0"/>
        <w:jc w:val="left"/>
        <w:rPr>
          <w:b/>
        </w:rPr>
      </w:pPr>
      <w:r w:rsidRPr="0062213C">
        <w:rPr>
          <w:b/>
        </w:rPr>
        <w:t>H. 4537</w:t>
      </w:r>
    </w:p>
    <w:p w:rsidR="0062213C" w:rsidRDefault="0062213C" w:rsidP="0062213C">
      <w:pPr>
        <w:widowControl w:val="0"/>
        <w:jc w:val="left"/>
        <w:rPr>
          <w:b/>
        </w:rPr>
      </w:pPr>
    </w:p>
    <w:p w:rsidR="0062213C" w:rsidRDefault="0062213C" w:rsidP="0062213C">
      <w:pPr>
        <w:widowControl w:val="0"/>
        <w:jc w:val="left"/>
      </w:pPr>
      <w:r w:rsidRPr="0062213C">
        <w:rPr>
          <w:b/>
        </w:rPr>
        <w:t>STATUS INFORMATION</w:t>
      </w:r>
    </w:p>
    <w:p w:rsidR="0062213C" w:rsidRDefault="0062213C" w:rsidP="0062213C">
      <w:pPr>
        <w:widowControl w:val="0"/>
        <w:jc w:val="left"/>
      </w:pPr>
    </w:p>
    <w:p w:rsidR="0062213C" w:rsidRDefault="0062213C" w:rsidP="0062213C">
      <w:pPr>
        <w:widowControl w:val="0"/>
        <w:jc w:val="left"/>
      </w:pPr>
      <w:r>
        <w:t>Concurrent Resolution</w:t>
      </w:r>
    </w:p>
    <w:p w:rsidR="0062213C" w:rsidRDefault="0062213C" w:rsidP="0062213C">
      <w:pPr>
        <w:widowControl w:val="0"/>
        <w:jc w:val="left"/>
      </w:pPr>
      <w:r>
        <w:t>Sponsors: Rep. Hardee</w:t>
      </w:r>
    </w:p>
    <w:p w:rsidR="0062213C" w:rsidRDefault="0062213C" w:rsidP="0062213C">
      <w:pPr>
        <w:widowControl w:val="0"/>
        <w:jc w:val="left"/>
      </w:pPr>
      <w:r>
        <w:t>Document Path: l:\council\bills\swb\5060cm14.docx</w:t>
      </w:r>
    </w:p>
    <w:p w:rsidR="0062213C" w:rsidRDefault="0062213C" w:rsidP="0062213C">
      <w:pPr>
        <w:widowControl w:val="0"/>
        <w:jc w:val="left"/>
      </w:pPr>
    </w:p>
    <w:p w:rsidR="002A1AFD" w:rsidRDefault="002A1AFD" w:rsidP="0062213C">
      <w:pPr>
        <w:widowControl w:val="0"/>
        <w:jc w:val="left"/>
      </w:pPr>
      <w:r>
        <w:t>Introduced in the House on January 22, 2014</w:t>
      </w:r>
    </w:p>
    <w:p w:rsidR="002A1AFD" w:rsidRDefault="002A1AFD" w:rsidP="0062213C">
      <w:pPr>
        <w:widowControl w:val="0"/>
        <w:jc w:val="left"/>
      </w:pPr>
      <w:r>
        <w:t>Introduced in the Senate on February 5, 2014</w:t>
      </w:r>
    </w:p>
    <w:p w:rsidR="002A1AFD" w:rsidRDefault="002A1AFD" w:rsidP="0062213C">
      <w:pPr>
        <w:widowControl w:val="0"/>
        <w:jc w:val="left"/>
      </w:pPr>
      <w:r>
        <w:t>Adopted by the General Assembly on April 29, 2014</w:t>
      </w:r>
    </w:p>
    <w:p w:rsidR="002A1AFD" w:rsidRDefault="002A1AFD" w:rsidP="0062213C">
      <w:pPr>
        <w:widowControl w:val="0"/>
        <w:jc w:val="left"/>
      </w:pPr>
    </w:p>
    <w:p w:rsidR="0062213C" w:rsidRDefault="0062213C" w:rsidP="0062213C">
      <w:pPr>
        <w:widowControl w:val="0"/>
        <w:jc w:val="left"/>
      </w:pPr>
      <w:r>
        <w:t xml:space="preserve">Summary: </w:t>
      </w:r>
      <w:r w:rsidR="00D02029">
        <w:t>Dormans Crossroad</w:t>
      </w:r>
    </w:p>
    <w:p w:rsidR="0062213C" w:rsidRDefault="0062213C" w:rsidP="0062213C">
      <w:pPr>
        <w:widowControl w:val="0"/>
        <w:jc w:val="left"/>
      </w:pPr>
    </w:p>
    <w:p w:rsidR="0062213C" w:rsidRDefault="0062213C" w:rsidP="0062213C">
      <w:pPr>
        <w:widowControl w:val="0"/>
        <w:jc w:val="left"/>
      </w:pPr>
    </w:p>
    <w:p w:rsidR="0062213C" w:rsidRDefault="0062213C" w:rsidP="00622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213C">
        <w:rPr>
          <w:b/>
        </w:rPr>
        <w:t>HISTORY OF LEGISLATIVE ACTIONS</w:t>
      </w:r>
    </w:p>
    <w:p w:rsidR="0062213C" w:rsidRDefault="0062213C" w:rsidP="00622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213C" w:rsidRPr="0062213C" w:rsidRDefault="0062213C" w:rsidP="006221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213C">
        <w:rPr>
          <w:u w:val="single"/>
        </w:rPr>
        <w:tab/>
        <w:t>Date</w:t>
      </w:r>
      <w:r w:rsidRPr="0062213C">
        <w:rPr>
          <w:u w:val="single"/>
        </w:rPr>
        <w:tab/>
        <w:t>Body</w:t>
      </w:r>
      <w:r w:rsidRPr="0062213C">
        <w:rPr>
          <w:u w:val="single"/>
        </w:rPr>
        <w:tab/>
        <w:t>Action Description with journal page number</w:t>
      </w:r>
      <w:r w:rsidRPr="0062213C">
        <w:rPr>
          <w:u w:val="single"/>
        </w:rPr>
        <w:tab/>
      </w:r>
      <w:bookmarkStart w:id="0" w:name="_GoBack"/>
      <w:bookmarkEnd w:id="0"/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227CD1">
        <w:t>Introduced (</w:t>
      </w:r>
      <w:hyperlink r:id="rId7" w:history="1">
        <w:r w:rsidRPr="00227CD1">
          <w:rPr>
            <w:rStyle w:val="Hyperlink"/>
          </w:rPr>
          <w:t>House Journal</w:t>
        </w:r>
        <w:r w:rsidRPr="00227CD1">
          <w:rPr>
            <w:rStyle w:val="Hyperlink"/>
          </w:rPr>
          <w:noBreakHyphen/>
          <w:t>page 12</w:t>
        </w:r>
      </w:hyperlink>
      <w:r w:rsidRPr="00227CD1">
        <w:t>)</w:t>
      </w:r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227CD1">
        <w:t>Referred to Commit</w:t>
      </w:r>
      <w:r>
        <w:t xml:space="preserve">tee on </w:t>
      </w:r>
      <w:r w:rsidRPr="00227CD1">
        <w:rPr>
          <w:b/>
        </w:rPr>
        <w:t>Invitations and Memorial Resolutions</w:t>
      </w:r>
      <w:r w:rsidRPr="00227CD1">
        <w:t xml:space="preserve"> (</w:t>
      </w:r>
      <w:hyperlink r:id="rId8" w:history="1">
        <w:r w:rsidRPr="00227CD1">
          <w:rPr>
            <w:rStyle w:val="Hyperlink"/>
          </w:rPr>
          <w:t>House Journal</w:t>
        </w:r>
        <w:r w:rsidRPr="00227CD1">
          <w:rPr>
            <w:rStyle w:val="Hyperlink"/>
          </w:rPr>
          <w:noBreakHyphen/>
          <w:t>page 12</w:t>
        </w:r>
      </w:hyperlink>
      <w:r w:rsidRPr="00227CD1">
        <w:t>)</w:t>
      </w:r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227CD1">
        <w:t>Committee re</w:t>
      </w:r>
      <w:r>
        <w:t xml:space="preserve">port: Favorable </w:t>
      </w:r>
      <w:r w:rsidRPr="00227CD1">
        <w:rPr>
          <w:b/>
        </w:rPr>
        <w:t>Invitations and Memorial Resolutions</w:t>
      </w:r>
      <w:r w:rsidRPr="00227CD1">
        <w:t xml:space="preserve"> (</w:t>
      </w:r>
      <w:hyperlink r:id="rId9" w:history="1">
        <w:r w:rsidRPr="00227CD1">
          <w:rPr>
            <w:rStyle w:val="Hyperlink"/>
          </w:rPr>
          <w:t>House Journal</w:t>
        </w:r>
        <w:r w:rsidRPr="00227CD1">
          <w:rPr>
            <w:rStyle w:val="Hyperlink"/>
          </w:rPr>
          <w:noBreakHyphen/>
          <w:t>page 28</w:t>
        </w:r>
      </w:hyperlink>
      <w:r w:rsidRPr="00227CD1">
        <w:t>)</w:t>
      </w:r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227CD1">
        <w:t>Adopted, sent to Senate (</w:t>
      </w:r>
      <w:hyperlink r:id="rId10" w:history="1">
        <w:r w:rsidRPr="00227CD1">
          <w:rPr>
            <w:rStyle w:val="Hyperlink"/>
          </w:rPr>
          <w:t>House Journal</w:t>
        </w:r>
        <w:r w:rsidRPr="00227CD1">
          <w:rPr>
            <w:rStyle w:val="Hyperlink"/>
          </w:rPr>
          <w:noBreakHyphen/>
          <w:t>page 47</w:t>
        </w:r>
      </w:hyperlink>
      <w:r w:rsidRPr="00227CD1">
        <w:t>)</w:t>
      </w:r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Senate</w:t>
      </w:r>
      <w:r>
        <w:tab/>
      </w:r>
      <w:r w:rsidRPr="00227CD1">
        <w:t>Introduced (</w:t>
      </w:r>
      <w:hyperlink r:id="rId11" w:history="1">
        <w:r w:rsidRPr="00227CD1">
          <w:rPr>
            <w:rStyle w:val="Hyperlink"/>
          </w:rPr>
          <w:t>Senate Journal</w:t>
        </w:r>
        <w:r w:rsidRPr="00227CD1">
          <w:rPr>
            <w:rStyle w:val="Hyperlink"/>
          </w:rPr>
          <w:noBreakHyphen/>
          <w:t>page 23</w:t>
        </w:r>
      </w:hyperlink>
      <w:r w:rsidRPr="00227CD1">
        <w:t>)</w:t>
      </w:r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Senate</w:t>
      </w:r>
      <w:r>
        <w:tab/>
      </w:r>
      <w:r w:rsidRPr="00227CD1">
        <w:t>Referred</w:t>
      </w:r>
      <w:r>
        <w:t xml:space="preserve"> to Committee on </w:t>
      </w:r>
      <w:r w:rsidRPr="00227CD1">
        <w:rPr>
          <w:b/>
        </w:rPr>
        <w:t>Transportation</w:t>
      </w:r>
      <w:r>
        <w:t xml:space="preserve"> </w:t>
      </w:r>
      <w:r w:rsidRPr="00227CD1">
        <w:t>(</w:t>
      </w:r>
      <w:hyperlink r:id="rId12" w:history="1">
        <w:r w:rsidRPr="00227CD1">
          <w:rPr>
            <w:rStyle w:val="Hyperlink"/>
          </w:rPr>
          <w:t>Senate Journal</w:t>
        </w:r>
        <w:r w:rsidRPr="00227CD1">
          <w:rPr>
            <w:rStyle w:val="Hyperlink"/>
          </w:rPr>
          <w:noBreakHyphen/>
          <w:t>page 23</w:t>
        </w:r>
      </w:hyperlink>
      <w:r w:rsidRPr="00227CD1">
        <w:t>)</w:t>
      </w:r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4/16/2014</w:t>
      </w:r>
      <w:r>
        <w:tab/>
        <w:t>Senate</w:t>
      </w:r>
      <w:r>
        <w:tab/>
      </w:r>
      <w:r w:rsidRPr="00227CD1">
        <w:t>Committee r</w:t>
      </w:r>
      <w:r>
        <w:t xml:space="preserve">eport: Favorable </w:t>
      </w:r>
      <w:r w:rsidRPr="00227CD1">
        <w:rPr>
          <w:b/>
        </w:rPr>
        <w:t>Transportation</w:t>
      </w:r>
      <w:r>
        <w:t xml:space="preserve"> </w:t>
      </w:r>
      <w:r w:rsidRPr="00227CD1">
        <w:t>(</w:t>
      </w:r>
      <w:hyperlink r:id="rId13" w:history="1">
        <w:r w:rsidRPr="00227CD1">
          <w:rPr>
            <w:rStyle w:val="Hyperlink"/>
          </w:rPr>
          <w:t>Senate Journal</w:t>
        </w:r>
        <w:r w:rsidRPr="00227CD1">
          <w:rPr>
            <w:rStyle w:val="Hyperlink"/>
          </w:rPr>
          <w:noBreakHyphen/>
          <w:t>page 11</w:t>
        </w:r>
      </w:hyperlink>
      <w:r w:rsidRPr="00227CD1">
        <w:t>)</w:t>
      </w:r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Senate</w:t>
      </w:r>
      <w:r>
        <w:tab/>
      </w:r>
      <w:r w:rsidRPr="00227CD1">
        <w:t>Adopted, ret</w:t>
      </w:r>
      <w:r>
        <w:t xml:space="preserve">urned to House with concurrence </w:t>
      </w:r>
      <w:r w:rsidRPr="00227CD1">
        <w:t>(</w:t>
      </w:r>
      <w:hyperlink r:id="rId14" w:history="1">
        <w:r w:rsidRPr="00227CD1">
          <w:rPr>
            <w:rStyle w:val="Hyperlink"/>
          </w:rPr>
          <w:t>Senate Journal</w:t>
        </w:r>
        <w:r w:rsidRPr="00227CD1">
          <w:rPr>
            <w:rStyle w:val="Hyperlink"/>
          </w:rPr>
          <w:noBreakHyphen/>
          <w:t>page 53</w:t>
        </w:r>
      </w:hyperlink>
      <w:r w:rsidRPr="00227CD1">
        <w:t>)</w:t>
      </w:r>
    </w:p>
    <w:p w:rsidR="00053065" w:rsidRDefault="00053065" w:rsidP="0005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213C" w:rsidRPr="0062213C" w:rsidRDefault="0062213C" w:rsidP="006221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213C" w:rsidRDefault="0062213C" w:rsidP="0062213C">
      <w:pPr>
        <w:widowControl w:val="0"/>
        <w:jc w:val="left"/>
      </w:pPr>
      <w:r w:rsidRPr="0062213C">
        <w:rPr>
          <w:b/>
        </w:rPr>
        <w:t>VERSIONS OF THIS BILL</w:t>
      </w:r>
    </w:p>
    <w:p w:rsidR="0062213C" w:rsidRDefault="0062213C" w:rsidP="0062213C">
      <w:pPr>
        <w:widowControl w:val="0"/>
        <w:jc w:val="left"/>
      </w:pPr>
    </w:p>
    <w:p w:rsidR="0062213C" w:rsidRDefault="00AD5397" w:rsidP="0062213C">
      <w:pPr>
        <w:widowControl w:val="0"/>
        <w:jc w:val="left"/>
      </w:pPr>
      <w:hyperlink r:id="rId15" w:history="1">
        <w:r w:rsidR="0062213C">
          <w:rPr>
            <w:rStyle w:val="Hyperlink"/>
          </w:rPr>
          <w:t>1/22/2014</w:t>
        </w:r>
      </w:hyperlink>
    </w:p>
    <w:p w:rsidR="00CC35BC" w:rsidRDefault="00AD5397" w:rsidP="0062213C">
      <w:hyperlink r:id="rId16" w:history="1">
        <w:r w:rsidR="00CC35BC" w:rsidRPr="00CC35BC">
          <w:rPr>
            <w:rStyle w:val="Hyperlink"/>
          </w:rPr>
          <w:t>1/23/2014</w:t>
        </w:r>
      </w:hyperlink>
    </w:p>
    <w:p w:rsidR="00396BC2" w:rsidRDefault="00AD5397" w:rsidP="0062213C">
      <w:hyperlink r:id="rId17" w:history="1">
        <w:r w:rsidR="00396BC2" w:rsidRPr="00396BC2">
          <w:rPr>
            <w:rStyle w:val="Hyperlink"/>
          </w:rPr>
          <w:t>4/16/2014</w:t>
        </w:r>
      </w:hyperlink>
    </w:p>
    <w:p w:rsidR="0062213C" w:rsidRDefault="0062213C" w:rsidP="0062213C"/>
    <w:p w:rsidR="0062213C" w:rsidRDefault="0062213C" w:rsidP="0062213C">
      <w:pPr>
        <w:sectPr w:rsidR="0062213C" w:rsidSect="006221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6BC2" w:rsidRDefault="00396BC2" w:rsidP="001D7F4F">
      <w:pPr>
        <w:pStyle w:val="BillDots"/>
      </w:pPr>
      <w:r>
        <w:lastRenderedPageBreak/>
        <w:t>COMMITTEE REPORT</w:t>
      </w:r>
    </w:p>
    <w:p w:rsidR="00396BC2" w:rsidRDefault="00396BC2" w:rsidP="001D7F4F">
      <w:pPr>
        <w:pStyle w:val="BillDots"/>
      </w:pPr>
      <w:r>
        <w:t>April 16, 2014</w:t>
      </w:r>
    </w:p>
    <w:p w:rsidR="00396BC2" w:rsidRDefault="00396BC2" w:rsidP="001D7F4F">
      <w:pPr>
        <w:pStyle w:val="BillDots"/>
      </w:pPr>
    </w:p>
    <w:p w:rsidR="00396BC2" w:rsidRPr="00C53E50" w:rsidRDefault="00396BC2" w:rsidP="00C53E5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4537</w:t>
      </w:r>
    </w:p>
    <w:p w:rsidR="00396BC2" w:rsidRDefault="00396BC2" w:rsidP="001D7F4F">
      <w:pPr>
        <w:pStyle w:val="BillDots"/>
      </w:pPr>
    </w:p>
    <w:p w:rsidR="00396BC2" w:rsidRDefault="00396BC2" w:rsidP="00C53E50">
      <w:pPr>
        <w:pStyle w:val="BillDots"/>
        <w:jc w:val="center"/>
      </w:pPr>
      <w:r>
        <w:t xml:space="preserve">Introduced by </w:t>
      </w:r>
      <w:r w:rsidRPr="00F72B0A">
        <w:t>Rep. Hardee</w:t>
      </w:r>
    </w:p>
    <w:p w:rsidR="00396BC2" w:rsidRDefault="00396BC2" w:rsidP="001D7F4F">
      <w:pPr>
        <w:pStyle w:val="BillDots"/>
      </w:pPr>
    </w:p>
    <w:p w:rsidR="00396BC2" w:rsidRDefault="00396BC2" w:rsidP="001D7F4F">
      <w:pPr>
        <w:pStyle w:val="BillDots"/>
      </w:pPr>
      <w:r>
        <w:t>S. Printed 4/16/14--S.</w:t>
      </w:r>
    </w:p>
    <w:p w:rsidR="00396BC2" w:rsidRDefault="00396BC2" w:rsidP="001D7F4F">
      <w:pPr>
        <w:pStyle w:val="BillDots"/>
      </w:pPr>
      <w:r>
        <w:t>Read the first time February 5, 2014.</w:t>
      </w:r>
    </w:p>
    <w:p w:rsidR="00396BC2" w:rsidRPr="00C53E50" w:rsidRDefault="00396BC2" w:rsidP="00C53E50">
      <w:pPr>
        <w:pStyle w:val="BillDots"/>
        <w:jc w:val="center"/>
      </w:pPr>
      <w:r>
        <w:rPr>
          <w:u w:val="single"/>
        </w:rPr>
        <w:t>            </w:t>
      </w:r>
    </w:p>
    <w:p w:rsidR="00396BC2" w:rsidRDefault="00396BC2" w:rsidP="001D7F4F">
      <w:pPr>
        <w:pStyle w:val="BillDots"/>
      </w:pPr>
    </w:p>
    <w:p w:rsidR="00396BC2" w:rsidRPr="00C53E50" w:rsidRDefault="00396BC2" w:rsidP="00C53E50">
      <w:pPr>
        <w:pStyle w:val="BillDots"/>
        <w:jc w:val="center"/>
      </w:pPr>
      <w:r>
        <w:rPr>
          <w:b/>
        </w:rPr>
        <w:t>THE COMMITTEE ON TRANSPORTATION</w:t>
      </w:r>
    </w:p>
    <w:p w:rsidR="00396BC2" w:rsidRDefault="00396BC2" w:rsidP="001D7F4F">
      <w:pPr>
        <w:pStyle w:val="BillDots"/>
      </w:pPr>
      <w:r>
        <w:tab/>
        <w:t>To whom was referred a Concurrent Resolution (H. 4537) to request that the Department of Transportation name the intersection located at the junction of Highway S</w:t>
      </w:r>
      <w:r>
        <w:noBreakHyphen/>
        <w:t>26</w:t>
      </w:r>
      <w:r>
        <w:noBreakHyphen/>
        <w:t>19 and Highway S</w:t>
      </w:r>
      <w:r>
        <w:noBreakHyphen/>
        <w:t>26</w:t>
      </w:r>
      <w:r>
        <w:noBreakHyphen/>
        <w:t>139 in Horry County, etc., respectfully</w:t>
      </w:r>
    </w:p>
    <w:p w:rsidR="00396BC2" w:rsidRPr="00C53E50" w:rsidRDefault="00396BC2" w:rsidP="00C53E50">
      <w:pPr>
        <w:pStyle w:val="BillDots"/>
        <w:jc w:val="center"/>
      </w:pPr>
      <w:r>
        <w:rPr>
          <w:b/>
        </w:rPr>
        <w:t>REPORT:</w:t>
      </w:r>
    </w:p>
    <w:p w:rsidR="00396BC2" w:rsidRDefault="00396BC2" w:rsidP="001D7F4F">
      <w:pPr>
        <w:pStyle w:val="BillDots"/>
      </w:pPr>
      <w:r>
        <w:tab/>
        <w:t>That they have duly and carefully considered the same and recommend that the same do pass:</w:t>
      </w:r>
    </w:p>
    <w:p w:rsidR="00396BC2" w:rsidRDefault="00396BC2" w:rsidP="001D7F4F">
      <w:pPr>
        <w:pStyle w:val="BillDots"/>
      </w:pPr>
    </w:p>
    <w:p w:rsidR="00396BC2" w:rsidRDefault="00396BC2" w:rsidP="001D7F4F">
      <w:pPr>
        <w:pStyle w:val="BillDots"/>
      </w:pPr>
      <w:r>
        <w:t>LAWRENCE K. GROOMS for Committee.</w:t>
      </w:r>
    </w:p>
    <w:p w:rsidR="00396BC2" w:rsidRPr="00C53E50" w:rsidRDefault="00396BC2" w:rsidP="00C53E50">
      <w:pPr>
        <w:pStyle w:val="BillDots"/>
        <w:jc w:val="center"/>
      </w:pPr>
      <w:r>
        <w:rPr>
          <w:u w:val="single"/>
        </w:rPr>
        <w:t>            </w:t>
      </w:r>
    </w:p>
    <w:p w:rsidR="00396BC2" w:rsidRDefault="00396BC2" w:rsidP="001D7F4F">
      <w:pPr>
        <w:pStyle w:val="BillDots"/>
        <w:sectPr w:rsidR="00396BC2" w:rsidSect="005212C7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96BC2" w:rsidRDefault="00396BC2" w:rsidP="001D7F4F">
      <w:pPr>
        <w:pStyle w:val="BillDots"/>
      </w:pPr>
    </w:p>
    <w:p w:rsidR="00396BC2" w:rsidRDefault="00396BC2" w:rsidP="003D01E8">
      <w:pPr>
        <w:pStyle w:val="Numbersforbills"/>
      </w:pP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Pr="00325348" w:rsidRDefault="00396BC2" w:rsidP="00B10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Default="00396BC2" w:rsidP="00363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NAME THE INTERSECTION LOCATED AT THE JUNCTION OF HIGHWAY S</w:t>
      </w:r>
      <w:r>
        <w:noBreakHyphen/>
        <w:t>26</w:t>
      </w:r>
      <w:r>
        <w:noBreakHyphen/>
        <w:t>19 AND HIGHWAY S</w:t>
      </w:r>
      <w:r>
        <w:noBreakHyphen/>
        <w:t>26</w:t>
      </w:r>
      <w:r>
        <w:noBreakHyphen/>
        <w:t>139 IN HORRY COUNTY “DORMANS CROSSROADS” AND ERECT APPROPRIATE MARKERS OR SIGNS AT THIS LOCATION THAT CONTAIN THE WORDS “DORMANS CROSSROADS”.</w:t>
      </w: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intersection located at the junction of Highway S</w:t>
      </w:r>
      <w:r>
        <w:noBreakHyphen/>
        <w:t>26</w:t>
      </w:r>
      <w:r>
        <w:noBreakHyphen/>
        <w:t>19 and Highway S</w:t>
      </w:r>
      <w:r>
        <w:noBreakHyphen/>
        <w:t>26</w:t>
      </w:r>
      <w:r>
        <w:noBreakHyphen/>
        <w:t>139 in Horry County “Dormans Crossroads” and erect appropriate markers or signs at this location that contain the words “Dormans Crossroads”.</w:t>
      </w: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BC2" w:rsidRDefault="00396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396BC2" w:rsidRDefault="00396B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10FFB" w:rsidRDefault="00B10FFB" w:rsidP="00396BC2">
      <w:pPr>
        <w:pStyle w:val="BillDots"/>
      </w:pPr>
    </w:p>
    <w:sectPr w:rsidR="00B10FFB" w:rsidSect="005212C7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409" w:rsidRDefault="00582409" w:rsidP="009F0C77">
      <w:r>
        <w:separator/>
      </w:r>
    </w:p>
  </w:endnote>
  <w:endnote w:type="continuationSeparator" w:id="0">
    <w:p w:rsidR="00582409" w:rsidRDefault="005824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0694F1-C8B9-43D0-BB84-F8B666C8AC5B}"/>
    <w:embedBold r:id="rId2" w:fontKey="{3E88AFF1-F2B1-44FD-80F3-BB7EF5ABD4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5E2FCF-C097-4F60-A160-03CCDF7F27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C93E8F9-95B8-43C8-B8BD-529AE3E719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8695D6-6A63-48E6-BBC5-4FC34F6401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BC2" w:rsidRPr="00B10FFB" w:rsidRDefault="00396BC2" w:rsidP="00B10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[4537-</w:t>
    </w:r>
    <w:r w:rsidR="00861C85">
      <w:fldChar w:fldCharType="begin"/>
    </w:r>
    <w:r w:rsidR="00861C85">
      <w:instrText xml:space="preserve"> PAGE  \* MERGEFORMAT </w:instrText>
    </w:r>
    <w:r w:rsidR="00861C85">
      <w:fldChar w:fldCharType="separate"/>
    </w:r>
    <w:r w:rsidR="00AD5397">
      <w:rPr>
        <w:noProof/>
      </w:rPr>
      <w:t>1</w:t>
    </w:r>
    <w:r w:rsidR="00861C8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2C7" w:rsidRPr="00B10FFB" w:rsidRDefault="00396BC2" w:rsidP="00B10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r w:rsidR="00CD78CC">
      <w:fldChar w:fldCharType="begin"/>
    </w:r>
    <w:r>
      <w:instrText xml:space="preserve"> PAGE  \* MERGEFORMAT </w:instrText>
    </w:r>
    <w:r w:rsidR="00CD78CC">
      <w:fldChar w:fldCharType="separate"/>
    </w:r>
    <w:r>
      <w:rPr>
        <w:noProof/>
      </w:rPr>
      <w:t>1</w:t>
    </w:r>
    <w:r w:rsidR="00CD78C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409" w:rsidRDefault="00582409" w:rsidP="009F0C77">
      <w:r>
        <w:separator/>
      </w:r>
    </w:p>
  </w:footnote>
  <w:footnote w:type="continuationSeparator" w:id="0">
    <w:p w:rsidR="00582409" w:rsidRDefault="005824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60CM14"/>
    <w:docVar w:name="CoverBillType" w:val="c"/>
    <w:docVar w:name="docpath" w:val="L:\Council\bills\SWB\5060CM14.DOCX"/>
    <w:docVar w:name="dvBillNumber" w:val="453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33DAF"/>
    <w:rsid w:val="00011869"/>
    <w:rsid w:val="00053065"/>
    <w:rsid w:val="00065952"/>
    <w:rsid w:val="000E1785"/>
    <w:rsid w:val="000E6A99"/>
    <w:rsid w:val="000F40FA"/>
    <w:rsid w:val="0010776B"/>
    <w:rsid w:val="00111088"/>
    <w:rsid w:val="00133E66"/>
    <w:rsid w:val="001435A3"/>
    <w:rsid w:val="00146ED6"/>
    <w:rsid w:val="001D08F2"/>
    <w:rsid w:val="001D525B"/>
    <w:rsid w:val="001D7F4F"/>
    <w:rsid w:val="002321B6"/>
    <w:rsid w:val="00246F22"/>
    <w:rsid w:val="00250967"/>
    <w:rsid w:val="002543C8"/>
    <w:rsid w:val="00284AAE"/>
    <w:rsid w:val="002A1AFD"/>
    <w:rsid w:val="002E5912"/>
    <w:rsid w:val="00301B21"/>
    <w:rsid w:val="00325348"/>
    <w:rsid w:val="0032732C"/>
    <w:rsid w:val="00336AD0"/>
    <w:rsid w:val="00363CF4"/>
    <w:rsid w:val="00364413"/>
    <w:rsid w:val="0037079A"/>
    <w:rsid w:val="00396BC2"/>
    <w:rsid w:val="003D01E8"/>
    <w:rsid w:val="003E5288"/>
    <w:rsid w:val="003F6D79"/>
    <w:rsid w:val="0041760A"/>
    <w:rsid w:val="00417C01"/>
    <w:rsid w:val="00426E70"/>
    <w:rsid w:val="004809EE"/>
    <w:rsid w:val="004875A3"/>
    <w:rsid w:val="004E58AB"/>
    <w:rsid w:val="004E7D54"/>
    <w:rsid w:val="00521526"/>
    <w:rsid w:val="005273C6"/>
    <w:rsid w:val="00530A69"/>
    <w:rsid w:val="00545593"/>
    <w:rsid w:val="00577C6C"/>
    <w:rsid w:val="00582409"/>
    <w:rsid w:val="005A67F8"/>
    <w:rsid w:val="005C2FE2"/>
    <w:rsid w:val="005E2BC9"/>
    <w:rsid w:val="00605102"/>
    <w:rsid w:val="006215AA"/>
    <w:rsid w:val="0062213C"/>
    <w:rsid w:val="00633DAF"/>
    <w:rsid w:val="006913C9"/>
    <w:rsid w:val="00693953"/>
    <w:rsid w:val="0069470D"/>
    <w:rsid w:val="006C0392"/>
    <w:rsid w:val="006D2194"/>
    <w:rsid w:val="00734F00"/>
    <w:rsid w:val="00747502"/>
    <w:rsid w:val="007A70AE"/>
    <w:rsid w:val="00822CC9"/>
    <w:rsid w:val="008362E8"/>
    <w:rsid w:val="00861C85"/>
    <w:rsid w:val="008A1768"/>
    <w:rsid w:val="008D7B2E"/>
    <w:rsid w:val="008D7ED9"/>
    <w:rsid w:val="008F0F33"/>
    <w:rsid w:val="008F4429"/>
    <w:rsid w:val="009221D6"/>
    <w:rsid w:val="0094021A"/>
    <w:rsid w:val="009B44AF"/>
    <w:rsid w:val="009C6A0B"/>
    <w:rsid w:val="009F0C77"/>
    <w:rsid w:val="009F4DD1"/>
    <w:rsid w:val="00A40749"/>
    <w:rsid w:val="00A41684"/>
    <w:rsid w:val="00A64E80"/>
    <w:rsid w:val="00A72BCD"/>
    <w:rsid w:val="00A741D9"/>
    <w:rsid w:val="00A833AB"/>
    <w:rsid w:val="00A9741D"/>
    <w:rsid w:val="00AD4B17"/>
    <w:rsid w:val="00AD5397"/>
    <w:rsid w:val="00B10FFB"/>
    <w:rsid w:val="00B412D4"/>
    <w:rsid w:val="00B92082"/>
    <w:rsid w:val="00BC203E"/>
    <w:rsid w:val="00BC60EB"/>
    <w:rsid w:val="00BE3C22"/>
    <w:rsid w:val="00C0345E"/>
    <w:rsid w:val="00C3483A"/>
    <w:rsid w:val="00C62309"/>
    <w:rsid w:val="00C74E9D"/>
    <w:rsid w:val="00C82FD3"/>
    <w:rsid w:val="00C901F8"/>
    <w:rsid w:val="00C90D67"/>
    <w:rsid w:val="00C92819"/>
    <w:rsid w:val="00CC35BC"/>
    <w:rsid w:val="00CC6B7B"/>
    <w:rsid w:val="00CD2089"/>
    <w:rsid w:val="00CD4E55"/>
    <w:rsid w:val="00CD78CC"/>
    <w:rsid w:val="00D02029"/>
    <w:rsid w:val="00D73A67"/>
    <w:rsid w:val="00D970A9"/>
    <w:rsid w:val="00DD77B5"/>
    <w:rsid w:val="00DF3845"/>
    <w:rsid w:val="00E41911"/>
    <w:rsid w:val="00E92EEF"/>
    <w:rsid w:val="00EE2F44"/>
    <w:rsid w:val="00F24442"/>
    <w:rsid w:val="00F50AE3"/>
    <w:rsid w:val="00F67CF1"/>
    <w:rsid w:val="00F840F0"/>
    <w:rsid w:val="00FB0D0D"/>
    <w:rsid w:val="00FB43B4"/>
    <w:rsid w:val="00FB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22AEF8-7AE0-48F7-961B-D83D362AC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C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21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22-14.docx" TargetMode="External"/><Relationship Id="rId13" Type="http://schemas.openxmlformats.org/officeDocument/2006/relationships/hyperlink" Target="file:///H:\SJ%20Archive\2014\04-16-14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4\01-22-14.docx" TargetMode="External"/><Relationship Id="rId12" Type="http://schemas.openxmlformats.org/officeDocument/2006/relationships/hyperlink" Target="file:///H:\SJ%20Archive\2014\02-05-14.docx" TargetMode="External"/><Relationship Id="rId17" Type="http://schemas.openxmlformats.org/officeDocument/2006/relationships/hyperlink" Target="file:///p:\pprever\2013-14\4537_20140416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537_20140123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4\02-05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4537_20140122.docx" TargetMode="External"/><Relationship Id="rId10" Type="http://schemas.openxmlformats.org/officeDocument/2006/relationships/hyperlink" Target="file:///H:\HJ%20Archive\2014\02-04-14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1-23-14.docx" TargetMode="External"/><Relationship Id="rId14" Type="http://schemas.openxmlformats.org/officeDocument/2006/relationships/hyperlink" Target="file:///H:\SJ%20Archive\2014\04-29-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35DBD-C5E1-4E66-A1DC-0DEF8DF3C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461</Words>
  <Characters>2631</Characters>
  <Application>Microsoft Office Word</Application>
  <DocSecurity>0</DocSecurity>
  <Lines>21</Lines>
  <Paragraphs>6</Paragraphs>
  <ScaleCrop>false</ScaleCrop>
  <Company>LPITS</Company>
  <LinksUpToDate>false</LinksUpToDate>
  <CharactersWithSpaces>3086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4537: Dormans Crossroad - South Carolina Legislature Online</dc:title>
  <dc:creator>SandyBarden</dc:creator>
  <cp:lastModifiedBy>N Cumfer</cp:lastModifiedBy>
  <cp:revision>8</cp:revision>
  <cp:lastPrinted>2014-01-21T14:25:00Z</cp:lastPrinted>
  <dcterms:created xsi:type="dcterms:W3CDTF">2014-04-16T21:50:00Z</dcterms:created>
  <dcterms:modified xsi:type="dcterms:W3CDTF">2014-12-05T16:57:00Z</dcterms:modified>
</cp:coreProperties>
</file>