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F0D" w:rsidRPr="003E1F0D" w:rsidRDefault="003E1F0D" w:rsidP="003E1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E1F0D">
        <w:rPr>
          <w:rFonts w:eastAsia="Times New Roman" w:cs="Times New Roman"/>
          <w:b/>
          <w:szCs w:val="20"/>
        </w:rPr>
        <w:t>South Carolina General Assembly</w:t>
      </w:r>
    </w:p>
    <w:p w:rsidR="003E1F0D" w:rsidRPr="003E1F0D" w:rsidRDefault="003E1F0D" w:rsidP="003E1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E1F0D">
        <w:rPr>
          <w:rFonts w:eastAsia="Times New Roman" w:cs="Times New Roman"/>
          <w:szCs w:val="20"/>
        </w:rPr>
        <w:t>120th Session, 2013-2014</w:t>
      </w:r>
    </w:p>
    <w:p w:rsidR="003E1F0D" w:rsidRPr="003E1F0D" w:rsidRDefault="003E1F0D" w:rsidP="003E1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E1F0D" w:rsidRPr="003E1F0D" w:rsidRDefault="007B1E17" w:rsidP="003E1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A156, R171, H4574</w:t>
      </w:r>
    </w:p>
    <w:p w:rsidR="003E1F0D" w:rsidRPr="003E1F0D" w:rsidRDefault="003E1F0D" w:rsidP="003E1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E1F0D" w:rsidRPr="003E1F0D" w:rsidRDefault="003E1F0D" w:rsidP="003E1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E1F0D">
        <w:rPr>
          <w:rFonts w:eastAsia="Times New Roman" w:cs="Times New Roman"/>
          <w:b/>
          <w:szCs w:val="20"/>
        </w:rPr>
        <w:t>STATUS INFORMATION</w:t>
      </w:r>
    </w:p>
    <w:p w:rsidR="003E1F0D" w:rsidRPr="003E1F0D" w:rsidRDefault="003E1F0D" w:rsidP="003E1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E1F0D" w:rsidRPr="003E1F0D" w:rsidRDefault="003E1F0D" w:rsidP="003E1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E1F0D">
        <w:rPr>
          <w:rFonts w:eastAsia="Times New Roman" w:cs="Times New Roman"/>
          <w:szCs w:val="20"/>
        </w:rPr>
        <w:t>General Bill</w:t>
      </w:r>
    </w:p>
    <w:p w:rsidR="003E1F0D" w:rsidRPr="003E1F0D" w:rsidRDefault="003E1F0D" w:rsidP="003E1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E1F0D">
        <w:rPr>
          <w:rFonts w:eastAsia="Times New Roman" w:cs="Times New Roman"/>
          <w:szCs w:val="20"/>
        </w:rPr>
        <w:t>Sponsors: Reps. Hardwick and W.J. McLeod</w:t>
      </w:r>
    </w:p>
    <w:p w:rsidR="003E1F0D" w:rsidRPr="003E1F0D" w:rsidRDefault="003E1F0D" w:rsidP="003E1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E1F0D">
        <w:rPr>
          <w:rFonts w:eastAsia="Times New Roman" w:cs="Times New Roman"/>
          <w:szCs w:val="20"/>
        </w:rPr>
        <w:t>Document Path: l:\council\bills\agm\18097ab14.docx</w:t>
      </w:r>
    </w:p>
    <w:p w:rsidR="003E1F0D" w:rsidRPr="003E1F0D" w:rsidRDefault="003E1F0D" w:rsidP="003E1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E1F0D">
        <w:rPr>
          <w:rFonts w:eastAsia="Times New Roman" w:cs="Times New Roman"/>
          <w:szCs w:val="20"/>
        </w:rPr>
        <w:t>Companion/Similar bill(s): 991</w:t>
      </w:r>
    </w:p>
    <w:p w:rsidR="003E1F0D" w:rsidRPr="003E1F0D" w:rsidRDefault="003E1F0D" w:rsidP="003E1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F7C2C" w:rsidRDefault="004F7C2C" w:rsidP="003E1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4, 2014</w:t>
      </w:r>
    </w:p>
    <w:p w:rsidR="004F7C2C" w:rsidRDefault="004F7C2C" w:rsidP="003E1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5, 2014</w:t>
      </w:r>
    </w:p>
    <w:p w:rsidR="004F7C2C" w:rsidRDefault="004F7C2C" w:rsidP="003E1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3, 2014</w:t>
      </w:r>
    </w:p>
    <w:p w:rsidR="004F7C2C" w:rsidRDefault="004F7C2C" w:rsidP="003E1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14, 2014, Signed</w:t>
      </w:r>
    </w:p>
    <w:p w:rsidR="004F7C2C" w:rsidRDefault="004F7C2C" w:rsidP="003E1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E1F0D" w:rsidRPr="003E1F0D" w:rsidRDefault="003E1F0D" w:rsidP="003E1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E1F0D">
        <w:rPr>
          <w:rFonts w:eastAsia="Times New Roman" w:cs="Times New Roman"/>
          <w:szCs w:val="20"/>
        </w:rPr>
        <w:t>Summary: Environmental Certification Board</w:t>
      </w:r>
    </w:p>
    <w:p w:rsidR="003E1F0D" w:rsidRPr="003E1F0D" w:rsidRDefault="003E1F0D" w:rsidP="003E1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E1F0D" w:rsidRPr="003E1F0D" w:rsidRDefault="003E1F0D" w:rsidP="003E1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E1F0D" w:rsidRPr="003E1F0D" w:rsidRDefault="003E1F0D" w:rsidP="003E1F0D">
      <w:pPr>
        <w:widowControl w:val="0"/>
        <w:tabs>
          <w:tab w:val="center" w:pos="590"/>
          <w:tab w:val="center" w:pos="1440"/>
          <w:tab w:val="left" w:pos="1872"/>
          <w:tab w:val="left" w:pos="9187"/>
        </w:tabs>
        <w:rPr>
          <w:rFonts w:eastAsia="Times New Roman" w:cs="Times New Roman"/>
          <w:szCs w:val="20"/>
        </w:rPr>
      </w:pPr>
      <w:r w:rsidRPr="003E1F0D">
        <w:rPr>
          <w:rFonts w:eastAsia="Times New Roman" w:cs="Times New Roman"/>
          <w:b/>
          <w:szCs w:val="20"/>
        </w:rPr>
        <w:t>HISTORY OF LEGISLATIVE ACTIONS</w:t>
      </w:r>
    </w:p>
    <w:p w:rsidR="003E1F0D" w:rsidRPr="003E1F0D" w:rsidRDefault="003E1F0D" w:rsidP="003E1F0D">
      <w:pPr>
        <w:widowControl w:val="0"/>
        <w:tabs>
          <w:tab w:val="center" w:pos="590"/>
          <w:tab w:val="center" w:pos="1440"/>
          <w:tab w:val="left" w:pos="1872"/>
          <w:tab w:val="left" w:pos="9187"/>
        </w:tabs>
        <w:rPr>
          <w:rFonts w:eastAsia="Times New Roman" w:cs="Times New Roman"/>
          <w:szCs w:val="20"/>
        </w:rPr>
      </w:pPr>
    </w:p>
    <w:p w:rsidR="003E1F0D" w:rsidRPr="003E1F0D" w:rsidRDefault="003E1F0D" w:rsidP="003E1F0D">
      <w:pPr>
        <w:widowControl w:val="0"/>
        <w:tabs>
          <w:tab w:val="center" w:pos="590"/>
          <w:tab w:val="center" w:pos="1440"/>
          <w:tab w:val="left" w:pos="1872"/>
          <w:tab w:val="left" w:pos="9187"/>
        </w:tabs>
        <w:rPr>
          <w:rFonts w:eastAsia="Times New Roman" w:cs="Times New Roman"/>
          <w:szCs w:val="20"/>
        </w:rPr>
      </w:pPr>
      <w:r w:rsidRPr="003E1F0D">
        <w:rPr>
          <w:rFonts w:eastAsia="Times New Roman" w:cs="Times New Roman"/>
          <w:szCs w:val="20"/>
          <w:u w:val="single"/>
        </w:rPr>
        <w:tab/>
        <w:t>Date</w:t>
      </w:r>
      <w:r w:rsidRPr="003E1F0D">
        <w:rPr>
          <w:rFonts w:eastAsia="Times New Roman" w:cs="Times New Roman"/>
          <w:szCs w:val="20"/>
          <w:u w:val="single"/>
        </w:rPr>
        <w:tab/>
        <w:t>Body</w:t>
      </w:r>
      <w:r w:rsidRPr="003E1F0D">
        <w:rPr>
          <w:rFonts w:eastAsia="Times New Roman" w:cs="Times New Roman"/>
          <w:szCs w:val="20"/>
          <w:u w:val="single"/>
        </w:rPr>
        <w:tab/>
        <w:t>Action Description with journal page number</w:t>
      </w:r>
      <w:r w:rsidRPr="003E1F0D">
        <w:rPr>
          <w:rFonts w:eastAsia="Times New Roman" w:cs="Times New Roman"/>
          <w:szCs w:val="20"/>
          <w:u w:val="single"/>
        </w:rPr>
        <w:tab/>
      </w:r>
      <w:bookmarkStart w:id="0" w:name="_GoBack"/>
      <w:bookmarkEnd w:id="0"/>
    </w:p>
    <w:p w:rsidR="007B1E17" w:rsidRDefault="007B1E17" w:rsidP="007B1E17">
      <w:pPr>
        <w:widowControl w:val="0"/>
        <w:tabs>
          <w:tab w:val="right" w:pos="1008"/>
          <w:tab w:val="left" w:pos="1152"/>
          <w:tab w:val="left" w:pos="1872"/>
          <w:tab w:val="left" w:pos="9187"/>
        </w:tabs>
        <w:ind w:left="2088" w:hanging="2088"/>
        <w:rPr>
          <w:rFonts w:cs="Times New Roman"/>
        </w:rPr>
      </w:pPr>
      <w:r>
        <w:rPr>
          <w:rFonts w:cs="Times New Roman"/>
        </w:rPr>
        <w:tab/>
        <w:t>2/4/2014</w:t>
      </w:r>
      <w:r>
        <w:rPr>
          <w:rFonts w:cs="Times New Roman"/>
        </w:rPr>
        <w:tab/>
        <w:t>House</w:t>
      </w:r>
      <w:r>
        <w:rPr>
          <w:rFonts w:cs="Times New Roman"/>
        </w:rPr>
        <w:tab/>
      </w:r>
      <w:r w:rsidRPr="007472D5">
        <w:rPr>
          <w:rFonts w:cs="Times New Roman"/>
        </w:rPr>
        <w:t>Introduced and read first time (</w:t>
      </w:r>
      <w:hyperlink r:id="rId7" w:history="1">
        <w:r w:rsidRPr="007472D5">
          <w:rPr>
            <w:rStyle w:val="Hyperlink"/>
            <w:rFonts w:cs="Times New Roman"/>
          </w:rPr>
          <w:t>House Journal</w:t>
        </w:r>
        <w:r w:rsidRPr="007472D5">
          <w:rPr>
            <w:rStyle w:val="Hyperlink"/>
            <w:rFonts w:cs="Times New Roman"/>
          </w:rPr>
          <w:noBreakHyphen/>
          <w:t>page 30</w:t>
        </w:r>
      </w:hyperlink>
      <w:r w:rsidRPr="007472D5">
        <w:rPr>
          <w:rFonts w:cs="Times New Roman"/>
        </w:rPr>
        <w:t>)</w:t>
      </w:r>
    </w:p>
    <w:p w:rsidR="007B1E17" w:rsidRDefault="007B1E17" w:rsidP="007B1E17">
      <w:pPr>
        <w:widowControl w:val="0"/>
        <w:tabs>
          <w:tab w:val="right" w:pos="1008"/>
          <w:tab w:val="left" w:pos="1152"/>
          <w:tab w:val="left" w:pos="1872"/>
          <w:tab w:val="left" w:pos="9187"/>
        </w:tabs>
        <w:ind w:left="2088" w:hanging="2088"/>
        <w:rPr>
          <w:rFonts w:cs="Times New Roman"/>
        </w:rPr>
      </w:pPr>
      <w:r>
        <w:rPr>
          <w:rFonts w:cs="Times New Roman"/>
        </w:rPr>
        <w:tab/>
        <w:t>2/4/2014</w:t>
      </w:r>
      <w:r>
        <w:rPr>
          <w:rFonts w:cs="Times New Roman"/>
        </w:rPr>
        <w:tab/>
        <w:t>House</w:t>
      </w:r>
      <w:r>
        <w:rPr>
          <w:rFonts w:cs="Times New Roman"/>
        </w:rPr>
        <w:tab/>
      </w:r>
      <w:r w:rsidRPr="007472D5">
        <w:rPr>
          <w:rFonts w:cs="Times New Roman"/>
        </w:rPr>
        <w:t>Referred to Committe</w:t>
      </w:r>
      <w:r>
        <w:rPr>
          <w:rFonts w:cs="Times New Roman"/>
        </w:rPr>
        <w:t xml:space="preserve">e on </w:t>
      </w:r>
      <w:r w:rsidRPr="007472D5">
        <w:rPr>
          <w:rFonts w:cs="Times New Roman"/>
          <w:b/>
        </w:rPr>
        <w:t>Agriculture, Natural Resources and Environmental Affairs</w:t>
      </w:r>
      <w:r>
        <w:rPr>
          <w:rFonts w:cs="Times New Roman"/>
        </w:rPr>
        <w:t xml:space="preserve"> </w:t>
      </w:r>
      <w:r w:rsidRPr="007472D5">
        <w:rPr>
          <w:rFonts w:cs="Times New Roman"/>
        </w:rPr>
        <w:t>(</w:t>
      </w:r>
      <w:hyperlink r:id="rId8" w:history="1">
        <w:r w:rsidRPr="007472D5">
          <w:rPr>
            <w:rStyle w:val="Hyperlink"/>
            <w:rFonts w:cs="Times New Roman"/>
          </w:rPr>
          <w:t>House Journal</w:t>
        </w:r>
        <w:r w:rsidRPr="007472D5">
          <w:rPr>
            <w:rStyle w:val="Hyperlink"/>
            <w:rFonts w:cs="Times New Roman"/>
          </w:rPr>
          <w:noBreakHyphen/>
          <w:t>page 31</w:t>
        </w:r>
      </w:hyperlink>
      <w:r w:rsidRPr="007472D5">
        <w:rPr>
          <w:rFonts w:cs="Times New Roman"/>
        </w:rPr>
        <w:t>)</w:t>
      </w:r>
    </w:p>
    <w:p w:rsidR="007B1E17" w:rsidRDefault="007B1E17" w:rsidP="007B1E17">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House</w:t>
      </w:r>
      <w:r>
        <w:rPr>
          <w:rFonts w:cs="Times New Roman"/>
        </w:rPr>
        <w:tab/>
      </w:r>
      <w:r w:rsidRPr="007472D5">
        <w:rPr>
          <w:rFonts w:cs="Times New Roman"/>
        </w:rPr>
        <w:t>Committee report:</w:t>
      </w:r>
      <w:r>
        <w:rPr>
          <w:rFonts w:cs="Times New Roman"/>
        </w:rPr>
        <w:t xml:space="preserve"> Favorable </w:t>
      </w:r>
      <w:r w:rsidRPr="007472D5">
        <w:rPr>
          <w:rFonts w:cs="Times New Roman"/>
          <w:b/>
        </w:rPr>
        <w:t>Agriculture, Natural Resources and Environmental Affairs</w:t>
      </w:r>
      <w:r>
        <w:rPr>
          <w:rFonts w:cs="Times New Roman"/>
        </w:rPr>
        <w:t xml:space="preserve"> </w:t>
      </w:r>
      <w:r w:rsidRPr="007472D5">
        <w:rPr>
          <w:rFonts w:cs="Times New Roman"/>
        </w:rPr>
        <w:t>(</w:t>
      </w:r>
      <w:hyperlink r:id="rId9" w:history="1">
        <w:r w:rsidRPr="007472D5">
          <w:rPr>
            <w:rStyle w:val="Hyperlink"/>
            <w:rFonts w:cs="Times New Roman"/>
          </w:rPr>
          <w:t>House Journal</w:t>
        </w:r>
        <w:r w:rsidRPr="007472D5">
          <w:rPr>
            <w:rStyle w:val="Hyperlink"/>
            <w:rFonts w:cs="Times New Roman"/>
          </w:rPr>
          <w:noBreakHyphen/>
          <w:t>page 3</w:t>
        </w:r>
      </w:hyperlink>
      <w:r w:rsidRPr="007472D5">
        <w:rPr>
          <w:rFonts w:cs="Times New Roman"/>
        </w:rPr>
        <w:t>)</w:t>
      </w:r>
    </w:p>
    <w:p w:rsidR="007B1E17" w:rsidRDefault="007B1E17" w:rsidP="007B1E17">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t>House</w:t>
      </w:r>
      <w:r>
        <w:rPr>
          <w:rFonts w:cs="Times New Roman"/>
        </w:rPr>
        <w:tab/>
      </w:r>
      <w:r w:rsidRPr="007472D5">
        <w:rPr>
          <w:rFonts w:cs="Times New Roman"/>
        </w:rPr>
        <w:t>Member(s) request name added as sponsor: W.J.McLeod</w:t>
      </w:r>
    </w:p>
    <w:p w:rsidR="007B1E17" w:rsidRDefault="007B1E17" w:rsidP="007B1E17">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7472D5">
        <w:rPr>
          <w:rFonts w:cs="Times New Roman"/>
        </w:rPr>
        <w:t>Read second time (</w:t>
      </w:r>
      <w:hyperlink r:id="rId10" w:history="1">
        <w:r w:rsidRPr="007472D5">
          <w:rPr>
            <w:rStyle w:val="Hyperlink"/>
            <w:rFonts w:cs="Times New Roman"/>
          </w:rPr>
          <w:t>House Journal</w:t>
        </w:r>
        <w:r w:rsidRPr="007472D5">
          <w:rPr>
            <w:rStyle w:val="Hyperlink"/>
            <w:rFonts w:cs="Times New Roman"/>
          </w:rPr>
          <w:noBreakHyphen/>
          <w:t>page 36</w:t>
        </w:r>
      </w:hyperlink>
      <w:r w:rsidRPr="007472D5">
        <w:rPr>
          <w:rFonts w:cs="Times New Roman"/>
        </w:rPr>
        <w:t>)</w:t>
      </w:r>
    </w:p>
    <w:p w:rsidR="007B1E17" w:rsidRDefault="007B1E17" w:rsidP="007B1E17">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7472D5">
        <w:rPr>
          <w:rFonts w:cs="Times New Roman"/>
        </w:rPr>
        <w:t>Roll call Yeas</w:t>
      </w:r>
      <w:r>
        <w:rPr>
          <w:rFonts w:cs="Times New Roman"/>
        </w:rPr>
        <w:noBreakHyphen/>
      </w:r>
      <w:r w:rsidRPr="007472D5">
        <w:rPr>
          <w:rFonts w:cs="Times New Roman"/>
        </w:rPr>
        <w:t>108  Nays</w:t>
      </w:r>
      <w:r>
        <w:rPr>
          <w:rFonts w:cs="Times New Roman"/>
        </w:rPr>
        <w:noBreakHyphen/>
      </w:r>
      <w:r w:rsidRPr="007472D5">
        <w:rPr>
          <w:rFonts w:cs="Times New Roman"/>
        </w:rPr>
        <w:t>0 (</w:t>
      </w:r>
      <w:hyperlink r:id="rId11" w:history="1">
        <w:r w:rsidRPr="007472D5">
          <w:rPr>
            <w:rStyle w:val="Hyperlink"/>
            <w:rFonts w:cs="Times New Roman"/>
          </w:rPr>
          <w:t>House Journal</w:t>
        </w:r>
        <w:r w:rsidRPr="007472D5">
          <w:rPr>
            <w:rStyle w:val="Hyperlink"/>
            <w:rFonts w:cs="Times New Roman"/>
          </w:rPr>
          <w:noBreakHyphen/>
          <w:t>page 36</w:t>
        </w:r>
      </w:hyperlink>
      <w:r w:rsidRPr="007472D5">
        <w:rPr>
          <w:rFonts w:cs="Times New Roman"/>
        </w:rPr>
        <w:t>)</w:t>
      </w:r>
    </w:p>
    <w:p w:rsidR="007B1E17" w:rsidRDefault="007B1E17" w:rsidP="007B1E17">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House</w:t>
      </w:r>
      <w:r>
        <w:rPr>
          <w:rFonts w:cs="Times New Roman"/>
        </w:rPr>
        <w:tab/>
      </w:r>
      <w:r w:rsidRPr="007472D5">
        <w:rPr>
          <w:rFonts w:cs="Times New Roman"/>
        </w:rPr>
        <w:t>Rea</w:t>
      </w:r>
      <w:r>
        <w:rPr>
          <w:rFonts w:cs="Times New Roman"/>
        </w:rPr>
        <w:t xml:space="preserve">d third time and sent to Senate </w:t>
      </w:r>
      <w:r w:rsidRPr="007472D5">
        <w:rPr>
          <w:rFonts w:cs="Times New Roman"/>
        </w:rPr>
        <w:t>(</w:t>
      </w:r>
      <w:hyperlink r:id="rId12" w:history="1">
        <w:r w:rsidRPr="007472D5">
          <w:rPr>
            <w:rStyle w:val="Hyperlink"/>
            <w:rFonts w:cs="Times New Roman"/>
          </w:rPr>
          <w:t>House Journal</w:t>
        </w:r>
        <w:r w:rsidRPr="007472D5">
          <w:rPr>
            <w:rStyle w:val="Hyperlink"/>
            <w:rFonts w:cs="Times New Roman"/>
          </w:rPr>
          <w:noBreakHyphen/>
          <w:t>page 11</w:t>
        </w:r>
      </w:hyperlink>
      <w:r w:rsidRPr="007472D5">
        <w:rPr>
          <w:rFonts w:cs="Times New Roman"/>
        </w:rPr>
        <w:t>)</w:t>
      </w:r>
    </w:p>
    <w:p w:rsidR="007B1E17" w:rsidRDefault="007B1E17" w:rsidP="007B1E17">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Senate</w:t>
      </w:r>
      <w:r>
        <w:rPr>
          <w:rFonts w:cs="Times New Roman"/>
        </w:rPr>
        <w:tab/>
      </w:r>
      <w:r w:rsidRPr="007472D5">
        <w:rPr>
          <w:rFonts w:cs="Times New Roman"/>
        </w:rPr>
        <w:t>Introduced and read first time (</w:t>
      </w:r>
      <w:hyperlink r:id="rId13" w:history="1">
        <w:r w:rsidRPr="007472D5">
          <w:rPr>
            <w:rStyle w:val="Hyperlink"/>
            <w:rFonts w:cs="Times New Roman"/>
          </w:rPr>
          <w:t>Senate Journal</w:t>
        </w:r>
        <w:r w:rsidRPr="007472D5">
          <w:rPr>
            <w:rStyle w:val="Hyperlink"/>
            <w:rFonts w:cs="Times New Roman"/>
          </w:rPr>
          <w:noBreakHyphen/>
          <w:t>page 10</w:t>
        </w:r>
      </w:hyperlink>
      <w:r w:rsidRPr="007472D5">
        <w:rPr>
          <w:rFonts w:cs="Times New Roman"/>
        </w:rPr>
        <w:t>)</w:t>
      </w:r>
    </w:p>
    <w:p w:rsidR="007B1E17" w:rsidRDefault="007B1E17" w:rsidP="007B1E17">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Senate</w:t>
      </w:r>
      <w:r>
        <w:rPr>
          <w:rFonts w:cs="Times New Roman"/>
        </w:rPr>
        <w:tab/>
      </w:r>
      <w:r w:rsidRPr="007472D5">
        <w:rPr>
          <w:rFonts w:cs="Times New Roman"/>
        </w:rPr>
        <w:t>Referred to C</w:t>
      </w:r>
      <w:r>
        <w:rPr>
          <w:rFonts w:cs="Times New Roman"/>
        </w:rPr>
        <w:t xml:space="preserve">ommittee on </w:t>
      </w:r>
      <w:r w:rsidRPr="007472D5">
        <w:rPr>
          <w:rFonts w:cs="Times New Roman"/>
          <w:b/>
        </w:rPr>
        <w:t>Labor, Commerce and Industry</w:t>
      </w:r>
      <w:r w:rsidRPr="007472D5">
        <w:rPr>
          <w:rFonts w:cs="Times New Roman"/>
        </w:rPr>
        <w:t xml:space="preserve"> (</w:t>
      </w:r>
      <w:hyperlink r:id="rId14" w:history="1">
        <w:r w:rsidRPr="007472D5">
          <w:rPr>
            <w:rStyle w:val="Hyperlink"/>
            <w:rFonts w:cs="Times New Roman"/>
          </w:rPr>
          <w:t>Senate Journal</w:t>
        </w:r>
        <w:r w:rsidRPr="007472D5">
          <w:rPr>
            <w:rStyle w:val="Hyperlink"/>
            <w:rFonts w:cs="Times New Roman"/>
          </w:rPr>
          <w:noBreakHyphen/>
          <w:t>page 10</w:t>
        </w:r>
      </w:hyperlink>
      <w:r w:rsidRPr="007472D5">
        <w:rPr>
          <w:rFonts w:cs="Times New Roman"/>
        </w:rPr>
        <w:t>)</w:t>
      </w:r>
    </w:p>
    <w:p w:rsidR="007B1E17" w:rsidRDefault="007B1E17" w:rsidP="007B1E17">
      <w:pPr>
        <w:widowControl w:val="0"/>
        <w:tabs>
          <w:tab w:val="right" w:pos="1008"/>
          <w:tab w:val="left" w:pos="1152"/>
          <w:tab w:val="left" w:pos="1872"/>
          <w:tab w:val="left" w:pos="9187"/>
        </w:tabs>
        <w:ind w:left="2088" w:hanging="2088"/>
        <w:rPr>
          <w:rFonts w:cs="Times New Roman"/>
        </w:rPr>
      </w:pPr>
      <w:r>
        <w:rPr>
          <w:rFonts w:cs="Times New Roman"/>
        </w:rPr>
        <w:tab/>
        <w:t>4/1/2014</w:t>
      </w:r>
      <w:r>
        <w:rPr>
          <w:rFonts w:cs="Times New Roman"/>
        </w:rPr>
        <w:tab/>
        <w:t>Senate</w:t>
      </w:r>
      <w:r>
        <w:rPr>
          <w:rFonts w:cs="Times New Roman"/>
        </w:rPr>
        <w:tab/>
      </w:r>
      <w:r w:rsidRPr="007472D5">
        <w:rPr>
          <w:rFonts w:cs="Times New Roman"/>
        </w:rPr>
        <w:t>Committee report</w:t>
      </w:r>
      <w:r>
        <w:rPr>
          <w:rFonts w:cs="Times New Roman"/>
        </w:rPr>
        <w:t xml:space="preserve">: Favorable </w:t>
      </w:r>
      <w:r w:rsidRPr="007472D5">
        <w:rPr>
          <w:rFonts w:cs="Times New Roman"/>
          <w:b/>
        </w:rPr>
        <w:t>Labor, Commerce and Industry</w:t>
      </w:r>
      <w:r w:rsidRPr="007472D5">
        <w:rPr>
          <w:rFonts w:cs="Times New Roman"/>
        </w:rPr>
        <w:t xml:space="preserve"> (</w:t>
      </w:r>
      <w:hyperlink r:id="rId15" w:history="1">
        <w:r w:rsidRPr="007472D5">
          <w:rPr>
            <w:rStyle w:val="Hyperlink"/>
            <w:rFonts w:cs="Times New Roman"/>
          </w:rPr>
          <w:t>Senate Journal</w:t>
        </w:r>
        <w:r w:rsidRPr="007472D5">
          <w:rPr>
            <w:rStyle w:val="Hyperlink"/>
            <w:rFonts w:cs="Times New Roman"/>
          </w:rPr>
          <w:noBreakHyphen/>
          <w:t>page 11</w:t>
        </w:r>
      </w:hyperlink>
      <w:r w:rsidRPr="007472D5">
        <w:rPr>
          <w:rFonts w:cs="Times New Roman"/>
        </w:rPr>
        <w:t>)</w:t>
      </w:r>
    </w:p>
    <w:p w:rsidR="007B1E17" w:rsidRDefault="007B1E17" w:rsidP="007B1E17">
      <w:pPr>
        <w:widowControl w:val="0"/>
        <w:tabs>
          <w:tab w:val="right" w:pos="1008"/>
          <w:tab w:val="left" w:pos="1152"/>
          <w:tab w:val="left" w:pos="1872"/>
          <w:tab w:val="left" w:pos="9187"/>
        </w:tabs>
        <w:ind w:left="2088" w:hanging="2088"/>
        <w:rPr>
          <w:rFonts w:cs="Times New Roman"/>
        </w:rPr>
      </w:pPr>
      <w:r>
        <w:rPr>
          <w:rFonts w:cs="Times New Roman"/>
        </w:rPr>
        <w:tab/>
        <w:t>4/2/2014</w:t>
      </w:r>
      <w:r>
        <w:rPr>
          <w:rFonts w:cs="Times New Roman"/>
        </w:rPr>
        <w:tab/>
        <w:t>Senate</w:t>
      </w:r>
      <w:r>
        <w:rPr>
          <w:rFonts w:cs="Times New Roman"/>
        </w:rPr>
        <w:tab/>
      </w:r>
      <w:r w:rsidRPr="007472D5">
        <w:rPr>
          <w:rFonts w:cs="Times New Roman"/>
        </w:rPr>
        <w:t>Read second time (</w:t>
      </w:r>
      <w:hyperlink r:id="rId16" w:history="1">
        <w:r w:rsidRPr="007472D5">
          <w:rPr>
            <w:rStyle w:val="Hyperlink"/>
            <w:rFonts w:cs="Times New Roman"/>
          </w:rPr>
          <w:t>Senate Journal</w:t>
        </w:r>
        <w:r w:rsidRPr="007472D5">
          <w:rPr>
            <w:rStyle w:val="Hyperlink"/>
            <w:rFonts w:cs="Times New Roman"/>
          </w:rPr>
          <w:noBreakHyphen/>
          <w:t>page 16</w:t>
        </w:r>
      </w:hyperlink>
      <w:r w:rsidRPr="007472D5">
        <w:rPr>
          <w:rFonts w:cs="Times New Roman"/>
        </w:rPr>
        <w:t>)</w:t>
      </w:r>
    </w:p>
    <w:p w:rsidR="007B1E17" w:rsidRDefault="007B1E17" w:rsidP="007B1E17">
      <w:pPr>
        <w:widowControl w:val="0"/>
        <w:tabs>
          <w:tab w:val="right" w:pos="1008"/>
          <w:tab w:val="left" w:pos="1152"/>
          <w:tab w:val="left" w:pos="1872"/>
          <w:tab w:val="left" w:pos="9187"/>
        </w:tabs>
        <w:ind w:left="2088" w:hanging="2088"/>
        <w:rPr>
          <w:rFonts w:cs="Times New Roman"/>
        </w:rPr>
      </w:pPr>
      <w:r>
        <w:rPr>
          <w:rFonts w:cs="Times New Roman"/>
        </w:rPr>
        <w:tab/>
        <w:t>4/2/2014</w:t>
      </w:r>
      <w:r>
        <w:rPr>
          <w:rFonts w:cs="Times New Roman"/>
        </w:rPr>
        <w:tab/>
        <w:t>Senate</w:t>
      </w:r>
      <w:r>
        <w:rPr>
          <w:rFonts w:cs="Times New Roman"/>
        </w:rPr>
        <w:tab/>
      </w:r>
      <w:r w:rsidRPr="007472D5">
        <w:rPr>
          <w:rFonts w:cs="Times New Roman"/>
        </w:rPr>
        <w:t>Roll call Ayes</w:t>
      </w:r>
      <w:r>
        <w:rPr>
          <w:rFonts w:cs="Times New Roman"/>
        </w:rPr>
        <w:noBreakHyphen/>
      </w:r>
      <w:r w:rsidRPr="007472D5">
        <w:rPr>
          <w:rFonts w:cs="Times New Roman"/>
        </w:rPr>
        <w:t>35  Nays</w:t>
      </w:r>
      <w:r>
        <w:rPr>
          <w:rFonts w:cs="Times New Roman"/>
        </w:rPr>
        <w:noBreakHyphen/>
      </w:r>
      <w:r w:rsidRPr="007472D5">
        <w:rPr>
          <w:rFonts w:cs="Times New Roman"/>
        </w:rPr>
        <w:t>0 (</w:t>
      </w:r>
      <w:hyperlink r:id="rId17" w:history="1">
        <w:r w:rsidRPr="007472D5">
          <w:rPr>
            <w:rStyle w:val="Hyperlink"/>
            <w:rFonts w:cs="Times New Roman"/>
          </w:rPr>
          <w:t>Senate Journal</w:t>
        </w:r>
        <w:r w:rsidRPr="007472D5">
          <w:rPr>
            <w:rStyle w:val="Hyperlink"/>
            <w:rFonts w:cs="Times New Roman"/>
          </w:rPr>
          <w:noBreakHyphen/>
          <w:t>page 16</w:t>
        </w:r>
      </w:hyperlink>
      <w:r w:rsidRPr="007472D5">
        <w:rPr>
          <w:rFonts w:cs="Times New Roman"/>
        </w:rPr>
        <w:t>)</w:t>
      </w:r>
    </w:p>
    <w:p w:rsidR="007B1E17" w:rsidRDefault="007B1E17" w:rsidP="007B1E17">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t>Senate</w:t>
      </w:r>
      <w:r>
        <w:rPr>
          <w:rFonts w:cs="Times New Roman"/>
        </w:rPr>
        <w:tab/>
      </w:r>
      <w:r w:rsidRPr="007472D5">
        <w:rPr>
          <w:rFonts w:cs="Times New Roman"/>
        </w:rPr>
        <w:t>Read third time and enrolled (</w:t>
      </w:r>
      <w:hyperlink r:id="rId18" w:history="1">
        <w:r w:rsidRPr="007472D5">
          <w:rPr>
            <w:rStyle w:val="Hyperlink"/>
            <w:rFonts w:cs="Times New Roman"/>
          </w:rPr>
          <w:t>Senate Journal</w:t>
        </w:r>
        <w:r w:rsidRPr="007472D5">
          <w:rPr>
            <w:rStyle w:val="Hyperlink"/>
            <w:rFonts w:cs="Times New Roman"/>
          </w:rPr>
          <w:noBreakHyphen/>
          <w:t>page 19</w:t>
        </w:r>
      </w:hyperlink>
      <w:r w:rsidRPr="007472D5">
        <w:rPr>
          <w:rFonts w:cs="Times New Roman"/>
        </w:rPr>
        <w:t>)</w:t>
      </w:r>
    </w:p>
    <w:p w:rsidR="007B1E17" w:rsidRDefault="007B1E17" w:rsidP="007B1E17">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r>
      <w:r>
        <w:rPr>
          <w:rFonts w:cs="Times New Roman"/>
        </w:rPr>
        <w:tab/>
      </w:r>
      <w:r w:rsidRPr="007472D5">
        <w:rPr>
          <w:rFonts w:cs="Times New Roman"/>
        </w:rPr>
        <w:t>Ratified R 171</w:t>
      </w:r>
    </w:p>
    <w:p w:rsidR="007B1E17" w:rsidRDefault="007B1E17" w:rsidP="007B1E17">
      <w:pPr>
        <w:widowControl w:val="0"/>
        <w:tabs>
          <w:tab w:val="right" w:pos="1008"/>
          <w:tab w:val="left" w:pos="1152"/>
          <w:tab w:val="left" w:pos="1872"/>
          <w:tab w:val="left" w:pos="9187"/>
        </w:tabs>
        <w:ind w:left="2088" w:hanging="2088"/>
        <w:rPr>
          <w:rFonts w:cs="Times New Roman"/>
        </w:rPr>
      </w:pPr>
      <w:r>
        <w:rPr>
          <w:rFonts w:cs="Times New Roman"/>
        </w:rPr>
        <w:tab/>
        <w:t>4/14/2014</w:t>
      </w:r>
      <w:r>
        <w:rPr>
          <w:rFonts w:cs="Times New Roman"/>
        </w:rPr>
        <w:tab/>
      </w:r>
      <w:r>
        <w:rPr>
          <w:rFonts w:cs="Times New Roman"/>
        </w:rPr>
        <w:tab/>
      </w:r>
      <w:r w:rsidRPr="007472D5">
        <w:rPr>
          <w:rFonts w:cs="Times New Roman"/>
        </w:rPr>
        <w:t>Signed By Governor</w:t>
      </w:r>
    </w:p>
    <w:p w:rsidR="007B1E17" w:rsidRDefault="007B1E17" w:rsidP="007B1E17">
      <w:pPr>
        <w:widowControl w:val="0"/>
        <w:tabs>
          <w:tab w:val="right" w:pos="1008"/>
          <w:tab w:val="left" w:pos="1152"/>
          <w:tab w:val="left" w:pos="1872"/>
          <w:tab w:val="left" w:pos="9187"/>
        </w:tabs>
        <w:ind w:left="2088" w:hanging="2088"/>
        <w:rPr>
          <w:rFonts w:cs="Times New Roman"/>
        </w:rPr>
      </w:pPr>
      <w:r>
        <w:rPr>
          <w:rFonts w:cs="Times New Roman"/>
        </w:rPr>
        <w:tab/>
        <w:t>4/21/2014</w:t>
      </w:r>
      <w:r>
        <w:rPr>
          <w:rFonts w:cs="Times New Roman"/>
        </w:rPr>
        <w:tab/>
      </w:r>
      <w:r>
        <w:rPr>
          <w:rFonts w:cs="Times New Roman"/>
        </w:rPr>
        <w:tab/>
      </w:r>
      <w:r w:rsidRPr="007472D5">
        <w:rPr>
          <w:rFonts w:cs="Times New Roman"/>
        </w:rPr>
        <w:t>Effective date 04/14/14</w:t>
      </w:r>
    </w:p>
    <w:p w:rsidR="007B1E17" w:rsidRDefault="007B1E17" w:rsidP="007B1E17">
      <w:pPr>
        <w:widowControl w:val="0"/>
        <w:tabs>
          <w:tab w:val="right" w:pos="1008"/>
          <w:tab w:val="left" w:pos="1152"/>
          <w:tab w:val="left" w:pos="1872"/>
          <w:tab w:val="left" w:pos="9187"/>
        </w:tabs>
        <w:ind w:left="2088" w:hanging="2088"/>
        <w:rPr>
          <w:rFonts w:cs="Times New Roman"/>
        </w:rPr>
      </w:pPr>
      <w:r>
        <w:rPr>
          <w:rFonts w:cs="Times New Roman"/>
        </w:rPr>
        <w:tab/>
        <w:t>4/23/2014</w:t>
      </w:r>
      <w:r>
        <w:rPr>
          <w:rFonts w:cs="Times New Roman"/>
        </w:rPr>
        <w:tab/>
      </w:r>
      <w:r>
        <w:rPr>
          <w:rFonts w:cs="Times New Roman"/>
        </w:rPr>
        <w:tab/>
      </w:r>
      <w:r w:rsidRPr="007472D5">
        <w:rPr>
          <w:rFonts w:cs="Times New Roman"/>
        </w:rPr>
        <w:t>Act No</w:t>
      </w:r>
      <w:r>
        <w:rPr>
          <w:rFonts w:cs="Times New Roman"/>
        </w:rPr>
        <w:t>. </w:t>
      </w:r>
      <w:r w:rsidRPr="007472D5">
        <w:rPr>
          <w:rFonts w:cs="Times New Roman"/>
        </w:rPr>
        <w:t>156</w:t>
      </w:r>
    </w:p>
    <w:p w:rsidR="007B1E17" w:rsidRDefault="007B1E17" w:rsidP="007B1E17">
      <w:pPr>
        <w:widowControl w:val="0"/>
        <w:tabs>
          <w:tab w:val="right" w:pos="1008"/>
          <w:tab w:val="left" w:pos="1152"/>
          <w:tab w:val="left" w:pos="1872"/>
          <w:tab w:val="left" w:pos="9187"/>
        </w:tabs>
        <w:ind w:left="2088" w:hanging="2088"/>
        <w:rPr>
          <w:rFonts w:cs="Times New Roman"/>
        </w:rPr>
      </w:pPr>
    </w:p>
    <w:p w:rsidR="003E1F0D" w:rsidRPr="003E1F0D" w:rsidRDefault="003E1F0D" w:rsidP="003E1F0D">
      <w:pPr>
        <w:widowControl w:val="0"/>
        <w:tabs>
          <w:tab w:val="right" w:pos="1008"/>
          <w:tab w:val="left" w:pos="1152"/>
          <w:tab w:val="left" w:pos="1872"/>
          <w:tab w:val="left" w:pos="9187"/>
        </w:tabs>
        <w:ind w:left="2088" w:hanging="2088"/>
        <w:rPr>
          <w:rFonts w:eastAsia="Times New Roman" w:cs="Times New Roman"/>
          <w:szCs w:val="20"/>
        </w:rPr>
      </w:pPr>
    </w:p>
    <w:p w:rsidR="003E1F0D" w:rsidRPr="003E1F0D" w:rsidRDefault="003E1F0D" w:rsidP="003E1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E1F0D">
        <w:rPr>
          <w:rFonts w:eastAsia="Times New Roman" w:cs="Times New Roman"/>
          <w:b/>
          <w:szCs w:val="20"/>
        </w:rPr>
        <w:t>VERSIONS OF THIS BILL</w:t>
      </w:r>
    </w:p>
    <w:p w:rsidR="003E1F0D" w:rsidRPr="003E1F0D" w:rsidRDefault="003E1F0D" w:rsidP="003E1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E1F0D" w:rsidRPr="003E1F0D" w:rsidRDefault="00F239A3" w:rsidP="003E1F0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3E1F0D" w:rsidRPr="003E1F0D">
          <w:rPr>
            <w:rFonts w:eastAsia="Times New Roman" w:cs="Times New Roman"/>
            <w:color w:val="0000FF" w:themeColor="hyperlink"/>
            <w:szCs w:val="20"/>
            <w:u w:val="single"/>
          </w:rPr>
          <w:t>2/4/2014</w:t>
        </w:r>
      </w:hyperlink>
    </w:p>
    <w:p w:rsidR="003E1F0D" w:rsidRPr="003E1F0D" w:rsidRDefault="00F239A3" w:rsidP="003E1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3E1F0D" w:rsidRPr="003E1F0D">
          <w:rPr>
            <w:rFonts w:eastAsia="Times New Roman" w:cs="Times New Roman"/>
            <w:color w:val="0000FF" w:themeColor="hyperlink"/>
            <w:szCs w:val="20"/>
            <w:u w:val="single"/>
          </w:rPr>
          <w:t>2/26/2014</w:t>
        </w:r>
      </w:hyperlink>
    </w:p>
    <w:p w:rsidR="003E1F0D" w:rsidRPr="003E1F0D" w:rsidRDefault="00F239A3" w:rsidP="003E1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3E1F0D" w:rsidRPr="003E1F0D">
          <w:rPr>
            <w:rFonts w:eastAsia="Times New Roman" w:cs="Times New Roman"/>
            <w:color w:val="0000FF" w:themeColor="hyperlink"/>
            <w:szCs w:val="20"/>
            <w:u w:val="single"/>
          </w:rPr>
          <w:t>4/1/2014</w:t>
        </w:r>
      </w:hyperlink>
    </w:p>
    <w:p w:rsidR="003E1F0D" w:rsidRPr="003E1F0D" w:rsidRDefault="003E1F0D" w:rsidP="003E1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E1F0D" w:rsidRDefault="003E1F0D" w:rsidP="003E1F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E1F0D" w:rsidSect="003E1F0D">
          <w:pgSz w:w="12240" w:h="15840" w:code="1"/>
          <w:pgMar w:top="1080" w:right="1440" w:bottom="1080" w:left="1440" w:header="720" w:footer="720" w:gutter="0"/>
          <w:pgNumType w:start="1"/>
          <w:cols w:space="720"/>
          <w:noEndnote/>
          <w:docGrid w:linePitch="360"/>
        </w:sectPr>
      </w:pPr>
    </w:p>
    <w:p w:rsidR="005F7C01"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(A156, R171, H4574)</w:t>
      </w:r>
    </w:p>
    <w:p w:rsidR="005F7C01" w:rsidRPr="008836A5"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F7C01" w:rsidRPr="003E1F0D"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E1F0D">
        <w:rPr>
          <w:rFonts w:cs="Times New Roman"/>
          <w:b/>
          <w:color w:val="000000" w:themeColor="text1"/>
          <w:szCs w:val="36"/>
        </w:rPr>
        <w:t xml:space="preserve">AN ACT </w:t>
      </w:r>
      <w:bookmarkStart w:id="1" w:name="titleend"/>
      <w:bookmarkEnd w:id="1"/>
      <w:r w:rsidRPr="003E1F0D">
        <w:rPr>
          <w:rFonts w:cs="Times New Roman"/>
          <w:b/>
        </w:rPr>
        <w:t>TO AMEND SECTION 40</w:t>
      </w:r>
      <w:r w:rsidRPr="003E1F0D">
        <w:rPr>
          <w:rFonts w:cs="Times New Roman"/>
          <w:b/>
        </w:rPr>
        <w:noBreakHyphen/>
        <w:t>23</w:t>
      </w:r>
      <w:r w:rsidRPr="003E1F0D">
        <w:rPr>
          <w:rFonts w:cs="Times New Roman"/>
          <w:b/>
        </w:rPr>
        <w:noBreakHyphen/>
        <w:t>20, CODE OF LAWS OF SOUTH CAROLINA, 1976, RELATING TO DEFINITIONS CONCERNING THE ENVIRONMENTAL CERTIFICATION BOARD, SO AS TO REVISE AND ADD DEFINITIONS; TO AMEND SECTION 40</w:t>
      </w:r>
      <w:r w:rsidRPr="003E1F0D">
        <w:rPr>
          <w:rFonts w:cs="Times New Roman"/>
          <w:b/>
        </w:rPr>
        <w:noBreakHyphen/>
        <w:t>23</w:t>
      </w:r>
      <w:r w:rsidRPr="003E1F0D">
        <w:rPr>
          <w:rFonts w:cs="Times New Roman"/>
          <w:b/>
        </w:rPr>
        <w:noBreakHyphen/>
        <w:t>90, RELATING TO BOARD INVESTIGATIONS OF COMPLAINTS AGAINST LICENSEES, SO AS TO CHANGE THE MANNER IN WHICH AN INITIAL COMPLAINT MAY BE REFERRED TO AN INVESTIGATOR; TO AMEND SECTION 40</w:t>
      </w:r>
      <w:r w:rsidRPr="003E1F0D">
        <w:rPr>
          <w:rFonts w:cs="Times New Roman"/>
          <w:b/>
        </w:rPr>
        <w:noBreakHyphen/>
        <w:t>23</w:t>
      </w:r>
      <w:r w:rsidRPr="003E1F0D">
        <w:rPr>
          <w:rFonts w:cs="Times New Roman"/>
          <w:b/>
        </w:rPr>
        <w:noBreakHyphen/>
        <w:t>95, RELATING TO REFERRALS OF VIOLATIONS FROM THE DEPARTMENT OF LABOR, LICENSING AND REGULATION TO THE BOARD, SO AS TO ELIMINATE THE AUTHORITY OF THE BOARD WITH RESPECT TO REPORTS OF CERTAIN VIOLATIONS THAT DO NOT ALLEGE UNLICENSED PRACTICE; TO AMEND SECTION 40</w:t>
      </w:r>
      <w:r w:rsidRPr="003E1F0D">
        <w:rPr>
          <w:rFonts w:cs="Times New Roman"/>
          <w:b/>
        </w:rPr>
        <w:noBreakHyphen/>
        <w:t>23</w:t>
      </w:r>
      <w:r w:rsidRPr="003E1F0D">
        <w:rPr>
          <w:rFonts w:cs="Times New Roman"/>
          <w:b/>
        </w:rPr>
        <w:noBreakHyphen/>
        <w:t>230, RELATING TO LICENSEES, SO AS TO ELIMINATE A PROVISION THAT ENABLES CERTAIN LICENSEES FROM OBTAINING CLASS “A” OR CLASS “B” WELL DRILLER LICENSES WHEN MEETING CERTAIN CRITERIA; TO AMEND SECTION 40</w:t>
      </w:r>
      <w:r w:rsidRPr="003E1F0D">
        <w:rPr>
          <w:rFonts w:cs="Times New Roman"/>
          <w:b/>
        </w:rPr>
        <w:noBreakHyphen/>
        <w:t>23</w:t>
      </w:r>
      <w:r w:rsidRPr="003E1F0D">
        <w:rPr>
          <w:rFonts w:cs="Times New Roman"/>
          <w:b/>
        </w:rPr>
        <w:noBreakHyphen/>
        <w:t>300, RELATING TO CERTIFICATION CLASSES OF WATER TREATMENT OPERATORS, SO AS TO REVISE CRITERIA FOR TRAINEE WATER OPERATORS AND CLASS “E” WATER TREATMENT OPERATORS; TO AMEND SECTION 40</w:t>
      </w:r>
      <w:r w:rsidRPr="003E1F0D">
        <w:rPr>
          <w:rFonts w:cs="Times New Roman"/>
          <w:b/>
        </w:rPr>
        <w:noBreakHyphen/>
        <w:t>23</w:t>
      </w:r>
      <w:r w:rsidRPr="003E1F0D">
        <w:rPr>
          <w:rFonts w:cs="Times New Roman"/>
          <w:b/>
        </w:rPr>
        <w:noBreakHyphen/>
        <w:t>310, RELATING TO WATER DISTRIBUTION SYSTEM OPERATOR LICENSES, SO AS TO REVISE CRITERIA FOR TRAINEE WATER DISTRIBUTION SYSTEM OPERATOR</w:t>
      </w:r>
      <w:r>
        <w:rPr>
          <w:rFonts w:cs="Times New Roman"/>
          <w:b/>
        </w:rPr>
        <w:t>S</w:t>
      </w:r>
      <w:r w:rsidRPr="003E1F0D">
        <w:rPr>
          <w:rFonts w:cs="Times New Roman"/>
          <w:b/>
        </w:rPr>
        <w:t xml:space="preserve"> AND CLASS “D” WATER DISTRIBUTION SYSTEM OPERATOR</w:t>
      </w:r>
      <w:r>
        <w:rPr>
          <w:rFonts w:cs="Times New Roman"/>
          <w:b/>
        </w:rPr>
        <w:t>S</w:t>
      </w:r>
      <w:r w:rsidRPr="003E1F0D">
        <w:rPr>
          <w:rFonts w:cs="Times New Roman"/>
          <w:b/>
        </w:rPr>
        <w:t>; TO AMEND SECTION 40</w:t>
      </w:r>
      <w:r w:rsidRPr="003E1F0D">
        <w:rPr>
          <w:rFonts w:cs="Times New Roman"/>
          <w:b/>
        </w:rPr>
        <w:noBreakHyphen/>
        <w:t>23</w:t>
      </w:r>
      <w:r w:rsidRPr="003E1F0D">
        <w:rPr>
          <w:rFonts w:cs="Times New Roman"/>
          <w:b/>
        </w:rPr>
        <w:noBreakHyphen/>
        <w:t>320, RELATING TO LICENSURE AS A CLASS “C” ENVIRONMENTAL, COASTAL, OR ROCK WELL DRILLER, SO AS TO REMOVE THE MINIMUM AGE REQUIREMENTS, AND TO REPLACE THE REQUIREMENT OF HAVING AT LEAST ONE YEAR OF EXPERIENCE AS AN APPRENTICE WITH AT LEAST ONE YEAR OF EXPERIENCE AS A CLASS “D” WELL DRILLER; AND TO AMEND SECTION 40</w:t>
      </w:r>
      <w:r w:rsidRPr="003E1F0D">
        <w:rPr>
          <w:rFonts w:cs="Times New Roman"/>
          <w:b/>
        </w:rPr>
        <w:noBreakHyphen/>
        <w:t>23</w:t>
      </w:r>
      <w:r w:rsidRPr="003E1F0D">
        <w:rPr>
          <w:rFonts w:cs="Times New Roman"/>
          <w:b/>
        </w:rPr>
        <w:noBreakHyphen/>
        <w:t>340, RELATING TO RESTRICTIONS ON WELL DRILLERS ACCORDING TO CLASSIFICATION OF THE WELL DRILLER, SO AS TO REVISE RESTRICTIONS ON CLASS “D” AND CLASS “C” WELL DRILLERS.</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7C01"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7C84">
        <w:rPr>
          <w:rFonts w:cs="Times New Roman"/>
        </w:rPr>
        <w:t>Be it enacted by the General Assembly of the State of South Carolina:</w:t>
      </w:r>
    </w:p>
    <w:p w:rsidR="005F7C01"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7C01" w:rsidRPr="00815687"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Definitions</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7C84">
        <w:rPr>
          <w:rFonts w:cs="Times New Roman"/>
        </w:rPr>
        <w:t>SECTION</w:t>
      </w:r>
      <w:r w:rsidRPr="00BB7C84">
        <w:rPr>
          <w:rFonts w:cs="Times New Roman"/>
        </w:rPr>
        <w:tab/>
        <w:t>1.</w:t>
      </w:r>
      <w:r w:rsidRPr="00BB7C84">
        <w:rPr>
          <w:rFonts w:cs="Times New Roman"/>
        </w:rPr>
        <w:tab/>
        <w:t>Section 40</w:t>
      </w:r>
      <w:r>
        <w:rPr>
          <w:rFonts w:cs="Times New Roman"/>
        </w:rPr>
        <w:noBreakHyphen/>
      </w:r>
      <w:r w:rsidRPr="00BB7C84">
        <w:rPr>
          <w:rFonts w:cs="Times New Roman"/>
        </w:rPr>
        <w:t>23</w:t>
      </w:r>
      <w:r>
        <w:rPr>
          <w:rFonts w:cs="Times New Roman"/>
        </w:rPr>
        <w:noBreakHyphen/>
      </w:r>
      <w:r w:rsidRPr="00BB7C84">
        <w:rPr>
          <w:rFonts w:cs="Times New Roman"/>
        </w:rPr>
        <w:t>20 of the 1976 Code is amended to read:</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rPr>
        <w:tab/>
        <w:t>“Section 40</w:t>
      </w:r>
      <w:r>
        <w:rPr>
          <w:rFonts w:cs="Times New Roman"/>
        </w:rPr>
        <w:noBreakHyphen/>
      </w:r>
      <w:r w:rsidRPr="00BB7C84">
        <w:rPr>
          <w:rFonts w:cs="Times New Roman"/>
        </w:rPr>
        <w:t>23</w:t>
      </w:r>
      <w:r>
        <w:rPr>
          <w:rFonts w:cs="Times New Roman"/>
        </w:rPr>
        <w:noBreakHyphen/>
      </w:r>
      <w:r w:rsidRPr="00BB7C84">
        <w:rPr>
          <w:rFonts w:cs="Times New Roman"/>
        </w:rPr>
        <w:t>20.</w:t>
      </w:r>
      <w:r w:rsidRPr="00BB7C84">
        <w:rPr>
          <w:rFonts w:cs="Times New Roman"/>
        </w:rPr>
        <w:tab/>
      </w:r>
      <w:r w:rsidRPr="00BB7C84">
        <w:rPr>
          <w:rFonts w:cs="Times New Roman"/>
          <w:color w:val="000000"/>
        </w:rPr>
        <w:t>When used in this chapter:</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t>(1)</w:t>
      </w:r>
      <w:r w:rsidRPr="00BB7C84">
        <w:rPr>
          <w:rFonts w:cs="Times New Roman"/>
          <w:color w:val="000000"/>
        </w:rPr>
        <w:tab/>
      </w:r>
      <w:r w:rsidRPr="00F11007">
        <w:rPr>
          <w:rFonts w:cs="Times New Roman"/>
          <w:color w:val="000000"/>
        </w:rPr>
        <w:t>‘</w:t>
      </w:r>
      <w:r w:rsidRPr="00BB7C84">
        <w:rPr>
          <w:rFonts w:cs="Times New Roman"/>
          <w:color w:val="000000"/>
        </w:rPr>
        <w:t>Abate</w:t>
      </w:r>
      <w:r w:rsidRPr="00F11007">
        <w:rPr>
          <w:rFonts w:cs="Times New Roman"/>
          <w:color w:val="000000"/>
        </w:rPr>
        <w:t>’</w:t>
      </w:r>
      <w:r w:rsidRPr="00BB7C84">
        <w:rPr>
          <w:rFonts w:cs="Times New Roman"/>
          <w:color w:val="000000"/>
        </w:rPr>
        <w:t xml:space="preserve"> or </w:t>
      </w:r>
      <w:r w:rsidRPr="00F11007">
        <w:rPr>
          <w:rFonts w:cs="Times New Roman"/>
          <w:color w:val="000000"/>
        </w:rPr>
        <w:t>‘</w:t>
      </w:r>
      <w:r w:rsidRPr="00BB7C84">
        <w:rPr>
          <w:rFonts w:cs="Times New Roman"/>
          <w:color w:val="000000"/>
        </w:rPr>
        <w:t>abatement</w:t>
      </w:r>
      <w:r w:rsidRPr="00F11007">
        <w:rPr>
          <w:rFonts w:cs="Times New Roman"/>
          <w:color w:val="000000"/>
        </w:rPr>
        <w:t>’</w:t>
      </w:r>
      <w:r w:rsidRPr="00BB7C84">
        <w:rPr>
          <w:rFonts w:cs="Times New Roman"/>
          <w:color w:val="000000"/>
        </w:rPr>
        <w:t xml:space="preserve"> refers to actions taken to ameliorate or correct conditions requiring remediation as defined in this section.</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t>(2)</w:t>
      </w:r>
      <w:r w:rsidRPr="00BB7C84">
        <w:rPr>
          <w:rFonts w:cs="Times New Roman"/>
          <w:color w:val="000000"/>
        </w:rPr>
        <w:tab/>
      </w:r>
      <w:r w:rsidRPr="00F11007">
        <w:rPr>
          <w:rFonts w:cs="Times New Roman"/>
          <w:color w:val="000000"/>
        </w:rPr>
        <w:t>‘</w:t>
      </w:r>
      <w:r w:rsidRPr="00BB7C84">
        <w:rPr>
          <w:rFonts w:cs="Times New Roman"/>
          <w:color w:val="000000"/>
        </w:rPr>
        <w:t>Accessible supervision</w:t>
      </w:r>
      <w:r w:rsidRPr="00F11007">
        <w:rPr>
          <w:rFonts w:cs="Times New Roman"/>
          <w:color w:val="000000"/>
        </w:rPr>
        <w:t>’</w:t>
      </w:r>
      <w:r w:rsidRPr="00BB7C84">
        <w:rPr>
          <w:rFonts w:cs="Times New Roman"/>
          <w:color w:val="000000"/>
        </w:rPr>
        <w:t xml:space="preserve"> means the supervisor is on</w:t>
      </w:r>
      <w:r>
        <w:rPr>
          <w:rFonts w:cs="Times New Roman"/>
          <w:color w:val="000000"/>
        </w:rPr>
        <w:noBreakHyphen/>
      </w:r>
      <w:r w:rsidRPr="00BB7C84">
        <w:rPr>
          <w:rFonts w:cs="Times New Roman"/>
          <w:color w:val="000000"/>
        </w:rPr>
        <w:t>site or immediately available to supervised persons via telephone, radio, or other electronic means.</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t>(3)</w:t>
      </w:r>
      <w:r w:rsidRPr="00BB7C84">
        <w:rPr>
          <w:rFonts w:cs="Times New Roman"/>
          <w:color w:val="000000"/>
        </w:rPr>
        <w:tab/>
      </w:r>
      <w:r w:rsidRPr="00F11007">
        <w:rPr>
          <w:rFonts w:cs="Times New Roman"/>
          <w:color w:val="000000"/>
        </w:rPr>
        <w:t>‘</w:t>
      </w:r>
      <w:r w:rsidRPr="00BB7C84">
        <w:rPr>
          <w:rFonts w:cs="Times New Roman"/>
          <w:color w:val="000000"/>
        </w:rPr>
        <w:t>Board</w:t>
      </w:r>
      <w:r w:rsidRPr="00F11007">
        <w:rPr>
          <w:rFonts w:cs="Times New Roman"/>
          <w:color w:val="000000"/>
        </w:rPr>
        <w:t>’</w:t>
      </w:r>
      <w:r w:rsidRPr="00BB7C84">
        <w:rPr>
          <w:rFonts w:cs="Times New Roman"/>
          <w:color w:val="000000"/>
        </w:rPr>
        <w:t xml:space="preserve"> means the South Carolina Environmental Certification Board.</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t>(4)</w:t>
      </w:r>
      <w:r w:rsidRPr="00BB7C84">
        <w:rPr>
          <w:rFonts w:cs="Times New Roman"/>
          <w:color w:val="000000"/>
        </w:rPr>
        <w:tab/>
      </w:r>
      <w:r w:rsidRPr="00F11007">
        <w:rPr>
          <w:rFonts w:cs="Times New Roman"/>
          <w:color w:val="000000"/>
        </w:rPr>
        <w:t>‘</w:t>
      </w:r>
      <w:r w:rsidRPr="00BB7C84">
        <w:rPr>
          <w:rFonts w:cs="Times New Roman"/>
          <w:color w:val="000000"/>
        </w:rPr>
        <w:t>Bored</w:t>
      </w:r>
      <w:r w:rsidRPr="00F11007">
        <w:rPr>
          <w:rFonts w:cs="Times New Roman"/>
          <w:color w:val="000000"/>
        </w:rPr>
        <w:t>’</w:t>
      </w:r>
      <w:r w:rsidRPr="00BB7C84">
        <w:rPr>
          <w:rFonts w:cs="Times New Roman"/>
          <w:color w:val="000000"/>
        </w:rPr>
        <w:t xml:space="preserve"> means a large diameter well, commonly greater than or equal to twenty</w:t>
      </w:r>
      <w:r>
        <w:rPr>
          <w:rFonts w:cs="Times New Roman"/>
          <w:color w:val="000000"/>
        </w:rPr>
        <w:noBreakHyphen/>
      </w:r>
      <w:r w:rsidRPr="00BB7C84">
        <w:rPr>
          <w:rFonts w:cs="Times New Roman"/>
          <w:color w:val="000000"/>
        </w:rPr>
        <w:t>four inches in diameter, which is typically installed at a very shallow depth and constructed of rock, concrete, or ceramic material.</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t>(5)</w:t>
      </w:r>
      <w:r w:rsidRPr="00BB7C84">
        <w:rPr>
          <w:rFonts w:cs="Times New Roman"/>
          <w:color w:val="000000"/>
        </w:rPr>
        <w:tab/>
      </w:r>
      <w:r w:rsidRPr="00F11007">
        <w:rPr>
          <w:rFonts w:cs="Times New Roman"/>
          <w:color w:val="000000"/>
        </w:rPr>
        <w:t>‘</w:t>
      </w:r>
      <w:r w:rsidRPr="00BB7C84">
        <w:rPr>
          <w:rFonts w:cs="Times New Roman"/>
          <w:color w:val="000000"/>
        </w:rPr>
        <w:t>Certificate of Registration</w:t>
      </w:r>
      <w:r w:rsidRPr="00F11007">
        <w:rPr>
          <w:rFonts w:cs="Times New Roman"/>
          <w:color w:val="000000"/>
        </w:rPr>
        <w:t>’</w:t>
      </w:r>
      <w:r w:rsidRPr="00BB7C84">
        <w:rPr>
          <w:rFonts w:cs="Times New Roman"/>
          <w:color w:val="000000"/>
        </w:rPr>
        <w:t xml:space="preserve">, </w:t>
      </w:r>
      <w:r w:rsidRPr="00F11007">
        <w:rPr>
          <w:rFonts w:cs="Times New Roman"/>
          <w:color w:val="000000"/>
        </w:rPr>
        <w:t>‘</w:t>
      </w:r>
      <w:r w:rsidRPr="00BB7C84">
        <w:rPr>
          <w:rFonts w:cs="Times New Roman"/>
          <w:color w:val="000000"/>
        </w:rPr>
        <w:t>Certificate</w:t>
      </w:r>
      <w:r w:rsidRPr="00F11007">
        <w:rPr>
          <w:rFonts w:cs="Times New Roman"/>
          <w:color w:val="000000"/>
        </w:rPr>
        <w:t>’</w:t>
      </w:r>
      <w:r w:rsidRPr="00BB7C84">
        <w:rPr>
          <w:rFonts w:cs="Times New Roman"/>
          <w:color w:val="000000"/>
        </w:rPr>
        <w:t xml:space="preserve">, or </w:t>
      </w:r>
      <w:r w:rsidRPr="00F11007">
        <w:rPr>
          <w:rFonts w:cs="Times New Roman"/>
          <w:color w:val="000000"/>
        </w:rPr>
        <w:t>‘</w:t>
      </w:r>
      <w:r w:rsidRPr="00BB7C84">
        <w:rPr>
          <w:rFonts w:cs="Times New Roman"/>
          <w:color w:val="000000"/>
        </w:rPr>
        <w:t>License</w:t>
      </w:r>
      <w:r w:rsidRPr="00F11007">
        <w:rPr>
          <w:rFonts w:cs="Times New Roman"/>
          <w:color w:val="000000"/>
        </w:rPr>
        <w:t>’</w:t>
      </w:r>
      <w:r w:rsidRPr="00BB7C84">
        <w:rPr>
          <w:rFonts w:cs="Times New Roman"/>
          <w:color w:val="000000"/>
        </w:rPr>
        <w:t xml:space="preserve"> means a serially numbered document issued by the board, containing the name of the person registered, certified, or licensed and the date of registration, certification, or licensing and certifying that the person named is authorized to practice a profession regulated by the board as specified on said document.</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t>(6)</w:t>
      </w:r>
      <w:r w:rsidRPr="00BB7C84">
        <w:rPr>
          <w:rFonts w:cs="Times New Roman"/>
          <w:color w:val="000000"/>
        </w:rPr>
        <w:tab/>
      </w:r>
      <w:r w:rsidRPr="00F11007">
        <w:rPr>
          <w:rFonts w:cs="Times New Roman"/>
          <w:color w:val="000000"/>
        </w:rPr>
        <w:t>‘</w:t>
      </w:r>
      <w:r w:rsidRPr="00BB7C84">
        <w:rPr>
          <w:rFonts w:cs="Times New Roman"/>
          <w:color w:val="000000"/>
        </w:rPr>
        <w:t>Coastal well</w:t>
      </w:r>
      <w:r w:rsidRPr="00F11007">
        <w:rPr>
          <w:rFonts w:cs="Times New Roman"/>
          <w:color w:val="000000"/>
        </w:rPr>
        <w:t>’</w:t>
      </w:r>
      <w:r w:rsidRPr="00BB7C84">
        <w:rPr>
          <w:rFonts w:cs="Times New Roman"/>
          <w:color w:val="000000"/>
        </w:rPr>
        <w:t xml:space="preserve"> means an opening into the ground, which qualifies as a </w:t>
      </w:r>
      <w:r w:rsidRPr="00F11007">
        <w:rPr>
          <w:rFonts w:cs="Times New Roman"/>
          <w:color w:val="000000"/>
        </w:rPr>
        <w:t>‘</w:t>
      </w:r>
      <w:r w:rsidRPr="00BB7C84">
        <w:rPr>
          <w:rFonts w:cs="Times New Roman"/>
          <w:color w:val="000000"/>
        </w:rPr>
        <w:t>well</w:t>
      </w:r>
      <w:r w:rsidRPr="00F11007">
        <w:rPr>
          <w:rFonts w:cs="Times New Roman"/>
          <w:color w:val="000000"/>
        </w:rPr>
        <w:t>’</w:t>
      </w:r>
      <w:r w:rsidRPr="00BB7C84">
        <w:rPr>
          <w:rFonts w:cs="Times New Roman"/>
          <w:color w:val="000000"/>
        </w:rPr>
        <w:t xml:space="preserve"> of Type II, III, IV, or V construction as defined in this section, that is made by boring, drilling, jetting, driving, direct push technology, or any other method into unconsolidated materials, and that does not qualify as an environmental well.</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t>(7)</w:t>
      </w:r>
      <w:r w:rsidRPr="00BB7C84">
        <w:rPr>
          <w:rFonts w:cs="Times New Roman"/>
          <w:color w:val="000000"/>
        </w:rPr>
        <w:tab/>
      </w:r>
      <w:r w:rsidRPr="00F11007">
        <w:rPr>
          <w:rFonts w:cs="Times New Roman"/>
          <w:color w:val="000000"/>
        </w:rPr>
        <w:t>‘</w:t>
      </w:r>
      <w:r w:rsidRPr="00BB7C84">
        <w:rPr>
          <w:rFonts w:cs="Times New Roman"/>
          <w:color w:val="000000"/>
        </w:rPr>
        <w:t>Director</w:t>
      </w:r>
      <w:r w:rsidRPr="00F11007">
        <w:rPr>
          <w:rFonts w:cs="Times New Roman"/>
          <w:color w:val="000000"/>
        </w:rPr>
        <w:t>’</w:t>
      </w:r>
      <w:r w:rsidRPr="00BB7C84">
        <w:rPr>
          <w:rFonts w:cs="Times New Roman"/>
          <w:color w:val="000000"/>
        </w:rPr>
        <w:t xml:space="preserve"> means the Director of Labor, Licensing and Regulation.</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t>(8)</w:t>
      </w:r>
      <w:r w:rsidRPr="00BB7C84">
        <w:rPr>
          <w:rFonts w:cs="Times New Roman"/>
          <w:color w:val="000000"/>
        </w:rPr>
        <w:tab/>
      </w:r>
      <w:r w:rsidRPr="00F11007">
        <w:rPr>
          <w:rFonts w:cs="Times New Roman"/>
          <w:color w:val="000000"/>
        </w:rPr>
        <w:t>‘</w:t>
      </w:r>
      <w:r w:rsidRPr="00BB7C84">
        <w:rPr>
          <w:rFonts w:cs="Times New Roman"/>
          <w:color w:val="000000"/>
        </w:rPr>
        <w:t>Direct push technology</w:t>
      </w:r>
      <w:r w:rsidRPr="00F11007">
        <w:rPr>
          <w:rFonts w:cs="Times New Roman"/>
          <w:color w:val="000000"/>
        </w:rPr>
        <w:t>’</w:t>
      </w:r>
      <w:r w:rsidRPr="00BB7C84">
        <w:rPr>
          <w:rFonts w:cs="Times New Roman"/>
          <w:color w:val="000000"/>
        </w:rPr>
        <w:t xml:space="preserve"> means the creation of a man</w:t>
      </w:r>
      <w:r>
        <w:rPr>
          <w:rFonts w:cs="Times New Roman"/>
          <w:color w:val="000000"/>
        </w:rPr>
        <w:noBreakHyphen/>
      </w:r>
      <w:r w:rsidRPr="00BB7C84">
        <w:rPr>
          <w:rFonts w:cs="Times New Roman"/>
          <w:color w:val="000000"/>
        </w:rPr>
        <w:t>made opening in the earth through the use of mechanical means wherein a tool is forced or hammered into the earth. Direct push technology includes but is not limited to cone penetrometers.</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t>(9)</w:t>
      </w:r>
      <w:r w:rsidRPr="00BB7C84">
        <w:rPr>
          <w:rFonts w:cs="Times New Roman"/>
          <w:color w:val="000000"/>
        </w:rPr>
        <w:tab/>
      </w:r>
      <w:r w:rsidRPr="00F11007">
        <w:rPr>
          <w:rFonts w:cs="Times New Roman"/>
          <w:color w:val="000000"/>
        </w:rPr>
        <w:t>‘</w:t>
      </w:r>
      <w:r w:rsidRPr="00BB7C84">
        <w:rPr>
          <w:rFonts w:cs="Times New Roman"/>
          <w:color w:val="000000"/>
        </w:rPr>
        <w:t>Direct supervision</w:t>
      </w:r>
      <w:r w:rsidRPr="00F11007">
        <w:rPr>
          <w:rFonts w:cs="Times New Roman"/>
          <w:color w:val="000000"/>
        </w:rPr>
        <w:t>’</w:t>
      </w:r>
      <w:r w:rsidRPr="00BB7C84">
        <w:rPr>
          <w:rFonts w:cs="Times New Roman"/>
          <w:color w:val="000000"/>
        </w:rPr>
        <w:t xml:space="preserve"> means supervision provided by a licensee who must:</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r>
      <w:r w:rsidRPr="00BB7C84">
        <w:rPr>
          <w:rFonts w:cs="Times New Roman"/>
          <w:color w:val="000000"/>
        </w:rPr>
        <w:tab/>
        <w:t>(a)</w:t>
      </w:r>
      <w:r w:rsidRPr="00BB7C84">
        <w:rPr>
          <w:rFonts w:cs="Times New Roman"/>
          <w:color w:val="000000"/>
        </w:rPr>
        <w:tab/>
        <w:t>be on</w:t>
      </w:r>
      <w:r>
        <w:rPr>
          <w:rFonts w:cs="Times New Roman"/>
          <w:color w:val="000000"/>
        </w:rPr>
        <w:noBreakHyphen/>
      </w:r>
      <w:r w:rsidRPr="00BB7C84">
        <w:rPr>
          <w:rFonts w:cs="Times New Roman"/>
          <w:color w:val="000000"/>
        </w:rPr>
        <w:t>site or immediately available to supervise persons by means of telephone, radio, or other electronic means; and</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r>
      <w:r w:rsidRPr="00BB7C84">
        <w:rPr>
          <w:rFonts w:cs="Times New Roman"/>
          <w:color w:val="000000"/>
        </w:rPr>
        <w:tab/>
        <w:t>(b)</w:t>
      </w:r>
      <w:r w:rsidRPr="00BB7C84">
        <w:rPr>
          <w:rFonts w:cs="Times New Roman"/>
          <w:color w:val="000000"/>
        </w:rPr>
        <w:tab/>
        <w:t>maintain continued involvement in appropriate aspects of each professional activity of the supervisee.</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t>(10)</w:t>
      </w:r>
      <w:r w:rsidRPr="00BB7C84">
        <w:rPr>
          <w:rFonts w:cs="Times New Roman"/>
          <w:color w:val="000000"/>
        </w:rPr>
        <w:tab/>
      </w:r>
      <w:r w:rsidRPr="00F11007">
        <w:rPr>
          <w:rFonts w:cs="Times New Roman"/>
          <w:color w:val="000000"/>
        </w:rPr>
        <w:t>‘</w:t>
      </w:r>
      <w:r w:rsidRPr="00BB7C84">
        <w:rPr>
          <w:rFonts w:cs="Times New Roman"/>
          <w:color w:val="000000"/>
        </w:rPr>
        <w:t>Environmental systems operator</w:t>
      </w:r>
      <w:r w:rsidRPr="00F11007">
        <w:rPr>
          <w:rFonts w:cs="Times New Roman"/>
          <w:color w:val="000000"/>
        </w:rPr>
        <w:t>’</w:t>
      </w:r>
      <w:r>
        <w:rPr>
          <w:rFonts w:cs="Times New Roman"/>
          <w:color w:val="000000"/>
        </w:rPr>
        <w:t xml:space="preserve"> is</w:t>
      </w:r>
      <w:r w:rsidRPr="00BB7C84">
        <w:rPr>
          <w:rFonts w:cs="Times New Roman"/>
          <w:color w:val="000000"/>
        </w:rPr>
        <w:t xml:space="preserve"> a generic term for any occupation licensed by the board.</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t>(11)</w:t>
      </w:r>
      <w:r w:rsidRPr="00BB7C84">
        <w:rPr>
          <w:rFonts w:cs="Times New Roman"/>
          <w:color w:val="000000"/>
        </w:rPr>
        <w:tab/>
      </w:r>
      <w:r w:rsidRPr="00F11007">
        <w:rPr>
          <w:rFonts w:cs="Times New Roman"/>
          <w:color w:val="000000"/>
        </w:rPr>
        <w:t>‘</w:t>
      </w:r>
      <w:r w:rsidRPr="00BB7C84">
        <w:rPr>
          <w:rFonts w:cs="Times New Roman"/>
          <w:color w:val="000000"/>
        </w:rPr>
        <w:t>Environmental well</w:t>
      </w:r>
      <w:r w:rsidRPr="00F11007">
        <w:rPr>
          <w:rFonts w:cs="Times New Roman"/>
          <w:color w:val="000000"/>
        </w:rPr>
        <w:t>’</w:t>
      </w:r>
      <w:r w:rsidRPr="00BB7C84">
        <w:rPr>
          <w:rFonts w:cs="Times New Roman"/>
          <w:color w:val="000000"/>
        </w:rPr>
        <w:t xml:space="preserve"> means an opening into the ground which qualifies as a </w:t>
      </w:r>
      <w:r w:rsidRPr="00F11007">
        <w:rPr>
          <w:rFonts w:cs="Times New Roman"/>
          <w:color w:val="000000"/>
        </w:rPr>
        <w:t>‘</w:t>
      </w:r>
      <w:r w:rsidRPr="00BB7C84">
        <w:rPr>
          <w:rFonts w:cs="Times New Roman"/>
          <w:color w:val="000000"/>
        </w:rPr>
        <w:t>well</w:t>
      </w:r>
      <w:r w:rsidRPr="00F11007">
        <w:rPr>
          <w:rFonts w:cs="Times New Roman"/>
          <w:color w:val="000000"/>
        </w:rPr>
        <w:t>’</w:t>
      </w:r>
      <w:r w:rsidRPr="00BB7C84">
        <w:rPr>
          <w:rFonts w:cs="Times New Roman"/>
          <w:color w:val="000000"/>
        </w:rPr>
        <w:t xml:space="preserve"> of Type I, II, III, IV, or V construction as defined </w:t>
      </w:r>
      <w:r w:rsidRPr="00BB7C84">
        <w:rPr>
          <w:rFonts w:cs="Times New Roman"/>
          <w:color w:val="000000"/>
        </w:rPr>
        <w:lastRenderedPageBreak/>
        <w:t>in this section, that is made by boring, drilling, jetting, driving, direct push technology, or any other method for obtaining a sample of underground waters or soils for environmental or geological investigation or research or for environmental remediation, where the depth of the opening is reasonably likely to penetrate the water table.</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t>(12)</w:t>
      </w:r>
      <w:r w:rsidRPr="00BB7C84">
        <w:rPr>
          <w:rFonts w:cs="Times New Roman"/>
          <w:color w:val="000000"/>
        </w:rPr>
        <w:tab/>
      </w:r>
      <w:r w:rsidRPr="00F11007">
        <w:rPr>
          <w:rFonts w:cs="Times New Roman"/>
          <w:color w:val="000000"/>
        </w:rPr>
        <w:t>‘</w:t>
      </w:r>
      <w:r w:rsidRPr="00BB7C84">
        <w:rPr>
          <w:rFonts w:cs="Times New Roman"/>
          <w:color w:val="000000"/>
        </w:rPr>
        <w:t>Explorational boring</w:t>
      </w:r>
      <w:r w:rsidRPr="00F11007">
        <w:rPr>
          <w:rFonts w:cs="Times New Roman"/>
          <w:color w:val="000000"/>
        </w:rPr>
        <w:t>’</w:t>
      </w:r>
      <w:r w:rsidRPr="00BB7C84">
        <w:rPr>
          <w:rFonts w:cs="Times New Roman"/>
          <w:color w:val="000000"/>
        </w:rPr>
        <w:t xml:space="preserve"> means a borehole for the purpose of subsurface, mineral investigation, exploration, and mineral sampling that can be converted later to measure groundwater levels.</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t>(13)</w:t>
      </w:r>
      <w:r w:rsidRPr="00BB7C84">
        <w:rPr>
          <w:rFonts w:cs="Times New Roman"/>
          <w:color w:val="000000"/>
        </w:rPr>
        <w:tab/>
      </w:r>
      <w:r w:rsidRPr="00F11007">
        <w:rPr>
          <w:rFonts w:cs="Times New Roman"/>
          <w:color w:val="000000"/>
        </w:rPr>
        <w:t>‘</w:t>
      </w:r>
      <w:r w:rsidRPr="00BB7C84">
        <w:rPr>
          <w:rFonts w:cs="Times New Roman"/>
          <w:color w:val="000000"/>
        </w:rPr>
        <w:t>Human consumption</w:t>
      </w:r>
      <w:r w:rsidRPr="00F11007">
        <w:rPr>
          <w:rFonts w:cs="Times New Roman"/>
          <w:color w:val="000000"/>
        </w:rPr>
        <w:t>’</w:t>
      </w:r>
      <w:r w:rsidRPr="00BB7C84">
        <w:rPr>
          <w:rFonts w:cs="Times New Roman"/>
          <w:color w:val="000000"/>
        </w:rPr>
        <w:t xml:space="preserve"> means water used for drinking, bathing, cooking, dishwashing, maintaining oral hygiene, or other similar uses.</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t>(14)</w:t>
      </w:r>
      <w:r w:rsidRPr="00BB7C84">
        <w:rPr>
          <w:rFonts w:cs="Times New Roman"/>
          <w:color w:val="000000"/>
        </w:rPr>
        <w:tab/>
      </w:r>
      <w:r w:rsidRPr="00F11007">
        <w:rPr>
          <w:rFonts w:cs="Times New Roman"/>
          <w:color w:val="000000"/>
        </w:rPr>
        <w:t>‘</w:t>
      </w:r>
      <w:r w:rsidRPr="00BB7C84">
        <w:rPr>
          <w:rFonts w:cs="Times New Roman"/>
          <w:color w:val="000000"/>
        </w:rPr>
        <w:t>Licensed activity</w:t>
      </w:r>
      <w:r w:rsidRPr="00F11007">
        <w:rPr>
          <w:rFonts w:cs="Times New Roman"/>
          <w:color w:val="000000"/>
        </w:rPr>
        <w:t>’</w:t>
      </w:r>
      <w:r w:rsidRPr="00BB7C84">
        <w:rPr>
          <w:rFonts w:cs="Times New Roman"/>
          <w:color w:val="000000"/>
        </w:rPr>
        <w:t xml:space="preserve"> means any operation, function, or action of any kind in which one may not engage, or offer to engage, without a license issued pursuant to this chapter.</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t>(15)</w:t>
      </w:r>
      <w:r w:rsidRPr="00BB7C84">
        <w:rPr>
          <w:rFonts w:cs="Times New Roman"/>
          <w:color w:val="000000"/>
        </w:rPr>
        <w:tab/>
      </w:r>
      <w:r w:rsidRPr="00F11007">
        <w:rPr>
          <w:rFonts w:cs="Times New Roman"/>
          <w:color w:val="000000"/>
        </w:rPr>
        <w:t>‘</w:t>
      </w:r>
      <w:r w:rsidRPr="00BB7C84">
        <w:rPr>
          <w:rFonts w:cs="Times New Roman"/>
          <w:color w:val="000000"/>
        </w:rPr>
        <w:t>Licensee</w:t>
      </w:r>
      <w:r w:rsidRPr="00F11007">
        <w:rPr>
          <w:rFonts w:cs="Times New Roman"/>
          <w:color w:val="000000"/>
        </w:rPr>
        <w:t>’</w:t>
      </w:r>
      <w:r w:rsidRPr="00BB7C84">
        <w:rPr>
          <w:rFonts w:cs="Times New Roman"/>
          <w:color w:val="000000"/>
        </w:rPr>
        <w:t xml:space="preserve"> means a person currently or previously authorized to practice a licensed activity pursuant to this chapter and includes a person holding a license, permit, certification, or registration granted pursuant to this chapter.</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t>(16)</w:t>
      </w:r>
      <w:r w:rsidRPr="00BB7C84">
        <w:rPr>
          <w:rFonts w:cs="Times New Roman"/>
          <w:color w:val="000000"/>
        </w:rPr>
        <w:tab/>
      </w:r>
      <w:r w:rsidRPr="00F11007">
        <w:rPr>
          <w:rFonts w:cs="Times New Roman"/>
          <w:color w:val="000000"/>
        </w:rPr>
        <w:t>‘</w:t>
      </w:r>
      <w:r w:rsidRPr="00BB7C84">
        <w:rPr>
          <w:rFonts w:cs="Times New Roman"/>
          <w:color w:val="000000"/>
        </w:rPr>
        <w:t>Operator</w:t>
      </w:r>
      <w:r w:rsidRPr="00F11007">
        <w:rPr>
          <w:rFonts w:cs="Times New Roman"/>
          <w:color w:val="000000"/>
        </w:rPr>
        <w:t>’</w:t>
      </w:r>
      <w:r w:rsidRPr="00BB7C84">
        <w:rPr>
          <w:rFonts w:cs="Times New Roman"/>
          <w:color w:val="000000"/>
        </w:rPr>
        <w:t xml:space="preserve"> when used in reference to public water or wastewater treatment means a person employed in a public water treatment facility or public wastewater treatment plant whose duties include alteration of the physical, chemical, or bacteriological characteristics of water or wastewater. When used in reference to public water distribution, </w:t>
      </w:r>
      <w:r w:rsidRPr="00F11007">
        <w:rPr>
          <w:rFonts w:cs="Times New Roman"/>
          <w:color w:val="000000"/>
        </w:rPr>
        <w:t>‘</w:t>
      </w:r>
      <w:r w:rsidRPr="00BB7C84">
        <w:rPr>
          <w:rFonts w:cs="Times New Roman"/>
          <w:color w:val="000000"/>
        </w:rPr>
        <w:t>operator</w:t>
      </w:r>
      <w:r w:rsidRPr="00F11007">
        <w:rPr>
          <w:rFonts w:cs="Times New Roman"/>
          <w:color w:val="000000"/>
        </w:rPr>
        <w:t>’</w:t>
      </w:r>
      <w:r w:rsidRPr="00BB7C84">
        <w:rPr>
          <w:rFonts w:cs="Times New Roman"/>
          <w:color w:val="000000"/>
        </w:rPr>
        <w:t xml:space="preserve"> means a person employed in a public water distribution system whose duties include making process control and system integrity decisions about water quality or quantity that affect public health.</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t>(17)</w:t>
      </w:r>
      <w:r w:rsidRPr="00BB7C84">
        <w:rPr>
          <w:rFonts w:cs="Times New Roman"/>
          <w:color w:val="000000"/>
        </w:rPr>
        <w:tab/>
      </w:r>
      <w:r w:rsidRPr="00F11007">
        <w:rPr>
          <w:rFonts w:cs="Times New Roman"/>
          <w:color w:val="000000"/>
        </w:rPr>
        <w:t>‘</w:t>
      </w:r>
      <w:r w:rsidRPr="00BB7C84">
        <w:rPr>
          <w:rFonts w:cs="Times New Roman"/>
          <w:color w:val="000000"/>
        </w:rPr>
        <w:t>Person</w:t>
      </w:r>
      <w:r w:rsidRPr="00F11007">
        <w:rPr>
          <w:rFonts w:cs="Times New Roman"/>
          <w:color w:val="000000"/>
        </w:rPr>
        <w:t>’</w:t>
      </w:r>
      <w:r w:rsidRPr="00BB7C84">
        <w:rPr>
          <w:rFonts w:cs="Times New Roman"/>
          <w:color w:val="000000"/>
        </w:rPr>
        <w:t xml:space="preserve"> means an individual, partnership, copartnership, cooperative, firm, company, public or private corporation, political subdivision, government agency, trust, estate, joint structure company, or any other legal entity or its legal representative, agent, or assigns.</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t>(18)</w:t>
      </w:r>
      <w:r w:rsidRPr="00BB7C84">
        <w:rPr>
          <w:rFonts w:cs="Times New Roman"/>
          <w:color w:val="000000"/>
        </w:rPr>
        <w:tab/>
      </w:r>
      <w:r w:rsidRPr="00F11007">
        <w:rPr>
          <w:rFonts w:cs="Times New Roman"/>
          <w:color w:val="000000"/>
        </w:rPr>
        <w:t>‘</w:t>
      </w:r>
      <w:r w:rsidRPr="00BB7C84">
        <w:rPr>
          <w:rFonts w:cs="Times New Roman"/>
          <w:color w:val="000000"/>
        </w:rPr>
        <w:t>Public wastewater treatment plant</w:t>
      </w:r>
      <w:r w:rsidRPr="00F11007">
        <w:rPr>
          <w:rFonts w:cs="Times New Roman"/>
          <w:color w:val="000000"/>
        </w:rPr>
        <w:t>’</w:t>
      </w:r>
      <w:r w:rsidRPr="00BB7C84">
        <w:rPr>
          <w:rFonts w:cs="Times New Roman"/>
          <w:color w:val="000000"/>
        </w:rPr>
        <w:t xml:space="preserve"> means that portion of any system that treats domestic or industrial waste and that alters physical, chemical, or bacteriological characteristics before placing the waste into any receiving waters.</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t>(19)</w:t>
      </w:r>
      <w:r w:rsidRPr="00BB7C84">
        <w:rPr>
          <w:rFonts w:cs="Times New Roman"/>
          <w:color w:val="000000"/>
        </w:rPr>
        <w:tab/>
      </w:r>
      <w:r w:rsidRPr="00F11007">
        <w:rPr>
          <w:rFonts w:cs="Times New Roman"/>
          <w:color w:val="000000"/>
        </w:rPr>
        <w:t>‘</w:t>
      </w:r>
      <w:r w:rsidRPr="00BB7C84">
        <w:rPr>
          <w:rFonts w:cs="Times New Roman"/>
          <w:color w:val="000000"/>
        </w:rPr>
        <w:t>Public water distribution system</w:t>
      </w:r>
      <w:r w:rsidRPr="00F11007">
        <w:rPr>
          <w:rFonts w:cs="Times New Roman"/>
          <w:color w:val="000000"/>
        </w:rPr>
        <w:t>’</w:t>
      </w:r>
      <w:r w:rsidRPr="00BB7C84">
        <w:rPr>
          <w:rFonts w:cs="Times New Roman"/>
          <w:color w:val="000000"/>
        </w:rPr>
        <w:t xml:space="preserve"> means that portion of a public water system that is utilized for the delivery of water for human consumption, whether bottled, piped, or delivered through some other constructed conveyance, up to the point of consumer or owner connection.</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t>(20)</w:t>
      </w:r>
      <w:r w:rsidRPr="00BB7C84">
        <w:rPr>
          <w:rFonts w:cs="Times New Roman"/>
          <w:color w:val="000000"/>
        </w:rPr>
        <w:tab/>
      </w:r>
      <w:r w:rsidRPr="00F11007">
        <w:rPr>
          <w:rFonts w:cs="Times New Roman"/>
          <w:color w:val="000000"/>
        </w:rPr>
        <w:t>‘</w:t>
      </w:r>
      <w:r w:rsidRPr="00BB7C84">
        <w:rPr>
          <w:rFonts w:cs="Times New Roman"/>
          <w:color w:val="000000"/>
        </w:rPr>
        <w:t>Public water system</w:t>
      </w:r>
      <w:r w:rsidRPr="00F11007">
        <w:rPr>
          <w:rFonts w:cs="Times New Roman"/>
          <w:color w:val="000000"/>
        </w:rPr>
        <w:t>’</w:t>
      </w:r>
      <w:r w:rsidRPr="00BB7C84">
        <w:rPr>
          <w:rFonts w:cs="Times New Roman"/>
          <w:color w:val="000000"/>
        </w:rPr>
        <w:t xml:space="preserve"> means:</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r>
      <w:r w:rsidRPr="00BB7C84">
        <w:rPr>
          <w:rFonts w:cs="Times New Roman"/>
          <w:color w:val="000000"/>
        </w:rPr>
        <w:tab/>
        <w:t>(a)</w:t>
      </w:r>
      <w:r w:rsidRPr="00BB7C84">
        <w:rPr>
          <w:rFonts w:cs="Times New Roman"/>
          <w:color w:val="000000"/>
        </w:rPr>
        <w:tab/>
        <w:t>any publicly or privately owned waterworks system which provides water, whether bottled, piped, or delivered through some other constructed conveyance, for human consumption, including the source of supply whether the source of supply is of surface or subsurface origin;</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r>
      <w:r w:rsidRPr="00BB7C84">
        <w:rPr>
          <w:rFonts w:cs="Times New Roman"/>
          <w:color w:val="000000"/>
        </w:rPr>
        <w:tab/>
        <w:t>(b)</w:t>
      </w:r>
      <w:r w:rsidRPr="00BB7C84">
        <w:rPr>
          <w:rFonts w:cs="Times New Roman"/>
          <w:color w:val="000000"/>
        </w:rPr>
        <w:tab/>
        <w:t>all structures and appurtenances used for the collection, treatment, storage, or distribution of water delivered to point of meter of consumer or owner connection;</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r>
      <w:r w:rsidRPr="00BB7C84">
        <w:rPr>
          <w:rFonts w:cs="Times New Roman"/>
          <w:color w:val="000000"/>
        </w:rPr>
        <w:tab/>
        <w:t>(c)</w:t>
      </w:r>
      <w:r w:rsidRPr="00BB7C84">
        <w:rPr>
          <w:rFonts w:cs="Times New Roman"/>
          <w:color w:val="000000"/>
        </w:rPr>
        <w:tab/>
        <w:t>any part or portion of the system, including any water treatment facility, which in any way alters the physical, chemical, radiological, or bacteriological characteristics of the water; however, a public water system does not include a water system serving a single private residence or dwelling. A separately owned system with its source of supply from another waterworks system must be a separate public water system. A connection to a system that delivers water by a constructed conveyance other than a pipe must not be considered a connection if:</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r>
      <w:r w:rsidRPr="00BB7C84">
        <w:rPr>
          <w:rFonts w:cs="Times New Roman"/>
          <w:color w:val="000000"/>
        </w:rPr>
        <w:tab/>
      </w:r>
      <w:r w:rsidRPr="00BB7C84">
        <w:rPr>
          <w:rFonts w:cs="Times New Roman"/>
          <w:color w:val="000000"/>
        </w:rPr>
        <w:tab/>
        <w:t>(i)</w:t>
      </w:r>
      <w:r w:rsidRPr="00BB7C84">
        <w:rPr>
          <w:rFonts w:cs="Times New Roman"/>
          <w:color w:val="000000"/>
        </w:rPr>
        <w:tab/>
      </w:r>
      <w:r w:rsidRPr="00BB7C84">
        <w:rPr>
          <w:rFonts w:cs="Times New Roman"/>
          <w:color w:val="000000"/>
        </w:rPr>
        <w:tab/>
        <w:t>the water is used exclusively for purposes other than residential uses consisting of drinking, bathing, and cooking or similar uses;</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r>
      <w:r w:rsidRPr="00BB7C84">
        <w:rPr>
          <w:rFonts w:cs="Times New Roman"/>
          <w:color w:val="000000"/>
        </w:rPr>
        <w:tab/>
      </w:r>
      <w:r w:rsidRPr="00BB7C84">
        <w:rPr>
          <w:rFonts w:cs="Times New Roman"/>
          <w:color w:val="000000"/>
        </w:rPr>
        <w:tab/>
        <w:t>(ii)</w:t>
      </w:r>
      <w:r w:rsidRPr="00BB7C84">
        <w:rPr>
          <w:rFonts w:cs="Times New Roman"/>
          <w:color w:val="000000"/>
        </w:rPr>
        <w:tab/>
        <w:t>the Department of Health and Environmental Control determines that alternative water sources to achieve the equivalent level of public health protection provided by the applicable State Primary Drinking Water Regulations is provided for residential or similar uses for drinking or cooking; or</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r>
      <w:r w:rsidRPr="00BB7C84">
        <w:rPr>
          <w:rFonts w:cs="Times New Roman"/>
          <w:color w:val="000000"/>
        </w:rPr>
        <w:tab/>
      </w:r>
      <w:r w:rsidRPr="00BB7C84">
        <w:rPr>
          <w:rFonts w:cs="Times New Roman"/>
          <w:color w:val="000000"/>
        </w:rPr>
        <w:tab/>
        <w:t>(iii)</w:t>
      </w:r>
      <w:r w:rsidRPr="00BB7C84">
        <w:rPr>
          <w:rFonts w:cs="Times New Roman"/>
          <w:color w:val="000000"/>
        </w:rPr>
        <w:tab/>
        <w:t>the Department of Health and Environmental Control determines the water provided for residential or similar uses for drinking, cooking, and bathing is centrally treated or treated at the point of entry by the provider, a pass</w:t>
      </w:r>
      <w:r>
        <w:rPr>
          <w:rFonts w:cs="Times New Roman"/>
          <w:color w:val="000000"/>
        </w:rPr>
        <w:noBreakHyphen/>
      </w:r>
      <w:r w:rsidRPr="00BB7C84">
        <w:rPr>
          <w:rFonts w:cs="Times New Roman"/>
          <w:color w:val="000000"/>
        </w:rPr>
        <w:t>through entity, or the user to achieve the equivalent level or protection provided by the applicable State Primary Drinking Water Regulations.</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t>(21)</w:t>
      </w:r>
      <w:r w:rsidRPr="00BB7C84">
        <w:rPr>
          <w:rFonts w:cs="Times New Roman"/>
          <w:color w:val="000000"/>
        </w:rPr>
        <w:tab/>
      </w:r>
      <w:r w:rsidRPr="00F11007">
        <w:rPr>
          <w:rFonts w:cs="Times New Roman"/>
          <w:color w:val="000000"/>
        </w:rPr>
        <w:t>‘</w:t>
      </w:r>
      <w:r w:rsidRPr="00BB7C84">
        <w:rPr>
          <w:rFonts w:cs="Times New Roman"/>
          <w:color w:val="000000"/>
        </w:rPr>
        <w:t>Public water system treatment facility</w:t>
      </w:r>
      <w:r w:rsidRPr="00F11007">
        <w:rPr>
          <w:rFonts w:cs="Times New Roman"/>
          <w:color w:val="000000"/>
        </w:rPr>
        <w:t>’</w:t>
      </w:r>
      <w:r w:rsidRPr="00BB7C84">
        <w:rPr>
          <w:rFonts w:cs="Times New Roman"/>
          <w:color w:val="000000"/>
        </w:rPr>
        <w:t xml:space="preserve"> means that portion of a public water system that alters the physical, chemical, or bacteriological characteristics of water furnished to the public for human consumption, whether the source of supply is of surface or subterranean origin.</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t>(22)</w:t>
      </w:r>
      <w:r w:rsidRPr="00BB7C84">
        <w:rPr>
          <w:rFonts w:cs="Times New Roman"/>
          <w:color w:val="000000"/>
        </w:rPr>
        <w:tab/>
      </w:r>
      <w:r w:rsidRPr="00F11007">
        <w:rPr>
          <w:rFonts w:cs="Times New Roman"/>
          <w:color w:val="000000"/>
        </w:rPr>
        <w:t>‘</w:t>
      </w:r>
      <w:r w:rsidRPr="00BB7C84">
        <w:rPr>
          <w:rFonts w:cs="Times New Roman"/>
          <w:color w:val="000000"/>
        </w:rPr>
        <w:t>Remediation</w:t>
      </w:r>
      <w:r w:rsidRPr="00F11007">
        <w:rPr>
          <w:rFonts w:cs="Times New Roman"/>
          <w:color w:val="000000"/>
        </w:rPr>
        <w:t>’</w:t>
      </w:r>
      <w:r w:rsidRPr="00BB7C84">
        <w:rPr>
          <w:rFonts w:cs="Times New Roman"/>
          <w:color w:val="000000"/>
        </w:rPr>
        <w:t xml:space="preserve"> means the correction, repair, restoration, or any other action taken in order to bring any condition or circumstance into compliance with a statute, standard, or regulation.</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t>(23)</w:t>
      </w:r>
      <w:r w:rsidRPr="00BB7C84">
        <w:rPr>
          <w:rFonts w:cs="Times New Roman"/>
          <w:color w:val="000000"/>
        </w:rPr>
        <w:tab/>
      </w:r>
      <w:r w:rsidRPr="00F11007">
        <w:rPr>
          <w:rFonts w:cs="Times New Roman"/>
          <w:color w:val="000000"/>
        </w:rPr>
        <w:t>‘</w:t>
      </w:r>
      <w:r w:rsidRPr="00BB7C84">
        <w:rPr>
          <w:rFonts w:cs="Times New Roman"/>
          <w:color w:val="000000"/>
        </w:rPr>
        <w:t>Rock well</w:t>
      </w:r>
      <w:r w:rsidRPr="00F11007">
        <w:rPr>
          <w:rFonts w:cs="Times New Roman"/>
          <w:color w:val="000000"/>
        </w:rPr>
        <w:t>’</w:t>
      </w:r>
      <w:r w:rsidRPr="00BB7C84">
        <w:rPr>
          <w:rFonts w:cs="Times New Roman"/>
          <w:color w:val="000000"/>
        </w:rPr>
        <w:t xml:space="preserve"> means an opening into the ground, which qualifies as a </w:t>
      </w:r>
      <w:r w:rsidRPr="00F11007">
        <w:rPr>
          <w:rFonts w:cs="Times New Roman"/>
          <w:color w:val="000000"/>
        </w:rPr>
        <w:t>‘</w:t>
      </w:r>
      <w:r w:rsidRPr="00BB7C84">
        <w:rPr>
          <w:rFonts w:cs="Times New Roman"/>
          <w:color w:val="000000"/>
        </w:rPr>
        <w:t>well</w:t>
      </w:r>
      <w:r w:rsidRPr="00F11007">
        <w:rPr>
          <w:rFonts w:cs="Times New Roman"/>
          <w:color w:val="000000"/>
        </w:rPr>
        <w:t>’</w:t>
      </w:r>
      <w:r w:rsidRPr="00BB7C84">
        <w:rPr>
          <w:rFonts w:cs="Times New Roman"/>
          <w:color w:val="000000"/>
        </w:rPr>
        <w:t xml:space="preserve"> of Type I construction as defined in this section, that is made by boring, drilling, jetting, driving, direct push technology, or any other method into consolidated materials, and that does not qualify as an environmental well.</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t>(24)</w:t>
      </w:r>
      <w:r w:rsidRPr="00BB7C84">
        <w:rPr>
          <w:rFonts w:cs="Times New Roman"/>
          <w:color w:val="000000"/>
        </w:rPr>
        <w:tab/>
      </w:r>
      <w:r w:rsidRPr="00F11007">
        <w:rPr>
          <w:rFonts w:cs="Times New Roman"/>
          <w:color w:val="000000"/>
        </w:rPr>
        <w:t>‘</w:t>
      </w:r>
      <w:r w:rsidRPr="00BB7C84">
        <w:rPr>
          <w:rFonts w:cs="Times New Roman"/>
          <w:color w:val="000000"/>
        </w:rPr>
        <w:t>Safe Drinking Water Act</w:t>
      </w:r>
      <w:r w:rsidRPr="00F11007">
        <w:rPr>
          <w:rFonts w:cs="Times New Roman"/>
          <w:color w:val="000000"/>
        </w:rPr>
        <w:t>’</w:t>
      </w:r>
      <w:r w:rsidRPr="00BB7C84">
        <w:rPr>
          <w:rFonts w:cs="Times New Roman"/>
          <w:color w:val="000000"/>
        </w:rPr>
        <w:t xml:space="preserve"> means Article 1, Chapter 55, Title 44.</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t>(25)</w:t>
      </w:r>
      <w:r w:rsidRPr="00BB7C84">
        <w:rPr>
          <w:rFonts w:cs="Times New Roman"/>
          <w:color w:val="000000"/>
        </w:rPr>
        <w:tab/>
      </w:r>
      <w:r w:rsidRPr="00F11007">
        <w:rPr>
          <w:rFonts w:cs="Times New Roman"/>
          <w:color w:val="000000"/>
        </w:rPr>
        <w:t>‘</w:t>
      </w:r>
      <w:r w:rsidRPr="00BB7C84">
        <w:rPr>
          <w:rFonts w:cs="Times New Roman"/>
          <w:color w:val="000000"/>
        </w:rPr>
        <w:t>Soil sampling</w:t>
      </w:r>
      <w:r w:rsidRPr="00F11007">
        <w:rPr>
          <w:rFonts w:cs="Times New Roman"/>
          <w:color w:val="000000"/>
        </w:rPr>
        <w:t>’</w:t>
      </w:r>
      <w:r w:rsidRPr="00BB7C84">
        <w:rPr>
          <w:rFonts w:cs="Times New Roman"/>
          <w:color w:val="000000"/>
        </w:rPr>
        <w:t xml:space="preserve"> means the extraction of soils from beneath the surface of the earth by mechanical means for the purpose of environmental or geological investigation or research or for environmental remediation, where the depth of the opening is reasonably likely to penetrate the water table.</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t>(26)</w:t>
      </w:r>
      <w:r w:rsidRPr="00BB7C84">
        <w:rPr>
          <w:rFonts w:cs="Times New Roman"/>
          <w:color w:val="000000"/>
        </w:rPr>
        <w:tab/>
      </w:r>
      <w:r w:rsidRPr="00F11007">
        <w:rPr>
          <w:rFonts w:cs="Times New Roman"/>
          <w:color w:val="000000"/>
        </w:rPr>
        <w:t>‘</w:t>
      </w:r>
      <w:r w:rsidRPr="00BB7C84">
        <w:rPr>
          <w:rFonts w:cs="Times New Roman"/>
          <w:color w:val="000000"/>
        </w:rPr>
        <w:t>Well</w:t>
      </w:r>
      <w:r w:rsidRPr="00F11007">
        <w:rPr>
          <w:rFonts w:cs="Times New Roman"/>
          <w:color w:val="000000"/>
        </w:rPr>
        <w:t>’</w:t>
      </w:r>
      <w:r w:rsidRPr="00BB7C84">
        <w:rPr>
          <w:rFonts w:cs="Times New Roman"/>
          <w:color w:val="000000"/>
        </w:rPr>
        <w:t xml:space="preserve"> means a manmade horizontal, vertical, or angled opening in the ground made by digging, boring, drilling, jetting, driving, direct push technology, or any other method through which water is injected or withdrawn from beneath the surface of the earth for the purpose of human consumption, irrigation, industrial or commercial processes, or construction of closed loop systems. The duration of, existence of, or use of any well is of no consequence for purposes of this definition. For purposes of this chapter, wells are categorized by the following types of construction:</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r>
      <w:r w:rsidRPr="00BB7C84">
        <w:rPr>
          <w:rFonts w:cs="Times New Roman"/>
          <w:color w:val="000000"/>
        </w:rPr>
        <w:tab/>
        <w:t>(a)</w:t>
      </w:r>
      <w:r w:rsidRPr="00BB7C84">
        <w:rPr>
          <w:rFonts w:cs="Times New Roman"/>
          <w:color w:val="000000"/>
        </w:rPr>
        <w:tab/>
        <w:t>Construction Type I: open hole wells into bedrock aquifers;</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r>
      <w:r w:rsidRPr="00BB7C84">
        <w:rPr>
          <w:rFonts w:cs="Times New Roman"/>
          <w:color w:val="000000"/>
        </w:rPr>
        <w:tab/>
        <w:t>(b)</w:t>
      </w:r>
      <w:r w:rsidRPr="00BB7C84">
        <w:rPr>
          <w:rFonts w:cs="Times New Roman"/>
          <w:color w:val="000000"/>
        </w:rPr>
        <w:tab/>
        <w:t>Construction Type II: screened, natural filter wells into unconsolidated aquifers;</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r>
      <w:r w:rsidRPr="00BB7C84">
        <w:rPr>
          <w:rFonts w:cs="Times New Roman"/>
          <w:color w:val="000000"/>
        </w:rPr>
        <w:tab/>
        <w:t>(c)</w:t>
      </w:r>
      <w:r w:rsidRPr="00BB7C84">
        <w:rPr>
          <w:rFonts w:cs="Times New Roman"/>
          <w:color w:val="000000"/>
        </w:rPr>
        <w:tab/>
        <w:t>Construction Type III: screened, artificial filter wells into unconsolidated aquifers including, but not limited to, gravel pack filters;</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r>
      <w:r w:rsidRPr="00BB7C84">
        <w:rPr>
          <w:rFonts w:cs="Times New Roman"/>
          <w:color w:val="000000"/>
        </w:rPr>
        <w:tab/>
        <w:t>(d)</w:t>
      </w:r>
      <w:r w:rsidRPr="00BB7C84">
        <w:rPr>
          <w:rFonts w:cs="Times New Roman"/>
          <w:color w:val="000000"/>
        </w:rPr>
        <w:tab/>
        <w:t>Construction Type IV: open hole wells into limestone aquifers;</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r>
      <w:r w:rsidRPr="00BB7C84">
        <w:rPr>
          <w:rFonts w:cs="Times New Roman"/>
          <w:color w:val="000000"/>
        </w:rPr>
        <w:tab/>
        <w:t>(e)</w:t>
      </w:r>
      <w:r w:rsidRPr="00BB7C84">
        <w:rPr>
          <w:rFonts w:cs="Times New Roman"/>
          <w:color w:val="000000"/>
        </w:rPr>
        <w:tab/>
        <w:t>Construction Type V: bored wells;</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r>
      <w:r w:rsidRPr="00BB7C84">
        <w:rPr>
          <w:rFonts w:cs="Times New Roman"/>
          <w:color w:val="000000"/>
        </w:rPr>
        <w:tab/>
        <w:t>(f)</w:t>
      </w:r>
      <w:r w:rsidRPr="00BB7C84">
        <w:rPr>
          <w:rFonts w:cs="Times New Roman"/>
          <w:color w:val="000000"/>
        </w:rPr>
        <w:tab/>
        <w:t>Construction Type VI: environmental wells of any other construction method.</w:t>
      </w:r>
    </w:p>
    <w:p w:rsidR="005F7C01"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t>(27)</w:t>
      </w:r>
      <w:r w:rsidRPr="00BB7C84">
        <w:rPr>
          <w:rFonts w:cs="Times New Roman"/>
          <w:color w:val="000000"/>
        </w:rPr>
        <w:tab/>
      </w:r>
      <w:r w:rsidRPr="00F11007">
        <w:rPr>
          <w:rFonts w:cs="Times New Roman"/>
          <w:color w:val="000000"/>
        </w:rPr>
        <w:t>‘</w:t>
      </w:r>
      <w:r w:rsidRPr="00BB7C84">
        <w:rPr>
          <w:rFonts w:cs="Times New Roman"/>
          <w:color w:val="000000"/>
        </w:rPr>
        <w:t>Well drilling category</w:t>
      </w:r>
      <w:r w:rsidRPr="00F11007">
        <w:rPr>
          <w:rFonts w:cs="Times New Roman"/>
          <w:color w:val="000000"/>
        </w:rPr>
        <w:t>’</w:t>
      </w:r>
      <w:r w:rsidRPr="00BB7C84">
        <w:rPr>
          <w:rFonts w:cs="Times New Roman"/>
          <w:color w:val="000000"/>
        </w:rPr>
        <w:t xml:space="preserve"> means the taxonomy of well drilling licenses according to the type of well a licensee is authorized to construct including, but not limited to, environmental wells, coastal wells, rock wells, and bored wells.”</w:t>
      </w:r>
    </w:p>
    <w:p w:rsidR="005F7C01"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5F7C01" w:rsidRPr="00815687"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Complaint referrals</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7C84">
        <w:rPr>
          <w:rFonts w:cs="Times New Roman"/>
        </w:rPr>
        <w:t>SECTION</w:t>
      </w:r>
      <w:r w:rsidRPr="00BB7C84">
        <w:rPr>
          <w:rFonts w:cs="Times New Roman"/>
        </w:rPr>
        <w:tab/>
        <w:t>2.</w:t>
      </w:r>
      <w:r w:rsidRPr="00BB7C84">
        <w:rPr>
          <w:rFonts w:cs="Times New Roman"/>
        </w:rPr>
        <w:tab/>
        <w:t>Section 40</w:t>
      </w:r>
      <w:r>
        <w:rPr>
          <w:rFonts w:cs="Times New Roman"/>
        </w:rPr>
        <w:noBreakHyphen/>
      </w:r>
      <w:r w:rsidRPr="00BB7C84">
        <w:rPr>
          <w:rFonts w:cs="Times New Roman"/>
        </w:rPr>
        <w:t>23</w:t>
      </w:r>
      <w:r>
        <w:rPr>
          <w:rFonts w:cs="Times New Roman"/>
        </w:rPr>
        <w:noBreakHyphen/>
      </w:r>
      <w:r w:rsidRPr="00BB7C84">
        <w:rPr>
          <w:rFonts w:cs="Times New Roman"/>
        </w:rPr>
        <w:t>90 of the 1976 Code is amended to read:</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7C01"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rPr>
        <w:tab/>
        <w:t>“Section 40</w:t>
      </w:r>
      <w:r>
        <w:rPr>
          <w:rFonts w:cs="Times New Roman"/>
        </w:rPr>
        <w:noBreakHyphen/>
      </w:r>
      <w:r w:rsidRPr="00BB7C84">
        <w:rPr>
          <w:rFonts w:cs="Times New Roman"/>
        </w:rPr>
        <w:t>23</w:t>
      </w:r>
      <w:r>
        <w:rPr>
          <w:rFonts w:cs="Times New Roman"/>
        </w:rPr>
        <w:noBreakHyphen/>
      </w:r>
      <w:r w:rsidRPr="00BB7C84">
        <w:rPr>
          <w:rFonts w:cs="Times New Roman"/>
        </w:rPr>
        <w:t>90.</w:t>
      </w:r>
      <w:r w:rsidRPr="00BB7C84">
        <w:rPr>
          <w:rFonts w:cs="Times New Roman"/>
        </w:rPr>
        <w:tab/>
      </w:r>
      <w:r w:rsidRPr="00BB7C84">
        <w:rPr>
          <w:rFonts w:cs="Times New Roman"/>
          <w:color w:val="000000"/>
        </w:rPr>
        <w:t>Presentation of results of an investigation and proceedings pursuant to this chapter must be conducted as provided in Section 40</w:t>
      </w:r>
      <w:r>
        <w:rPr>
          <w:rFonts w:cs="Times New Roman"/>
          <w:color w:val="000000"/>
        </w:rPr>
        <w:noBreakHyphen/>
      </w:r>
      <w:r w:rsidRPr="00BB7C84">
        <w:rPr>
          <w:rFonts w:cs="Times New Roman"/>
          <w:color w:val="000000"/>
        </w:rPr>
        <w:t>1</w:t>
      </w:r>
      <w:r>
        <w:rPr>
          <w:rFonts w:cs="Times New Roman"/>
          <w:color w:val="000000"/>
        </w:rPr>
        <w:noBreakHyphen/>
      </w:r>
      <w:r w:rsidRPr="00BB7C84">
        <w:rPr>
          <w:rFonts w:cs="Times New Roman"/>
          <w:color w:val="000000"/>
        </w:rPr>
        <w:t>90. The board may receive complaints by any person against a licensee and may require the complaints to be submitted in writing, specifying the exact charge or charges and to be signed by the initial complainant. Upon receipt of an initial complaint, where appropriate, the initial complaint may be referred to an investigator of the department, who shall investigate the allegations in the complaint. The results of any investigation must be reported to the board. If from these results it appears a violation has occurred or a licensee has become unfit to practice, the board may authorize the department to issue a formal complaint for disciplinary action as authorized by Section 40</w:t>
      </w:r>
      <w:r>
        <w:rPr>
          <w:rFonts w:cs="Times New Roman"/>
          <w:color w:val="000000"/>
        </w:rPr>
        <w:noBreakHyphen/>
      </w:r>
      <w:r w:rsidRPr="00BB7C84">
        <w:rPr>
          <w:rFonts w:cs="Times New Roman"/>
          <w:color w:val="000000"/>
        </w:rPr>
        <w:t>1</w:t>
      </w:r>
      <w:r>
        <w:rPr>
          <w:rFonts w:cs="Times New Roman"/>
          <w:color w:val="000000"/>
        </w:rPr>
        <w:noBreakHyphen/>
      </w:r>
      <w:r w:rsidRPr="00BB7C84">
        <w:rPr>
          <w:rFonts w:cs="Times New Roman"/>
          <w:color w:val="000000"/>
        </w:rPr>
        <w:t>120 or 40</w:t>
      </w:r>
      <w:r>
        <w:rPr>
          <w:rFonts w:cs="Times New Roman"/>
          <w:color w:val="000000"/>
        </w:rPr>
        <w:noBreakHyphen/>
      </w:r>
      <w:r w:rsidRPr="00BB7C84">
        <w:rPr>
          <w:rFonts w:cs="Times New Roman"/>
          <w:color w:val="000000"/>
        </w:rPr>
        <w:t>23</w:t>
      </w:r>
      <w:r>
        <w:rPr>
          <w:rFonts w:cs="Times New Roman"/>
          <w:color w:val="000000"/>
        </w:rPr>
        <w:noBreakHyphen/>
      </w:r>
      <w:r w:rsidRPr="00BB7C84">
        <w:rPr>
          <w:rFonts w:cs="Times New Roman"/>
          <w:color w:val="000000"/>
        </w:rPr>
        <w:t>120.”</w:t>
      </w:r>
    </w:p>
    <w:p w:rsidR="005F7C01"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5F7C01" w:rsidRPr="00815687"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Administrative citations for violations</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7C84">
        <w:rPr>
          <w:rFonts w:cs="Times New Roman"/>
        </w:rPr>
        <w:t>SECTION</w:t>
      </w:r>
      <w:r w:rsidRPr="00BB7C84">
        <w:rPr>
          <w:rFonts w:cs="Times New Roman"/>
        </w:rPr>
        <w:tab/>
        <w:t>3.</w:t>
      </w:r>
      <w:r w:rsidRPr="00BB7C84">
        <w:rPr>
          <w:rFonts w:cs="Times New Roman"/>
        </w:rPr>
        <w:tab/>
        <w:t>Section 40</w:t>
      </w:r>
      <w:r>
        <w:rPr>
          <w:rFonts w:cs="Times New Roman"/>
        </w:rPr>
        <w:noBreakHyphen/>
      </w:r>
      <w:r w:rsidRPr="00BB7C84">
        <w:rPr>
          <w:rFonts w:cs="Times New Roman"/>
        </w:rPr>
        <w:t>23</w:t>
      </w:r>
      <w:r>
        <w:rPr>
          <w:rFonts w:cs="Times New Roman"/>
        </w:rPr>
        <w:noBreakHyphen/>
      </w:r>
      <w:r w:rsidRPr="00BB7C84">
        <w:rPr>
          <w:rFonts w:cs="Times New Roman"/>
        </w:rPr>
        <w:t>95(A) of the 1976 Code is amended to read:</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7C01"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rPr>
        <w:tab/>
        <w:t>“(A)</w:t>
      </w:r>
      <w:r w:rsidRPr="00BB7C84">
        <w:rPr>
          <w:rFonts w:cs="Times New Roman"/>
        </w:rPr>
        <w:tab/>
      </w:r>
      <w:r w:rsidRPr="00BB7C84">
        <w:rPr>
          <w:rFonts w:cs="Times New Roman"/>
          <w:color w:val="000000"/>
        </w:rPr>
        <w:t>The department may issue administrative citations and cease and desist orders, in person or by certified mail, and may assess administrative penalties against any person for a violation of this chapter.”</w:t>
      </w:r>
    </w:p>
    <w:p w:rsidR="005F7C01"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5F7C01" w:rsidRPr="00815687"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Well driller license requirements</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7C84">
        <w:rPr>
          <w:rFonts w:cs="Times New Roman"/>
        </w:rPr>
        <w:t>SECTION</w:t>
      </w:r>
      <w:r w:rsidRPr="00BB7C84">
        <w:rPr>
          <w:rFonts w:cs="Times New Roman"/>
        </w:rPr>
        <w:tab/>
        <w:t>4.</w:t>
      </w:r>
      <w:r w:rsidRPr="00BB7C84">
        <w:rPr>
          <w:rFonts w:cs="Times New Roman"/>
        </w:rPr>
        <w:tab/>
        <w:t>Section 40</w:t>
      </w:r>
      <w:r>
        <w:rPr>
          <w:rFonts w:cs="Times New Roman"/>
        </w:rPr>
        <w:noBreakHyphen/>
      </w:r>
      <w:r w:rsidRPr="00BB7C84">
        <w:rPr>
          <w:rFonts w:cs="Times New Roman"/>
        </w:rPr>
        <w:t>23</w:t>
      </w:r>
      <w:r>
        <w:rPr>
          <w:rFonts w:cs="Times New Roman"/>
        </w:rPr>
        <w:noBreakHyphen/>
      </w:r>
      <w:r w:rsidRPr="00BB7C84">
        <w:rPr>
          <w:rFonts w:cs="Times New Roman"/>
        </w:rPr>
        <w:t>230 of the 1976 Code is amended to read:</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rPr>
        <w:tab/>
        <w:t>“(A</w:t>
      </w:r>
      <w:r w:rsidRPr="00BB7C84">
        <w:rPr>
          <w:rFonts w:cs="Times New Roman"/>
          <w:color w:val="000000"/>
        </w:rPr>
        <w:t>)</w:t>
      </w:r>
      <w:r w:rsidRPr="00BB7C84">
        <w:rPr>
          <w:rFonts w:cs="Times New Roman"/>
          <w:color w:val="000000"/>
        </w:rPr>
        <w:tab/>
        <w:t>The board may issue a license to an applicant if he satisfies all licensure requirements of this chapter. A license confers a personal right and is not transferable, and the issuance of a license is evidence that the person is entitled to all rights and privileges of a licensee while the license remains current and unrestricted. A license is the property of the State and upon suspension or revocation must be returned to the board immediately.</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t>(B)</w:t>
      </w:r>
      <w:r w:rsidRPr="00BB7C84">
        <w:rPr>
          <w:rFonts w:cs="Times New Roman"/>
          <w:color w:val="000000"/>
        </w:rPr>
        <w:tab/>
        <w:t>A license issued under this chapter is renewable:</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r>
      <w:r w:rsidRPr="00BB7C84">
        <w:rPr>
          <w:rFonts w:cs="Times New Roman"/>
          <w:color w:val="000000"/>
        </w:rPr>
        <w:tab/>
        <w:t>(1)</w:t>
      </w:r>
      <w:r w:rsidRPr="00BB7C84">
        <w:rPr>
          <w:rFonts w:cs="Times New Roman"/>
          <w:color w:val="000000"/>
        </w:rPr>
        <w:tab/>
        <w:t>as provided for in Section 40</w:t>
      </w:r>
      <w:r>
        <w:rPr>
          <w:rFonts w:cs="Times New Roman"/>
          <w:color w:val="000000"/>
        </w:rPr>
        <w:noBreakHyphen/>
      </w:r>
      <w:r w:rsidRPr="00BB7C84">
        <w:rPr>
          <w:rFonts w:cs="Times New Roman"/>
          <w:color w:val="000000"/>
        </w:rPr>
        <w:t>1</w:t>
      </w:r>
      <w:r>
        <w:rPr>
          <w:rFonts w:cs="Times New Roman"/>
          <w:color w:val="000000"/>
        </w:rPr>
        <w:noBreakHyphen/>
      </w:r>
      <w:r w:rsidRPr="00BB7C84">
        <w:rPr>
          <w:rFonts w:cs="Times New Roman"/>
          <w:color w:val="000000"/>
        </w:rPr>
        <w:t>30;</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r>
      <w:r w:rsidRPr="00BB7C84">
        <w:rPr>
          <w:rFonts w:cs="Times New Roman"/>
          <w:color w:val="000000"/>
        </w:rPr>
        <w:tab/>
        <w:t>(2)</w:t>
      </w:r>
      <w:r w:rsidRPr="00BB7C84">
        <w:rPr>
          <w:rFonts w:cs="Times New Roman"/>
          <w:color w:val="000000"/>
        </w:rPr>
        <w:tab/>
        <w:t>upon the payment of a renewal fee; and</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r>
      <w:r w:rsidRPr="00BB7C84">
        <w:rPr>
          <w:rFonts w:cs="Times New Roman"/>
          <w:color w:val="000000"/>
        </w:rPr>
        <w:tab/>
        <w:t>(3)</w:t>
      </w:r>
      <w:r w:rsidRPr="00BB7C84">
        <w:rPr>
          <w:rFonts w:cs="Times New Roman"/>
          <w:color w:val="000000"/>
        </w:rPr>
        <w:tab/>
        <w:t>upon the fulfillment of continuing education as determined by the board in regulation.</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t>(C)</w:t>
      </w:r>
      <w:r w:rsidRPr="00BB7C84">
        <w:rPr>
          <w:rFonts w:cs="Times New Roman"/>
          <w:color w:val="000000"/>
        </w:rPr>
        <w:tab/>
        <w:t>The department may reinstate the license of a licensee who allows his license to lapse by failing to renew the license as provided in this section if the licensee:</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r>
      <w:r w:rsidRPr="00BB7C84">
        <w:rPr>
          <w:rFonts w:cs="Times New Roman"/>
          <w:color w:val="000000"/>
        </w:rPr>
        <w:tab/>
        <w:t>(1)</w:t>
      </w:r>
      <w:r w:rsidRPr="00BB7C84">
        <w:rPr>
          <w:rFonts w:cs="Times New Roman"/>
          <w:color w:val="000000"/>
        </w:rPr>
        <w:tab/>
        <w:t>makes payment of a reinstatement fee and the current renewal fee;</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r>
      <w:r w:rsidRPr="00BB7C84">
        <w:rPr>
          <w:rFonts w:cs="Times New Roman"/>
          <w:color w:val="000000"/>
        </w:rPr>
        <w:tab/>
        <w:t>(2)</w:t>
      </w:r>
      <w:r w:rsidRPr="00BB7C84">
        <w:rPr>
          <w:rFonts w:cs="Times New Roman"/>
          <w:color w:val="000000"/>
        </w:rPr>
        <w:tab/>
        <w:t>files an application for renewal within three hundred sixty</w:t>
      </w:r>
      <w:r>
        <w:rPr>
          <w:rFonts w:cs="Times New Roman"/>
          <w:color w:val="000000"/>
        </w:rPr>
        <w:noBreakHyphen/>
      </w:r>
      <w:r w:rsidRPr="00BB7C84">
        <w:rPr>
          <w:rFonts w:cs="Times New Roman"/>
          <w:color w:val="000000"/>
        </w:rPr>
        <w:t>five days of the date on which the license expired; and</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r>
      <w:r w:rsidRPr="00BB7C84">
        <w:rPr>
          <w:rFonts w:cs="Times New Roman"/>
          <w:color w:val="000000"/>
        </w:rPr>
        <w:tab/>
        <w:t>(3)</w:t>
      </w:r>
      <w:r w:rsidRPr="00BB7C84">
        <w:rPr>
          <w:rFonts w:cs="Times New Roman"/>
          <w:color w:val="000000"/>
        </w:rPr>
        <w:tab/>
        <w:t>demonstrates he complies with the current continuing education requirements of the prior licensing period or that he complies with the current continuing education requirements after the department renews his license, provided he does not engage in licensed activity until he has completed the continuing education requirement.</w:t>
      </w:r>
    </w:p>
    <w:p w:rsidR="005F7C01"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t>(D)</w:t>
      </w:r>
      <w:r w:rsidRPr="00BB7C84">
        <w:rPr>
          <w:rFonts w:cs="Times New Roman"/>
          <w:color w:val="000000"/>
        </w:rPr>
        <w:tab/>
        <w:t>A licensee shall ensure that the board administrator has the licensee</w:t>
      </w:r>
      <w:r w:rsidRPr="00F11007">
        <w:rPr>
          <w:rFonts w:cs="Times New Roman"/>
          <w:color w:val="000000"/>
        </w:rPr>
        <w:t>’</w:t>
      </w:r>
      <w:r w:rsidRPr="00BB7C84">
        <w:rPr>
          <w:rFonts w:cs="Times New Roman"/>
          <w:color w:val="000000"/>
        </w:rPr>
        <w:t>s correct official mailing address of record and that the administrator is expressly and specifically notified in writing and in a timely manner of any change in the licensee</w:t>
      </w:r>
      <w:r w:rsidRPr="00F11007">
        <w:rPr>
          <w:rFonts w:cs="Times New Roman"/>
          <w:color w:val="000000"/>
        </w:rPr>
        <w:t>’</w:t>
      </w:r>
      <w:r w:rsidRPr="00BB7C84">
        <w:rPr>
          <w:rFonts w:cs="Times New Roman"/>
          <w:color w:val="000000"/>
        </w:rPr>
        <w:t>s official mailing address.”</w:t>
      </w:r>
    </w:p>
    <w:p w:rsidR="005F7C01"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5F7C01" w:rsidRPr="00815687"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Trainee water treatment operator license requirements</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7C84">
        <w:rPr>
          <w:rFonts w:cs="Times New Roman"/>
        </w:rPr>
        <w:t>SECTION</w:t>
      </w:r>
      <w:r w:rsidRPr="00BB7C84">
        <w:rPr>
          <w:rFonts w:cs="Times New Roman"/>
        </w:rPr>
        <w:tab/>
        <w:t>5.</w:t>
      </w:r>
      <w:r w:rsidRPr="00BB7C84">
        <w:rPr>
          <w:rFonts w:cs="Times New Roman"/>
        </w:rPr>
        <w:tab/>
        <w:t>Section 40</w:t>
      </w:r>
      <w:r>
        <w:rPr>
          <w:rFonts w:cs="Times New Roman"/>
        </w:rPr>
        <w:noBreakHyphen/>
      </w:r>
      <w:r w:rsidRPr="00BB7C84">
        <w:rPr>
          <w:rFonts w:cs="Times New Roman"/>
        </w:rPr>
        <w:t>23</w:t>
      </w:r>
      <w:r>
        <w:rPr>
          <w:rFonts w:cs="Times New Roman"/>
        </w:rPr>
        <w:noBreakHyphen/>
      </w:r>
      <w:r w:rsidRPr="00BB7C84">
        <w:rPr>
          <w:rFonts w:cs="Times New Roman"/>
        </w:rPr>
        <w:t>300(B)(1) and (2) of the 1976 Code is amended to read:</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rPr>
        <w:tab/>
        <w:t>“</w:t>
      </w:r>
      <w:r w:rsidRPr="00BB7C84">
        <w:rPr>
          <w:rFonts w:cs="Times New Roman"/>
          <w:color w:val="000000"/>
        </w:rPr>
        <w:t>(1)</w:t>
      </w:r>
      <w:r w:rsidRPr="00BB7C84">
        <w:rPr>
          <w:rFonts w:cs="Times New Roman"/>
          <w:color w:val="000000"/>
        </w:rPr>
        <w:tab/>
        <w:t>To be licensed by the board as a Trainee Water Treatment Operator, an applicant must</w:t>
      </w:r>
      <w:r>
        <w:rPr>
          <w:rFonts w:cs="Times New Roman"/>
          <w:color w:val="000000"/>
        </w:rPr>
        <w:t xml:space="preserve"> </w:t>
      </w:r>
      <w:r w:rsidRPr="00BB7C84">
        <w:rPr>
          <w:rFonts w:cs="Times New Roman"/>
          <w:color w:val="000000"/>
        </w:rPr>
        <w:t>submit an application on forms approved by the board and the prescribed fee.</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t>(2)</w:t>
      </w:r>
      <w:r w:rsidRPr="00BB7C84">
        <w:rPr>
          <w:rFonts w:cs="Times New Roman"/>
          <w:color w:val="000000"/>
        </w:rPr>
        <w:tab/>
        <w:t xml:space="preserve">To be licensed by the board as a Class </w:t>
      </w:r>
      <w:r w:rsidRPr="00F11007">
        <w:rPr>
          <w:rFonts w:cs="Times New Roman"/>
          <w:color w:val="000000"/>
        </w:rPr>
        <w:t>‘</w:t>
      </w:r>
      <w:r w:rsidRPr="00BB7C84">
        <w:rPr>
          <w:rFonts w:cs="Times New Roman"/>
          <w:color w:val="000000"/>
        </w:rPr>
        <w:t>E</w:t>
      </w:r>
      <w:r w:rsidRPr="00F11007">
        <w:rPr>
          <w:rFonts w:cs="Times New Roman"/>
          <w:color w:val="000000"/>
        </w:rPr>
        <w:t>’</w:t>
      </w:r>
      <w:r w:rsidRPr="00BB7C84">
        <w:rPr>
          <w:rFonts w:cs="Times New Roman"/>
          <w:color w:val="000000"/>
        </w:rPr>
        <w:t xml:space="preserve"> Water Treatment Operator, an applicant must:</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r>
      <w:r w:rsidRPr="00BB7C84">
        <w:rPr>
          <w:rFonts w:cs="Times New Roman"/>
          <w:color w:val="000000"/>
        </w:rPr>
        <w:tab/>
        <w:t>(a)</w:t>
      </w:r>
      <w:r w:rsidRPr="00BB7C84">
        <w:rPr>
          <w:rFonts w:cs="Times New Roman"/>
          <w:color w:val="000000"/>
        </w:rPr>
        <w:tab/>
        <w:t>hold a valid Trainee Operator license;</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r>
      <w:r w:rsidRPr="00BB7C84">
        <w:rPr>
          <w:rFonts w:cs="Times New Roman"/>
          <w:color w:val="000000"/>
        </w:rPr>
        <w:tab/>
        <w:t>(b)</w:t>
      </w:r>
      <w:r w:rsidRPr="00BB7C84">
        <w:rPr>
          <w:rFonts w:cs="Times New Roman"/>
          <w:color w:val="000000"/>
        </w:rPr>
        <w:tab/>
        <w:t>have completed high school or the equivalent;</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r>
      <w:r w:rsidRPr="00BB7C84">
        <w:rPr>
          <w:rFonts w:cs="Times New Roman"/>
          <w:color w:val="000000"/>
        </w:rPr>
        <w:tab/>
        <w:t>(c)</w:t>
      </w:r>
      <w:r w:rsidRPr="00BB7C84">
        <w:rPr>
          <w:rFonts w:cs="Times New Roman"/>
          <w:color w:val="000000"/>
        </w:rPr>
        <w:tab/>
        <w:t>pass an examination approved by the board;</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r>
      <w:r w:rsidRPr="00BB7C84">
        <w:rPr>
          <w:rFonts w:cs="Times New Roman"/>
          <w:color w:val="000000"/>
        </w:rPr>
        <w:tab/>
        <w:t>(d)</w:t>
      </w:r>
      <w:r w:rsidRPr="00BB7C84">
        <w:rPr>
          <w:rFonts w:cs="Times New Roman"/>
          <w:color w:val="000000"/>
        </w:rPr>
        <w:tab/>
        <w:t>have completed at least six months of actual operating experience as an operator of a public water treatment facility; and</w:t>
      </w:r>
    </w:p>
    <w:p w:rsidR="005F7C01"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r>
      <w:r w:rsidRPr="00BB7C84">
        <w:rPr>
          <w:rFonts w:cs="Times New Roman"/>
          <w:color w:val="000000"/>
        </w:rPr>
        <w:tab/>
        <w:t>(e)</w:t>
      </w:r>
      <w:r w:rsidRPr="00BB7C84">
        <w:rPr>
          <w:rFonts w:cs="Times New Roman"/>
          <w:color w:val="000000"/>
        </w:rPr>
        <w:tab/>
        <w:t>submit an application on forms approved by the board and the prescribed fee.”</w:t>
      </w:r>
    </w:p>
    <w:p w:rsidR="005F7C01"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5F7C01" w:rsidRPr="00815687"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Trainee water distribution operator license requirements</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7C84">
        <w:rPr>
          <w:rFonts w:cs="Times New Roman"/>
        </w:rPr>
        <w:t>SECTION</w:t>
      </w:r>
      <w:r w:rsidRPr="00BB7C84">
        <w:rPr>
          <w:rFonts w:cs="Times New Roman"/>
        </w:rPr>
        <w:tab/>
        <w:t>6.</w:t>
      </w:r>
      <w:r w:rsidRPr="00BB7C84">
        <w:rPr>
          <w:rFonts w:cs="Times New Roman"/>
        </w:rPr>
        <w:tab/>
        <w:t>Section 40</w:t>
      </w:r>
      <w:r>
        <w:rPr>
          <w:rFonts w:cs="Times New Roman"/>
        </w:rPr>
        <w:noBreakHyphen/>
      </w:r>
      <w:r w:rsidRPr="00BB7C84">
        <w:rPr>
          <w:rFonts w:cs="Times New Roman"/>
        </w:rPr>
        <w:t>23</w:t>
      </w:r>
      <w:r>
        <w:rPr>
          <w:rFonts w:cs="Times New Roman"/>
        </w:rPr>
        <w:noBreakHyphen/>
      </w:r>
      <w:r w:rsidRPr="00BB7C84">
        <w:rPr>
          <w:rFonts w:cs="Times New Roman"/>
        </w:rPr>
        <w:t>310(B)(1) and (2) of the 1976 Code is amended to read:</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rPr>
        <w:tab/>
        <w:t>“(1)</w:t>
      </w:r>
      <w:r w:rsidRPr="00BB7C84">
        <w:rPr>
          <w:rFonts w:cs="Times New Roman"/>
        </w:rPr>
        <w:tab/>
      </w:r>
      <w:r w:rsidRPr="00BB7C84">
        <w:rPr>
          <w:rFonts w:cs="Times New Roman"/>
          <w:color w:val="000000"/>
        </w:rPr>
        <w:t>To be licensed by the board as a Trainee Water Distribution System Operator, an applicant must</w:t>
      </w:r>
      <w:r>
        <w:rPr>
          <w:rFonts w:cs="Times New Roman"/>
          <w:color w:val="000000"/>
        </w:rPr>
        <w:t xml:space="preserve"> </w:t>
      </w:r>
      <w:r w:rsidRPr="00BB7C84">
        <w:rPr>
          <w:rFonts w:cs="Times New Roman"/>
          <w:color w:val="000000"/>
        </w:rPr>
        <w:t>submit an application on forms approved by the board and the prescribed fee.</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t>(2)</w:t>
      </w:r>
      <w:r w:rsidRPr="00BB7C84">
        <w:rPr>
          <w:rFonts w:cs="Times New Roman"/>
          <w:color w:val="000000"/>
        </w:rPr>
        <w:tab/>
        <w:t xml:space="preserve">To be licensed by the board as a Class </w:t>
      </w:r>
      <w:r w:rsidRPr="00F11007">
        <w:rPr>
          <w:rFonts w:cs="Times New Roman"/>
          <w:color w:val="000000"/>
        </w:rPr>
        <w:t>‘</w:t>
      </w:r>
      <w:r w:rsidRPr="00BB7C84">
        <w:rPr>
          <w:rFonts w:cs="Times New Roman"/>
          <w:color w:val="000000"/>
        </w:rPr>
        <w:t>D</w:t>
      </w:r>
      <w:r w:rsidRPr="00F11007">
        <w:rPr>
          <w:rFonts w:cs="Times New Roman"/>
          <w:color w:val="000000"/>
        </w:rPr>
        <w:t>’</w:t>
      </w:r>
      <w:r w:rsidRPr="00BB7C84">
        <w:rPr>
          <w:rFonts w:cs="Times New Roman"/>
          <w:color w:val="000000"/>
        </w:rPr>
        <w:t xml:space="preserve"> Water Distribution System Operator, an applicant must:</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r>
      <w:r w:rsidRPr="00BB7C84">
        <w:rPr>
          <w:rFonts w:cs="Times New Roman"/>
          <w:color w:val="000000"/>
        </w:rPr>
        <w:tab/>
        <w:t>(a)</w:t>
      </w:r>
      <w:r w:rsidRPr="00BB7C84">
        <w:rPr>
          <w:rFonts w:cs="Times New Roman"/>
          <w:color w:val="000000"/>
        </w:rPr>
        <w:tab/>
        <w:t>hold a valid Trainee Operator license;</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r>
      <w:r w:rsidRPr="00BB7C84">
        <w:rPr>
          <w:rFonts w:cs="Times New Roman"/>
          <w:color w:val="000000"/>
        </w:rPr>
        <w:tab/>
        <w:t>(b)</w:t>
      </w:r>
      <w:r w:rsidRPr="00BB7C84">
        <w:rPr>
          <w:rFonts w:cs="Times New Roman"/>
          <w:color w:val="000000"/>
        </w:rPr>
        <w:tab/>
        <w:t>have completed high school or the equivalent;</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r>
      <w:r w:rsidRPr="00BB7C84">
        <w:rPr>
          <w:rFonts w:cs="Times New Roman"/>
          <w:color w:val="000000"/>
        </w:rPr>
        <w:tab/>
        <w:t>(c)</w:t>
      </w:r>
      <w:r w:rsidRPr="00BB7C84">
        <w:rPr>
          <w:rFonts w:cs="Times New Roman"/>
          <w:color w:val="000000"/>
        </w:rPr>
        <w:tab/>
        <w:t>pass an examination approved by the board;</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r>
      <w:r w:rsidRPr="00BB7C84">
        <w:rPr>
          <w:rFonts w:cs="Times New Roman"/>
          <w:color w:val="000000"/>
        </w:rPr>
        <w:tab/>
        <w:t>(d)</w:t>
      </w:r>
      <w:r w:rsidRPr="00BB7C84">
        <w:rPr>
          <w:rFonts w:cs="Times New Roman"/>
          <w:color w:val="000000"/>
        </w:rPr>
        <w:tab/>
        <w:t>have completed at least one year of actual operating experience as an operator of a public water distribution system facility; and</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7C84">
        <w:rPr>
          <w:rFonts w:cs="Times New Roman"/>
          <w:color w:val="000000"/>
        </w:rPr>
        <w:tab/>
      </w:r>
      <w:r w:rsidRPr="00BB7C84">
        <w:rPr>
          <w:rFonts w:cs="Times New Roman"/>
          <w:color w:val="000000"/>
        </w:rPr>
        <w:tab/>
        <w:t>(e)</w:t>
      </w:r>
      <w:r w:rsidRPr="00BB7C84">
        <w:rPr>
          <w:rFonts w:cs="Times New Roman"/>
          <w:color w:val="000000"/>
        </w:rPr>
        <w:tab/>
        <w:t>submit an application on forms approved by the board and the prescribed fee.”</w:t>
      </w:r>
    </w:p>
    <w:p w:rsidR="005F7C01"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7C01" w:rsidRPr="00815687" w:rsidRDefault="005F7C01" w:rsidP="005F7C0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Environmental, coastal, or rock well driller license requirements</w:t>
      </w:r>
    </w:p>
    <w:p w:rsidR="005F7C01" w:rsidRPr="00BB7C84" w:rsidRDefault="005F7C01" w:rsidP="005F7C0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7C01" w:rsidRPr="00BB7C84" w:rsidRDefault="005F7C01" w:rsidP="005F7C0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7C84">
        <w:rPr>
          <w:rFonts w:cs="Times New Roman"/>
        </w:rPr>
        <w:t>SECTION</w:t>
      </w:r>
      <w:r w:rsidRPr="00BB7C84">
        <w:rPr>
          <w:rFonts w:cs="Times New Roman"/>
        </w:rPr>
        <w:tab/>
        <w:t>7.</w:t>
      </w:r>
      <w:r w:rsidRPr="00BB7C84">
        <w:rPr>
          <w:rFonts w:cs="Times New Roman"/>
        </w:rPr>
        <w:tab/>
        <w:t>Section 40</w:t>
      </w:r>
      <w:r>
        <w:rPr>
          <w:rFonts w:cs="Times New Roman"/>
        </w:rPr>
        <w:noBreakHyphen/>
      </w:r>
      <w:r w:rsidRPr="00BB7C84">
        <w:rPr>
          <w:rFonts w:cs="Times New Roman"/>
        </w:rPr>
        <w:t>23</w:t>
      </w:r>
      <w:r>
        <w:rPr>
          <w:rFonts w:cs="Times New Roman"/>
        </w:rPr>
        <w:noBreakHyphen/>
      </w:r>
      <w:r w:rsidRPr="00BB7C84">
        <w:rPr>
          <w:rFonts w:cs="Times New Roman"/>
        </w:rPr>
        <w:t>320(C)(3) of the 1976 Code is amended to read:</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7C01"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rPr>
        <w:tab/>
        <w:t>“(3)</w:t>
      </w:r>
      <w:r w:rsidRPr="00BB7C84">
        <w:rPr>
          <w:rFonts w:cs="Times New Roman"/>
        </w:rPr>
        <w:tab/>
      </w:r>
      <w:r w:rsidRPr="00BB7C84">
        <w:rPr>
          <w:rFonts w:cs="Times New Roman"/>
          <w:color w:val="000000"/>
        </w:rPr>
        <w:t xml:space="preserve">complete at least one year of experience as a Class </w:t>
      </w:r>
      <w:r w:rsidRPr="00F11007">
        <w:rPr>
          <w:rFonts w:cs="Times New Roman"/>
          <w:color w:val="000000"/>
        </w:rPr>
        <w:t>‘</w:t>
      </w:r>
      <w:r w:rsidRPr="00BB7C84">
        <w:rPr>
          <w:rFonts w:cs="Times New Roman"/>
          <w:color w:val="000000"/>
        </w:rPr>
        <w:t>D</w:t>
      </w:r>
      <w:r w:rsidRPr="00F11007">
        <w:rPr>
          <w:rFonts w:cs="Times New Roman"/>
          <w:color w:val="000000"/>
        </w:rPr>
        <w:t>’</w:t>
      </w:r>
      <w:r w:rsidRPr="00BB7C84">
        <w:rPr>
          <w:rFonts w:cs="Times New Roman"/>
          <w:color w:val="000000"/>
        </w:rPr>
        <w:t xml:space="preserve"> well driller, primarily spent in installing wells of the well drilling category for which Class </w:t>
      </w:r>
      <w:r w:rsidRPr="00F11007">
        <w:rPr>
          <w:rFonts w:cs="Times New Roman"/>
          <w:color w:val="000000"/>
        </w:rPr>
        <w:t>‘</w:t>
      </w:r>
      <w:r w:rsidRPr="00BB7C84">
        <w:rPr>
          <w:rFonts w:cs="Times New Roman"/>
          <w:color w:val="000000"/>
        </w:rPr>
        <w:t>C</w:t>
      </w:r>
      <w:r w:rsidRPr="00F11007">
        <w:rPr>
          <w:rFonts w:cs="Times New Roman"/>
          <w:color w:val="000000"/>
        </w:rPr>
        <w:t>’</w:t>
      </w:r>
      <w:r w:rsidRPr="00BB7C84">
        <w:rPr>
          <w:rFonts w:cs="Times New Roman"/>
          <w:color w:val="000000"/>
        </w:rPr>
        <w:t xml:space="preserve"> status is sought;”</w:t>
      </w:r>
    </w:p>
    <w:p w:rsidR="005F7C01"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5F7C01" w:rsidRPr="00815687"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Well driller work restrictions</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7C84">
        <w:rPr>
          <w:rFonts w:cs="Times New Roman"/>
        </w:rPr>
        <w:t>SECTION</w:t>
      </w:r>
      <w:r w:rsidRPr="00BB7C84">
        <w:rPr>
          <w:rFonts w:cs="Times New Roman"/>
        </w:rPr>
        <w:tab/>
        <w:t>8.</w:t>
      </w:r>
      <w:r w:rsidRPr="00BB7C84">
        <w:rPr>
          <w:rFonts w:cs="Times New Roman"/>
        </w:rPr>
        <w:tab/>
        <w:t>Section 40</w:t>
      </w:r>
      <w:r>
        <w:rPr>
          <w:rFonts w:cs="Times New Roman"/>
        </w:rPr>
        <w:noBreakHyphen/>
      </w:r>
      <w:r w:rsidRPr="00BB7C84">
        <w:rPr>
          <w:rFonts w:cs="Times New Roman"/>
        </w:rPr>
        <w:t>23</w:t>
      </w:r>
      <w:r>
        <w:rPr>
          <w:rFonts w:cs="Times New Roman"/>
        </w:rPr>
        <w:noBreakHyphen/>
      </w:r>
      <w:r w:rsidRPr="00BB7C84">
        <w:rPr>
          <w:rFonts w:cs="Times New Roman"/>
        </w:rPr>
        <w:t>340(B)(1) and (2) of the 1976 Code is amended to read:</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rPr>
        <w:tab/>
        <w:t>“(1)</w:t>
      </w:r>
      <w:r w:rsidRPr="00BB7C84">
        <w:rPr>
          <w:rFonts w:cs="Times New Roman"/>
        </w:rPr>
        <w:tab/>
      </w:r>
      <w:r w:rsidRPr="00BB7C84">
        <w:rPr>
          <w:rFonts w:cs="Times New Roman"/>
          <w:color w:val="000000"/>
        </w:rPr>
        <w:t xml:space="preserve">A Class </w:t>
      </w:r>
      <w:r w:rsidRPr="00F11007">
        <w:rPr>
          <w:rFonts w:cs="Times New Roman"/>
          <w:color w:val="000000"/>
        </w:rPr>
        <w:t>‘</w:t>
      </w:r>
      <w:r w:rsidRPr="00BB7C84">
        <w:rPr>
          <w:rFonts w:cs="Times New Roman"/>
          <w:color w:val="000000"/>
        </w:rPr>
        <w:t>D</w:t>
      </w:r>
      <w:r w:rsidRPr="00F11007">
        <w:rPr>
          <w:rFonts w:cs="Times New Roman"/>
          <w:color w:val="000000"/>
        </w:rPr>
        <w:t>’</w:t>
      </w:r>
      <w:r w:rsidRPr="00BB7C84">
        <w:rPr>
          <w:rFonts w:cs="Times New Roman"/>
          <w:color w:val="000000"/>
        </w:rPr>
        <w:t xml:space="preserve"> well driller may not engage in the construction of wells that are not within the well drilling category for which the Class </w:t>
      </w:r>
      <w:r w:rsidRPr="00F11007">
        <w:rPr>
          <w:rFonts w:cs="Times New Roman"/>
          <w:color w:val="000000"/>
        </w:rPr>
        <w:t>‘</w:t>
      </w:r>
      <w:r w:rsidRPr="00BB7C84">
        <w:rPr>
          <w:rFonts w:cs="Times New Roman"/>
          <w:color w:val="000000"/>
        </w:rPr>
        <w:t>D</w:t>
      </w:r>
      <w:r w:rsidRPr="00F11007">
        <w:rPr>
          <w:rFonts w:cs="Times New Roman"/>
          <w:color w:val="000000"/>
        </w:rPr>
        <w:t>’</w:t>
      </w:r>
      <w:r w:rsidRPr="00BB7C84">
        <w:rPr>
          <w:rFonts w:cs="Times New Roman"/>
          <w:color w:val="000000"/>
        </w:rPr>
        <w:t xml:space="preserve"> well driller is licensed. Further, a Class </w:t>
      </w:r>
      <w:r w:rsidRPr="00F11007">
        <w:rPr>
          <w:rFonts w:cs="Times New Roman"/>
          <w:color w:val="000000"/>
        </w:rPr>
        <w:t>‘</w:t>
      </w:r>
      <w:r w:rsidRPr="00BB7C84">
        <w:rPr>
          <w:rFonts w:cs="Times New Roman"/>
          <w:color w:val="000000"/>
        </w:rPr>
        <w:t>D</w:t>
      </w:r>
      <w:r w:rsidRPr="00F11007">
        <w:rPr>
          <w:rFonts w:cs="Times New Roman"/>
          <w:color w:val="000000"/>
        </w:rPr>
        <w:t>’</w:t>
      </w:r>
      <w:r w:rsidRPr="00BB7C84">
        <w:rPr>
          <w:rFonts w:cs="Times New Roman"/>
          <w:color w:val="000000"/>
        </w:rPr>
        <w:t xml:space="preserve"> well driller may practice only as a bona fide employee of a Class </w:t>
      </w:r>
      <w:r w:rsidRPr="00F11007">
        <w:rPr>
          <w:rFonts w:cs="Times New Roman"/>
          <w:color w:val="000000"/>
        </w:rPr>
        <w:t>‘</w:t>
      </w:r>
      <w:r w:rsidRPr="00BB7C84">
        <w:rPr>
          <w:rFonts w:cs="Times New Roman"/>
          <w:color w:val="000000"/>
        </w:rPr>
        <w:t>A</w:t>
      </w:r>
      <w:r w:rsidRPr="00F11007">
        <w:rPr>
          <w:rFonts w:cs="Times New Roman"/>
          <w:color w:val="000000"/>
        </w:rPr>
        <w:t>’</w:t>
      </w:r>
      <w:r w:rsidRPr="00BB7C84">
        <w:rPr>
          <w:rFonts w:cs="Times New Roman"/>
          <w:color w:val="000000"/>
        </w:rPr>
        <w:t xml:space="preserve"> or Class </w:t>
      </w:r>
      <w:r w:rsidRPr="00F11007">
        <w:rPr>
          <w:rFonts w:cs="Times New Roman"/>
          <w:color w:val="000000"/>
        </w:rPr>
        <w:t>‘</w:t>
      </w:r>
      <w:r w:rsidRPr="00BB7C84">
        <w:rPr>
          <w:rFonts w:cs="Times New Roman"/>
          <w:color w:val="000000"/>
        </w:rPr>
        <w:t>B</w:t>
      </w:r>
      <w:r w:rsidRPr="00F11007">
        <w:rPr>
          <w:rFonts w:cs="Times New Roman"/>
          <w:color w:val="000000"/>
        </w:rPr>
        <w:t>’</w:t>
      </w:r>
      <w:r w:rsidRPr="00BB7C84">
        <w:rPr>
          <w:rFonts w:cs="Times New Roman"/>
          <w:color w:val="000000"/>
        </w:rPr>
        <w:t xml:space="preserve"> driller, and under direct supervision of a Class </w:t>
      </w:r>
      <w:r w:rsidRPr="00F11007">
        <w:rPr>
          <w:rFonts w:cs="Times New Roman"/>
          <w:color w:val="000000"/>
        </w:rPr>
        <w:t>‘</w:t>
      </w:r>
      <w:r w:rsidRPr="00BB7C84">
        <w:rPr>
          <w:rFonts w:cs="Times New Roman"/>
          <w:color w:val="000000"/>
        </w:rPr>
        <w:t>A</w:t>
      </w:r>
      <w:r w:rsidRPr="00F11007">
        <w:rPr>
          <w:rFonts w:cs="Times New Roman"/>
          <w:color w:val="000000"/>
        </w:rPr>
        <w:t>’</w:t>
      </w:r>
      <w:r w:rsidRPr="00BB7C84">
        <w:rPr>
          <w:rFonts w:cs="Times New Roman"/>
          <w:color w:val="000000"/>
        </w:rPr>
        <w:t xml:space="preserve">, Class </w:t>
      </w:r>
      <w:r w:rsidRPr="00F11007">
        <w:rPr>
          <w:rFonts w:cs="Times New Roman"/>
          <w:color w:val="000000"/>
        </w:rPr>
        <w:t>‘</w:t>
      </w:r>
      <w:r w:rsidRPr="00BB7C84">
        <w:rPr>
          <w:rFonts w:cs="Times New Roman"/>
          <w:color w:val="000000"/>
        </w:rPr>
        <w:t>B</w:t>
      </w:r>
      <w:r w:rsidRPr="00F11007">
        <w:rPr>
          <w:rFonts w:cs="Times New Roman"/>
          <w:color w:val="000000"/>
        </w:rPr>
        <w:t>’</w:t>
      </w:r>
      <w:r w:rsidRPr="00BB7C84">
        <w:rPr>
          <w:rFonts w:cs="Times New Roman"/>
          <w:color w:val="000000"/>
        </w:rPr>
        <w:t xml:space="preserve">, or Class </w:t>
      </w:r>
      <w:r w:rsidRPr="00F11007">
        <w:rPr>
          <w:rFonts w:cs="Times New Roman"/>
          <w:color w:val="000000"/>
        </w:rPr>
        <w:t>‘</w:t>
      </w:r>
      <w:r w:rsidRPr="00BB7C84">
        <w:rPr>
          <w:rFonts w:cs="Times New Roman"/>
          <w:color w:val="000000"/>
        </w:rPr>
        <w:t>C</w:t>
      </w:r>
      <w:r w:rsidRPr="00F11007">
        <w:rPr>
          <w:rFonts w:cs="Times New Roman"/>
          <w:color w:val="000000"/>
        </w:rPr>
        <w:t>’</w:t>
      </w:r>
      <w:r w:rsidRPr="00BB7C84">
        <w:rPr>
          <w:rFonts w:cs="Times New Roman"/>
          <w:color w:val="000000"/>
        </w:rPr>
        <w:t xml:space="preserve"> driller who is licensed to practice in the same well drilling category of the Class </w:t>
      </w:r>
      <w:r w:rsidRPr="00F11007">
        <w:rPr>
          <w:rFonts w:cs="Times New Roman"/>
          <w:color w:val="000000"/>
        </w:rPr>
        <w:t>‘</w:t>
      </w:r>
      <w:r w:rsidRPr="00BB7C84">
        <w:rPr>
          <w:rFonts w:cs="Times New Roman"/>
          <w:color w:val="000000"/>
        </w:rPr>
        <w:t>D</w:t>
      </w:r>
      <w:r w:rsidRPr="00F11007">
        <w:rPr>
          <w:rFonts w:cs="Times New Roman"/>
          <w:color w:val="000000"/>
        </w:rPr>
        <w:t>’</w:t>
      </w:r>
      <w:r w:rsidRPr="00BB7C84">
        <w:rPr>
          <w:rFonts w:cs="Times New Roman"/>
          <w:color w:val="000000"/>
        </w:rPr>
        <w:t xml:space="preserve"> driller.</w:t>
      </w:r>
    </w:p>
    <w:p w:rsidR="005F7C01"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7C84">
        <w:rPr>
          <w:rFonts w:cs="Times New Roman"/>
          <w:color w:val="000000"/>
        </w:rPr>
        <w:tab/>
        <w:t>(2)</w:t>
      </w:r>
      <w:r w:rsidRPr="00BB7C84">
        <w:rPr>
          <w:rFonts w:cs="Times New Roman"/>
          <w:color w:val="000000"/>
        </w:rPr>
        <w:tab/>
        <w:t xml:space="preserve">A Class </w:t>
      </w:r>
      <w:r w:rsidRPr="00F11007">
        <w:rPr>
          <w:rFonts w:cs="Times New Roman"/>
          <w:color w:val="000000"/>
        </w:rPr>
        <w:t>‘</w:t>
      </w:r>
      <w:r w:rsidRPr="00BB7C84">
        <w:rPr>
          <w:rFonts w:cs="Times New Roman"/>
          <w:color w:val="000000"/>
        </w:rPr>
        <w:t>C</w:t>
      </w:r>
      <w:r w:rsidRPr="00F11007">
        <w:rPr>
          <w:rFonts w:cs="Times New Roman"/>
          <w:color w:val="000000"/>
        </w:rPr>
        <w:t>’</w:t>
      </w:r>
      <w:r w:rsidRPr="00BB7C84">
        <w:rPr>
          <w:rFonts w:cs="Times New Roman"/>
          <w:color w:val="000000"/>
        </w:rPr>
        <w:t xml:space="preserve"> well driller may not engage in the construction of or supervise the construction of wells that are not within the well drilling category for which the Class </w:t>
      </w:r>
      <w:r w:rsidRPr="00F11007">
        <w:rPr>
          <w:rFonts w:cs="Times New Roman"/>
          <w:color w:val="000000"/>
        </w:rPr>
        <w:t>‘</w:t>
      </w:r>
      <w:r w:rsidRPr="00BB7C84">
        <w:rPr>
          <w:rFonts w:cs="Times New Roman"/>
          <w:color w:val="000000"/>
        </w:rPr>
        <w:t>C</w:t>
      </w:r>
      <w:r w:rsidRPr="00F11007">
        <w:rPr>
          <w:rFonts w:cs="Times New Roman"/>
          <w:color w:val="000000"/>
        </w:rPr>
        <w:t>’</w:t>
      </w:r>
      <w:r w:rsidRPr="00BB7C84">
        <w:rPr>
          <w:rFonts w:cs="Times New Roman"/>
          <w:color w:val="000000"/>
        </w:rPr>
        <w:t xml:space="preserve"> driller is licensed. Further, a Class </w:t>
      </w:r>
      <w:r w:rsidRPr="00F11007">
        <w:rPr>
          <w:rFonts w:cs="Times New Roman"/>
          <w:color w:val="000000"/>
        </w:rPr>
        <w:t>‘</w:t>
      </w:r>
      <w:r w:rsidRPr="00BB7C84">
        <w:rPr>
          <w:rFonts w:cs="Times New Roman"/>
          <w:color w:val="000000"/>
        </w:rPr>
        <w:t>C</w:t>
      </w:r>
      <w:r w:rsidRPr="00F11007">
        <w:rPr>
          <w:rFonts w:cs="Times New Roman"/>
          <w:color w:val="000000"/>
        </w:rPr>
        <w:t>’</w:t>
      </w:r>
      <w:r w:rsidRPr="00BB7C84">
        <w:rPr>
          <w:rFonts w:cs="Times New Roman"/>
          <w:color w:val="000000"/>
        </w:rPr>
        <w:t xml:space="preserve"> driller may practice only as a bona fide employee and under the direct supervision of a Class </w:t>
      </w:r>
      <w:r w:rsidRPr="00F11007">
        <w:rPr>
          <w:rFonts w:cs="Times New Roman"/>
          <w:color w:val="000000"/>
        </w:rPr>
        <w:t>‘</w:t>
      </w:r>
      <w:r w:rsidRPr="00BB7C84">
        <w:rPr>
          <w:rFonts w:cs="Times New Roman"/>
          <w:color w:val="000000"/>
        </w:rPr>
        <w:t>A</w:t>
      </w:r>
      <w:r w:rsidRPr="00F11007">
        <w:rPr>
          <w:rFonts w:cs="Times New Roman"/>
          <w:color w:val="000000"/>
        </w:rPr>
        <w:t>’</w:t>
      </w:r>
      <w:r w:rsidRPr="00BB7C84">
        <w:rPr>
          <w:rFonts w:cs="Times New Roman"/>
          <w:color w:val="000000"/>
        </w:rPr>
        <w:t xml:space="preserve"> or Class </w:t>
      </w:r>
      <w:r w:rsidRPr="00F11007">
        <w:rPr>
          <w:rFonts w:cs="Times New Roman"/>
          <w:color w:val="000000"/>
        </w:rPr>
        <w:t>‘</w:t>
      </w:r>
      <w:r w:rsidRPr="00BB7C84">
        <w:rPr>
          <w:rFonts w:cs="Times New Roman"/>
          <w:color w:val="000000"/>
        </w:rPr>
        <w:t>B</w:t>
      </w:r>
      <w:r w:rsidRPr="00F11007">
        <w:rPr>
          <w:rFonts w:cs="Times New Roman"/>
          <w:color w:val="000000"/>
        </w:rPr>
        <w:t>’</w:t>
      </w:r>
      <w:r w:rsidRPr="00BB7C84">
        <w:rPr>
          <w:rFonts w:cs="Times New Roman"/>
          <w:color w:val="000000"/>
        </w:rPr>
        <w:t xml:space="preserve"> driller who is licensed to practice in the same well drilling category of the Class </w:t>
      </w:r>
      <w:r w:rsidRPr="00F11007">
        <w:rPr>
          <w:rFonts w:cs="Times New Roman"/>
          <w:color w:val="000000"/>
        </w:rPr>
        <w:t>‘</w:t>
      </w:r>
      <w:r w:rsidRPr="00BB7C84">
        <w:rPr>
          <w:rFonts w:cs="Times New Roman"/>
          <w:color w:val="000000"/>
        </w:rPr>
        <w:t>C</w:t>
      </w:r>
      <w:r w:rsidRPr="00F11007">
        <w:rPr>
          <w:rFonts w:cs="Times New Roman"/>
          <w:color w:val="000000"/>
        </w:rPr>
        <w:t>’</w:t>
      </w:r>
      <w:r w:rsidRPr="00BB7C84">
        <w:rPr>
          <w:rFonts w:cs="Times New Roman"/>
          <w:color w:val="000000"/>
        </w:rPr>
        <w:t xml:space="preserve"> driller.”</w:t>
      </w:r>
    </w:p>
    <w:p w:rsidR="005F7C01"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5F7C01" w:rsidRPr="00815687"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Time effective</w:t>
      </w: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7C01" w:rsidRPr="00BB7C84" w:rsidRDefault="005F7C01"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7C84">
        <w:rPr>
          <w:rFonts w:cs="Times New Roman"/>
        </w:rPr>
        <w:t>SECTION</w:t>
      </w:r>
      <w:r w:rsidRPr="00BB7C84">
        <w:rPr>
          <w:rFonts w:cs="Times New Roman"/>
        </w:rPr>
        <w:tab/>
        <w:t>9.</w:t>
      </w:r>
      <w:r w:rsidRPr="00BB7C84">
        <w:rPr>
          <w:rFonts w:cs="Times New Roman"/>
        </w:rPr>
        <w:tab/>
        <w:t>This act takes effect upon approval by the Governor.</w:t>
      </w:r>
    </w:p>
    <w:p w:rsidR="005F7C01" w:rsidRDefault="005F7C01" w:rsidP="005F7C01">
      <w:pPr>
        <w:tabs>
          <w:tab w:val="left" w:pos="1440"/>
          <w:tab w:val="left" w:pos="1800"/>
          <w:tab w:val="left" w:pos="2880"/>
        </w:tabs>
        <w:rPr>
          <w:color w:val="000000" w:themeColor="text1"/>
        </w:rPr>
      </w:pPr>
    </w:p>
    <w:p w:rsidR="005F7C01" w:rsidRDefault="005F7C01" w:rsidP="005F7C01">
      <w:pPr>
        <w:tabs>
          <w:tab w:val="left" w:pos="1440"/>
          <w:tab w:val="left" w:pos="1800"/>
          <w:tab w:val="left" w:pos="2880"/>
        </w:tabs>
        <w:rPr>
          <w:color w:val="000000" w:themeColor="text1"/>
        </w:rPr>
      </w:pPr>
      <w:r>
        <w:rPr>
          <w:color w:val="000000" w:themeColor="text1"/>
        </w:rPr>
        <w:t>Ratified the 10</w:t>
      </w:r>
      <w:r>
        <w:rPr>
          <w:color w:val="000000" w:themeColor="text1"/>
          <w:vertAlign w:val="superscript"/>
        </w:rPr>
        <w:t>th</w:t>
      </w:r>
      <w:r>
        <w:rPr>
          <w:color w:val="000000" w:themeColor="text1"/>
        </w:rPr>
        <w:t xml:space="preserve"> day of April, 2014.</w:t>
      </w:r>
    </w:p>
    <w:p w:rsidR="005F7C01" w:rsidRDefault="005F7C01" w:rsidP="005F7C01">
      <w:pPr>
        <w:tabs>
          <w:tab w:val="left" w:pos="1440"/>
          <w:tab w:val="left" w:pos="1800"/>
          <w:tab w:val="left" w:pos="2880"/>
        </w:tabs>
        <w:rPr>
          <w:color w:val="000000" w:themeColor="text1"/>
        </w:rPr>
      </w:pPr>
    </w:p>
    <w:p w:rsidR="005F7C01" w:rsidRDefault="005F7C01" w:rsidP="005F7C01">
      <w:pPr>
        <w:tabs>
          <w:tab w:val="left" w:pos="1440"/>
          <w:tab w:val="left" w:pos="1800"/>
          <w:tab w:val="left" w:pos="2880"/>
        </w:tabs>
        <w:rPr>
          <w:color w:val="000000" w:themeColor="text1"/>
        </w:rPr>
      </w:pPr>
      <w:r>
        <w:rPr>
          <w:color w:val="000000" w:themeColor="text1"/>
        </w:rPr>
        <w:t>Approved the 14</w:t>
      </w:r>
      <w:r w:rsidRPr="009A74E1">
        <w:rPr>
          <w:color w:val="000000" w:themeColor="text1"/>
          <w:vertAlign w:val="superscript"/>
        </w:rPr>
        <w:t>th</w:t>
      </w:r>
      <w:r>
        <w:rPr>
          <w:color w:val="000000" w:themeColor="text1"/>
        </w:rPr>
        <w:t xml:space="preserve"> day of April, 2014. </w:t>
      </w:r>
    </w:p>
    <w:p w:rsidR="005F7C01" w:rsidRDefault="005F7C01" w:rsidP="005F7C01">
      <w:pPr>
        <w:tabs>
          <w:tab w:val="left" w:pos="1440"/>
          <w:tab w:val="left" w:pos="1800"/>
          <w:tab w:val="left" w:pos="2880"/>
        </w:tabs>
        <w:jc w:val="center"/>
        <w:rPr>
          <w:color w:val="000000" w:themeColor="text1"/>
        </w:rPr>
      </w:pPr>
    </w:p>
    <w:p w:rsidR="005F7C01" w:rsidRDefault="005F7C01" w:rsidP="005F7C01">
      <w:pPr>
        <w:tabs>
          <w:tab w:val="left" w:pos="1440"/>
          <w:tab w:val="left" w:pos="1800"/>
          <w:tab w:val="left" w:pos="2880"/>
        </w:tabs>
        <w:jc w:val="center"/>
        <w:rPr>
          <w:color w:val="000000" w:themeColor="text1"/>
        </w:rPr>
      </w:pPr>
      <w:r>
        <w:rPr>
          <w:color w:val="000000" w:themeColor="text1"/>
        </w:rPr>
        <w:t>__________</w:t>
      </w:r>
    </w:p>
    <w:p w:rsidR="008836A5" w:rsidRPr="00B96A08" w:rsidRDefault="008836A5" w:rsidP="005F7C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B96A08" w:rsidSect="003E1F0D">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1CD" w:rsidRDefault="000A41CD" w:rsidP="007D5FAC">
      <w:r>
        <w:separator/>
      </w:r>
    </w:p>
  </w:endnote>
  <w:endnote w:type="continuationSeparator" w:id="0">
    <w:p w:rsidR="000A41CD" w:rsidRDefault="000A41C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F0D" w:rsidRPr="003E1F0D" w:rsidRDefault="003E1F0D" w:rsidP="003E1F0D">
    <w:pPr>
      <w:pStyle w:val="Footer"/>
      <w:tabs>
        <w:tab w:val="clear" w:pos="4680"/>
        <w:tab w:val="clear" w:pos="9360"/>
        <w:tab w:val="center" w:pos="3168"/>
      </w:tabs>
      <w:spacing w:before="120"/>
    </w:pPr>
    <w:r>
      <w:tab/>
    </w:r>
    <w:r w:rsidR="00DB291C">
      <w:fldChar w:fldCharType="begin"/>
    </w:r>
    <w:r w:rsidR="00DB291C">
      <w:instrText xml:space="preserve"> PAGE  \* MERGEFORMAT </w:instrText>
    </w:r>
    <w:r w:rsidR="00DB291C">
      <w:fldChar w:fldCharType="separate"/>
    </w:r>
    <w:r w:rsidR="00F239A3">
      <w:rPr>
        <w:noProof/>
      </w:rPr>
      <w:t>2</w:t>
    </w:r>
    <w:r w:rsidR="00DB291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F0D" w:rsidRDefault="003E1F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1CD" w:rsidRDefault="000A41CD" w:rsidP="007D5FAC">
      <w:r>
        <w:separator/>
      </w:r>
    </w:p>
  </w:footnote>
  <w:footnote w:type="continuationSeparator" w:id="0">
    <w:p w:rsidR="000A41CD" w:rsidRDefault="000A41C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4574"/>
    <w:docVar w:name="ActSecretary" w:val="Morgan"/>
    <w:docVar w:name="ActSIdno" w:val="(222)  4574AB14"/>
    <w:docVar w:name="clipname" w:val="4574AB14"/>
    <w:docVar w:name="dvBillNumber" w:val="4574"/>
    <w:docVar w:name="dvBillNumberPrefix" w:val="H"/>
    <w:docVar w:name="dvOriginalBody" w:val="House"/>
    <w:docVar w:name="HOUSEACTFULLPATH" w:val="L:\COUNCIL\ACTS\4574AB14.DOCX"/>
    <w:docVar w:name="OrigHOUSEBillNo" w:val="4574"/>
    <w:docVar w:name="WhatActtype" w:val="AN ACT"/>
  </w:docVars>
  <w:rsids>
    <w:rsidRoot w:val="008A71B0"/>
    <w:rsid w:val="00002DE0"/>
    <w:rsid w:val="0000783C"/>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20FA"/>
    <w:rsid w:val="00085C37"/>
    <w:rsid w:val="00092EE6"/>
    <w:rsid w:val="00096A9B"/>
    <w:rsid w:val="00096BDA"/>
    <w:rsid w:val="000A41CD"/>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460E"/>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4C15"/>
    <w:rsid w:val="00276491"/>
    <w:rsid w:val="00276CCF"/>
    <w:rsid w:val="00277C27"/>
    <w:rsid w:val="00280582"/>
    <w:rsid w:val="00283288"/>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079A"/>
    <w:rsid w:val="0039655A"/>
    <w:rsid w:val="00396C58"/>
    <w:rsid w:val="003A6D96"/>
    <w:rsid w:val="003A7517"/>
    <w:rsid w:val="003B105A"/>
    <w:rsid w:val="003B1A01"/>
    <w:rsid w:val="003B2E6E"/>
    <w:rsid w:val="003B355D"/>
    <w:rsid w:val="003B6BB7"/>
    <w:rsid w:val="003B746E"/>
    <w:rsid w:val="003C030C"/>
    <w:rsid w:val="003D2A73"/>
    <w:rsid w:val="003D5D65"/>
    <w:rsid w:val="003E1706"/>
    <w:rsid w:val="003E1F0D"/>
    <w:rsid w:val="003E2FE8"/>
    <w:rsid w:val="003F4196"/>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4F7C2C"/>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5F7C01"/>
    <w:rsid w:val="00602ACC"/>
    <w:rsid w:val="00603375"/>
    <w:rsid w:val="006055BC"/>
    <w:rsid w:val="00605B6E"/>
    <w:rsid w:val="00605C15"/>
    <w:rsid w:val="0060700F"/>
    <w:rsid w:val="006079D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10F6"/>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1E17"/>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5687"/>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A0148"/>
    <w:rsid w:val="008A71B0"/>
    <w:rsid w:val="008B2051"/>
    <w:rsid w:val="008B347C"/>
    <w:rsid w:val="008B48BD"/>
    <w:rsid w:val="008B66EB"/>
    <w:rsid w:val="008C325E"/>
    <w:rsid w:val="008E03BA"/>
    <w:rsid w:val="008E1DC6"/>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75E7"/>
    <w:rsid w:val="009F231A"/>
    <w:rsid w:val="009F37C4"/>
    <w:rsid w:val="009F42DA"/>
    <w:rsid w:val="009F588B"/>
    <w:rsid w:val="009F5E10"/>
    <w:rsid w:val="00A03978"/>
    <w:rsid w:val="00A050C0"/>
    <w:rsid w:val="00A062DB"/>
    <w:rsid w:val="00A07F7B"/>
    <w:rsid w:val="00A14F94"/>
    <w:rsid w:val="00A23CED"/>
    <w:rsid w:val="00A25E64"/>
    <w:rsid w:val="00A26387"/>
    <w:rsid w:val="00A3022E"/>
    <w:rsid w:val="00A32D49"/>
    <w:rsid w:val="00A377BB"/>
    <w:rsid w:val="00A4283E"/>
    <w:rsid w:val="00A46627"/>
    <w:rsid w:val="00A475E8"/>
    <w:rsid w:val="00A61397"/>
    <w:rsid w:val="00A62F8F"/>
    <w:rsid w:val="00A64E80"/>
    <w:rsid w:val="00A65E68"/>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13981"/>
    <w:rsid w:val="00B26C69"/>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96A08"/>
    <w:rsid w:val="00BB1593"/>
    <w:rsid w:val="00BB43F6"/>
    <w:rsid w:val="00BB6EF3"/>
    <w:rsid w:val="00BC57AB"/>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75CE6"/>
    <w:rsid w:val="00C81812"/>
    <w:rsid w:val="00C81862"/>
    <w:rsid w:val="00C837F6"/>
    <w:rsid w:val="00C92B7D"/>
    <w:rsid w:val="00C94E59"/>
    <w:rsid w:val="00C97CB8"/>
    <w:rsid w:val="00CA4CD7"/>
    <w:rsid w:val="00CA7497"/>
    <w:rsid w:val="00CB08A1"/>
    <w:rsid w:val="00CB12FE"/>
    <w:rsid w:val="00CC2825"/>
    <w:rsid w:val="00CE13B0"/>
    <w:rsid w:val="00CE1407"/>
    <w:rsid w:val="00CE3AB4"/>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6249"/>
    <w:rsid w:val="00D7706E"/>
    <w:rsid w:val="00D80303"/>
    <w:rsid w:val="00D900F2"/>
    <w:rsid w:val="00D9130B"/>
    <w:rsid w:val="00D92268"/>
    <w:rsid w:val="00D94602"/>
    <w:rsid w:val="00D958BB"/>
    <w:rsid w:val="00D97200"/>
    <w:rsid w:val="00DA1730"/>
    <w:rsid w:val="00DB01BE"/>
    <w:rsid w:val="00DB1297"/>
    <w:rsid w:val="00DB291C"/>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55CB"/>
    <w:rsid w:val="00E33964"/>
    <w:rsid w:val="00E33DFF"/>
    <w:rsid w:val="00E3462F"/>
    <w:rsid w:val="00E36231"/>
    <w:rsid w:val="00E47F30"/>
    <w:rsid w:val="00E500F1"/>
    <w:rsid w:val="00E5358E"/>
    <w:rsid w:val="00E60357"/>
    <w:rsid w:val="00E61B4C"/>
    <w:rsid w:val="00E63BCE"/>
    <w:rsid w:val="00E71D4E"/>
    <w:rsid w:val="00E757F4"/>
    <w:rsid w:val="00E9303D"/>
    <w:rsid w:val="00EA2A3A"/>
    <w:rsid w:val="00EA77B0"/>
    <w:rsid w:val="00EB18D7"/>
    <w:rsid w:val="00EB223A"/>
    <w:rsid w:val="00EC47CE"/>
    <w:rsid w:val="00EC4D8C"/>
    <w:rsid w:val="00ED4871"/>
    <w:rsid w:val="00EE6580"/>
    <w:rsid w:val="00EE663F"/>
    <w:rsid w:val="00EF0391"/>
    <w:rsid w:val="00EF0E4A"/>
    <w:rsid w:val="00EF3301"/>
    <w:rsid w:val="00EF6923"/>
    <w:rsid w:val="00F02723"/>
    <w:rsid w:val="00F06DF9"/>
    <w:rsid w:val="00F07446"/>
    <w:rsid w:val="00F11007"/>
    <w:rsid w:val="00F16F4D"/>
    <w:rsid w:val="00F178BC"/>
    <w:rsid w:val="00F21DD7"/>
    <w:rsid w:val="00F239A3"/>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8A04CE4D-02CC-4BDA-ABC7-938A060E3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E1F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E47F3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E1F0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E17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4\02-04-14.docx" TargetMode="External"/><Relationship Id="rId13" Type="http://schemas.openxmlformats.org/officeDocument/2006/relationships/hyperlink" Target="file:///H:\SJ%20Archive\2014\03-05-14.docx" TargetMode="External"/><Relationship Id="rId18" Type="http://schemas.openxmlformats.org/officeDocument/2006/relationships/hyperlink" Target="file:///H:\SJ%20Archive\2014\04-03-14.docx" TargetMode="External"/><Relationship Id="rId3" Type="http://schemas.openxmlformats.org/officeDocument/2006/relationships/settings" Target="settings.xml"/><Relationship Id="rId21" Type="http://schemas.openxmlformats.org/officeDocument/2006/relationships/hyperlink" Target="file:///p:\pprever\2013-14\4574_20140401.docx" TargetMode="External"/><Relationship Id="rId7" Type="http://schemas.openxmlformats.org/officeDocument/2006/relationships/hyperlink" Target="file:///H:\HJ%20Archive\2014\02-04-14.docx" TargetMode="External"/><Relationship Id="rId12" Type="http://schemas.openxmlformats.org/officeDocument/2006/relationships/hyperlink" Target="file:///H:\HJ%20Archive\2014\03-05-14.docx" TargetMode="External"/><Relationship Id="rId17" Type="http://schemas.openxmlformats.org/officeDocument/2006/relationships/hyperlink" Target="file:///H:\SJ%20Archive\2014\04-02-14.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4\04-02-14.docx" TargetMode="External"/><Relationship Id="rId20" Type="http://schemas.openxmlformats.org/officeDocument/2006/relationships/hyperlink" Target="file:///p:\pprever\2013-14\4574_2014022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4\03-04-14.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4\04-01-14.docx" TargetMode="External"/><Relationship Id="rId23" Type="http://schemas.openxmlformats.org/officeDocument/2006/relationships/footer" Target="footer2.xml"/><Relationship Id="rId10" Type="http://schemas.openxmlformats.org/officeDocument/2006/relationships/hyperlink" Target="file:///H:\HJ%20Archive\2014\03-04-14.docx" TargetMode="External"/><Relationship Id="rId19" Type="http://schemas.openxmlformats.org/officeDocument/2006/relationships/hyperlink" Target="file:///p:\pprever\2013-14\4574_20140204.docx" TargetMode="External"/><Relationship Id="rId4" Type="http://schemas.openxmlformats.org/officeDocument/2006/relationships/webSettings" Target="webSettings.xml"/><Relationship Id="rId9" Type="http://schemas.openxmlformats.org/officeDocument/2006/relationships/hyperlink" Target="file:///H:\HJ%20Archive\2014\02-26-14.docx" TargetMode="External"/><Relationship Id="rId14" Type="http://schemas.openxmlformats.org/officeDocument/2006/relationships/hyperlink" Target="file:///H:\SJ%20Archive\2014\03-05-14.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80BCA-5DC1-44C5-944B-55294E110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2915</Words>
  <Characters>16621</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4574: Environmental Certification Board - South Carolina Legislature Online</dc:title>
  <dc:subject/>
  <dc:creator>angiemorgan</dc:creator>
  <cp:keywords/>
  <dc:description/>
  <cp:lastModifiedBy>N Cumfer</cp:lastModifiedBy>
  <cp:revision>4</cp:revision>
  <cp:lastPrinted>2014-04-04T17:57:00Z</cp:lastPrinted>
  <dcterms:created xsi:type="dcterms:W3CDTF">2014-07-24T18:52:00Z</dcterms:created>
  <dcterms:modified xsi:type="dcterms:W3CDTF">2014-12-05T16:58:00Z</dcterms:modified>
</cp:coreProperties>
</file>