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5D4" w:rsidRDefault="00EB55D4" w:rsidP="00EB55D4">
      <w:pPr>
        <w:widowControl w:val="0"/>
        <w:jc w:val="center"/>
      </w:pPr>
      <w:r w:rsidRPr="00EB55D4">
        <w:rPr>
          <w:b/>
        </w:rPr>
        <w:t>South Carolina General Assembly</w:t>
      </w:r>
    </w:p>
    <w:p w:rsidR="00EB55D4" w:rsidRDefault="00EB55D4" w:rsidP="00EB55D4">
      <w:pPr>
        <w:widowControl w:val="0"/>
        <w:jc w:val="center"/>
      </w:pPr>
      <w:r>
        <w:t>120th Session, 2013-2014</w:t>
      </w:r>
    </w:p>
    <w:p w:rsidR="00EB55D4" w:rsidRDefault="00EB55D4" w:rsidP="00EB55D4">
      <w:pPr>
        <w:widowControl w:val="0"/>
        <w:jc w:val="left"/>
      </w:pPr>
    </w:p>
    <w:p w:rsidR="00EB55D4" w:rsidRDefault="00EB55D4" w:rsidP="00EB55D4">
      <w:pPr>
        <w:widowControl w:val="0"/>
        <w:jc w:val="left"/>
        <w:rPr>
          <w:b/>
        </w:rPr>
      </w:pPr>
      <w:r w:rsidRPr="00EB55D4">
        <w:rPr>
          <w:b/>
        </w:rPr>
        <w:t>H. 4588</w:t>
      </w:r>
    </w:p>
    <w:p w:rsidR="00EB55D4" w:rsidRDefault="00EB55D4" w:rsidP="00EB55D4">
      <w:pPr>
        <w:widowControl w:val="0"/>
        <w:jc w:val="left"/>
        <w:rPr>
          <w:b/>
        </w:rPr>
      </w:pPr>
    </w:p>
    <w:p w:rsidR="00EB55D4" w:rsidRDefault="00EB55D4" w:rsidP="00EB55D4">
      <w:pPr>
        <w:widowControl w:val="0"/>
        <w:jc w:val="left"/>
      </w:pPr>
      <w:r w:rsidRPr="00EB55D4">
        <w:rPr>
          <w:b/>
        </w:rPr>
        <w:t>STATUS INFORMATION</w:t>
      </w:r>
    </w:p>
    <w:p w:rsidR="00EB55D4" w:rsidRDefault="00EB55D4" w:rsidP="00EB55D4">
      <w:pPr>
        <w:widowControl w:val="0"/>
        <w:jc w:val="left"/>
      </w:pPr>
    </w:p>
    <w:p w:rsidR="00EB55D4" w:rsidRDefault="00EB55D4" w:rsidP="00EB55D4">
      <w:pPr>
        <w:widowControl w:val="0"/>
        <w:jc w:val="left"/>
      </w:pPr>
      <w:r>
        <w:t>House Resolution</w:t>
      </w:r>
    </w:p>
    <w:p w:rsidR="00EB55D4" w:rsidRDefault="00EB55D4" w:rsidP="00EB55D4">
      <w:pPr>
        <w:widowControl w:val="0"/>
        <w:jc w:val="left"/>
      </w:pPr>
      <w:r>
        <w:t>Sponsors: Reps. Gilliard, Anderson, King, Williams, R.L. Brown, Stavrinakis, Jefferson, Hodges, Mack, Alexander, Allison, Anthony, Atwater, Bales, Ballentine, Bannister, Barfield, Bedingfield, Bernstein, Bingham, Bowen, Bowers, Branham, Brannon, G.A. Brown, Burns, Chumley, Clemmons, Clyburn, Cobb</w:t>
      </w:r>
      <w:r>
        <w:noBreakHyphen/>
        <w:t>Hunter, Cole, H.A. Crawford, K.R. Crawford, Crosby, Daning, Delleney, Dillard, Douglas, Edge, Erickson, Felder, Finlay, Forrester, Funderburk, Gagnon, Gambrell, George, Goldfinch, Govan, Hamilton, Hardee, Hardwick, Harrell, Hart, Hayes, Henderson, Herbkersman, Hiott, Hixon, Horne, Hosey, Howard, Huggins, Kennedy, Knight, Limehouse, Loftis, Long, Lowe, Lucas,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Stringer, Tallon, Taylor, Thayer, Toole, Vick, Weeks, Wells, Whipper, White, Whitmire, Willis and Wood</w:t>
      </w:r>
    </w:p>
    <w:p w:rsidR="00EB55D4" w:rsidRDefault="00EB55D4" w:rsidP="00EB55D4">
      <w:pPr>
        <w:widowControl w:val="0"/>
        <w:jc w:val="left"/>
      </w:pPr>
      <w:r>
        <w:t>Document Path: l:\council\bills\rm\1425cm14.docx</w:t>
      </w:r>
    </w:p>
    <w:p w:rsidR="00EB55D4" w:rsidRDefault="00EB55D4" w:rsidP="00EB55D4">
      <w:pPr>
        <w:widowControl w:val="0"/>
        <w:jc w:val="left"/>
      </w:pPr>
    </w:p>
    <w:p w:rsidR="00EB55D4" w:rsidRDefault="00EB55D4" w:rsidP="00EB55D4">
      <w:pPr>
        <w:widowControl w:val="0"/>
        <w:jc w:val="left"/>
      </w:pPr>
      <w:r>
        <w:t>Introduced in the House on February 4, 2014</w:t>
      </w:r>
    </w:p>
    <w:p w:rsidR="00EB55D4" w:rsidRDefault="00EB55D4" w:rsidP="00EB55D4">
      <w:pPr>
        <w:widowControl w:val="0"/>
        <w:jc w:val="left"/>
      </w:pPr>
      <w:r>
        <w:t>Adopted by the House on February 4, 2014</w:t>
      </w:r>
    </w:p>
    <w:p w:rsidR="00EB55D4" w:rsidRDefault="00EB55D4" w:rsidP="00EB55D4">
      <w:pPr>
        <w:widowControl w:val="0"/>
        <w:jc w:val="left"/>
      </w:pPr>
    </w:p>
    <w:p w:rsidR="00EB55D4" w:rsidRDefault="00EB55D4" w:rsidP="00EB55D4">
      <w:pPr>
        <w:widowControl w:val="0"/>
        <w:jc w:val="left"/>
      </w:pPr>
      <w:r>
        <w:t xml:space="preserve">Summary: </w:t>
      </w:r>
      <w:r w:rsidR="008E2A61">
        <w:t>Greater Goodwill AME Church of Mt. Pleasant</w:t>
      </w:r>
    </w:p>
    <w:p w:rsidR="00EB55D4" w:rsidRDefault="00EB55D4" w:rsidP="00EB55D4">
      <w:pPr>
        <w:widowControl w:val="0"/>
        <w:jc w:val="left"/>
      </w:pPr>
    </w:p>
    <w:p w:rsidR="00EB55D4" w:rsidRDefault="00EB55D4" w:rsidP="00EB55D4">
      <w:pPr>
        <w:widowControl w:val="0"/>
        <w:jc w:val="left"/>
      </w:pPr>
    </w:p>
    <w:p w:rsidR="00EB55D4" w:rsidRDefault="00EB55D4" w:rsidP="00EB55D4">
      <w:pPr>
        <w:widowControl w:val="0"/>
        <w:tabs>
          <w:tab w:val="center" w:pos="590"/>
          <w:tab w:val="center" w:pos="1440"/>
          <w:tab w:val="left" w:pos="1872"/>
          <w:tab w:val="left" w:pos="9187"/>
        </w:tabs>
        <w:jc w:val="left"/>
      </w:pPr>
      <w:r w:rsidRPr="00EB55D4">
        <w:rPr>
          <w:b/>
        </w:rPr>
        <w:t>HISTORY OF LEGISLATIVE ACTIONS</w:t>
      </w:r>
    </w:p>
    <w:p w:rsidR="00EB55D4" w:rsidRDefault="00EB55D4" w:rsidP="00EB55D4">
      <w:pPr>
        <w:widowControl w:val="0"/>
        <w:tabs>
          <w:tab w:val="center" w:pos="590"/>
          <w:tab w:val="center" w:pos="1440"/>
          <w:tab w:val="left" w:pos="1872"/>
          <w:tab w:val="left" w:pos="9187"/>
        </w:tabs>
        <w:jc w:val="left"/>
      </w:pPr>
    </w:p>
    <w:p w:rsidR="00EB55D4" w:rsidRPr="00EB55D4" w:rsidRDefault="00EB55D4" w:rsidP="00EB55D4">
      <w:pPr>
        <w:widowControl w:val="0"/>
        <w:tabs>
          <w:tab w:val="center" w:pos="590"/>
          <w:tab w:val="center" w:pos="1440"/>
          <w:tab w:val="left" w:pos="1872"/>
          <w:tab w:val="left" w:pos="9187"/>
        </w:tabs>
        <w:jc w:val="left"/>
      </w:pPr>
      <w:r w:rsidRPr="00EB55D4">
        <w:rPr>
          <w:u w:val="single"/>
        </w:rPr>
        <w:tab/>
        <w:t>Date</w:t>
      </w:r>
      <w:r w:rsidRPr="00EB55D4">
        <w:rPr>
          <w:u w:val="single"/>
        </w:rPr>
        <w:tab/>
        <w:t>Body</w:t>
      </w:r>
      <w:r w:rsidRPr="00EB55D4">
        <w:rPr>
          <w:u w:val="single"/>
        </w:rPr>
        <w:tab/>
        <w:t>Action Description with journal page number</w:t>
      </w:r>
      <w:r w:rsidRPr="00EB55D4">
        <w:rPr>
          <w:u w:val="single"/>
        </w:rPr>
        <w:tab/>
      </w:r>
      <w:bookmarkStart w:id="0" w:name="_GoBack"/>
      <w:bookmarkEnd w:id="0"/>
    </w:p>
    <w:p w:rsidR="00925119" w:rsidRDefault="00925119" w:rsidP="00925119">
      <w:pPr>
        <w:widowControl w:val="0"/>
        <w:tabs>
          <w:tab w:val="right" w:pos="1008"/>
          <w:tab w:val="left" w:pos="1152"/>
          <w:tab w:val="left" w:pos="1872"/>
          <w:tab w:val="left" w:pos="9187"/>
        </w:tabs>
        <w:ind w:left="2088" w:hanging="2088"/>
        <w:jc w:val="left"/>
      </w:pPr>
      <w:r>
        <w:tab/>
        <w:t>2/4/2014</w:t>
      </w:r>
      <w:r>
        <w:tab/>
        <w:t>House</w:t>
      </w:r>
      <w:r>
        <w:tab/>
      </w:r>
      <w:r w:rsidRPr="00D64610">
        <w:t>Introduced and adopted (</w:t>
      </w:r>
      <w:hyperlink r:id="rId7" w:history="1">
        <w:r w:rsidRPr="00D64610">
          <w:rPr>
            <w:rStyle w:val="Hyperlink"/>
          </w:rPr>
          <w:t>House Journal</w:t>
        </w:r>
        <w:r w:rsidRPr="00D64610">
          <w:rPr>
            <w:rStyle w:val="Hyperlink"/>
          </w:rPr>
          <w:noBreakHyphen/>
          <w:t>page 25</w:t>
        </w:r>
      </w:hyperlink>
      <w:r w:rsidRPr="00D64610">
        <w:t>)</w:t>
      </w:r>
    </w:p>
    <w:p w:rsidR="00925119" w:rsidRDefault="00925119" w:rsidP="00925119">
      <w:pPr>
        <w:widowControl w:val="0"/>
        <w:tabs>
          <w:tab w:val="right" w:pos="1008"/>
          <w:tab w:val="left" w:pos="1152"/>
          <w:tab w:val="left" w:pos="1872"/>
          <w:tab w:val="left" w:pos="9187"/>
        </w:tabs>
        <w:ind w:left="2088" w:hanging="2088"/>
        <w:jc w:val="left"/>
      </w:pPr>
    </w:p>
    <w:p w:rsidR="00EB55D4" w:rsidRPr="00EB55D4" w:rsidRDefault="00EB55D4" w:rsidP="00EB55D4">
      <w:pPr>
        <w:widowControl w:val="0"/>
        <w:tabs>
          <w:tab w:val="right" w:pos="1008"/>
          <w:tab w:val="left" w:pos="1152"/>
          <w:tab w:val="left" w:pos="1872"/>
          <w:tab w:val="left" w:pos="9187"/>
        </w:tabs>
        <w:ind w:left="2088" w:hanging="2088"/>
        <w:jc w:val="left"/>
      </w:pPr>
    </w:p>
    <w:p w:rsidR="00EB55D4" w:rsidRDefault="00EB55D4" w:rsidP="00EB55D4">
      <w:r w:rsidRPr="00EB55D4">
        <w:rPr>
          <w:b/>
        </w:rPr>
        <w:t>VERSIONS OF THIS BILL</w:t>
      </w:r>
    </w:p>
    <w:p w:rsidR="00EB55D4" w:rsidRDefault="00EB55D4" w:rsidP="00EB55D4"/>
    <w:p w:rsidR="00EB55D4" w:rsidRDefault="002E3D0E" w:rsidP="00EB55D4">
      <w:hyperlink r:id="rId8" w:history="1">
        <w:r w:rsidR="00EB55D4">
          <w:rPr>
            <w:rStyle w:val="Hyperlink"/>
          </w:rPr>
          <w:t>2/4/2014</w:t>
        </w:r>
      </w:hyperlink>
    </w:p>
    <w:p w:rsidR="00EB55D4" w:rsidRDefault="00EB55D4" w:rsidP="00EB55D4"/>
    <w:p w:rsidR="00EB55D4" w:rsidRDefault="00EB55D4" w:rsidP="00EB55D4">
      <w:pPr>
        <w:sectPr w:rsidR="00EB55D4" w:rsidSect="00EB55D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1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1F4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84" w:rsidRPr="00DB5563" w:rsidRDefault="00984292" w:rsidP="0082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824B84">
        <w:t xml:space="preserve">COMMEND </w:t>
      </w:r>
      <w:r w:rsidR="0078641F">
        <w:t xml:space="preserve">GREATER GOODWILL AME </w:t>
      </w:r>
      <w:r w:rsidR="00824B84">
        <w:t>CHURCH</w:t>
      </w:r>
      <w:r w:rsidR="00824B84" w:rsidRPr="002F799C">
        <w:rPr>
          <w:rFonts w:eastAsiaTheme="minorHAnsi"/>
          <w:color w:val="000000" w:themeColor="text1"/>
          <w:szCs w:val="22"/>
          <w:u w:color="000000" w:themeColor="text1"/>
        </w:rPr>
        <w:t xml:space="preserve"> OF </w:t>
      </w:r>
      <w:r w:rsidR="000D7BC2">
        <w:rPr>
          <w:rFonts w:eastAsiaTheme="minorHAnsi"/>
          <w:color w:val="000000" w:themeColor="text1"/>
          <w:szCs w:val="22"/>
          <w:u w:color="000000" w:themeColor="text1"/>
        </w:rPr>
        <w:t>MOUNT PLEASANT</w:t>
      </w:r>
      <w:r w:rsidR="00824B84">
        <w:rPr>
          <w:rFonts w:eastAsiaTheme="minorHAnsi"/>
          <w:color w:val="000000" w:themeColor="text1"/>
          <w:szCs w:val="22"/>
          <w:u w:color="000000" w:themeColor="text1"/>
        </w:rPr>
        <w:t xml:space="preserve"> FO</w:t>
      </w:r>
      <w:r w:rsidR="00824B84" w:rsidRPr="002F799C">
        <w:rPr>
          <w:rFonts w:eastAsiaTheme="minorHAnsi"/>
          <w:color w:val="000000" w:themeColor="text1"/>
          <w:szCs w:val="22"/>
          <w:u w:color="000000" w:themeColor="text1"/>
        </w:rPr>
        <w:t xml:space="preserve">R </w:t>
      </w:r>
      <w:r w:rsidR="000D7BC2">
        <w:rPr>
          <w:rFonts w:eastAsiaTheme="minorHAnsi"/>
          <w:color w:val="000000" w:themeColor="text1"/>
          <w:szCs w:val="22"/>
          <w:u w:color="000000" w:themeColor="text1"/>
        </w:rPr>
        <w:t xml:space="preserve">ALMOST TWO CENTURIES </w:t>
      </w:r>
      <w:r w:rsidR="00824B84" w:rsidRPr="002F799C">
        <w:rPr>
          <w:rFonts w:eastAsiaTheme="minorHAnsi"/>
          <w:color w:val="000000" w:themeColor="text1"/>
          <w:szCs w:val="22"/>
          <w:u w:color="000000" w:themeColor="text1"/>
        </w:rPr>
        <w:t>OF SERVICE TO THE COMMUNITY</w:t>
      </w:r>
      <w:r w:rsidR="00824B84">
        <w:rPr>
          <w:rFonts w:eastAsiaTheme="minorHAnsi"/>
          <w:color w:val="000000" w:themeColor="text1"/>
          <w:szCs w:val="22"/>
          <w:u w:color="000000" w:themeColor="text1"/>
        </w:rPr>
        <w:t xml:space="preserve"> AND TO EXTEND WARMEST</w:t>
      </w:r>
      <w:r w:rsidR="00824B84">
        <w:t xml:space="preserve"> CONGRATULATIONS ON THE </w:t>
      </w:r>
      <w:r w:rsidR="00824B84" w:rsidRPr="00DB5563">
        <w:rPr>
          <w:rFonts w:eastAsiaTheme="minorHAnsi"/>
          <w:color w:val="000000" w:themeColor="text1"/>
          <w:szCs w:val="22"/>
          <w:u w:color="000000" w:themeColor="text1"/>
        </w:rPr>
        <w:t xml:space="preserve">OCCASION OF </w:t>
      </w:r>
      <w:r w:rsidR="00824B84">
        <w:rPr>
          <w:rFonts w:eastAsiaTheme="minorHAnsi"/>
          <w:color w:val="000000" w:themeColor="text1"/>
          <w:szCs w:val="22"/>
          <w:u w:color="000000" w:themeColor="text1"/>
        </w:rPr>
        <w:t>THE CHURCH</w:t>
      </w:r>
      <w:r w:rsidR="007707B5" w:rsidRPr="007707B5">
        <w:rPr>
          <w:rFonts w:eastAsiaTheme="minorHAnsi"/>
          <w:color w:val="000000" w:themeColor="text1"/>
          <w:szCs w:val="22"/>
          <w:u w:color="000000" w:themeColor="text1"/>
        </w:rPr>
        <w:t>’</w:t>
      </w:r>
      <w:r w:rsidR="00824B84">
        <w:rPr>
          <w:rFonts w:eastAsiaTheme="minorHAnsi"/>
          <w:color w:val="000000" w:themeColor="text1"/>
          <w:szCs w:val="22"/>
          <w:u w:color="000000" w:themeColor="text1"/>
        </w:rPr>
        <w:t>S</w:t>
      </w:r>
      <w:r w:rsidR="00824B84" w:rsidRPr="00DB5563">
        <w:rPr>
          <w:rFonts w:eastAsiaTheme="minorHAnsi"/>
          <w:color w:val="000000" w:themeColor="text1"/>
          <w:szCs w:val="22"/>
          <w:u w:color="000000" w:themeColor="text1"/>
        </w:rPr>
        <w:t xml:space="preserve"> HISTORIC </w:t>
      </w:r>
      <w:r w:rsidR="00824B84">
        <w:rPr>
          <w:rFonts w:eastAsiaTheme="minorHAnsi"/>
          <w:color w:val="000000" w:themeColor="text1"/>
          <w:szCs w:val="22"/>
          <w:u w:color="000000" w:themeColor="text1"/>
        </w:rPr>
        <w:t>ONE</w:t>
      </w:r>
      <w:r w:rsidR="00824B84" w:rsidRPr="00DB5563">
        <w:rPr>
          <w:rFonts w:eastAsiaTheme="minorHAnsi"/>
          <w:color w:val="000000" w:themeColor="text1"/>
          <w:szCs w:val="22"/>
          <w:u w:color="000000" w:themeColor="text1"/>
        </w:rPr>
        <w:t xml:space="preserve"> HUNDRED </w:t>
      </w:r>
      <w:r w:rsidR="000D7BC2">
        <w:rPr>
          <w:rFonts w:eastAsiaTheme="minorHAnsi"/>
          <w:color w:val="000000" w:themeColor="text1"/>
          <w:szCs w:val="22"/>
          <w:u w:color="000000" w:themeColor="text1"/>
        </w:rPr>
        <w:t>SEVENTY</w:t>
      </w:r>
      <w:r w:rsidR="007707B5">
        <w:rPr>
          <w:rFonts w:eastAsiaTheme="minorHAnsi"/>
          <w:color w:val="000000" w:themeColor="text1"/>
          <w:szCs w:val="22"/>
          <w:u w:color="000000" w:themeColor="text1"/>
        </w:rPr>
        <w:noBreakHyphen/>
      </w:r>
      <w:r w:rsidR="000D7BC2">
        <w:rPr>
          <w:rFonts w:eastAsiaTheme="minorHAnsi"/>
          <w:color w:val="000000" w:themeColor="text1"/>
          <w:szCs w:val="22"/>
          <w:u w:color="000000" w:themeColor="text1"/>
        </w:rPr>
        <w:t xml:space="preserve">EIGHTH </w:t>
      </w:r>
      <w:r w:rsidR="00824B84" w:rsidRPr="00DB5563">
        <w:rPr>
          <w:rFonts w:eastAsiaTheme="minorHAnsi"/>
          <w:color w:val="000000" w:themeColor="text1"/>
          <w:szCs w:val="22"/>
          <w:u w:color="000000" w:themeColor="text1"/>
        </w:rPr>
        <w:t>ANNIVERSARY.</w:t>
      </w:r>
    </w:p>
    <w:p w:rsidR="006F1F46" w:rsidRDefault="006F1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034C" w:rsidRDefault="006F1F46"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w:t>
      </w:r>
      <w:r w:rsidR="001B7796">
        <w:t xml:space="preserve"> </w:t>
      </w:r>
      <w:r w:rsidR="00DC034C" w:rsidRPr="00DB5563">
        <w:rPr>
          <w:rFonts w:eastAsiaTheme="minorHAnsi"/>
          <w:color w:val="000000" w:themeColor="text1"/>
          <w:szCs w:val="22"/>
          <w:u w:color="000000" w:themeColor="text1"/>
        </w:rPr>
        <w:t xml:space="preserve">having been founded in </w:t>
      </w:r>
      <w:r w:rsidR="00DC034C">
        <w:rPr>
          <w:rFonts w:eastAsiaTheme="minorHAnsi"/>
          <w:color w:val="000000" w:themeColor="text1"/>
          <w:szCs w:val="22"/>
          <w:u w:color="000000" w:themeColor="text1"/>
        </w:rPr>
        <w:t>18</w:t>
      </w:r>
      <w:r w:rsidR="000D7BC2">
        <w:rPr>
          <w:rFonts w:eastAsiaTheme="minorHAnsi"/>
          <w:color w:val="000000" w:themeColor="text1"/>
          <w:szCs w:val="22"/>
          <w:u w:color="000000" w:themeColor="text1"/>
        </w:rPr>
        <w:t>36</w:t>
      </w:r>
      <w:r w:rsidR="00DC034C" w:rsidRPr="00DB5563">
        <w:rPr>
          <w:rFonts w:eastAsiaTheme="minorHAnsi"/>
          <w:color w:val="000000" w:themeColor="text1"/>
          <w:szCs w:val="22"/>
          <w:u w:color="000000" w:themeColor="text1"/>
        </w:rPr>
        <w:t>,</w:t>
      </w:r>
      <w:r w:rsidR="00DC034C">
        <w:rPr>
          <w:rFonts w:eastAsiaTheme="minorHAnsi"/>
          <w:color w:val="000000" w:themeColor="text1"/>
          <w:szCs w:val="22"/>
          <w:u w:color="000000" w:themeColor="text1"/>
        </w:rPr>
        <w:t xml:space="preserve"> </w:t>
      </w:r>
      <w:r w:rsidR="000D7BC2">
        <w:rPr>
          <w:rFonts w:eastAsiaTheme="minorHAnsi"/>
          <w:color w:val="000000" w:themeColor="text1"/>
          <w:szCs w:val="22"/>
          <w:u w:color="000000" w:themeColor="text1"/>
        </w:rPr>
        <w:t>Greater Goodwill AME Church of Mount Pleasant</w:t>
      </w:r>
      <w:r w:rsidR="00DC034C">
        <w:rPr>
          <w:rFonts w:eastAsiaTheme="minorHAnsi"/>
          <w:color w:val="000000" w:themeColor="text1"/>
          <w:szCs w:val="22"/>
          <w:u w:color="000000" w:themeColor="text1"/>
        </w:rPr>
        <w:t xml:space="preserve"> </w:t>
      </w:r>
      <w:r w:rsidR="00DC034C" w:rsidRPr="00DB5563">
        <w:rPr>
          <w:rFonts w:eastAsiaTheme="minorHAnsi"/>
          <w:color w:val="000000" w:themeColor="text1"/>
          <w:szCs w:val="22"/>
          <w:u w:color="000000" w:themeColor="text1"/>
        </w:rPr>
        <w:t xml:space="preserve">will celebrate its historic </w:t>
      </w:r>
      <w:r w:rsidR="00DC034C">
        <w:rPr>
          <w:rFonts w:eastAsiaTheme="minorHAnsi"/>
          <w:color w:val="000000" w:themeColor="text1"/>
          <w:szCs w:val="22"/>
          <w:u w:color="000000" w:themeColor="text1"/>
        </w:rPr>
        <w:t>one</w:t>
      </w:r>
      <w:r w:rsidR="00DC034C" w:rsidRPr="00DB5563">
        <w:rPr>
          <w:rFonts w:eastAsiaTheme="minorHAnsi"/>
          <w:color w:val="000000" w:themeColor="text1"/>
          <w:szCs w:val="22"/>
          <w:u w:color="000000" w:themeColor="text1"/>
        </w:rPr>
        <w:t xml:space="preserve"> hundred </w:t>
      </w:r>
      <w:r w:rsidR="006555C2">
        <w:rPr>
          <w:rFonts w:eastAsiaTheme="minorHAnsi"/>
          <w:color w:val="000000" w:themeColor="text1"/>
          <w:szCs w:val="22"/>
          <w:u w:color="000000" w:themeColor="text1"/>
        </w:rPr>
        <w:t>seventy</w:t>
      </w:r>
      <w:r w:rsidR="007707B5">
        <w:rPr>
          <w:rFonts w:eastAsiaTheme="minorHAnsi"/>
          <w:color w:val="000000" w:themeColor="text1"/>
          <w:szCs w:val="22"/>
          <w:u w:color="000000" w:themeColor="text1"/>
        </w:rPr>
        <w:noBreakHyphen/>
      </w:r>
      <w:r w:rsidR="006555C2">
        <w:rPr>
          <w:rFonts w:eastAsiaTheme="minorHAnsi"/>
          <w:color w:val="000000" w:themeColor="text1"/>
          <w:szCs w:val="22"/>
          <w:u w:color="000000" w:themeColor="text1"/>
        </w:rPr>
        <w:t>eighth</w:t>
      </w:r>
      <w:r w:rsidR="00DC034C" w:rsidRPr="00DB5563">
        <w:rPr>
          <w:rFonts w:eastAsiaTheme="minorHAnsi"/>
          <w:color w:val="000000" w:themeColor="text1"/>
          <w:szCs w:val="22"/>
          <w:u w:color="000000" w:themeColor="text1"/>
        </w:rPr>
        <w:t xml:space="preserve"> anniversary</w:t>
      </w:r>
      <w:r w:rsidR="00DC034C">
        <w:rPr>
          <w:rFonts w:eastAsiaTheme="minorHAnsi"/>
          <w:color w:val="000000" w:themeColor="text1"/>
          <w:szCs w:val="22"/>
          <w:u w:color="000000" w:themeColor="text1"/>
        </w:rPr>
        <w:t xml:space="preserve"> </w:t>
      </w:r>
      <w:r w:rsidR="00952318">
        <w:rPr>
          <w:rFonts w:eastAsiaTheme="minorHAnsi"/>
          <w:color w:val="000000" w:themeColor="text1"/>
          <w:szCs w:val="22"/>
          <w:u w:color="000000" w:themeColor="text1"/>
        </w:rPr>
        <w:t>February 21</w:t>
      </w:r>
      <w:r w:rsidR="007707B5">
        <w:rPr>
          <w:rFonts w:eastAsiaTheme="minorHAnsi"/>
          <w:color w:val="000000" w:themeColor="text1"/>
          <w:szCs w:val="22"/>
          <w:u w:color="000000" w:themeColor="text1"/>
        </w:rPr>
        <w:noBreakHyphen/>
      </w:r>
      <w:r w:rsidR="00952318">
        <w:rPr>
          <w:rFonts w:eastAsiaTheme="minorHAnsi"/>
          <w:color w:val="000000" w:themeColor="text1"/>
          <w:szCs w:val="22"/>
          <w:u w:color="000000" w:themeColor="text1"/>
        </w:rPr>
        <w:t>23, 2014</w:t>
      </w:r>
      <w:r w:rsidR="00DE26E5">
        <w:rPr>
          <w:rFonts w:eastAsiaTheme="minorHAnsi"/>
          <w:color w:val="000000" w:themeColor="text1"/>
          <w:szCs w:val="22"/>
          <w:u w:color="000000" w:themeColor="text1"/>
        </w:rPr>
        <w:t>, with special events marking the occasion</w:t>
      </w:r>
      <w:r w:rsidR="006555C2">
        <w:rPr>
          <w:rFonts w:eastAsiaTheme="minorHAnsi"/>
          <w:color w:val="000000" w:themeColor="text1"/>
          <w:szCs w:val="22"/>
          <w:u w:color="000000" w:themeColor="text1"/>
        </w:rPr>
        <w:t>;</w:t>
      </w:r>
      <w:r w:rsidR="00DC034C" w:rsidRPr="00DB5563">
        <w:rPr>
          <w:rFonts w:eastAsiaTheme="minorHAnsi"/>
          <w:color w:val="000000" w:themeColor="text1"/>
          <w:szCs w:val="22"/>
          <w:u w:color="000000" w:themeColor="text1"/>
        </w:rPr>
        <w:t xml:space="preserve"> and</w:t>
      </w:r>
    </w:p>
    <w:p w:rsidR="00C1044F" w:rsidRDefault="00C1044F"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044F" w:rsidRDefault="000303D6"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7E2F12">
        <w:rPr>
          <w:rFonts w:eastAsiaTheme="minorHAnsi"/>
          <w:color w:val="000000" w:themeColor="text1"/>
          <w:szCs w:val="22"/>
          <w:u w:color="000000" w:themeColor="text1"/>
        </w:rPr>
        <w:t>with a membership composed mostly of residents of Seven Mile, Hamlin Beach, Phillip, Cooksfield Corner, Six Mile, Ten Mile (Awendaw), Charleston, and other surrounding areas, Goodwill traces its roots back to the early 1800s through a deed recorded in 1873; and</w:t>
      </w:r>
    </w:p>
    <w:p w:rsidR="007E2F12" w:rsidRDefault="007E2F12"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2A72" w:rsidRDefault="007E2F12"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oral history holds that the first church was built in 1836 by seven men, one of them being Francis Simmons, Sr., treasurer of the fledgling congregation</w:t>
      </w:r>
      <w:r w:rsidR="00CE2A72">
        <w:rPr>
          <w:rFonts w:eastAsiaTheme="minorHAnsi"/>
          <w:color w:val="000000" w:themeColor="text1"/>
          <w:szCs w:val="22"/>
          <w:u w:color="000000" w:themeColor="text1"/>
        </w:rPr>
        <w:t xml:space="preserve">. Worship in the early days undoubtedly took place in </w:t>
      </w:r>
      <w:r w:rsidR="00B748B1">
        <w:rPr>
          <w:rFonts w:eastAsiaTheme="minorHAnsi"/>
          <w:color w:val="000000" w:themeColor="text1"/>
          <w:szCs w:val="22"/>
          <w:u w:color="000000" w:themeColor="text1"/>
        </w:rPr>
        <w:t xml:space="preserve">a “pole church,” </w:t>
      </w:r>
      <w:r w:rsidR="00CE2A72">
        <w:rPr>
          <w:rFonts w:eastAsiaTheme="minorHAnsi"/>
          <w:color w:val="000000" w:themeColor="text1"/>
          <w:szCs w:val="22"/>
          <w:u w:color="000000" w:themeColor="text1"/>
        </w:rPr>
        <w:t>a very basic building made of split logs held together with mud</w:t>
      </w:r>
      <w:r w:rsidR="00B748B1">
        <w:rPr>
          <w:rFonts w:eastAsiaTheme="minorHAnsi"/>
          <w:color w:val="000000" w:themeColor="text1"/>
          <w:szCs w:val="22"/>
          <w:u w:color="000000" w:themeColor="text1"/>
        </w:rPr>
        <w:t>, a common ecclesias</w:t>
      </w:r>
      <w:r w:rsidR="00CE2A72">
        <w:rPr>
          <w:rFonts w:eastAsiaTheme="minorHAnsi"/>
          <w:color w:val="000000" w:themeColor="text1"/>
          <w:szCs w:val="22"/>
          <w:u w:color="000000" w:themeColor="text1"/>
        </w:rPr>
        <w:t>tical structure during this period of American history; and</w:t>
      </w:r>
    </w:p>
    <w:p w:rsidR="00CE2A72" w:rsidRDefault="00CE2A72"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432E" w:rsidRDefault="007E2F12"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4B0BC3">
        <w:rPr>
          <w:rFonts w:eastAsiaTheme="minorHAnsi"/>
          <w:color w:val="000000" w:themeColor="text1"/>
          <w:szCs w:val="22"/>
          <w:u w:color="000000" w:themeColor="text1"/>
        </w:rPr>
        <w:t>Goodwill</w:t>
      </w:r>
      <w:r w:rsidR="007707B5" w:rsidRPr="007707B5">
        <w:rPr>
          <w:rFonts w:eastAsiaTheme="minorHAnsi"/>
          <w:color w:val="000000" w:themeColor="text1"/>
          <w:szCs w:val="22"/>
          <w:u w:color="000000" w:themeColor="text1"/>
        </w:rPr>
        <w:t>’</w:t>
      </w:r>
      <w:r w:rsidR="004B0BC3">
        <w:rPr>
          <w:rFonts w:eastAsiaTheme="minorHAnsi"/>
          <w:color w:val="000000" w:themeColor="text1"/>
          <w:szCs w:val="22"/>
          <w:u w:color="000000" w:themeColor="text1"/>
        </w:rPr>
        <w:t>s first verified pastor was the Reverend S.K. Barr, who served in the late 1800s. The Reverend M.A. Hollings, who succeeded Reverend Barr, is credited with having built Goodwill</w:t>
      </w:r>
      <w:r w:rsidR="007707B5" w:rsidRPr="007707B5">
        <w:rPr>
          <w:rFonts w:eastAsiaTheme="minorHAnsi"/>
          <w:color w:val="000000" w:themeColor="text1"/>
          <w:szCs w:val="22"/>
          <w:u w:color="000000" w:themeColor="text1"/>
        </w:rPr>
        <w:t>’</w:t>
      </w:r>
      <w:r w:rsidR="004B0BC3">
        <w:rPr>
          <w:rFonts w:eastAsiaTheme="minorHAnsi"/>
          <w:color w:val="000000" w:themeColor="text1"/>
          <w:szCs w:val="22"/>
          <w:u w:color="000000" w:themeColor="text1"/>
        </w:rPr>
        <w:t xml:space="preserve">s first modern church. </w:t>
      </w:r>
      <w:r w:rsidR="005F105E">
        <w:rPr>
          <w:rFonts w:eastAsiaTheme="minorHAnsi"/>
          <w:color w:val="000000" w:themeColor="text1"/>
          <w:szCs w:val="22"/>
          <w:u w:color="000000" w:themeColor="text1"/>
        </w:rPr>
        <w:t>In the 1960s d</w:t>
      </w:r>
      <w:r w:rsidR="008D2B23">
        <w:rPr>
          <w:rFonts w:eastAsiaTheme="minorHAnsi"/>
          <w:color w:val="000000" w:themeColor="text1"/>
          <w:szCs w:val="22"/>
          <w:u w:color="000000" w:themeColor="text1"/>
        </w:rPr>
        <w:t xml:space="preserve">uring </w:t>
      </w:r>
      <w:r w:rsidR="00DE61E4">
        <w:rPr>
          <w:rFonts w:eastAsiaTheme="minorHAnsi"/>
          <w:color w:val="000000" w:themeColor="text1"/>
          <w:szCs w:val="22"/>
          <w:u w:color="000000" w:themeColor="text1"/>
        </w:rPr>
        <w:t xml:space="preserve">the </w:t>
      </w:r>
      <w:r w:rsidR="008D2B23">
        <w:rPr>
          <w:rFonts w:eastAsiaTheme="minorHAnsi"/>
          <w:color w:val="000000" w:themeColor="text1"/>
          <w:szCs w:val="22"/>
          <w:u w:color="000000" w:themeColor="text1"/>
        </w:rPr>
        <w:t>Reverend J.J. Taylor</w:t>
      </w:r>
      <w:r w:rsidR="007707B5" w:rsidRPr="007707B5">
        <w:rPr>
          <w:rFonts w:eastAsiaTheme="minorHAnsi"/>
          <w:color w:val="000000" w:themeColor="text1"/>
          <w:szCs w:val="22"/>
          <w:u w:color="000000" w:themeColor="text1"/>
        </w:rPr>
        <w:t>’</w:t>
      </w:r>
      <w:r w:rsidR="008D2B23">
        <w:rPr>
          <w:rFonts w:eastAsiaTheme="minorHAnsi"/>
          <w:color w:val="000000" w:themeColor="text1"/>
          <w:szCs w:val="22"/>
          <w:u w:color="000000" w:themeColor="text1"/>
        </w:rPr>
        <w:t xml:space="preserve">s pastorate, the church was destroyed by fire and was without its own place of worship for three years. With the help of God, Goodwill weathered this </w:t>
      </w:r>
      <w:r w:rsidR="00644835">
        <w:rPr>
          <w:rFonts w:eastAsiaTheme="minorHAnsi"/>
          <w:color w:val="000000" w:themeColor="text1"/>
          <w:szCs w:val="22"/>
          <w:u w:color="000000" w:themeColor="text1"/>
        </w:rPr>
        <w:t>crisis</w:t>
      </w:r>
      <w:r w:rsidR="008D2B23">
        <w:rPr>
          <w:rFonts w:eastAsiaTheme="minorHAnsi"/>
          <w:color w:val="000000" w:themeColor="text1"/>
          <w:szCs w:val="22"/>
          <w:u w:color="000000" w:themeColor="text1"/>
        </w:rPr>
        <w:t xml:space="preserve">, as it has weathered many </w:t>
      </w:r>
      <w:r w:rsidR="008D2B23">
        <w:rPr>
          <w:rFonts w:eastAsiaTheme="minorHAnsi"/>
          <w:color w:val="000000" w:themeColor="text1"/>
          <w:szCs w:val="22"/>
          <w:u w:color="000000" w:themeColor="text1"/>
        </w:rPr>
        <w:lastRenderedPageBreak/>
        <w:t>other challenges over the years, and rebuilt</w:t>
      </w:r>
      <w:r w:rsidR="008B200C">
        <w:rPr>
          <w:rFonts w:eastAsiaTheme="minorHAnsi"/>
          <w:color w:val="000000" w:themeColor="text1"/>
          <w:szCs w:val="22"/>
          <w:u w:color="000000" w:themeColor="text1"/>
        </w:rPr>
        <w:t>. When fire again ravaged the church building in 1979, Goodwill</w:t>
      </w:r>
      <w:r w:rsidR="007707B5" w:rsidRPr="007707B5">
        <w:rPr>
          <w:rFonts w:eastAsiaTheme="minorHAnsi"/>
          <w:color w:val="000000" w:themeColor="text1"/>
          <w:szCs w:val="22"/>
          <w:u w:color="000000" w:themeColor="text1"/>
        </w:rPr>
        <w:t>’</w:t>
      </w:r>
      <w:r w:rsidR="008B200C">
        <w:rPr>
          <w:rFonts w:eastAsiaTheme="minorHAnsi"/>
          <w:color w:val="000000" w:themeColor="text1"/>
          <w:szCs w:val="22"/>
          <w:u w:color="000000" w:themeColor="text1"/>
        </w:rPr>
        <w:t>s congregation built the modern facility that serves the church today</w:t>
      </w:r>
      <w:r w:rsidR="00FB432E">
        <w:rPr>
          <w:rFonts w:eastAsiaTheme="minorHAnsi"/>
          <w:color w:val="000000" w:themeColor="text1"/>
          <w:szCs w:val="22"/>
          <w:u w:color="000000" w:themeColor="text1"/>
        </w:rPr>
        <w:t>; and</w:t>
      </w:r>
    </w:p>
    <w:p w:rsidR="00FB432E" w:rsidRDefault="00FB432E"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2F12" w:rsidRDefault="00FB432E"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8B200C">
        <w:rPr>
          <w:rFonts w:eastAsiaTheme="minorHAnsi"/>
          <w:color w:val="000000" w:themeColor="text1"/>
          <w:szCs w:val="22"/>
          <w:u w:color="000000" w:themeColor="text1"/>
        </w:rPr>
        <w:t>Goodwill has seen many improvements over the course of its long history, including additions and renovations to its facilities and the purchase of additional property</w:t>
      </w:r>
      <w:r w:rsidR="00593F51">
        <w:rPr>
          <w:rFonts w:eastAsiaTheme="minorHAnsi"/>
          <w:color w:val="000000" w:themeColor="text1"/>
          <w:szCs w:val="22"/>
          <w:u w:color="000000" w:themeColor="text1"/>
        </w:rPr>
        <w:t xml:space="preserve">, and it has expanded its ministry in such </w:t>
      </w:r>
      <w:r w:rsidR="00AB36A0">
        <w:rPr>
          <w:rFonts w:eastAsiaTheme="minorHAnsi"/>
          <w:color w:val="000000" w:themeColor="text1"/>
          <w:szCs w:val="22"/>
          <w:u w:color="000000" w:themeColor="text1"/>
        </w:rPr>
        <w:t>areas</w:t>
      </w:r>
      <w:r w:rsidR="00593F51">
        <w:rPr>
          <w:rFonts w:eastAsiaTheme="minorHAnsi"/>
          <w:color w:val="000000" w:themeColor="text1"/>
          <w:szCs w:val="22"/>
          <w:u w:color="000000" w:themeColor="text1"/>
        </w:rPr>
        <w:t xml:space="preserve"> as evangelism, youth </w:t>
      </w:r>
      <w:r w:rsidR="00F6444D">
        <w:rPr>
          <w:rFonts w:eastAsiaTheme="minorHAnsi"/>
          <w:color w:val="000000" w:themeColor="text1"/>
          <w:szCs w:val="22"/>
          <w:u w:color="000000" w:themeColor="text1"/>
        </w:rPr>
        <w:t>activities</w:t>
      </w:r>
      <w:r w:rsidR="00593F51">
        <w:rPr>
          <w:rFonts w:eastAsiaTheme="minorHAnsi"/>
          <w:color w:val="000000" w:themeColor="text1"/>
          <w:szCs w:val="22"/>
          <w:u w:color="000000" w:themeColor="text1"/>
        </w:rPr>
        <w:t>, music, and education; and</w:t>
      </w:r>
    </w:p>
    <w:p w:rsidR="00593F51" w:rsidRDefault="00593F51"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52A31" w:rsidRDefault="00593F51"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3265F2">
        <w:rPr>
          <w:rFonts w:eastAsiaTheme="minorHAnsi"/>
          <w:color w:val="000000" w:themeColor="text1"/>
          <w:szCs w:val="22"/>
          <w:u w:color="000000" w:themeColor="text1"/>
        </w:rPr>
        <w:t xml:space="preserve">the church </w:t>
      </w:r>
      <w:r w:rsidR="00E779F8">
        <w:rPr>
          <w:rFonts w:eastAsiaTheme="minorHAnsi"/>
          <w:color w:val="000000" w:themeColor="text1"/>
          <w:szCs w:val="22"/>
          <w:u w:color="000000" w:themeColor="text1"/>
        </w:rPr>
        <w:t xml:space="preserve">also </w:t>
      </w:r>
      <w:r w:rsidR="003265F2">
        <w:rPr>
          <w:rFonts w:eastAsiaTheme="minorHAnsi"/>
          <w:color w:val="000000" w:themeColor="text1"/>
          <w:szCs w:val="22"/>
          <w:u w:color="000000" w:themeColor="text1"/>
        </w:rPr>
        <w:t xml:space="preserve">remains proud of its African heritage, a pride shown in the use of the sweetgrass basket in weekly services. The ladies of Goodwill and the surrounding communities are the only </w:t>
      </w:r>
      <w:r w:rsidR="00752A31">
        <w:rPr>
          <w:rFonts w:eastAsiaTheme="minorHAnsi"/>
          <w:color w:val="000000" w:themeColor="text1"/>
          <w:szCs w:val="22"/>
          <w:u w:color="000000" w:themeColor="text1"/>
        </w:rPr>
        <w:t>craftspeople</w:t>
      </w:r>
      <w:r w:rsidR="003265F2">
        <w:rPr>
          <w:rFonts w:eastAsiaTheme="minorHAnsi"/>
          <w:color w:val="000000" w:themeColor="text1"/>
          <w:szCs w:val="22"/>
          <w:u w:color="000000" w:themeColor="text1"/>
        </w:rPr>
        <w:t xml:space="preserve"> known</w:t>
      </w:r>
      <w:r w:rsidR="00752A31">
        <w:rPr>
          <w:rFonts w:eastAsiaTheme="minorHAnsi"/>
          <w:color w:val="000000" w:themeColor="text1"/>
          <w:szCs w:val="22"/>
          <w:u w:color="000000" w:themeColor="text1"/>
        </w:rPr>
        <w:t xml:space="preserve"> to preserve this </w:t>
      </w:r>
      <w:r w:rsidR="00EF0517">
        <w:rPr>
          <w:rFonts w:eastAsiaTheme="minorHAnsi"/>
          <w:color w:val="000000" w:themeColor="text1"/>
          <w:szCs w:val="22"/>
          <w:u w:color="000000" w:themeColor="text1"/>
        </w:rPr>
        <w:t>age</w:t>
      </w:r>
      <w:r w:rsidR="007707B5">
        <w:rPr>
          <w:rFonts w:eastAsiaTheme="minorHAnsi"/>
          <w:color w:val="000000" w:themeColor="text1"/>
          <w:szCs w:val="22"/>
          <w:u w:color="000000" w:themeColor="text1"/>
        </w:rPr>
        <w:noBreakHyphen/>
      </w:r>
      <w:r w:rsidR="00EF0517">
        <w:rPr>
          <w:rFonts w:eastAsiaTheme="minorHAnsi"/>
          <w:color w:val="000000" w:themeColor="text1"/>
          <w:szCs w:val="22"/>
          <w:u w:color="000000" w:themeColor="text1"/>
        </w:rPr>
        <w:t xml:space="preserve">old </w:t>
      </w:r>
      <w:r w:rsidR="00752A31">
        <w:rPr>
          <w:rFonts w:eastAsiaTheme="minorHAnsi"/>
          <w:color w:val="000000" w:themeColor="text1"/>
          <w:szCs w:val="22"/>
          <w:u w:color="000000" w:themeColor="text1"/>
        </w:rPr>
        <w:t>art form, which can be traced directly back to the west coast of Africa; and</w:t>
      </w:r>
    </w:p>
    <w:p w:rsidR="00752A31" w:rsidRDefault="00752A31"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C034C" w:rsidRPr="00C33929" w:rsidRDefault="00DC034C"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563">
        <w:rPr>
          <w:rFonts w:eastAsiaTheme="minorHAnsi"/>
          <w:color w:val="000000" w:themeColor="text1"/>
          <w:szCs w:val="22"/>
          <w:u w:color="000000" w:themeColor="text1"/>
        </w:rPr>
        <w:t xml:space="preserve">Whereas, </w:t>
      </w:r>
      <w:r w:rsidRPr="00C33929">
        <w:rPr>
          <w:color w:val="000000" w:themeColor="text1"/>
          <w:u w:color="000000" w:themeColor="text1"/>
        </w:rPr>
        <w:t xml:space="preserve">standing on the faith and strength of its </w:t>
      </w:r>
      <w:r w:rsidR="007B0C85">
        <w:rPr>
          <w:color w:val="000000" w:themeColor="text1"/>
          <w:u w:color="000000" w:themeColor="text1"/>
        </w:rPr>
        <w:t xml:space="preserve">early </w:t>
      </w:r>
      <w:r w:rsidRPr="00C33929">
        <w:rPr>
          <w:color w:val="000000" w:themeColor="text1"/>
          <w:u w:color="000000" w:themeColor="text1"/>
        </w:rPr>
        <w:t>pastor</w:t>
      </w:r>
      <w:r>
        <w:rPr>
          <w:color w:val="000000" w:themeColor="text1"/>
          <w:u w:color="000000" w:themeColor="text1"/>
        </w:rPr>
        <w:t>s</w:t>
      </w:r>
      <w:r w:rsidRPr="00C33929">
        <w:rPr>
          <w:color w:val="000000" w:themeColor="text1"/>
          <w:u w:color="000000" w:themeColor="text1"/>
        </w:rPr>
        <w:t xml:space="preserve"> and members, </w:t>
      </w:r>
      <w:r w:rsidR="00835D01">
        <w:rPr>
          <w:color w:val="000000" w:themeColor="text1"/>
          <w:u w:color="000000" w:themeColor="text1"/>
        </w:rPr>
        <w:t>Greater Goodwill AME</w:t>
      </w:r>
      <w:r w:rsidR="007707B5" w:rsidRPr="007707B5">
        <w:rPr>
          <w:color w:val="000000" w:themeColor="text1"/>
          <w:u w:color="000000" w:themeColor="text1"/>
        </w:rPr>
        <w:t>’</w:t>
      </w:r>
      <w:r w:rsidRPr="00C33929">
        <w:rPr>
          <w:color w:val="000000" w:themeColor="text1"/>
          <w:u w:color="000000" w:themeColor="text1"/>
        </w:rPr>
        <w:t>s present congregation “presses toward the mark for the prize of the high calling of God in Christ Jesus” (Philippians 3:14), continuing to pr</w:t>
      </w:r>
      <w:r>
        <w:rPr>
          <w:color w:val="000000" w:themeColor="text1"/>
          <w:u w:color="000000" w:themeColor="text1"/>
        </w:rPr>
        <w:t>oclaim</w:t>
      </w:r>
      <w:r w:rsidRPr="00C33929">
        <w:rPr>
          <w:color w:val="000000" w:themeColor="text1"/>
          <w:u w:color="000000" w:themeColor="text1"/>
        </w:rPr>
        <w:t xml:space="preserve"> the Word of God; and</w:t>
      </w:r>
    </w:p>
    <w:p w:rsidR="00DC034C" w:rsidRPr="00DB5563" w:rsidRDefault="00DC034C"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C034C" w:rsidRPr="00DB5563" w:rsidRDefault="00DC034C"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B5563">
        <w:rPr>
          <w:rFonts w:eastAsiaTheme="minorHAnsi"/>
          <w:color w:val="000000" w:themeColor="text1"/>
          <w:szCs w:val="22"/>
          <w:u w:color="000000" w:themeColor="text1"/>
        </w:rPr>
        <w:t xml:space="preserve">Whereas, </w:t>
      </w:r>
      <w:r w:rsidR="00835D01">
        <w:rPr>
          <w:rFonts w:eastAsiaTheme="minorHAnsi"/>
          <w:color w:val="000000" w:themeColor="text1"/>
          <w:szCs w:val="22"/>
          <w:u w:color="000000" w:themeColor="text1"/>
        </w:rPr>
        <w:t>Greater Goodwill AME Church</w:t>
      </w:r>
      <w:r w:rsidRPr="00DB5563">
        <w:rPr>
          <w:rFonts w:eastAsiaTheme="minorHAnsi"/>
          <w:color w:val="000000" w:themeColor="text1"/>
          <w:szCs w:val="22"/>
          <w:u w:color="000000" w:themeColor="text1"/>
        </w:rPr>
        <w:t xml:space="preserve"> has been a beacon of light in </w:t>
      </w:r>
      <w:r w:rsidR="00835D01">
        <w:rPr>
          <w:rFonts w:eastAsiaTheme="minorHAnsi"/>
          <w:color w:val="000000" w:themeColor="text1"/>
          <w:szCs w:val="22"/>
          <w:u w:color="000000" w:themeColor="text1"/>
        </w:rPr>
        <w:t>Mount Pleasant</w:t>
      </w:r>
      <w:r w:rsidRPr="00DB5563">
        <w:rPr>
          <w:rFonts w:eastAsiaTheme="minorHAnsi"/>
          <w:color w:val="000000" w:themeColor="text1"/>
          <w:szCs w:val="22"/>
          <w:u w:color="000000" w:themeColor="text1"/>
        </w:rPr>
        <w:t xml:space="preserve"> for </w:t>
      </w:r>
      <w:r>
        <w:rPr>
          <w:rFonts w:eastAsiaTheme="minorHAnsi"/>
          <w:color w:val="000000" w:themeColor="text1"/>
          <w:szCs w:val="22"/>
          <w:u w:color="000000" w:themeColor="text1"/>
        </w:rPr>
        <w:t>one</w:t>
      </w:r>
      <w:r w:rsidRPr="00DB5563">
        <w:rPr>
          <w:rFonts w:eastAsiaTheme="minorHAnsi"/>
          <w:color w:val="000000" w:themeColor="text1"/>
          <w:szCs w:val="22"/>
          <w:u w:color="000000" w:themeColor="text1"/>
        </w:rPr>
        <w:t xml:space="preserve"> hundred </w:t>
      </w:r>
      <w:r w:rsidR="00835D01">
        <w:rPr>
          <w:rFonts w:eastAsiaTheme="minorHAnsi"/>
          <w:color w:val="000000" w:themeColor="text1"/>
          <w:szCs w:val="22"/>
          <w:u w:color="000000" w:themeColor="text1"/>
        </w:rPr>
        <w:t>seventy</w:t>
      </w:r>
      <w:r w:rsidR="007707B5">
        <w:rPr>
          <w:rFonts w:eastAsiaTheme="minorHAnsi"/>
          <w:color w:val="000000" w:themeColor="text1"/>
          <w:szCs w:val="22"/>
          <w:u w:color="000000" w:themeColor="text1"/>
        </w:rPr>
        <w:noBreakHyphen/>
      </w:r>
      <w:r w:rsidR="00835D01">
        <w:rPr>
          <w:rFonts w:eastAsiaTheme="minorHAnsi"/>
          <w:color w:val="000000" w:themeColor="text1"/>
          <w:szCs w:val="22"/>
          <w:u w:color="000000" w:themeColor="text1"/>
        </w:rPr>
        <w:t>eight</w:t>
      </w:r>
      <w:r w:rsidRPr="00DB5563">
        <w:rPr>
          <w:rFonts w:eastAsiaTheme="minorHAnsi"/>
          <w:color w:val="000000" w:themeColor="text1"/>
          <w:szCs w:val="22"/>
          <w:u w:color="000000" w:themeColor="text1"/>
        </w:rPr>
        <w:t xml:space="preserve"> years, and, God willing, will continue its godly heritage in many more years of worship and service. Now, therefore,</w:t>
      </w:r>
    </w:p>
    <w:p w:rsidR="00DC034C" w:rsidRPr="00DB5563" w:rsidRDefault="00DC034C"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2AE9" w:rsidRDefault="00E32AE9" w:rsidP="00E3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034C" w:rsidRPr="00DB5563" w:rsidRDefault="00DC034C"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A194D" w:rsidRPr="00DB5563" w:rsidRDefault="00DC034C" w:rsidP="002A1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B5563">
        <w:rPr>
          <w:rFonts w:eastAsiaTheme="minorHAnsi"/>
          <w:color w:val="000000" w:themeColor="text1"/>
          <w:szCs w:val="22"/>
          <w:u w:color="000000" w:themeColor="text1"/>
        </w:rPr>
        <w:t xml:space="preserve">That </w:t>
      </w:r>
      <w:r w:rsidR="00E32AE9">
        <w:rPr>
          <w:color w:val="000000" w:themeColor="text1"/>
        </w:rPr>
        <w:t xml:space="preserve">the members of the South Carolina House of Representatives, by this resolution, </w:t>
      </w:r>
      <w:r w:rsidR="002A194D">
        <w:t>commend Greater Goodwill AME Church</w:t>
      </w:r>
      <w:r w:rsidR="002A194D" w:rsidRPr="002F799C">
        <w:rPr>
          <w:rFonts w:eastAsiaTheme="minorHAnsi"/>
          <w:color w:val="000000" w:themeColor="text1"/>
          <w:szCs w:val="22"/>
          <w:u w:color="000000" w:themeColor="text1"/>
        </w:rPr>
        <w:t xml:space="preserve"> of </w:t>
      </w:r>
      <w:r w:rsidR="002A194D">
        <w:rPr>
          <w:rFonts w:eastAsiaTheme="minorHAnsi"/>
          <w:color w:val="000000" w:themeColor="text1"/>
          <w:szCs w:val="22"/>
          <w:u w:color="000000" w:themeColor="text1"/>
        </w:rPr>
        <w:t>Mount Pleasant fo</w:t>
      </w:r>
      <w:r w:rsidR="002A194D" w:rsidRPr="002F799C">
        <w:rPr>
          <w:rFonts w:eastAsiaTheme="minorHAnsi"/>
          <w:color w:val="000000" w:themeColor="text1"/>
          <w:szCs w:val="22"/>
          <w:u w:color="000000" w:themeColor="text1"/>
        </w:rPr>
        <w:t xml:space="preserve">r </w:t>
      </w:r>
      <w:r w:rsidR="002A194D">
        <w:rPr>
          <w:rFonts w:eastAsiaTheme="minorHAnsi"/>
          <w:color w:val="000000" w:themeColor="text1"/>
          <w:szCs w:val="22"/>
          <w:u w:color="000000" w:themeColor="text1"/>
        </w:rPr>
        <w:t xml:space="preserve">almost two centuries </w:t>
      </w:r>
      <w:r w:rsidR="002A194D" w:rsidRPr="002F799C">
        <w:rPr>
          <w:rFonts w:eastAsiaTheme="minorHAnsi"/>
          <w:color w:val="000000" w:themeColor="text1"/>
          <w:szCs w:val="22"/>
          <w:u w:color="000000" w:themeColor="text1"/>
        </w:rPr>
        <w:t>of service to the community</w:t>
      </w:r>
      <w:r w:rsidR="002A194D">
        <w:rPr>
          <w:rFonts w:eastAsiaTheme="minorHAnsi"/>
          <w:color w:val="000000" w:themeColor="text1"/>
          <w:szCs w:val="22"/>
          <w:u w:color="000000" w:themeColor="text1"/>
        </w:rPr>
        <w:t xml:space="preserve"> and extend warmest</w:t>
      </w:r>
      <w:r w:rsidR="002A194D">
        <w:t xml:space="preserve"> congratulations on the </w:t>
      </w:r>
      <w:r w:rsidR="002A194D" w:rsidRPr="00DB5563">
        <w:rPr>
          <w:rFonts w:eastAsiaTheme="minorHAnsi"/>
          <w:color w:val="000000" w:themeColor="text1"/>
          <w:szCs w:val="22"/>
          <w:u w:color="000000" w:themeColor="text1"/>
        </w:rPr>
        <w:t xml:space="preserve">occasion of </w:t>
      </w:r>
      <w:r w:rsidR="002A194D">
        <w:rPr>
          <w:rFonts w:eastAsiaTheme="minorHAnsi"/>
          <w:color w:val="000000" w:themeColor="text1"/>
          <w:szCs w:val="22"/>
          <w:u w:color="000000" w:themeColor="text1"/>
        </w:rPr>
        <w:t>the church</w:t>
      </w:r>
      <w:r w:rsidR="007707B5" w:rsidRPr="007707B5">
        <w:rPr>
          <w:rFonts w:eastAsiaTheme="minorHAnsi"/>
          <w:color w:val="000000" w:themeColor="text1"/>
          <w:szCs w:val="22"/>
          <w:u w:color="000000" w:themeColor="text1"/>
        </w:rPr>
        <w:t>’</w:t>
      </w:r>
      <w:r w:rsidR="002A194D">
        <w:rPr>
          <w:rFonts w:eastAsiaTheme="minorHAnsi"/>
          <w:color w:val="000000" w:themeColor="text1"/>
          <w:szCs w:val="22"/>
          <w:u w:color="000000" w:themeColor="text1"/>
        </w:rPr>
        <w:t>s</w:t>
      </w:r>
      <w:r w:rsidR="002A194D" w:rsidRPr="00DB5563">
        <w:rPr>
          <w:rFonts w:eastAsiaTheme="minorHAnsi"/>
          <w:color w:val="000000" w:themeColor="text1"/>
          <w:szCs w:val="22"/>
          <w:u w:color="000000" w:themeColor="text1"/>
        </w:rPr>
        <w:t xml:space="preserve"> historic </w:t>
      </w:r>
      <w:r w:rsidR="002A194D">
        <w:rPr>
          <w:rFonts w:eastAsiaTheme="minorHAnsi"/>
          <w:color w:val="000000" w:themeColor="text1"/>
          <w:szCs w:val="22"/>
          <w:u w:color="000000" w:themeColor="text1"/>
        </w:rPr>
        <w:t>one</w:t>
      </w:r>
      <w:r w:rsidR="002A194D" w:rsidRPr="00DB5563">
        <w:rPr>
          <w:rFonts w:eastAsiaTheme="minorHAnsi"/>
          <w:color w:val="000000" w:themeColor="text1"/>
          <w:szCs w:val="22"/>
          <w:u w:color="000000" w:themeColor="text1"/>
        </w:rPr>
        <w:t xml:space="preserve"> hundred </w:t>
      </w:r>
      <w:r w:rsidR="002A194D">
        <w:rPr>
          <w:rFonts w:eastAsiaTheme="minorHAnsi"/>
          <w:color w:val="000000" w:themeColor="text1"/>
          <w:szCs w:val="22"/>
          <w:u w:color="000000" w:themeColor="text1"/>
        </w:rPr>
        <w:t>seventy</w:t>
      </w:r>
      <w:r w:rsidR="007707B5">
        <w:rPr>
          <w:rFonts w:eastAsiaTheme="minorHAnsi"/>
          <w:color w:val="000000" w:themeColor="text1"/>
          <w:szCs w:val="22"/>
          <w:u w:color="000000" w:themeColor="text1"/>
        </w:rPr>
        <w:noBreakHyphen/>
      </w:r>
      <w:r w:rsidR="002A194D">
        <w:rPr>
          <w:rFonts w:eastAsiaTheme="minorHAnsi"/>
          <w:color w:val="000000" w:themeColor="text1"/>
          <w:szCs w:val="22"/>
          <w:u w:color="000000" w:themeColor="text1"/>
        </w:rPr>
        <w:t xml:space="preserve">eighth </w:t>
      </w:r>
      <w:r w:rsidR="002A194D" w:rsidRPr="00DB5563">
        <w:rPr>
          <w:rFonts w:eastAsiaTheme="minorHAnsi"/>
          <w:color w:val="000000" w:themeColor="text1"/>
          <w:szCs w:val="22"/>
          <w:u w:color="000000" w:themeColor="text1"/>
        </w:rPr>
        <w:t>anniversary.</w:t>
      </w:r>
    </w:p>
    <w:p w:rsidR="00DC034C" w:rsidRPr="00DB5563" w:rsidRDefault="00DC034C"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C034C" w:rsidRPr="00E95F8B" w:rsidRDefault="00DC034C" w:rsidP="00DC0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B5563">
        <w:rPr>
          <w:rFonts w:eastAsiaTheme="minorHAnsi"/>
          <w:color w:val="000000" w:themeColor="text1"/>
          <w:szCs w:val="22"/>
          <w:u w:color="000000" w:themeColor="text1"/>
        </w:rPr>
        <w:t xml:space="preserve">Be it further resolved that a copy of this resolution be </w:t>
      </w:r>
      <w:r>
        <w:rPr>
          <w:rFonts w:eastAsiaTheme="minorHAnsi"/>
          <w:color w:val="000000" w:themeColor="text1"/>
          <w:szCs w:val="22"/>
          <w:u w:color="000000" w:themeColor="text1"/>
        </w:rPr>
        <w:t xml:space="preserve">provided to </w:t>
      </w:r>
      <w:r w:rsidR="00F933B5">
        <w:rPr>
          <w:rFonts w:eastAsiaTheme="minorHAnsi"/>
          <w:color w:val="000000" w:themeColor="text1"/>
          <w:szCs w:val="22"/>
          <w:u w:color="000000" w:themeColor="text1"/>
        </w:rPr>
        <w:t xml:space="preserve">the </w:t>
      </w:r>
      <w:r w:rsidR="002A194D">
        <w:rPr>
          <w:rFonts w:eastAsiaTheme="minorHAnsi"/>
          <w:color w:val="000000" w:themeColor="text1"/>
          <w:szCs w:val="22"/>
          <w:u w:color="000000" w:themeColor="text1"/>
        </w:rPr>
        <w:t>Reverend Richard W. Crummy</w:t>
      </w:r>
      <w:r w:rsidR="00FA22E9">
        <w:rPr>
          <w:rFonts w:eastAsiaTheme="minorHAnsi"/>
          <w:color w:val="000000" w:themeColor="text1"/>
          <w:szCs w:val="22"/>
          <w:u w:color="000000" w:themeColor="text1"/>
        </w:rPr>
        <w:t xml:space="preserve"> for </w:t>
      </w:r>
      <w:r w:rsidR="002A194D">
        <w:t>Greater Goodwill AME Church</w:t>
      </w:r>
      <w:r w:rsidRPr="00DB5563">
        <w:rPr>
          <w:rFonts w:eastAsiaTheme="minorHAnsi"/>
          <w:color w:val="000000" w:themeColor="text1"/>
          <w:szCs w:val="22"/>
          <w:u w:color="000000" w:themeColor="text1"/>
        </w:rPr>
        <w:t>.</w:t>
      </w:r>
    </w:p>
    <w:p w:rsidR="00121F1E" w:rsidRDefault="007707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1F1E" w:rsidRDefault="00121F1E" w:rsidP="00EB55D4">
      <w:pPr>
        <w:suppressAutoHyphens/>
      </w:pPr>
    </w:p>
    <w:sectPr w:rsidR="00121F1E" w:rsidSect="00EB55D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5F2" w:rsidRDefault="003265F2" w:rsidP="009F0C77">
      <w:r>
        <w:separator/>
      </w:r>
    </w:p>
  </w:endnote>
  <w:endnote w:type="continuationSeparator" w:id="0">
    <w:p w:rsidR="003265F2" w:rsidRDefault="003265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CEABAB-2085-4232-AE6C-86F6027E16EB}"/>
    <w:embedBold r:id="rId2" w:fontKey="{4FCE5022-7385-4C66-9E7F-57A72E0ACE5C}"/>
  </w:font>
  <w:font w:name="Calibri">
    <w:panose1 w:val="020F0502020204030204"/>
    <w:charset w:val="00"/>
    <w:family w:val="swiss"/>
    <w:pitch w:val="variable"/>
    <w:sig w:usb0="E10002FF" w:usb1="4000ACFF" w:usb2="00000009" w:usb3="00000000" w:csb0="0000019F" w:csb1="00000000"/>
    <w:embedRegular r:id="rId3" w:fontKey="{F5C65D00-176C-4F94-8AC3-EC2A05A199CB}"/>
  </w:font>
  <w:font w:name="Tahoma">
    <w:panose1 w:val="020B0604030504040204"/>
    <w:charset w:val="00"/>
    <w:family w:val="swiss"/>
    <w:pitch w:val="variable"/>
    <w:sig w:usb0="21002A87" w:usb1="80000000" w:usb2="00000008" w:usb3="00000000" w:csb0="000101FF" w:csb1="00000000"/>
    <w:embedRegular r:id="rId4" w:fontKey="{CE981C7C-C1B3-4B03-B359-2737457F526C}"/>
  </w:font>
  <w:font w:name="Cambria">
    <w:panose1 w:val="02040503050406030204"/>
    <w:charset w:val="00"/>
    <w:family w:val="roman"/>
    <w:pitch w:val="variable"/>
    <w:sig w:usb0="E00002FF" w:usb1="400004FF" w:usb2="00000000" w:usb3="00000000" w:csb0="0000019F" w:csb1="00000000"/>
    <w:embedRegular r:id="rId5" w:fontKey="{EF1A6C84-ECD7-4165-AC17-975A604A2D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5D4" w:rsidRPr="00121F1E" w:rsidRDefault="00EB55D4" w:rsidP="00121F1E">
    <w:pPr>
      <w:pStyle w:val="Footer"/>
      <w:tabs>
        <w:tab w:val="clear" w:pos="4680"/>
        <w:tab w:val="clear" w:pos="9360"/>
        <w:tab w:val="center" w:pos="2995"/>
      </w:tabs>
      <w:spacing w:before="120"/>
    </w:pPr>
    <w:r>
      <w:t>[4588]</w:t>
    </w:r>
    <w:r>
      <w:tab/>
    </w:r>
    <w:r w:rsidR="00855A3E">
      <w:fldChar w:fldCharType="begin"/>
    </w:r>
    <w:r w:rsidR="00855A3E">
      <w:instrText xml:space="preserve"> PAGE  \* MERGEFORMAT </w:instrText>
    </w:r>
    <w:r w:rsidR="00855A3E">
      <w:fldChar w:fldCharType="separate"/>
    </w:r>
    <w:r w:rsidR="002E3D0E">
      <w:rPr>
        <w:noProof/>
      </w:rPr>
      <w:t>1</w:t>
    </w:r>
    <w:r w:rsidR="00855A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5F2" w:rsidRDefault="003265F2" w:rsidP="009F0C77">
      <w:r>
        <w:separator/>
      </w:r>
    </w:p>
  </w:footnote>
  <w:footnote w:type="continuationSeparator" w:id="0">
    <w:p w:rsidR="003265F2" w:rsidRDefault="003265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25CM14"/>
    <w:docVar w:name="CoverBillType" w:val="r"/>
    <w:docVar w:name="docpath" w:val="L:\Council\bills\RM\1425CM14.DOCX"/>
    <w:docVar w:name="dvBillNumber" w:val="4588"/>
    <w:docVar w:name="dvBillNumberPrefix" w:val="H. "/>
    <w:docVar w:name="dvOriginalBody" w:val="House"/>
    <w:docVar w:name="dvSteno" w:val="RM"/>
    <w:docVar w:name="NameofBody" w:val="h"/>
    <w:docVar w:name="vgroup2" w:val="Council"/>
  </w:docVars>
  <w:rsids>
    <w:rsidRoot w:val="00350FF2"/>
    <w:rsid w:val="000013CC"/>
    <w:rsid w:val="00011869"/>
    <w:rsid w:val="000303D6"/>
    <w:rsid w:val="00062D79"/>
    <w:rsid w:val="000D7BC2"/>
    <w:rsid w:val="000E1785"/>
    <w:rsid w:val="000F40FA"/>
    <w:rsid w:val="00102A31"/>
    <w:rsid w:val="0010776B"/>
    <w:rsid w:val="00110883"/>
    <w:rsid w:val="00121F1E"/>
    <w:rsid w:val="00133E66"/>
    <w:rsid w:val="001435A3"/>
    <w:rsid w:val="001B7796"/>
    <w:rsid w:val="001D08F2"/>
    <w:rsid w:val="001D525B"/>
    <w:rsid w:val="001D7F4F"/>
    <w:rsid w:val="002321B6"/>
    <w:rsid w:val="00250967"/>
    <w:rsid w:val="002543C8"/>
    <w:rsid w:val="00284AAE"/>
    <w:rsid w:val="002A194D"/>
    <w:rsid w:val="002E3D0E"/>
    <w:rsid w:val="002E5912"/>
    <w:rsid w:val="00301B21"/>
    <w:rsid w:val="00325348"/>
    <w:rsid w:val="003265F2"/>
    <w:rsid w:val="0032732C"/>
    <w:rsid w:val="00336AD0"/>
    <w:rsid w:val="00350FF2"/>
    <w:rsid w:val="0037079A"/>
    <w:rsid w:val="003D01E8"/>
    <w:rsid w:val="003E5288"/>
    <w:rsid w:val="003F6D79"/>
    <w:rsid w:val="0041760A"/>
    <w:rsid w:val="00417C01"/>
    <w:rsid w:val="004346E4"/>
    <w:rsid w:val="004809EE"/>
    <w:rsid w:val="004B0BC3"/>
    <w:rsid w:val="004C0798"/>
    <w:rsid w:val="004E7D54"/>
    <w:rsid w:val="005273C6"/>
    <w:rsid w:val="00530A69"/>
    <w:rsid w:val="00545593"/>
    <w:rsid w:val="00577C6C"/>
    <w:rsid w:val="00592D19"/>
    <w:rsid w:val="00593F51"/>
    <w:rsid w:val="005C2FE2"/>
    <w:rsid w:val="005E2375"/>
    <w:rsid w:val="005E2BC9"/>
    <w:rsid w:val="005F105E"/>
    <w:rsid w:val="00605102"/>
    <w:rsid w:val="006215AA"/>
    <w:rsid w:val="00644835"/>
    <w:rsid w:val="006555C2"/>
    <w:rsid w:val="006913C9"/>
    <w:rsid w:val="0069470D"/>
    <w:rsid w:val="006F1F46"/>
    <w:rsid w:val="00734F00"/>
    <w:rsid w:val="00752A31"/>
    <w:rsid w:val="007707B5"/>
    <w:rsid w:val="0078641F"/>
    <w:rsid w:val="00786F83"/>
    <w:rsid w:val="007A70AE"/>
    <w:rsid w:val="007B0C85"/>
    <w:rsid w:val="007E2F12"/>
    <w:rsid w:val="00824B84"/>
    <w:rsid w:val="00835D01"/>
    <w:rsid w:val="008362E8"/>
    <w:rsid w:val="00846ABA"/>
    <w:rsid w:val="00855A3E"/>
    <w:rsid w:val="008A1768"/>
    <w:rsid w:val="008B200C"/>
    <w:rsid w:val="008B50C0"/>
    <w:rsid w:val="008D2B23"/>
    <w:rsid w:val="008E2A61"/>
    <w:rsid w:val="008F0F33"/>
    <w:rsid w:val="008F4429"/>
    <w:rsid w:val="009227B0"/>
    <w:rsid w:val="00925119"/>
    <w:rsid w:val="0094021A"/>
    <w:rsid w:val="00952318"/>
    <w:rsid w:val="00984292"/>
    <w:rsid w:val="009B1173"/>
    <w:rsid w:val="009B44AF"/>
    <w:rsid w:val="009C6A0B"/>
    <w:rsid w:val="009F0C77"/>
    <w:rsid w:val="009F4DD1"/>
    <w:rsid w:val="00A41684"/>
    <w:rsid w:val="00A64E80"/>
    <w:rsid w:val="00A72BCD"/>
    <w:rsid w:val="00A741D9"/>
    <w:rsid w:val="00A833AB"/>
    <w:rsid w:val="00A9741D"/>
    <w:rsid w:val="00AB36A0"/>
    <w:rsid w:val="00AD4B17"/>
    <w:rsid w:val="00B412D4"/>
    <w:rsid w:val="00B748B1"/>
    <w:rsid w:val="00BE3C22"/>
    <w:rsid w:val="00C0345E"/>
    <w:rsid w:val="00C1044F"/>
    <w:rsid w:val="00C3483A"/>
    <w:rsid w:val="00C74E9D"/>
    <w:rsid w:val="00C82FD3"/>
    <w:rsid w:val="00C92819"/>
    <w:rsid w:val="00CC6B7B"/>
    <w:rsid w:val="00CD2089"/>
    <w:rsid w:val="00CD233D"/>
    <w:rsid w:val="00CE2A72"/>
    <w:rsid w:val="00D73A67"/>
    <w:rsid w:val="00D970A9"/>
    <w:rsid w:val="00DB750F"/>
    <w:rsid w:val="00DC034C"/>
    <w:rsid w:val="00DE26E5"/>
    <w:rsid w:val="00DE61E4"/>
    <w:rsid w:val="00DF3845"/>
    <w:rsid w:val="00E32AE9"/>
    <w:rsid w:val="00E41911"/>
    <w:rsid w:val="00E63EF0"/>
    <w:rsid w:val="00E779F8"/>
    <w:rsid w:val="00E92EEF"/>
    <w:rsid w:val="00EB55D4"/>
    <w:rsid w:val="00EF0517"/>
    <w:rsid w:val="00F24442"/>
    <w:rsid w:val="00F50AE3"/>
    <w:rsid w:val="00F6444D"/>
    <w:rsid w:val="00F67CF1"/>
    <w:rsid w:val="00F840F0"/>
    <w:rsid w:val="00F933B5"/>
    <w:rsid w:val="00FA22E9"/>
    <w:rsid w:val="00FB0D0D"/>
    <w:rsid w:val="00FB432E"/>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C7FF7C-A70B-41FC-84BF-D99A7763D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6A0"/>
    <w:rPr>
      <w:rFonts w:ascii="Tahoma" w:hAnsi="Tahoma" w:cs="Tahoma"/>
      <w:sz w:val="16"/>
      <w:szCs w:val="16"/>
    </w:rPr>
  </w:style>
  <w:style w:type="character" w:customStyle="1" w:styleId="BalloonTextChar">
    <w:name w:val="Balloon Text Char"/>
    <w:basedOn w:val="DefaultParagraphFont"/>
    <w:link w:val="BalloonText"/>
    <w:uiPriority w:val="99"/>
    <w:semiHidden/>
    <w:rsid w:val="00AB36A0"/>
    <w:rPr>
      <w:rFonts w:ascii="Tahoma" w:eastAsia="Times New Roman" w:hAnsi="Tahoma" w:cs="Tahoma"/>
      <w:sz w:val="16"/>
      <w:szCs w:val="16"/>
    </w:rPr>
  </w:style>
  <w:style w:type="character" w:styleId="Hyperlink">
    <w:name w:val="Hyperlink"/>
    <w:basedOn w:val="DefaultParagraphFont"/>
    <w:uiPriority w:val="99"/>
    <w:unhideWhenUsed/>
    <w:rsid w:val="00EB55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88_20140204.docx" TargetMode="External"/><Relationship Id="rId3" Type="http://schemas.openxmlformats.org/officeDocument/2006/relationships/settings" Target="settings.xml"/><Relationship Id="rId7" Type="http://schemas.openxmlformats.org/officeDocument/2006/relationships/hyperlink" Target="file:///H:\HJ%20Archive\2014\02-0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1C733-8F11-4DE3-B5EC-C7FB7BB1E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762</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4588: Greater Goodwill AME Church of Mt. Pleasant - South Carolina Legislature Online</dc:title>
  <dc:creator>McDowell</dc:creator>
  <cp:lastModifiedBy>N Cumfer</cp:lastModifiedBy>
  <cp:revision>6</cp:revision>
  <cp:lastPrinted>2014-01-23T20:49:00Z</cp:lastPrinted>
  <dcterms:created xsi:type="dcterms:W3CDTF">2014-02-04T18:31:00Z</dcterms:created>
  <dcterms:modified xsi:type="dcterms:W3CDTF">2014-12-05T16:58:00Z</dcterms:modified>
</cp:coreProperties>
</file>