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EE" w:rsidRDefault="004957EE" w:rsidP="004957EE">
      <w:pPr>
        <w:widowControl w:val="0"/>
        <w:jc w:val="center"/>
      </w:pPr>
      <w:r w:rsidRPr="004957EE">
        <w:rPr>
          <w:b/>
        </w:rPr>
        <w:t>South Carolina General Assembly</w:t>
      </w:r>
    </w:p>
    <w:p w:rsidR="004957EE" w:rsidRDefault="004957EE" w:rsidP="004957EE">
      <w:pPr>
        <w:widowControl w:val="0"/>
        <w:jc w:val="center"/>
      </w:pPr>
      <w:r>
        <w:t>120th Session, 2013-2014</w:t>
      </w: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jc w:val="left"/>
        <w:rPr>
          <w:b/>
        </w:rPr>
      </w:pPr>
      <w:r w:rsidRPr="004957EE">
        <w:rPr>
          <w:b/>
        </w:rPr>
        <w:t>H. 4814</w:t>
      </w:r>
    </w:p>
    <w:p w:rsidR="004957EE" w:rsidRDefault="004957EE" w:rsidP="004957EE">
      <w:pPr>
        <w:widowControl w:val="0"/>
        <w:jc w:val="left"/>
        <w:rPr>
          <w:b/>
        </w:rPr>
      </w:pPr>
    </w:p>
    <w:p w:rsidR="004957EE" w:rsidRDefault="004957EE" w:rsidP="004957EE">
      <w:pPr>
        <w:widowControl w:val="0"/>
        <w:jc w:val="left"/>
      </w:pPr>
      <w:r w:rsidRPr="004957EE">
        <w:rPr>
          <w:b/>
        </w:rPr>
        <w:t>STATUS INFORMATION</w:t>
      </w: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jc w:val="left"/>
      </w:pPr>
      <w:r>
        <w:t>House Resolution</w:t>
      </w:r>
    </w:p>
    <w:p w:rsidR="004957EE" w:rsidRDefault="004957EE" w:rsidP="004957EE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957EE" w:rsidRDefault="004957EE" w:rsidP="004957EE">
      <w:pPr>
        <w:widowControl w:val="0"/>
        <w:jc w:val="left"/>
      </w:pPr>
      <w:r>
        <w:t>Document Path: l:\council\bills\gm\29936htc14.docx</w:t>
      </w: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jc w:val="left"/>
      </w:pPr>
      <w:r>
        <w:t>Introduced in the House on March 4, 2014</w:t>
      </w:r>
    </w:p>
    <w:p w:rsidR="004957EE" w:rsidRDefault="004957EE" w:rsidP="004957EE">
      <w:pPr>
        <w:widowControl w:val="0"/>
        <w:jc w:val="left"/>
      </w:pPr>
      <w:r>
        <w:t>Adopted by the House on March 4, 2014</w:t>
      </w: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jc w:val="left"/>
      </w:pPr>
      <w:r>
        <w:t xml:space="preserve">Summary: </w:t>
      </w:r>
      <w:r w:rsidR="00B4151F">
        <w:t>University of South Carolina Women's Basketball Team</w:t>
      </w: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jc w:val="left"/>
      </w:pPr>
    </w:p>
    <w:p w:rsidR="004957EE" w:rsidRDefault="004957EE" w:rsidP="00495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7EE">
        <w:rPr>
          <w:b/>
        </w:rPr>
        <w:t>HISTORY OF LEGISLATIVE ACTIONS</w:t>
      </w:r>
    </w:p>
    <w:p w:rsidR="004957EE" w:rsidRDefault="004957EE" w:rsidP="00495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57EE" w:rsidRPr="004957EE" w:rsidRDefault="004957EE" w:rsidP="00495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7EE">
        <w:rPr>
          <w:u w:val="single"/>
        </w:rPr>
        <w:tab/>
        <w:t>Date</w:t>
      </w:r>
      <w:r w:rsidRPr="004957EE">
        <w:rPr>
          <w:u w:val="single"/>
        </w:rPr>
        <w:tab/>
        <w:t>Body</w:t>
      </w:r>
      <w:r w:rsidRPr="004957EE">
        <w:rPr>
          <w:u w:val="single"/>
        </w:rPr>
        <w:tab/>
        <w:t>Action Description with journal page number</w:t>
      </w:r>
      <w:r w:rsidRPr="004957EE">
        <w:rPr>
          <w:u w:val="single"/>
        </w:rPr>
        <w:tab/>
      </w:r>
      <w:bookmarkStart w:id="0" w:name="_GoBack"/>
      <w:bookmarkEnd w:id="0"/>
    </w:p>
    <w:p w:rsidR="00C55F69" w:rsidRDefault="00C55F69" w:rsidP="00C55F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B837C2">
        <w:t>Introduced and adopted (</w:t>
      </w:r>
      <w:hyperlink r:id="rId7" w:history="1">
        <w:r w:rsidRPr="00B837C2">
          <w:rPr>
            <w:rStyle w:val="Hyperlink"/>
          </w:rPr>
          <w:t>House Journal</w:t>
        </w:r>
        <w:r w:rsidRPr="00B837C2">
          <w:rPr>
            <w:rStyle w:val="Hyperlink"/>
          </w:rPr>
          <w:noBreakHyphen/>
          <w:t>page 2</w:t>
        </w:r>
      </w:hyperlink>
      <w:r w:rsidRPr="00B837C2">
        <w:t>)</w:t>
      </w:r>
    </w:p>
    <w:p w:rsidR="00C55F69" w:rsidRDefault="00C55F69" w:rsidP="00C55F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7EE" w:rsidRPr="004957EE" w:rsidRDefault="004957EE" w:rsidP="00495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7EE" w:rsidRDefault="004957EE" w:rsidP="004957EE">
      <w:r w:rsidRPr="004957EE">
        <w:rPr>
          <w:b/>
        </w:rPr>
        <w:t>VERSIONS OF THIS BILL</w:t>
      </w:r>
    </w:p>
    <w:p w:rsidR="004957EE" w:rsidRDefault="004957EE" w:rsidP="004957EE"/>
    <w:p w:rsidR="004957EE" w:rsidRDefault="003915A2" w:rsidP="004957EE">
      <w:hyperlink r:id="rId8" w:history="1">
        <w:r w:rsidR="004957EE">
          <w:rPr>
            <w:rStyle w:val="Hyperlink"/>
          </w:rPr>
          <w:t>3/4/2014</w:t>
        </w:r>
      </w:hyperlink>
    </w:p>
    <w:p w:rsidR="004957EE" w:rsidRDefault="004957EE" w:rsidP="004957EE"/>
    <w:p w:rsidR="004957EE" w:rsidRDefault="004957EE" w:rsidP="004957EE">
      <w:pPr>
        <w:sectPr w:rsidR="004957EE" w:rsidSect="004957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42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2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HEAD COACH DAWN STALEY,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 xml:space="preserve">2014 SOUTHEASTERN </w:t>
      </w:r>
      <w:r w:rsidR="00283073">
        <w:t xml:space="preserve">REGULAR SEASON </w:t>
      </w:r>
      <w:r>
        <w:t>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42C4" w:rsidRDefault="00CC4275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27B5">
        <w:t>the House of Representatives of the State of South Carolina</w:t>
      </w:r>
      <w:r w:rsidR="00ED42C4">
        <w:t xml:space="preserve"> is </w:t>
      </w:r>
      <w:r w:rsidR="000A27B5">
        <w:t>delight</w:t>
      </w:r>
      <w:r w:rsidR="00ED42C4">
        <w:t xml:space="preserve">ed to learn that the members of </w:t>
      </w:r>
      <w:r w:rsidR="00ED42C4">
        <w:rPr>
          <w:color w:val="000000" w:themeColor="text1"/>
          <w:u w:color="000000" w:themeColor="text1"/>
        </w:rPr>
        <w:t>the 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 w:rsidR="00ED42C4">
        <w:rPr>
          <w:color w:val="000000" w:themeColor="text1"/>
          <w:u w:color="000000" w:themeColor="text1"/>
        </w:rPr>
        <w:t xml:space="preserve">s basketball </w:t>
      </w:r>
      <w:r w:rsidR="00ED42C4" w:rsidRPr="00E542AE">
        <w:rPr>
          <w:color w:val="000000" w:themeColor="text1"/>
          <w:u w:color="000000" w:themeColor="text1"/>
        </w:rPr>
        <w:t>team</w:t>
      </w:r>
      <w:r w:rsidR="00ED42C4">
        <w:rPr>
          <w:color w:val="000000" w:themeColor="text1"/>
          <w:u w:color="000000" w:themeColor="text1"/>
        </w:rPr>
        <w:t xml:space="preserve"> </w:t>
      </w:r>
      <w:r w:rsidR="00ED42C4">
        <w:t xml:space="preserve">took top honors at the </w:t>
      </w:r>
      <w:r w:rsidR="003429CC">
        <w:t>Southeastern Conference</w:t>
      </w:r>
      <w:r w:rsidR="00ED42C4">
        <w:t xml:space="preserve"> </w:t>
      </w:r>
      <w:r w:rsidR="003429CC">
        <w:t xml:space="preserve">(SEC) </w:t>
      </w:r>
      <w:r w:rsidR="00283073">
        <w:t xml:space="preserve">regular season </w:t>
      </w:r>
      <w:r w:rsidR="00ED42C4">
        <w:t xml:space="preserve">competition on </w:t>
      </w:r>
      <w:r w:rsidR="003429CC">
        <w:t>Thursday, February 27, 2014</w:t>
      </w:r>
      <w:r w:rsidR="00ED42C4">
        <w:t>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29CC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</w:t>
      </w:r>
      <w:r w:rsidR="003429CC">
        <w:t>ereas, the Lady Gamecocks have won six conferen</w:t>
      </w:r>
      <w:r w:rsidR="005D4A28">
        <w:t>c</w:t>
      </w:r>
      <w:r w:rsidR="003429CC">
        <w:t>e championships, but for the first time in the team</w:t>
      </w:r>
      <w:r w:rsidR="000A27B5" w:rsidRPr="000A27B5">
        <w:t>’</w:t>
      </w:r>
      <w:r w:rsidR="003429CC">
        <w:t xml:space="preserve">s history, they wrested the </w:t>
      </w:r>
      <w:r w:rsidR="00F11A4F">
        <w:t>SEC</w:t>
      </w:r>
      <w:r w:rsidR="003429CC">
        <w:t xml:space="preserve"> trophy from all would</w:t>
      </w:r>
      <w:r w:rsidR="000A27B5">
        <w:noBreakHyphen/>
      </w:r>
      <w:r w:rsidR="003429CC">
        <w:t xml:space="preserve">be contenders by defeating </w:t>
      </w:r>
      <w:r w:rsidR="005D4A28">
        <w:t xml:space="preserve">the determined Lady Bulldogs from </w:t>
      </w:r>
      <w:r w:rsidR="003429CC">
        <w:t>Georgia 67</w:t>
      </w:r>
      <w:r w:rsidR="000A27B5">
        <w:noBreakHyphen/>
      </w:r>
      <w:r w:rsidR="003429CC">
        <w:t>56 in the final game; and</w:t>
      </w: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six</w:t>
      </w:r>
      <w:r w:rsidR="000A27B5">
        <w:noBreakHyphen/>
      </w:r>
      <w:r>
        <w:t>year program to rebuild t</w:t>
      </w:r>
      <w:r w:rsidR="00F11A4F">
        <w:t>he team, Head Coach Dawn Staley and the Lady Gamecocks logged</w:t>
      </w:r>
      <w:r>
        <w:t xml:space="preserve"> </w:t>
      </w:r>
      <w:r w:rsidR="00F11A4F">
        <w:t>a record fourteen wins this season in the SEC, and Coach Staley was inducted into the Naismith Memorial Basketball Hall of Fame; and</w:t>
      </w: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championship game, Sophomore Tiffany Mitchell carried the Lady Gamecocks to victory with a career</w:t>
      </w:r>
      <w:r w:rsidR="000A27B5">
        <w:noBreakHyphen/>
      </w:r>
      <w:r>
        <w:t>high 25 points; and</w:t>
      </w: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teammate Alaina Coates</w:t>
      </w:r>
      <w:r w:rsidR="000A27B5">
        <w:t>, named SEC Freshman of the Week four times,</w:t>
      </w:r>
      <w:r>
        <w:t xml:space="preserve"> posted four rebounds and 18 points, seven of them on four consecutive possessions; and</w:t>
      </w: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2C4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Gamecocks </w:t>
      </w:r>
      <w:r w:rsidR="00ED42C4">
        <w:t>hit the backboards</w:t>
      </w:r>
      <w:r>
        <w:t xml:space="preserve"> successfully all night</w:t>
      </w:r>
      <w:r w:rsidR="00ED42C4">
        <w:t xml:space="preserve"> </w:t>
      </w:r>
      <w:r>
        <w:t xml:space="preserve">and </w:t>
      </w:r>
      <w:r w:rsidR="00ED42C4">
        <w:t>press</w:t>
      </w:r>
      <w:r>
        <w:t xml:space="preserve">ed their way to </w:t>
      </w:r>
      <w:r w:rsidR="000A27B5">
        <w:t>victory with</w:t>
      </w:r>
      <w:r>
        <w:t xml:space="preserve"> </w:t>
      </w:r>
      <w:r w:rsidR="00F11A4F">
        <w:t xml:space="preserve">such a significant lead that Coach Staley was able to empty the bench </w:t>
      </w:r>
      <w:r w:rsidR="000A27B5">
        <w:t>giving</w:t>
      </w:r>
      <w:r w:rsidR="00F11A4F">
        <w:t xml:space="preserve"> all the players the opportunity to participate</w:t>
      </w:r>
      <w:r w:rsidR="00F11A4F">
        <w:rPr>
          <w:color w:val="000000" w:themeColor="text1"/>
          <w:u w:color="000000" w:themeColor="text1"/>
        </w:rPr>
        <w:t xml:space="preserve"> in the</w:t>
      </w:r>
      <w:r w:rsidR="000A27B5">
        <w:rPr>
          <w:color w:val="000000" w:themeColor="text1"/>
          <w:u w:color="000000" w:themeColor="text1"/>
        </w:rPr>
        <w:t>ir</w:t>
      </w:r>
      <w:r w:rsidR="00F11A4F">
        <w:rPr>
          <w:color w:val="000000" w:themeColor="text1"/>
          <w:u w:color="000000" w:themeColor="text1"/>
        </w:rPr>
        <w:t xml:space="preserve"> historic game;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collegiate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>Coach Staley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through life both on and off court;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275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Dawn Staley and the University of South Carolina women basketball players have brought to their university and </w:t>
      </w:r>
      <w:r w:rsidR="000A27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C4275">
        <w:t>.  Now, therefore,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2C4" w:rsidRDefault="00CC4275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42C4">
        <w:t xml:space="preserve"> the members of the South Carolina House of Representatives, by this resolution, r</w:t>
      </w:r>
      <w:r w:rsidR="00ED42C4">
        <w:rPr>
          <w:color w:val="000000" w:themeColor="text1"/>
          <w:u w:color="000000" w:themeColor="text1"/>
        </w:rPr>
        <w:t>ecognize and honor the 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 w:rsidR="00ED42C4">
        <w:rPr>
          <w:color w:val="000000" w:themeColor="text1"/>
          <w:u w:color="000000" w:themeColor="text1"/>
        </w:rPr>
        <w:t xml:space="preserve">s basketball </w:t>
      </w:r>
      <w:r w:rsidR="00ED42C4" w:rsidRPr="00E542AE">
        <w:rPr>
          <w:color w:val="000000" w:themeColor="text1"/>
          <w:u w:color="000000" w:themeColor="text1"/>
        </w:rPr>
        <w:t>team</w:t>
      </w:r>
      <w:r w:rsidR="00ED42C4">
        <w:rPr>
          <w:color w:val="000000" w:themeColor="text1"/>
          <w:u w:color="000000" w:themeColor="text1"/>
        </w:rPr>
        <w:t>, Head Coach Dawn Staley, team coaches, and school officials</w:t>
      </w:r>
      <w:r w:rsidR="00ED42C4" w:rsidRPr="00E542AE">
        <w:rPr>
          <w:color w:val="000000" w:themeColor="text1"/>
          <w:u w:color="000000" w:themeColor="text1"/>
        </w:rPr>
        <w:t xml:space="preserve"> for </w:t>
      </w:r>
      <w:r w:rsidR="00ED42C4">
        <w:rPr>
          <w:color w:val="000000" w:themeColor="text1"/>
          <w:u w:color="000000" w:themeColor="text1"/>
        </w:rPr>
        <w:t>an</w:t>
      </w:r>
      <w:r w:rsidR="00ED42C4" w:rsidRPr="00E542AE">
        <w:rPr>
          <w:color w:val="000000" w:themeColor="text1"/>
          <w:u w:color="000000" w:themeColor="text1"/>
        </w:rPr>
        <w:t xml:space="preserve"> outstanding season and </w:t>
      </w:r>
      <w:r w:rsidR="00ED42C4">
        <w:rPr>
          <w:color w:val="000000" w:themeColor="text1"/>
          <w:u w:color="000000" w:themeColor="text1"/>
        </w:rPr>
        <w:t>congratulate them for winnin</w:t>
      </w:r>
      <w:r w:rsidR="00ED42C4" w:rsidRPr="00E542AE">
        <w:rPr>
          <w:color w:val="000000" w:themeColor="text1"/>
          <w:u w:color="000000" w:themeColor="text1"/>
        </w:rPr>
        <w:t xml:space="preserve">g the </w:t>
      </w:r>
      <w:r w:rsidR="00ED42C4">
        <w:t>2014 Southeastern Conference</w:t>
      </w:r>
      <w:r w:rsidR="00ED42C4" w:rsidRPr="00E542AE">
        <w:rPr>
          <w:color w:val="000000" w:themeColor="text1"/>
          <w:u w:color="000000" w:themeColor="text1"/>
        </w:rPr>
        <w:t xml:space="preserve"> </w:t>
      </w:r>
      <w:r w:rsidR="00283073">
        <w:rPr>
          <w:color w:val="000000" w:themeColor="text1"/>
          <w:u w:color="000000" w:themeColor="text1"/>
        </w:rPr>
        <w:t xml:space="preserve">Regular Season </w:t>
      </w:r>
      <w:r w:rsidR="00ED42C4" w:rsidRPr="00E542AE">
        <w:rPr>
          <w:color w:val="000000" w:themeColor="text1"/>
          <w:u w:color="000000" w:themeColor="text1"/>
        </w:rPr>
        <w:t xml:space="preserve">Championship </w:t>
      </w:r>
      <w:r w:rsidR="00ED42C4">
        <w:rPr>
          <w:color w:val="000000" w:themeColor="text1"/>
          <w:u w:color="000000" w:themeColor="text1"/>
        </w:rPr>
        <w:t>t</w:t>
      </w:r>
      <w:r w:rsidR="00ED42C4" w:rsidRPr="00E542AE">
        <w:rPr>
          <w:color w:val="000000" w:themeColor="text1"/>
          <w:u w:color="000000" w:themeColor="text1"/>
        </w:rPr>
        <w:t>itle.</w:t>
      </w:r>
    </w:p>
    <w:p w:rsidR="00ED42C4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Coach Dawn Staley.</w:t>
      </w:r>
    </w:p>
    <w:p w:rsidR="00C8457A" w:rsidRDefault="000A27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57A" w:rsidRDefault="00C8457A" w:rsidP="004957EE">
      <w:pPr>
        <w:suppressAutoHyphens/>
      </w:pPr>
    </w:p>
    <w:sectPr w:rsidR="00C8457A" w:rsidSect="004957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A4F" w:rsidRDefault="00F11A4F" w:rsidP="009F0C77">
      <w:r>
        <w:separator/>
      </w:r>
    </w:p>
  </w:endnote>
  <w:endnote w:type="continuationSeparator" w:id="0">
    <w:p w:rsidR="00F11A4F" w:rsidRDefault="00F11A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51104-0E0B-4EE5-A3CA-DDE92D5104DF}"/>
    <w:embedBold r:id="rId2" w:fontKey="{7FE6A9E7-495E-4023-946E-D705566596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D1DB7E-26DB-4580-B06B-EE2E2BF499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47EAC5-8F7E-46C4-8A2E-198473E978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B7E7AC-11DE-4E2F-B12C-8137923C24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7EE" w:rsidRPr="00C8457A" w:rsidRDefault="004957EE" w:rsidP="00C84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r w:rsidR="005D5412">
      <w:fldChar w:fldCharType="begin"/>
    </w:r>
    <w:r w:rsidR="005D5412">
      <w:instrText xml:space="preserve"> PAGE  \* MERGEFORMAT </w:instrText>
    </w:r>
    <w:r w:rsidR="005D5412">
      <w:fldChar w:fldCharType="separate"/>
    </w:r>
    <w:r w:rsidR="003915A2">
      <w:rPr>
        <w:noProof/>
      </w:rPr>
      <w:t>1</w:t>
    </w:r>
    <w:r w:rsidR="005D54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A4F" w:rsidRDefault="00F11A4F" w:rsidP="009F0C77">
      <w:r>
        <w:separator/>
      </w:r>
    </w:p>
  </w:footnote>
  <w:footnote w:type="continuationSeparator" w:id="0">
    <w:p w:rsidR="00F11A4F" w:rsidRDefault="00F11A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36HTC14"/>
    <w:docVar w:name="CoverBillType" w:val="r"/>
    <w:docVar w:name="docpath" w:val="L:\Council\bills\GM\29936HTC14.DOCX"/>
    <w:docVar w:name="dvBillNumber" w:val="4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1852"/>
    <w:rsid w:val="00011869"/>
    <w:rsid w:val="000A27B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3073"/>
    <w:rsid w:val="00284AAE"/>
    <w:rsid w:val="002E5912"/>
    <w:rsid w:val="00301B21"/>
    <w:rsid w:val="00325348"/>
    <w:rsid w:val="0032732C"/>
    <w:rsid w:val="00336AD0"/>
    <w:rsid w:val="003429CC"/>
    <w:rsid w:val="0037079A"/>
    <w:rsid w:val="003915A2"/>
    <w:rsid w:val="003D01E8"/>
    <w:rsid w:val="003E5288"/>
    <w:rsid w:val="003F6D79"/>
    <w:rsid w:val="0041760A"/>
    <w:rsid w:val="00417C01"/>
    <w:rsid w:val="0044799E"/>
    <w:rsid w:val="004809EE"/>
    <w:rsid w:val="004957EE"/>
    <w:rsid w:val="004B3661"/>
    <w:rsid w:val="004E7D54"/>
    <w:rsid w:val="00525E43"/>
    <w:rsid w:val="005273C6"/>
    <w:rsid w:val="00530A69"/>
    <w:rsid w:val="00545593"/>
    <w:rsid w:val="00577C6C"/>
    <w:rsid w:val="005C2FE2"/>
    <w:rsid w:val="005D4A28"/>
    <w:rsid w:val="005D5412"/>
    <w:rsid w:val="005E2BC9"/>
    <w:rsid w:val="00605102"/>
    <w:rsid w:val="006215AA"/>
    <w:rsid w:val="006913C9"/>
    <w:rsid w:val="0069470D"/>
    <w:rsid w:val="006A22A6"/>
    <w:rsid w:val="00734F00"/>
    <w:rsid w:val="007A70AE"/>
    <w:rsid w:val="008362E8"/>
    <w:rsid w:val="008A1768"/>
    <w:rsid w:val="008F0F33"/>
    <w:rsid w:val="008F4429"/>
    <w:rsid w:val="0094021A"/>
    <w:rsid w:val="00944BD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51F"/>
    <w:rsid w:val="00B425EC"/>
    <w:rsid w:val="00BE3C22"/>
    <w:rsid w:val="00C0345E"/>
    <w:rsid w:val="00C3483A"/>
    <w:rsid w:val="00C55F69"/>
    <w:rsid w:val="00C74E9D"/>
    <w:rsid w:val="00C81852"/>
    <w:rsid w:val="00C82FD3"/>
    <w:rsid w:val="00C8457A"/>
    <w:rsid w:val="00C92819"/>
    <w:rsid w:val="00CC4275"/>
    <w:rsid w:val="00CC6B7B"/>
    <w:rsid w:val="00CD2089"/>
    <w:rsid w:val="00D73A67"/>
    <w:rsid w:val="00D970A9"/>
    <w:rsid w:val="00DA61E4"/>
    <w:rsid w:val="00DF3845"/>
    <w:rsid w:val="00E41911"/>
    <w:rsid w:val="00E92EEF"/>
    <w:rsid w:val="00ED42C4"/>
    <w:rsid w:val="00F11A4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DA54F9-259D-4EF3-B314-76C6B8F2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5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14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DFEF3-4594-4942-B34F-F0C50B12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4814: University of South Carolina Women's Basketball Team - South Carolina Legislature Online</dc:title>
  <dc:creator>%USERNAME%</dc:creator>
  <cp:lastModifiedBy>N Cumfer</cp:lastModifiedBy>
  <cp:revision>6</cp:revision>
  <cp:lastPrinted>2014-03-04T16:01:00Z</cp:lastPrinted>
  <dcterms:created xsi:type="dcterms:W3CDTF">2014-03-04T17:50:00Z</dcterms:created>
  <dcterms:modified xsi:type="dcterms:W3CDTF">2014-12-05T17:03:00Z</dcterms:modified>
</cp:coreProperties>
</file>