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83E" w:rsidRDefault="0000583E" w:rsidP="0000583E">
      <w:pPr>
        <w:widowControl w:val="0"/>
        <w:jc w:val="center"/>
      </w:pPr>
      <w:r w:rsidRPr="0000583E">
        <w:rPr>
          <w:b/>
        </w:rPr>
        <w:t>South Carolina General Assembly</w:t>
      </w:r>
    </w:p>
    <w:p w:rsidR="0000583E" w:rsidRDefault="0000583E" w:rsidP="0000583E">
      <w:pPr>
        <w:widowControl w:val="0"/>
        <w:jc w:val="center"/>
      </w:pPr>
      <w:r>
        <w:t>120th Session, 2013-2014</w:t>
      </w:r>
    </w:p>
    <w:p w:rsidR="0000583E" w:rsidRDefault="0000583E" w:rsidP="0000583E">
      <w:pPr>
        <w:widowControl w:val="0"/>
        <w:jc w:val="left"/>
      </w:pPr>
    </w:p>
    <w:p w:rsidR="0000583E" w:rsidRDefault="0000583E" w:rsidP="0000583E">
      <w:pPr>
        <w:widowControl w:val="0"/>
        <w:jc w:val="left"/>
        <w:rPr>
          <w:b/>
        </w:rPr>
      </w:pPr>
      <w:r w:rsidRPr="0000583E">
        <w:rPr>
          <w:b/>
        </w:rPr>
        <w:t>H. 5290</w:t>
      </w:r>
    </w:p>
    <w:p w:rsidR="0000583E" w:rsidRDefault="0000583E" w:rsidP="0000583E">
      <w:pPr>
        <w:widowControl w:val="0"/>
        <w:jc w:val="left"/>
        <w:rPr>
          <w:b/>
        </w:rPr>
      </w:pPr>
    </w:p>
    <w:p w:rsidR="0000583E" w:rsidRDefault="0000583E" w:rsidP="0000583E">
      <w:pPr>
        <w:widowControl w:val="0"/>
        <w:jc w:val="left"/>
      </w:pPr>
      <w:r w:rsidRPr="0000583E">
        <w:rPr>
          <w:b/>
        </w:rPr>
        <w:t>STATUS INFORMATION</w:t>
      </w:r>
    </w:p>
    <w:p w:rsidR="0000583E" w:rsidRDefault="0000583E" w:rsidP="0000583E">
      <w:pPr>
        <w:widowControl w:val="0"/>
        <w:jc w:val="left"/>
      </w:pPr>
    </w:p>
    <w:p w:rsidR="0000583E" w:rsidRDefault="0000583E" w:rsidP="0000583E">
      <w:pPr>
        <w:widowControl w:val="0"/>
        <w:jc w:val="left"/>
      </w:pPr>
      <w:r>
        <w:t>House Resolution</w:t>
      </w:r>
    </w:p>
    <w:p w:rsidR="0000583E" w:rsidRDefault="0000583E" w:rsidP="0000583E">
      <w:pPr>
        <w:widowControl w:val="0"/>
        <w:jc w:val="left"/>
      </w:pPr>
      <w:r>
        <w:t>Sponsors: Reps. Govan, R.L. Ott, Cobb</w:t>
      </w:r>
      <w:r>
        <w:noBreakHyphen/>
        <w:t>Hunter, Hosey and Harrell</w:t>
      </w:r>
    </w:p>
    <w:p w:rsidR="0000583E" w:rsidRDefault="0000583E" w:rsidP="0000583E">
      <w:pPr>
        <w:widowControl w:val="0"/>
        <w:jc w:val="left"/>
      </w:pPr>
      <w:r>
        <w:t>Document Path: l:\council\bills\rm\1646vr14.docx</w:t>
      </w:r>
    </w:p>
    <w:p w:rsidR="00B71596" w:rsidRDefault="00B71596" w:rsidP="0000583E">
      <w:pPr>
        <w:widowControl w:val="0"/>
        <w:jc w:val="left"/>
      </w:pPr>
      <w:r>
        <w:t>Companion/Similar bill(s): 5292</w:t>
      </w:r>
    </w:p>
    <w:p w:rsidR="0000583E" w:rsidRDefault="0000583E" w:rsidP="0000583E">
      <w:pPr>
        <w:widowControl w:val="0"/>
        <w:jc w:val="left"/>
      </w:pPr>
    </w:p>
    <w:p w:rsidR="0000583E" w:rsidRDefault="0000583E" w:rsidP="0000583E">
      <w:pPr>
        <w:widowControl w:val="0"/>
        <w:jc w:val="left"/>
      </w:pPr>
      <w:r>
        <w:t>Introduced in the House on May 22, 2014</w:t>
      </w:r>
    </w:p>
    <w:p w:rsidR="0000583E" w:rsidRDefault="0000583E" w:rsidP="0000583E">
      <w:pPr>
        <w:widowControl w:val="0"/>
        <w:jc w:val="left"/>
      </w:pPr>
      <w:r>
        <w:t>Adopted by the House on May 22, 2014</w:t>
      </w:r>
    </w:p>
    <w:p w:rsidR="0000583E" w:rsidRDefault="0000583E" w:rsidP="0000583E">
      <w:pPr>
        <w:widowControl w:val="0"/>
        <w:jc w:val="left"/>
      </w:pPr>
    </w:p>
    <w:p w:rsidR="0000583E" w:rsidRDefault="0000583E" w:rsidP="0000583E">
      <w:pPr>
        <w:widowControl w:val="0"/>
        <w:jc w:val="left"/>
      </w:pPr>
      <w:r>
        <w:t xml:space="preserve">Summary: </w:t>
      </w:r>
      <w:r w:rsidR="004B3544">
        <w:t>Dean Bennette Livingston</w:t>
      </w:r>
    </w:p>
    <w:p w:rsidR="0000583E" w:rsidRDefault="0000583E" w:rsidP="0000583E">
      <w:pPr>
        <w:widowControl w:val="0"/>
        <w:jc w:val="left"/>
      </w:pPr>
    </w:p>
    <w:p w:rsidR="0000583E" w:rsidRDefault="0000583E" w:rsidP="0000583E">
      <w:pPr>
        <w:widowControl w:val="0"/>
        <w:jc w:val="left"/>
      </w:pPr>
    </w:p>
    <w:p w:rsidR="0000583E" w:rsidRDefault="0000583E" w:rsidP="000058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583E">
        <w:rPr>
          <w:b/>
        </w:rPr>
        <w:t>HISTORY OF LEGISLATIVE ACTIONS</w:t>
      </w:r>
    </w:p>
    <w:p w:rsidR="0000583E" w:rsidRDefault="0000583E" w:rsidP="000058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583E" w:rsidRPr="0000583E" w:rsidRDefault="0000583E" w:rsidP="000058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583E">
        <w:rPr>
          <w:u w:val="single"/>
        </w:rPr>
        <w:tab/>
        <w:t>Date</w:t>
      </w:r>
      <w:r w:rsidRPr="0000583E">
        <w:rPr>
          <w:u w:val="single"/>
        </w:rPr>
        <w:tab/>
        <w:t>Body</w:t>
      </w:r>
      <w:r w:rsidRPr="0000583E">
        <w:rPr>
          <w:u w:val="single"/>
        </w:rPr>
        <w:tab/>
        <w:t>Action Description with journal page number</w:t>
      </w:r>
      <w:r w:rsidRPr="0000583E">
        <w:rPr>
          <w:u w:val="single"/>
        </w:rPr>
        <w:tab/>
      </w:r>
      <w:bookmarkStart w:id="0" w:name="_GoBack"/>
      <w:bookmarkEnd w:id="0"/>
    </w:p>
    <w:p w:rsidR="00EF3449" w:rsidRDefault="00EF3449" w:rsidP="00EF34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5/22/2014</w:t>
      </w:r>
      <w:r>
        <w:tab/>
        <w:t>House</w:t>
      </w:r>
      <w:r>
        <w:tab/>
      </w:r>
      <w:r w:rsidRPr="005C49A2">
        <w:t>Introduced and adopted (</w:t>
      </w:r>
      <w:hyperlink r:id="rId7" w:history="1">
        <w:r w:rsidRPr="005C49A2">
          <w:rPr>
            <w:rStyle w:val="Hyperlink"/>
          </w:rPr>
          <w:t>House Journal</w:t>
        </w:r>
        <w:r w:rsidRPr="005C49A2">
          <w:rPr>
            <w:rStyle w:val="Hyperlink"/>
          </w:rPr>
          <w:noBreakHyphen/>
          <w:t>page 46</w:t>
        </w:r>
      </w:hyperlink>
      <w:r w:rsidRPr="005C49A2">
        <w:t>)</w:t>
      </w:r>
    </w:p>
    <w:p w:rsidR="00EF3449" w:rsidRDefault="00EF3449" w:rsidP="00EF34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583E" w:rsidRPr="0000583E" w:rsidRDefault="0000583E" w:rsidP="000058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583E" w:rsidRDefault="0000583E" w:rsidP="0000583E">
      <w:r w:rsidRPr="0000583E">
        <w:rPr>
          <w:b/>
        </w:rPr>
        <w:t>VERSIONS OF THIS BILL</w:t>
      </w:r>
    </w:p>
    <w:p w:rsidR="0000583E" w:rsidRDefault="0000583E" w:rsidP="0000583E"/>
    <w:p w:rsidR="0000583E" w:rsidRDefault="00257881" w:rsidP="0000583E">
      <w:hyperlink r:id="rId8" w:history="1">
        <w:r w:rsidR="0000583E">
          <w:rPr>
            <w:rStyle w:val="Hyperlink"/>
          </w:rPr>
          <w:t>5/22/2014</w:t>
        </w:r>
      </w:hyperlink>
    </w:p>
    <w:p w:rsidR="0000583E" w:rsidRDefault="0000583E" w:rsidP="0000583E"/>
    <w:p w:rsidR="0000583E" w:rsidRDefault="0000583E" w:rsidP="0000583E">
      <w:pPr>
        <w:sectPr w:rsidR="0000583E" w:rsidSect="000058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1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14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DFF" w:rsidRDefault="004B4110" w:rsidP="00184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84DFF">
        <w:t xml:space="preserve">EXPRESS THE PROFOUND SORROW OF THE MEMBERS OF THE SOUTH CAROLINA HOUSE OF REPRESENTATIVES UPON THE DEATH OF </w:t>
      </w:r>
      <w:r w:rsidR="00265597">
        <w:t>DEAN BENNETTE LIVINGSTON</w:t>
      </w:r>
      <w:r w:rsidR="00184DFF">
        <w:t xml:space="preserve"> OF </w:t>
      </w:r>
      <w:r w:rsidR="00A016AE">
        <w:t xml:space="preserve">LEXINGTON, FORMER PUBLISHER OF THE </w:t>
      </w:r>
      <w:r w:rsidR="00A016AE" w:rsidRPr="00A016AE">
        <w:rPr>
          <w:i/>
        </w:rPr>
        <w:t xml:space="preserve">TIMES </w:t>
      </w:r>
      <w:r w:rsidR="00243DD0">
        <w:rPr>
          <w:i/>
        </w:rPr>
        <w:t>AND</w:t>
      </w:r>
      <w:r w:rsidR="00A016AE" w:rsidRPr="00A016AE">
        <w:rPr>
          <w:i/>
        </w:rPr>
        <w:t xml:space="preserve"> DEMOCRAT</w:t>
      </w:r>
      <w:r w:rsidR="00A016AE">
        <w:t xml:space="preserve"> IN ORANGEBURG, </w:t>
      </w:r>
      <w:r w:rsidR="00184DFF">
        <w:t>AND TO EXTEND THE DEEPEST SYMPATHY TO HIS FAMILY AND MANY FRIENDS.</w:t>
      </w:r>
    </w:p>
    <w:p w:rsidR="004D14A3" w:rsidRDefault="004D1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3715" w:rsidRDefault="004D14A3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3715">
        <w:t xml:space="preserve">the members of the South Carolina House of Representatives were deeply saddened to learn of the recent death of </w:t>
      </w:r>
      <w:r w:rsidR="00243DD0">
        <w:t>Dean Bennette Livingston</w:t>
      </w:r>
      <w:r w:rsidR="00183715">
        <w:t xml:space="preserve"> of </w:t>
      </w:r>
      <w:r w:rsidR="00243DD0">
        <w:t>Lexington</w:t>
      </w:r>
      <w:r w:rsidR="00AA11F4">
        <w:t xml:space="preserve">, former publisher of the </w:t>
      </w:r>
      <w:r w:rsidR="00AA11F4" w:rsidRPr="00AA11F4">
        <w:rPr>
          <w:i/>
        </w:rPr>
        <w:t>Times and Democrat</w:t>
      </w:r>
      <w:r w:rsidR="00AA11F4">
        <w:t xml:space="preserve"> in Orangeburg,</w:t>
      </w:r>
      <w:r w:rsidR="00183715">
        <w:t xml:space="preserve"> on </w:t>
      </w:r>
      <w:r w:rsidR="00183715" w:rsidRPr="00F96355">
        <w:rPr>
          <w:color w:val="000000" w:themeColor="text1"/>
          <w:u w:color="000000" w:themeColor="text1"/>
        </w:rPr>
        <w:t>May 2</w:t>
      </w:r>
      <w:r w:rsidR="00243DD0">
        <w:rPr>
          <w:color w:val="000000" w:themeColor="text1"/>
          <w:u w:color="000000" w:themeColor="text1"/>
        </w:rPr>
        <w:t>0</w:t>
      </w:r>
      <w:r w:rsidR="00183715" w:rsidRPr="00F96355">
        <w:rPr>
          <w:color w:val="000000" w:themeColor="text1"/>
          <w:u w:color="000000" w:themeColor="text1"/>
        </w:rPr>
        <w:t>, 2014</w:t>
      </w:r>
      <w:r w:rsidR="00183715">
        <w:t>, at the venerable age of eighty</w:t>
      </w:r>
      <w:r w:rsidR="00722D11">
        <w:noBreakHyphen/>
      </w:r>
      <w:r w:rsidR="00243DD0">
        <w:t>one</w:t>
      </w:r>
      <w:r w:rsidR="00183715">
        <w:t>; and</w:t>
      </w: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FA5" w:rsidRDefault="0018371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 native of </w:t>
      </w:r>
      <w:r w:rsidR="00AA11F4">
        <w:rPr>
          <w:color w:val="000000" w:themeColor="text1"/>
          <w:u w:color="000000" w:themeColor="text1"/>
        </w:rPr>
        <w:t>North</w:t>
      </w:r>
      <w:r w:rsidRPr="00F96355">
        <w:rPr>
          <w:color w:val="000000" w:themeColor="text1"/>
          <w:u w:color="000000" w:themeColor="text1"/>
        </w:rPr>
        <w:t xml:space="preserve">, </w:t>
      </w:r>
      <w:r w:rsidR="00AA11F4">
        <w:rPr>
          <w:color w:val="000000" w:themeColor="text1"/>
          <w:u w:color="000000" w:themeColor="text1"/>
        </w:rPr>
        <w:t>Dean Livingston</w:t>
      </w:r>
      <w:r w:rsidRPr="00F96355">
        <w:rPr>
          <w:color w:val="000000" w:themeColor="text1"/>
          <w:u w:color="000000" w:themeColor="text1"/>
        </w:rPr>
        <w:t xml:space="preserve"> was </w:t>
      </w:r>
      <w:r w:rsidR="00983F77">
        <w:rPr>
          <w:color w:val="000000" w:themeColor="text1"/>
          <w:u w:color="000000" w:themeColor="text1"/>
        </w:rPr>
        <w:t xml:space="preserve">born </w:t>
      </w:r>
      <w:r w:rsidRPr="00F96355">
        <w:rPr>
          <w:color w:val="000000" w:themeColor="text1"/>
          <w:u w:color="000000" w:themeColor="text1"/>
        </w:rPr>
        <w:t xml:space="preserve">the son of </w:t>
      </w:r>
      <w:r w:rsidR="004C4B5C" w:rsidRPr="00F92A7A">
        <w:rPr>
          <w:color w:val="000000" w:themeColor="text1"/>
          <w:u w:color="000000" w:themeColor="text1"/>
        </w:rPr>
        <w:t>Alexander Hamilton Livingston and Madge Rogers Livingston</w:t>
      </w:r>
      <w:r w:rsidR="00F00AAA">
        <w:rPr>
          <w:color w:val="000000" w:themeColor="text1"/>
          <w:u w:color="000000" w:themeColor="text1"/>
        </w:rPr>
        <w:t xml:space="preserve"> on </w:t>
      </w:r>
      <w:r w:rsidR="00F00AAA" w:rsidRPr="00F92A7A">
        <w:rPr>
          <w:color w:val="000000" w:themeColor="text1"/>
          <w:u w:color="000000" w:themeColor="text1"/>
        </w:rPr>
        <w:t>January 9, 1933</w:t>
      </w:r>
      <w:r w:rsidR="00F00AAA">
        <w:rPr>
          <w:color w:val="000000" w:themeColor="text1"/>
          <w:u w:color="000000" w:themeColor="text1"/>
        </w:rPr>
        <w:t xml:space="preserve">. </w:t>
      </w:r>
      <w:r w:rsidR="00096AAC">
        <w:rPr>
          <w:color w:val="000000" w:themeColor="text1"/>
          <w:u w:color="000000" w:themeColor="text1"/>
        </w:rPr>
        <w:t>T</w:t>
      </w:r>
      <w:r w:rsidR="00D62FA5">
        <w:rPr>
          <w:color w:val="000000" w:themeColor="text1"/>
          <w:u w:color="000000" w:themeColor="text1"/>
        </w:rPr>
        <w:t>he young Dean</w:t>
      </w:r>
      <w:r w:rsidR="00D62FA5" w:rsidRPr="00F92A7A">
        <w:rPr>
          <w:color w:val="000000" w:themeColor="text1"/>
          <w:u w:color="000000" w:themeColor="text1"/>
        </w:rPr>
        <w:t xml:space="preserve"> was educated in the Orangeburg County School system, where he not only excelled in football, being named a </w:t>
      </w:r>
      <w:r w:rsidR="00193412">
        <w:rPr>
          <w:color w:val="000000" w:themeColor="text1"/>
          <w:u w:color="000000" w:themeColor="text1"/>
        </w:rPr>
        <w:t>h</w:t>
      </w:r>
      <w:r w:rsidR="00D62FA5" w:rsidRPr="00F92A7A">
        <w:rPr>
          <w:color w:val="000000" w:themeColor="text1"/>
          <w:u w:color="000000" w:themeColor="text1"/>
        </w:rPr>
        <w:t xml:space="preserve">igh </w:t>
      </w:r>
      <w:r w:rsidR="00193412">
        <w:rPr>
          <w:color w:val="000000" w:themeColor="text1"/>
          <w:u w:color="000000" w:themeColor="text1"/>
        </w:rPr>
        <w:t>sch</w:t>
      </w:r>
      <w:r w:rsidR="00D62FA5" w:rsidRPr="00F92A7A">
        <w:rPr>
          <w:color w:val="000000" w:themeColor="text1"/>
          <w:u w:color="000000" w:themeColor="text1"/>
        </w:rPr>
        <w:t>ool All</w:t>
      </w:r>
      <w:r w:rsidR="00722D11">
        <w:rPr>
          <w:color w:val="000000" w:themeColor="text1"/>
          <w:u w:color="000000" w:themeColor="text1"/>
        </w:rPr>
        <w:noBreakHyphen/>
      </w:r>
      <w:r w:rsidR="00D62FA5" w:rsidRPr="00F92A7A">
        <w:rPr>
          <w:color w:val="000000" w:themeColor="text1"/>
          <w:u w:color="000000" w:themeColor="text1"/>
        </w:rPr>
        <w:t>American his junior year, but also met the love of his life, Grace Dukes. His talent and tenacity earned him a football scholarship to the University of South Carolina</w:t>
      </w:r>
      <w:r w:rsidR="00D62FA5">
        <w:rPr>
          <w:color w:val="000000" w:themeColor="text1"/>
          <w:u w:color="000000" w:themeColor="text1"/>
        </w:rPr>
        <w:t xml:space="preserve"> (USC)</w:t>
      </w:r>
      <w:r w:rsidR="00D62FA5" w:rsidRPr="00F92A7A">
        <w:rPr>
          <w:color w:val="000000" w:themeColor="text1"/>
          <w:u w:color="000000" w:themeColor="text1"/>
        </w:rPr>
        <w:t>. He was honored to be inducted into the USC Letterm</w:t>
      </w:r>
      <w:r w:rsidR="00EF460C">
        <w:rPr>
          <w:color w:val="000000" w:themeColor="text1"/>
          <w:u w:color="000000" w:themeColor="text1"/>
        </w:rPr>
        <w:t>e</w:t>
      </w:r>
      <w:r w:rsidR="00D62FA5" w:rsidRPr="00F92A7A">
        <w:rPr>
          <w:color w:val="000000" w:themeColor="text1"/>
          <w:u w:color="000000" w:themeColor="text1"/>
        </w:rPr>
        <w:t>n</w:t>
      </w:r>
      <w:r w:rsidR="00722D11" w:rsidRPr="00722D11">
        <w:rPr>
          <w:color w:val="000000" w:themeColor="text1"/>
          <w:u w:color="000000" w:themeColor="text1"/>
        </w:rPr>
        <w:t>’</w:t>
      </w:r>
      <w:r w:rsidR="00D62FA5" w:rsidRPr="00F92A7A">
        <w:rPr>
          <w:color w:val="000000" w:themeColor="text1"/>
          <w:u w:color="000000" w:themeColor="text1"/>
        </w:rPr>
        <w:t>s Associ</w:t>
      </w:r>
      <w:r w:rsidR="00D62FA5">
        <w:rPr>
          <w:color w:val="000000" w:themeColor="text1"/>
          <w:u w:color="000000" w:themeColor="text1"/>
        </w:rPr>
        <w:t>ation and Sigma Chi Fraternity; and</w:t>
      </w:r>
    </w:p>
    <w:p w:rsidR="00D62FA5" w:rsidRPr="00F92A7A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age of eight, he began</w:t>
      </w:r>
      <w:r w:rsidRPr="00F92A7A">
        <w:rPr>
          <w:color w:val="000000" w:themeColor="text1"/>
          <w:u w:color="000000" w:themeColor="text1"/>
        </w:rPr>
        <w:t xml:space="preserve"> his distinguished career in “newspapering</w:t>
      </w:r>
      <w:r>
        <w:rPr>
          <w:color w:val="000000" w:themeColor="text1"/>
          <w:u w:color="000000" w:themeColor="text1"/>
        </w:rPr>
        <w:t>,</w:t>
      </w:r>
      <w:r w:rsidRPr="00F92A7A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his inaugural position being </w:t>
      </w:r>
      <w:r w:rsidRPr="00F92A7A">
        <w:rPr>
          <w:color w:val="000000" w:themeColor="text1"/>
          <w:u w:color="000000" w:themeColor="text1"/>
        </w:rPr>
        <w:t xml:space="preserve">bicycle carrier for the </w:t>
      </w:r>
      <w:r w:rsidRPr="001B4017">
        <w:rPr>
          <w:i/>
          <w:color w:val="000000" w:themeColor="text1"/>
          <w:u w:color="000000" w:themeColor="text1"/>
        </w:rPr>
        <w:t>Times &amp; Democrat</w:t>
      </w:r>
      <w:r w:rsidRPr="00F92A7A">
        <w:rPr>
          <w:color w:val="000000" w:themeColor="text1"/>
          <w:u w:color="000000" w:themeColor="text1"/>
        </w:rPr>
        <w:t xml:space="preserve"> (T&amp;D)</w:t>
      </w:r>
      <w:r>
        <w:rPr>
          <w:color w:val="000000" w:themeColor="text1"/>
          <w:u w:color="000000" w:themeColor="text1"/>
        </w:rPr>
        <w:t xml:space="preserve"> of Orangeburg</w:t>
      </w:r>
      <w:r w:rsidRPr="00F92A7A">
        <w:rPr>
          <w:color w:val="000000" w:themeColor="text1"/>
          <w:u w:color="000000" w:themeColor="text1"/>
        </w:rPr>
        <w:t xml:space="preserve">. At age </w:t>
      </w:r>
      <w:r>
        <w:rPr>
          <w:color w:val="000000" w:themeColor="text1"/>
          <w:u w:color="000000" w:themeColor="text1"/>
        </w:rPr>
        <w:t>twelve</w:t>
      </w:r>
      <w:r w:rsidRPr="00F92A7A">
        <w:rPr>
          <w:color w:val="000000" w:themeColor="text1"/>
          <w:u w:color="000000" w:themeColor="text1"/>
        </w:rPr>
        <w:t xml:space="preserve">, he was a production employee and columnist for the </w:t>
      </w:r>
      <w:r w:rsidRPr="00192280">
        <w:rPr>
          <w:i/>
          <w:color w:val="000000" w:themeColor="text1"/>
          <w:u w:color="000000" w:themeColor="text1"/>
        </w:rPr>
        <w:t>Orangeburg Observer</w:t>
      </w:r>
      <w:r w:rsidRPr="00F92A7A">
        <w:rPr>
          <w:color w:val="000000" w:themeColor="text1"/>
          <w:u w:color="000000" w:themeColor="text1"/>
        </w:rPr>
        <w:t xml:space="preserve">. Over consecutive summer college breaks, he served as </w:t>
      </w:r>
      <w:r>
        <w:rPr>
          <w:color w:val="000000" w:themeColor="text1"/>
          <w:u w:color="000000" w:themeColor="text1"/>
        </w:rPr>
        <w:t>t</w:t>
      </w:r>
      <w:r w:rsidRPr="00F92A7A">
        <w:rPr>
          <w:color w:val="000000" w:themeColor="text1"/>
          <w:u w:color="000000" w:themeColor="text1"/>
        </w:rPr>
        <w:t>he T</w:t>
      </w:r>
      <w:r>
        <w:rPr>
          <w:color w:val="000000" w:themeColor="text1"/>
          <w:u w:color="000000" w:themeColor="text1"/>
        </w:rPr>
        <w:t>&amp;D</w:t>
      </w:r>
      <w:r w:rsidR="00722D11" w:rsidRPr="00722D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92A7A">
        <w:rPr>
          <w:color w:val="000000" w:themeColor="text1"/>
          <w:u w:color="000000" w:themeColor="text1"/>
        </w:rPr>
        <w:t xml:space="preserve"> interim </w:t>
      </w:r>
      <w:r>
        <w:rPr>
          <w:color w:val="000000" w:themeColor="text1"/>
          <w:u w:color="000000" w:themeColor="text1"/>
        </w:rPr>
        <w:t>s</w:t>
      </w:r>
      <w:r w:rsidRPr="00F92A7A">
        <w:rPr>
          <w:color w:val="000000" w:themeColor="text1"/>
          <w:u w:color="000000" w:themeColor="text1"/>
        </w:rPr>
        <w:t xml:space="preserve">ports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 xml:space="preserve">ditor and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anaging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>ditor</w:t>
      </w:r>
      <w:r>
        <w:rPr>
          <w:color w:val="000000" w:themeColor="text1"/>
          <w:u w:color="000000" w:themeColor="text1"/>
        </w:rPr>
        <w:t>; and</w:t>
      </w: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</w:t>
      </w:r>
      <w:r w:rsidRPr="00F92A7A">
        <w:rPr>
          <w:color w:val="000000" w:themeColor="text1"/>
          <w:u w:color="000000" w:themeColor="text1"/>
        </w:rPr>
        <w:t xml:space="preserve">pon graduation from USC in 1956, he was commissioned </w:t>
      </w:r>
      <w:r>
        <w:rPr>
          <w:color w:val="000000" w:themeColor="text1"/>
          <w:u w:color="000000" w:themeColor="text1"/>
        </w:rPr>
        <w:t>a second</w:t>
      </w:r>
      <w:r w:rsidRPr="00F92A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F92A7A">
        <w:rPr>
          <w:color w:val="000000" w:themeColor="text1"/>
          <w:u w:color="000000" w:themeColor="text1"/>
        </w:rPr>
        <w:t>ieutenant in the U</w:t>
      </w:r>
      <w:r>
        <w:rPr>
          <w:color w:val="000000" w:themeColor="text1"/>
          <w:u w:color="000000" w:themeColor="text1"/>
        </w:rPr>
        <w:t>.</w:t>
      </w:r>
      <w:r w:rsidRPr="00F92A7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92A7A">
        <w:rPr>
          <w:color w:val="000000" w:themeColor="text1"/>
          <w:u w:color="000000" w:themeColor="text1"/>
        </w:rPr>
        <w:t xml:space="preserve"> Air Force, serving a </w:t>
      </w:r>
      <w:r>
        <w:rPr>
          <w:color w:val="000000" w:themeColor="text1"/>
          <w:u w:color="000000" w:themeColor="text1"/>
        </w:rPr>
        <w:t>three</w:t>
      </w:r>
      <w:r w:rsidR="00722D11">
        <w:rPr>
          <w:color w:val="000000" w:themeColor="text1"/>
          <w:u w:color="000000" w:themeColor="text1"/>
        </w:rPr>
        <w:noBreakHyphen/>
      </w:r>
      <w:r w:rsidRPr="00F92A7A">
        <w:rPr>
          <w:color w:val="000000" w:themeColor="text1"/>
          <w:u w:color="000000" w:themeColor="text1"/>
        </w:rPr>
        <w:t xml:space="preserve">year tour of duty as a MAPS </w:t>
      </w:r>
      <w:r>
        <w:rPr>
          <w:color w:val="000000" w:themeColor="text1"/>
          <w:u w:color="000000" w:themeColor="text1"/>
        </w:rPr>
        <w:t>n</w:t>
      </w:r>
      <w:r w:rsidRPr="00F92A7A">
        <w:rPr>
          <w:color w:val="000000" w:themeColor="text1"/>
          <w:u w:color="000000" w:themeColor="text1"/>
        </w:rPr>
        <w:t>avigator</w:t>
      </w:r>
      <w:r>
        <w:rPr>
          <w:color w:val="000000" w:themeColor="text1"/>
          <w:u w:color="000000" w:themeColor="text1"/>
        </w:rPr>
        <w:t xml:space="preserve"> and</w:t>
      </w:r>
      <w:r w:rsidRPr="00F92A7A">
        <w:rPr>
          <w:color w:val="000000" w:themeColor="text1"/>
          <w:u w:color="000000" w:themeColor="text1"/>
        </w:rPr>
        <w:t xml:space="preserve"> logging </w:t>
      </w:r>
      <w:r>
        <w:rPr>
          <w:color w:val="000000" w:themeColor="text1"/>
          <w:u w:color="000000" w:themeColor="text1"/>
        </w:rPr>
        <w:t>more than</w:t>
      </w:r>
      <w:r w:rsidRPr="00F92A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thousand</w:t>
      </w:r>
      <w:r w:rsidRPr="00F92A7A">
        <w:rPr>
          <w:color w:val="000000" w:themeColor="text1"/>
          <w:u w:color="000000" w:themeColor="text1"/>
        </w:rPr>
        <w:t xml:space="preserve"> flying hours. He then returned to the T&amp;D as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anaging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 xml:space="preserve">ditor and in 1962 was named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 xml:space="preserve">ublisher, enjoying that position for </w:t>
      </w:r>
      <w:r>
        <w:rPr>
          <w:color w:val="000000" w:themeColor="text1"/>
          <w:u w:color="000000" w:themeColor="text1"/>
        </w:rPr>
        <w:t>thirty</w:t>
      </w:r>
      <w:r w:rsidR="00722D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F92A7A">
        <w:rPr>
          <w:color w:val="000000" w:themeColor="text1"/>
          <w:u w:color="000000" w:themeColor="text1"/>
        </w:rPr>
        <w:t xml:space="preserve"> years until his retirement in 1999. As an industry pioneer, in 1965 he was among the first publishers nationwide to conv</w:t>
      </w:r>
      <w:r>
        <w:rPr>
          <w:color w:val="000000" w:themeColor="text1"/>
          <w:u w:color="000000" w:themeColor="text1"/>
        </w:rPr>
        <w:t>ert</w:t>
      </w:r>
      <w:r w:rsidR="00EC5EBB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offset</w:t>
      </w:r>
      <w:r w:rsidR="00722D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printing technology; and</w:t>
      </w:r>
    </w:p>
    <w:p w:rsidR="00D62FA5" w:rsidRPr="00F92A7A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2A7A">
        <w:rPr>
          <w:color w:val="000000" w:themeColor="text1"/>
          <w:u w:color="000000" w:themeColor="text1"/>
        </w:rPr>
        <w:t xml:space="preserve">Mr. Livingston served his community and profession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>resident of the S</w:t>
      </w:r>
      <w:r>
        <w:rPr>
          <w:color w:val="000000" w:themeColor="text1"/>
          <w:u w:color="000000" w:themeColor="text1"/>
        </w:rPr>
        <w:t>outh Carolina</w:t>
      </w:r>
      <w:r w:rsidRPr="00F92A7A">
        <w:rPr>
          <w:color w:val="000000" w:themeColor="text1"/>
          <w:u w:color="000000" w:themeColor="text1"/>
        </w:rPr>
        <w:t xml:space="preserve"> Press Association and its </w:t>
      </w:r>
      <w:r>
        <w:rPr>
          <w:color w:val="000000" w:themeColor="text1"/>
          <w:u w:color="000000" w:themeColor="text1"/>
        </w:rPr>
        <w:t>f</w:t>
      </w:r>
      <w:r w:rsidRPr="00F92A7A">
        <w:rPr>
          <w:color w:val="000000" w:themeColor="text1"/>
          <w:u w:color="000000" w:themeColor="text1"/>
        </w:rPr>
        <w:t>oundation</w:t>
      </w:r>
      <w:r>
        <w:rPr>
          <w:color w:val="000000" w:themeColor="text1"/>
          <w:u w:color="000000" w:themeColor="text1"/>
        </w:rPr>
        <w:t xml:space="preserve"> and as a</w:t>
      </w:r>
      <w:r w:rsidRPr="00F92A7A">
        <w:rPr>
          <w:color w:val="000000" w:themeColor="text1"/>
          <w:u w:color="000000" w:themeColor="text1"/>
        </w:rPr>
        <w:t>n active member of the American Newspaper Publishers Association and S</w:t>
      </w:r>
      <w:r>
        <w:rPr>
          <w:color w:val="000000" w:themeColor="text1"/>
          <w:u w:color="000000" w:themeColor="text1"/>
        </w:rPr>
        <w:t>outh Carolina</w:t>
      </w:r>
      <w:r w:rsidRPr="00F92A7A">
        <w:rPr>
          <w:color w:val="000000" w:themeColor="text1"/>
          <w:u w:color="000000" w:themeColor="text1"/>
        </w:rPr>
        <w:t xml:space="preserve"> Newspaper Publishers Association. </w:t>
      </w:r>
      <w:r>
        <w:rPr>
          <w:color w:val="000000" w:themeColor="text1"/>
          <w:u w:color="000000" w:themeColor="text1"/>
        </w:rPr>
        <w:t xml:space="preserve">A man of Christian </w:t>
      </w:r>
      <w:r w:rsidRPr="00F92A7A">
        <w:rPr>
          <w:color w:val="000000" w:themeColor="text1"/>
          <w:u w:color="000000" w:themeColor="text1"/>
        </w:rPr>
        <w:t>faith</w:t>
      </w:r>
      <w:r>
        <w:rPr>
          <w:color w:val="000000" w:themeColor="text1"/>
          <w:u w:color="000000" w:themeColor="text1"/>
        </w:rPr>
        <w:t xml:space="preserve">, </w:t>
      </w:r>
      <w:r w:rsidRPr="00F92A7A">
        <w:rPr>
          <w:color w:val="000000" w:themeColor="text1"/>
          <w:u w:color="000000" w:themeColor="text1"/>
        </w:rPr>
        <w:t xml:space="preserve">he served as both </w:t>
      </w:r>
      <w:r>
        <w:rPr>
          <w:color w:val="000000" w:themeColor="text1"/>
          <w:u w:color="000000" w:themeColor="text1"/>
        </w:rPr>
        <w:t>b</w:t>
      </w:r>
      <w:r w:rsidRPr="00F92A7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ember and Sunday School </w:t>
      </w:r>
      <w:r>
        <w:rPr>
          <w:color w:val="000000" w:themeColor="text1"/>
          <w:u w:color="000000" w:themeColor="text1"/>
        </w:rPr>
        <w:t>t</w:t>
      </w:r>
      <w:r w:rsidRPr="00F92A7A">
        <w:rPr>
          <w:color w:val="000000" w:themeColor="text1"/>
          <w:u w:color="000000" w:themeColor="text1"/>
        </w:rPr>
        <w:t>eacher at St. Paul</w:t>
      </w:r>
      <w:r w:rsidR="00722D11" w:rsidRPr="00722D11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s U</w:t>
      </w:r>
      <w:r>
        <w:rPr>
          <w:color w:val="000000" w:themeColor="text1"/>
          <w:u w:color="000000" w:themeColor="text1"/>
        </w:rPr>
        <w:t>nited Methodist Church; and</w:t>
      </w: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h</w:t>
      </w:r>
      <w:r w:rsidRPr="00F92A7A">
        <w:rPr>
          <w:color w:val="000000" w:themeColor="text1"/>
          <w:u w:color="000000" w:themeColor="text1"/>
        </w:rPr>
        <w:t xml:space="preserve">e was an adjunct professor at both the USC School of Journalism and Orangeburg Calhoun Technical College. He enjoyed </w:t>
      </w:r>
      <w:r>
        <w:rPr>
          <w:color w:val="000000" w:themeColor="text1"/>
          <w:u w:color="000000" w:themeColor="text1"/>
        </w:rPr>
        <w:t>twenty</w:t>
      </w:r>
      <w:r w:rsidR="00722D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92A7A">
        <w:rPr>
          <w:color w:val="000000" w:themeColor="text1"/>
          <w:u w:color="000000" w:themeColor="text1"/>
        </w:rPr>
        <w:t xml:space="preserve"> years of service to Rotary International, serving a term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 xml:space="preserve">resident, as well as serving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>resident of the Orangeburg Chamber of Commerce. He also served both the Salvation Army and Boy Scouts of America</w:t>
      </w:r>
      <w:r>
        <w:rPr>
          <w:color w:val="000000" w:themeColor="text1"/>
          <w:u w:color="000000" w:themeColor="text1"/>
        </w:rPr>
        <w:t>; and</w:t>
      </w: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92A7A">
        <w:rPr>
          <w:color w:val="000000" w:themeColor="text1"/>
          <w:u w:color="000000" w:themeColor="text1"/>
        </w:rPr>
        <w:t>n 1989</w:t>
      </w:r>
      <w:r>
        <w:rPr>
          <w:color w:val="000000" w:themeColor="text1"/>
          <w:u w:color="000000" w:themeColor="text1"/>
        </w:rPr>
        <w:t>,</w:t>
      </w:r>
      <w:r w:rsidRPr="00F92A7A">
        <w:rPr>
          <w:color w:val="000000" w:themeColor="text1"/>
          <w:u w:color="000000" w:themeColor="text1"/>
        </w:rPr>
        <w:t xml:space="preserve"> Mr. Livingston was the recipient of South Carolina State College</w:t>
      </w:r>
      <w:r w:rsidR="00722D11" w:rsidRPr="00722D11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s Distinguished Achievement Award for exemplary achievement in business and outstanding community leadership and s</w:t>
      </w:r>
      <w:r>
        <w:rPr>
          <w:color w:val="000000" w:themeColor="text1"/>
          <w:u w:color="000000" w:themeColor="text1"/>
        </w:rPr>
        <w:t>ervice; and</w:t>
      </w:r>
    </w:p>
    <w:p w:rsidR="00D62FA5" w:rsidRPr="00F92A7A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715" w:rsidRPr="00FA7A8A" w:rsidRDefault="00A5336A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="00D62FA5" w:rsidRPr="00F92A7A">
        <w:rPr>
          <w:color w:val="000000" w:themeColor="text1"/>
          <w:u w:color="000000" w:themeColor="text1"/>
        </w:rPr>
        <w:t xml:space="preserve">his wife of </w:t>
      </w:r>
      <w:r>
        <w:rPr>
          <w:color w:val="000000" w:themeColor="text1"/>
          <w:u w:color="000000" w:themeColor="text1"/>
        </w:rPr>
        <w:t>fifty</w:t>
      </w:r>
      <w:r w:rsidR="00722D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D62FA5" w:rsidRPr="00F92A7A">
        <w:rPr>
          <w:color w:val="000000" w:themeColor="text1"/>
          <w:u w:color="000000" w:themeColor="text1"/>
        </w:rPr>
        <w:t xml:space="preserve"> years, Grace Dukes Livingston</w:t>
      </w:r>
      <w:r>
        <w:rPr>
          <w:color w:val="000000" w:themeColor="text1"/>
          <w:u w:color="000000" w:themeColor="text1"/>
        </w:rPr>
        <w:t xml:space="preserve">; his </w:t>
      </w:r>
      <w:r w:rsidR="00D62FA5" w:rsidRPr="00F92A7A">
        <w:rPr>
          <w:color w:val="000000" w:themeColor="text1"/>
          <w:u w:color="000000" w:themeColor="text1"/>
        </w:rPr>
        <w:t>daughter, Donna Grace Laird (O</w:t>
      </w:r>
      <w:r w:rsidR="00722D11" w:rsidRPr="00722D11">
        <w:rPr>
          <w:color w:val="000000" w:themeColor="text1"/>
          <w:u w:color="000000" w:themeColor="text1"/>
        </w:rPr>
        <w:t>’</w:t>
      </w:r>
      <w:r w:rsidR="00D62FA5" w:rsidRPr="00F92A7A">
        <w:rPr>
          <w:color w:val="000000" w:themeColor="text1"/>
          <w:u w:color="000000" w:themeColor="text1"/>
        </w:rPr>
        <w:t>Neal)</w:t>
      </w:r>
      <w:r>
        <w:rPr>
          <w:color w:val="000000" w:themeColor="text1"/>
          <w:u w:color="000000" w:themeColor="text1"/>
        </w:rPr>
        <w:t>; his s</w:t>
      </w:r>
      <w:r w:rsidR="00D62FA5" w:rsidRPr="00F92A7A">
        <w:rPr>
          <w:color w:val="000000" w:themeColor="text1"/>
          <w:u w:color="000000" w:themeColor="text1"/>
        </w:rPr>
        <w:t>on, Dean Livingston, Jr. (Tina)</w:t>
      </w:r>
      <w:r>
        <w:rPr>
          <w:color w:val="000000" w:themeColor="text1"/>
          <w:u w:color="000000" w:themeColor="text1"/>
        </w:rPr>
        <w:t xml:space="preserve">; </w:t>
      </w:r>
      <w:r w:rsidR="00D62FA5" w:rsidRPr="00F92A7A">
        <w:rPr>
          <w:color w:val="000000" w:themeColor="text1"/>
          <w:u w:color="000000" w:themeColor="text1"/>
        </w:rPr>
        <w:t xml:space="preserve">beloved granddaughters </w:t>
      </w:r>
      <w:r>
        <w:rPr>
          <w:color w:val="000000" w:themeColor="text1"/>
          <w:u w:color="000000" w:themeColor="text1"/>
        </w:rPr>
        <w:t>G</w:t>
      </w:r>
      <w:r w:rsidR="00D62FA5" w:rsidRPr="00F92A7A">
        <w:rPr>
          <w:color w:val="000000" w:themeColor="text1"/>
          <w:u w:color="000000" w:themeColor="text1"/>
        </w:rPr>
        <w:t>race Laird Johnston (John), Charlotte Laird, Lauren Laird, and Virginia Grace Livingston</w:t>
      </w:r>
      <w:r>
        <w:rPr>
          <w:color w:val="000000" w:themeColor="text1"/>
          <w:u w:color="000000" w:themeColor="text1"/>
        </w:rPr>
        <w:t xml:space="preserve">. </w:t>
      </w:r>
      <w:r w:rsidR="00183715" w:rsidRPr="008D4708">
        <w:rPr>
          <w:color w:val="000000" w:themeColor="text1"/>
          <w:u w:color="000000" w:themeColor="text1"/>
        </w:rPr>
        <w:t xml:space="preserve">He will be </w:t>
      </w:r>
      <w:r w:rsidR="00183715">
        <w:rPr>
          <w:color w:val="000000" w:themeColor="text1"/>
          <w:u w:color="000000" w:themeColor="text1"/>
        </w:rPr>
        <w:t xml:space="preserve">greatly </w:t>
      </w:r>
      <w:r w:rsidR="00183715" w:rsidRPr="008D4708">
        <w:rPr>
          <w:color w:val="000000" w:themeColor="text1"/>
          <w:u w:color="000000" w:themeColor="text1"/>
        </w:rPr>
        <w:t>missed</w:t>
      </w:r>
      <w:r w:rsidR="00183715">
        <w:rPr>
          <w:color w:val="000000" w:themeColor="text1"/>
          <w:u w:color="000000" w:themeColor="text1"/>
        </w:rPr>
        <w:t xml:space="preserve"> by all who had the privilege of knowing him</w:t>
      </w:r>
      <w:r w:rsidR="00183715" w:rsidRPr="008D4708">
        <w:rPr>
          <w:color w:val="000000" w:themeColor="text1"/>
          <w:u w:color="000000" w:themeColor="text1"/>
        </w:rPr>
        <w:t>.</w:t>
      </w:r>
      <w:r w:rsidR="00183715" w:rsidRPr="00FA7A8A">
        <w:rPr>
          <w:color w:val="000000" w:themeColor="text1"/>
          <w:u w:color="000000" w:themeColor="text1"/>
        </w:rPr>
        <w:t xml:space="preserve"> </w:t>
      </w:r>
      <w:r w:rsidR="00183715">
        <w:rPr>
          <w:color w:val="000000" w:themeColor="text1"/>
          <w:u w:color="000000" w:themeColor="text1"/>
        </w:rPr>
        <w:t>Now, therefore,</w:t>
      </w: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9713D2">
        <w:t>Dean Bennette Livingston</w:t>
      </w:r>
      <w:r>
        <w:t xml:space="preserve"> of </w:t>
      </w:r>
      <w:r w:rsidR="009713D2">
        <w:t xml:space="preserve">Lexington, former publisher of the </w:t>
      </w:r>
      <w:r w:rsidR="009713D2" w:rsidRPr="00AA11F4">
        <w:rPr>
          <w:i/>
        </w:rPr>
        <w:t>Times and Democrat</w:t>
      </w:r>
      <w:r w:rsidR="009713D2">
        <w:t xml:space="preserve"> in Orangeburg,</w:t>
      </w:r>
      <w:r>
        <w:t xml:space="preserve"> and extend the deepest sympathy to his family and many friends.</w:t>
      </w: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794F80">
        <w:t>Dean Livingston</w:t>
      </w:r>
      <w:r>
        <w:t>.</w:t>
      </w:r>
    </w:p>
    <w:p w:rsidR="00C81B6A" w:rsidRDefault="00722D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1B6A" w:rsidRDefault="00C81B6A" w:rsidP="0000583E">
      <w:pPr>
        <w:suppressAutoHyphens/>
      </w:pPr>
    </w:p>
    <w:sectPr w:rsidR="00C81B6A" w:rsidSect="000058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597" w:rsidRDefault="00265597" w:rsidP="009F0C77">
      <w:r>
        <w:separator/>
      </w:r>
    </w:p>
  </w:endnote>
  <w:endnote w:type="continuationSeparator" w:id="0">
    <w:p w:rsidR="00265597" w:rsidRDefault="002655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C645E6-92DA-4D5F-908E-51CD5DB4FEF1}"/>
    <w:embedBold r:id="rId2" w:fontKey="{2DED97A9-25D5-489C-88B0-5FCB46B80AAA}"/>
    <w:embedItalic r:id="rId3" w:fontKey="{8F9F9117-8FC3-40AF-96C7-242F385C23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9C414FF-0CD7-4A39-A7F1-812D455BC1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4DF7518-E767-4CDD-BCCD-392FCE085C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CD95FFB-EE33-45C2-B4CC-A70C025C6A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83E" w:rsidRPr="00C81B6A" w:rsidRDefault="0000583E" w:rsidP="00C81B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[5290]</w:t>
    </w:r>
    <w:r>
      <w:tab/>
    </w:r>
    <w:r w:rsidR="008353C1">
      <w:fldChar w:fldCharType="begin"/>
    </w:r>
    <w:r w:rsidR="008353C1">
      <w:instrText xml:space="preserve"> PAGE  \* MERGEFORMAT </w:instrText>
    </w:r>
    <w:r w:rsidR="008353C1">
      <w:fldChar w:fldCharType="separate"/>
    </w:r>
    <w:r w:rsidR="00257881">
      <w:rPr>
        <w:noProof/>
      </w:rPr>
      <w:t>1</w:t>
    </w:r>
    <w:r w:rsidR="008353C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597" w:rsidRDefault="00265597" w:rsidP="009F0C77">
      <w:r>
        <w:separator/>
      </w:r>
    </w:p>
  </w:footnote>
  <w:footnote w:type="continuationSeparator" w:id="0">
    <w:p w:rsidR="00265597" w:rsidRDefault="002655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46VR14"/>
    <w:docVar w:name="CoverBillType" w:val="r"/>
    <w:docVar w:name="docpath" w:val="L:\Council\bills\RM\1646VR14.DOCX"/>
    <w:docVar w:name="dvBillNumber" w:val="52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0861"/>
    <w:rsid w:val="0000583E"/>
    <w:rsid w:val="00011869"/>
    <w:rsid w:val="00096AAC"/>
    <w:rsid w:val="000A2937"/>
    <w:rsid w:val="000E1785"/>
    <w:rsid w:val="000F40FA"/>
    <w:rsid w:val="0010776B"/>
    <w:rsid w:val="00133E66"/>
    <w:rsid w:val="001435A3"/>
    <w:rsid w:val="00183715"/>
    <w:rsid w:val="00184DFF"/>
    <w:rsid w:val="00193412"/>
    <w:rsid w:val="001D08F2"/>
    <w:rsid w:val="001D525B"/>
    <w:rsid w:val="001D7F4F"/>
    <w:rsid w:val="002321B6"/>
    <w:rsid w:val="00243DD0"/>
    <w:rsid w:val="00250967"/>
    <w:rsid w:val="002543C8"/>
    <w:rsid w:val="00257881"/>
    <w:rsid w:val="00265597"/>
    <w:rsid w:val="00284AAE"/>
    <w:rsid w:val="002E5912"/>
    <w:rsid w:val="00301B21"/>
    <w:rsid w:val="00325348"/>
    <w:rsid w:val="0032732C"/>
    <w:rsid w:val="0033268F"/>
    <w:rsid w:val="00336AD0"/>
    <w:rsid w:val="0037079A"/>
    <w:rsid w:val="003B1093"/>
    <w:rsid w:val="003D01E8"/>
    <w:rsid w:val="003E5288"/>
    <w:rsid w:val="003F6D79"/>
    <w:rsid w:val="0041760A"/>
    <w:rsid w:val="00417C01"/>
    <w:rsid w:val="004521FB"/>
    <w:rsid w:val="004809EE"/>
    <w:rsid w:val="004B3544"/>
    <w:rsid w:val="004B4110"/>
    <w:rsid w:val="004C4B5C"/>
    <w:rsid w:val="004D14A3"/>
    <w:rsid w:val="004E7D54"/>
    <w:rsid w:val="005273C6"/>
    <w:rsid w:val="00530A69"/>
    <w:rsid w:val="00545593"/>
    <w:rsid w:val="00577C6C"/>
    <w:rsid w:val="005C2FE2"/>
    <w:rsid w:val="005D011D"/>
    <w:rsid w:val="005E27C2"/>
    <w:rsid w:val="005E2BC9"/>
    <w:rsid w:val="00605102"/>
    <w:rsid w:val="00605EC3"/>
    <w:rsid w:val="006215AA"/>
    <w:rsid w:val="0067366D"/>
    <w:rsid w:val="00686A6F"/>
    <w:rsid w:val="006913C9"/>
    <w:rsid w:val="0069470D"/>
    <w:rsid w:val="006C1C52"/>
    <w:rsid w:val="006E547D"/>
    <w:rsid w:val="00720FDB"/>
    <w:rsid w:val="00722D11"/>
    <w:rsid w:val="00734F00"/>
    <w:rsid w:val="00794F80"/>
    <w:rsid w:val="007A70AE"/>
    <w:rsid w:val="008353C1"/>
    <w:rsid w:val="008362E8"/>
    <w:rsid w:val="008A1768"/>
    <w:rsid w:val="008F0F33"/>
    <w:rsid w:val="008F4429"/>
    <w:rsid w:val="0092618E"/>
    <w:rsid w:val="0094021A"/>
    <w:rsid w:val="009713D2"/>
    <w:rsid w:val="00983F77"/>
    <w:rsid w:val="009A287F"/>
    <w:rsid w:val="009B44AF"/>
    <w:rsid w:val="009C6A0B"/>
    <w:rsid w:val="009F0C77"/>
    <w:rsid w:val="009F4DD1"/>
    <w:rsid w:val="00A016AE"/>
    <w:rsid w:val="00A05CA6"/>
    <w:rsid w:val="00A41684"/>
    <w:rsid w:val="00A5336A"/>
    <w:rsid w:val="00A64E80"/>
    <w:rsid w:val="00A72BCD"/>
    <w:rsid w:val="00A741D9"/>
    <w:rsid w:val="00A833AB"/>
    <w:rsid w:val="00A9741D"/>
    <w:rsid w:val="00AA11F4"/>
    <w:rsid w:val="00AD4B17"/>
    <w:rsid w:val="00B412D4"/>
    <w:rsid w:val="00B71596"/>
    <w:rsid w:val="00B81E04"/>
    <w:rsid w:val="00BE3C22"/>
    <w:rsid w:val="00C0345E"/>
    <w:rsid w:val="00C16A27"/>
    <w:rsid w:val="00C3483A"/>
    <w:rsid w:val="00C74E9D"/>
    <w:rsid w:val="00C81B6A"/>
    <w:rsid w:val="00C82FD3"/>
    <w:rsid w:val="00C92819"/>
    <w:rsid w:val="00CC6B7B"/>
    <w:rsid w:val="00CD2089"/>
    <w:rsid w:val="00D62FA5"/>
    <w:rsid w:val="00D73A67"/>
    <w:rsid w:val="00D805DB"/>
    <w:rsid w:val="00D970A9"/>
    <w:rsid w:val="00DE0580"/>
    <w:rsid w:val="00DF3845"/>
    <w:rsid w:val="00E41911"/>
    <w:rsid w:val="00E92EEF"/>
    <w:rsid w:val="00EC5EBB"/>
    <w:rsid w:val="00EF3449"/>
    <w:rsid w:val="00EF460C"/>
    <w:rsid w:val="00F00AAA"/>
    <w:rsid w:val="00F24442"/>
    <w:rsid w:val="00F4699B"/>
    <w:rsid w:val="00F50AE3"/>
    <w:rsid w:val="00F67CF1"/>
    <w:rsid w:val="00F8086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537228-7572-4AB9-9DED-DA9B5C98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F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F8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58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90_2014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1B2C3-98C7-46CB-9480-79E3DA119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5290: Dean Bennette Livingston - South Carolina Legislature Online</dc:title>
  <dc:creator>McDowell</dc:creator>
  <cp:lastModifiedBy>N Cumfer</cp:lastModifiedBy>
  <cp:revision>7</cp:revision>
  <cp:lastPrinted>2014-05-22T13:08:00Z</cp:lastPrinted>
  <dcterms:created xsi:type="dcterms:W3CDTF">2014-05-22T16:36:00Z</dcterms:created>
  <dcterms:modified xsi:type="dcterms:W3CDTF">2014-12-05T17:11:00Z</dcterms:modified>
</cp:coreProperties>
</file>