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492A" w:rsidRDefault="0065492A" w:rsidP="0065492A">
      <w:pPr>
        <w:widowControl w:val="0"/>
        <w:jc w:val="center"/>
      </w:pPr>
      <w:r w:rsidRPr="0065492A">
        <w:rPr>
          <w:b/>
        </w:rPr>
        <w:t>South Carolina General Assembly</w:t>
      </w:r>
    </w:p>
    <w:p w:rsidR="0065492A" w:rsidRDefault="0065492A" w:rsidP="0065492A">
      <w:pPr>
        <w:widowControl w:val="0"/>
        <w:jc w:val="center"/>
      </w:pPr>
      <w:r>
        <w:t>120th Session, 2013-2014</w:t>
      </w: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jc w:val="left"/>
        <w:rPr>
          <w:b/>
        </w:rPr>
      </w:pPr>
      <w:r w:rsidRPr="0065492A">
        <w:rPr>
          <w:b/>
        </w:rPr>
        <w:t>H. 5412</w:t>
      </w:r>
    </w:p>
    <w:p w:rsidR="0065492A" w:rsidRDefault="0065492A" w:rsidP="0065492A">
      <w:pPr>
        <w:widowControl w:val="0"/>
        <w:jc w:val="left"/>
        <w:rPr>
          <w:b/>
        </w:rPr>
      </w:pPr>
    </w:p>
    <w:p w:rsidR="0065492A" w:rsidRDefault="0065492A" w:rsidP="0065492A">
      <w:pPr>
        <w:widowControl w:val="0"/>
        <w:jc w:val="left"/>
      </w:pPr>
      <w:r w:rsidRPr="0065492A">
        <w:rPr>
          <w:b/>
        </w:rPr>
        <w:t>STATUS INFORMATION</w:t>
      </w: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jc w:val="left"/>
      </w:pPr>
      <w:r>
        <w:t>House Resolution</w:t>
      </w:r>
    </w:p>
    <w:p w:rsidR="0065492A" w:rsidRDefault="0065492A" w:rsidP="0065492A">
      <w:pPr>
        <w:widowControl w:val="0"/>
        <w:jc w:val="left"/>
      </w:pPr>
      <w:r>
        <w:t>Sponsors: Rep. Gilliard</w:t>
      </w:r>
    </w:p>
    <w:p w:rsidR="0065492A" w:rsidRDefault="0065492A" w:rsidP="0065492A">
      <w:pPr>
        <w:widowControl w:val="0"/>
        <w:jc w:val="left"/>
      </w:pPr>
      <w:r>
        <w:t>Document Path: l:\council\bills\rm\1701cm14.docx</w:t>
      </w: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jc w:val="left"/>
      </w:pPr>
      <w:r>
        <w:t>Introduced in the House on August 27, 2014</w:t>
      </w:r>
    </w:p>
    <w:p w:rsidR="0065492A" w:rsidRDefault="0065492A" w:rsidP="0065492A">
      <w:pPr>
        <w:widowControl w:val="0"/>
        <w:jc w:val="left"/>
      </w:pPr>
      <w:r>
        <w:t>Adopted by the House on August 27, 2014</w:t>
      </w: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jc w:val="left"/>
      </w:pPr>
      <w:r>
        <w:t xml:space="preserve">Summary: </w:t>
      </w:r>
      <w:r w:rsidR="008D4CEB">
        <w:t>St. John's Chapel of Charleston</w:t>
      </w: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jc w:val="left"/>
      </w:pPr>
    </w:p>
    <w:p w:rsidR="0065492A" w:rsidRDefault="0065492A" w:rsidP="00654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492A">
        <w:rPr>
          <w:b/>
        </w:rPr>
        <w:t>HISTORY OF LEGISLATIVE ACTIONS</w:t>
      </w:r>
    </w:p>
    <w:p w:rsidR="0065492A" w:rsidRDefault="0065492A" w:rsidP="00654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5492A" w:rsidRPr="0065492A" w:rsidRDefault="0065492A" w:rsidP="006549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5492A">
        <w:rPr>
          <w:u w:val="single"/>
        </w:rPr>
        <w:tab/>
        <w:t>Date</w:t>
      </w:r>
      <w:r w:rsidRPr="0065492A">
        <w:rPr>
          <w:u w:val="single"/>
        </w:rPr>
        <w:tab/>
        <w:t>Body</w:t>
      </w:r>
      <w:r w:rsidRPr="0065492A">
        <w:rPr>
          <w:u w:val="single"/>
        </w:rPr>
        <w:tab/>
        <w:t>Action Description with journal page number</w:t>
      </w:r>
      <w:r w:rsidRPr="0065492A">
        <w:rPr>
          <w:u w:val="single"/>
        </w:rPr>
        <w:tab/>
      </w:r>
      <w:bookmarkStart w:id="0" w:name="_GoBack"/>
      <w:bookmarkEnd w:id="0"/>
    </w:p>
    <w:p w:rsidR="0065492A" w:rsidRDefault="0065492A" w:rsidP="00654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BB033A">
        <w:t>Introduced and adopted</w:t>
      </w:r>
    </w:p>
    <w:p w:rsidR="0065492A" w:rsidRDefault="0065492A" w:rsidP="00654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492A" w:rsidRPr="0065492A" w:rsidRDefault="0065492A" w:rsidP="00654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5492A" w:rsidRDefault="0065492A" w:rsidP="0065492A">
      <w:r w:rsidRPr="0065492A">
        <w:rPr>
          <w:b/>
        </w:rPr>
        <w:t>VERSIONS OF THIS BILL</w:t>
      </w:r>
    </w:p>
    <w:p w:rsidR="0065492A" w:rsidRDefault="0065492A" w:rsidP="0065492A"/>
    <w:p w:rsidR="0065492A" w:rsidRDefault="000C3822" w:rsidP="0065492A">
      <w:hyperlink r:id="rId7" w:history="1">
        <w:r w:rsidR="0065492A">
          <w:rPr>
            <w:rStyle w:val="Hyperlink"/>
          </w:rPr>
          <w:t>8/27/2014</w:t>
        </w:r>
      </w:hyperlink>
    </w:p>
    <w:p w:rsidR="0065492A" w:rsidRDefault="0065492A" w:rsidP="0065492A"/>
    <w:p w:rsidR="0065492A" w:rsidRDefault="0065492A" w:rsidP="0065492A">
      <w:pPr>
        <w:sectPr w:rsidR="0065492A" w:rsidSect="006549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5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3A2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98E" w:rsidRDefault="00A80E0A" w:rsidP="006E39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6E398E" w:rsidRPr="006E398E">
        <w:t xml:space="preserve"> </w:t>
      </w:r>
      <w:r w:rsidR="006E398E">
        <w:t xml:space="preserve">RECOGNIZE AND CONGRATULATE </w:t>
      </w:r>
      <w:r w:rsidR="00202C6A">
        <w:t>ST. JOHN</w:t>
      </w:r>
      <w:r w:rsidR="00C275C5" w:rsidRPr="00C275C5">
        <w:t>’</w:t>
      </w:r>
      <w:r w:rsidR="00202C6A">
        <w:t>S CHAPEL</w:t>
      </w:r>
      <w:r w:rsidR="006E398E">
        <w:t xml:space="preserve"> OF </w:t>
      </w:r>
      <w:r w:rsidR="00202C6A">
        <w:t>CHARLESTON</w:t>
      </w:r>
      <w:r w:rsidR="006E398E">
        <w:t xml:space="preserve"> ON THE OCCASION OF ITS HISTORIC ONE HUNDRED </w:t>
      </w:r>
      <w:r w:rsidR="00202C6A">
        <w:t>SEVENTY</w:t>
      </w:r>
      <w:r w:rsidR="00C275C5">
        <w:noBreakHyphen/>
      </w:r>
      <w:r w:rsidR="00202C6A">
        <w:t>FIFTH</w:t>
      </w:r>
      <w:r w:rsidR="006E398E">
        <w:t xml:space="preserve"> ANNIVERSARY AND TO COMMEND THE CHURCH FOR </w:t>
      </w:r>
      <w:r w:rsidR="00202C6A">
        <w:t xml:space="preserve">NEARLY TWO </w:t>
      </w:r>
      <w:r w:rsidR="006E398E">
        <w:t>CENTUR</w:t>
      </w:r>
      <w:r w:rsidR="00202C6A">
        <w:t>IES</w:t>
      </w:r>
      <w:r w:rsidR="006E398E">
        <w:t xml:space="preserve"> OF SERVICE TO GOD AND THE COMMUNITY.</w:t>
      </w:r>
    </w:p>
    <w:p w:rsidR="00A03A20" w:rsidRDefault="00A03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4082" w:rsidRDefault="00A03A20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4082">
        <w:t xml:space="preserve">having been founded in </w:t>
      </w:r>
      <w:r w:rsidR="00404C13">
        <w:t>1839, St. John</w:t>
      </w:r>
      <w:r w:rsidR="00C275C5" w:rsidRPr="00C275C5">
        <w:t>’</w:t>
      </w:r>
      <w:r w:rsidR="00404C13">
        <w:t>s Chapel is</w:t>
      </w:r>
      <w:r w:rsidR="00D34082">
        <w:t xml:space="preserve"> celebrating its historic one hundred </w:t>
      </w:r>
      <w:r w:rsidR="00404C13">
        <w:t>seventy</w:t>
      </w:r>
      <w:r w:rsidR="00C275C5">
        <w:noBreakHyphen/>
      </w:r>
      <w:r w:rsidR="00404C13">
        <w:t>fifth</w:t>
      </w:r>
      <w:r w:rsidR="00D34082">
        <w:t xml:space="preserve"> anniversary in 2014; and</w:t>
      </w:r>
    </w:p>
    <w:p w:rsidR="00E11808" w:rsidRDefault="00E11808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812E3">
        <w:rPr>
          <w:color w:val="000000" w:themeColor="text1"/>
          <w:u w:color="000000" w:themeColor="text1"/>
        </w:rPr>
        <w:t>he Female Domestic Missionary Society</w:t>
      </w:r>
      <w:r>
        <w:rPr>
          <w:color w:val="000000" w:themeColor="text1"/>
          <w:u w:color="000000" w:themeColor="text1"/>
        </w:rPr>
        <w:t xml:space="preserve">, founded by Mrs. Sarah Dehon, widow of the venerable Bishop Theodore </w:t>
      </w:r>
      <w:r w:rsidR="00980665">
        <w:rPr>
          <w:color w:val="000000" w:themeColor="text1"/>
          <w:u w:color="000000" w:themeColor="text1"/>
        </w:rPr>
        <w:t>Dehon, rendered</w:t>
      </w:r>
      <w:r>
        <w:rPr>
          <w:color w:val="000000" w:themeColor="text1"/>
          <w:u w:color="000000" w:themeColor="text1"/>
        </w:rPr>
        <w:t xml:space="preserve"> much service to the cause of Christ in those days, one of its landmark ministries being the </w:t>
      </w:r>
      <w:r w:rsidRPr="00F812E3">
        <w:rPr>
          <w:color w:val="000000" w:themeColor="text1"/>
          <w:u w:color="000000" w:themeColor="text1"/>
        </w:rPr>
        <w:t>carrying of the Gospel to the poor. A result of these efforts was the establishment of St. Stephen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</w:t>
      </w:r>
      <w:r w:rsidR="00905C9A">
        <w:rPr>
          <w:color w:val="000000" w:themeColor="text1"/>
          <w:u w:color="000000" w:themeColor="text1"/>
        </w:rPr>
        <w:t xml:space="preserve"> (1822)</w:t>
      </w:r>
      <w:r w:rsidRPr="00F812E3">
        <w:rPr>
          <w:color w:val="000000" w:themeColor="text1"/>
          <w:u w:color="000000" w:themeColor="text1"/>
        </w:rPr>
        <w:t xml:space="preserve"> </w:t>
      </w:r>
      <w:r w:rsidR="00905C9A">
        <w:rPr>
          <w:color w:val="000000" w:themeColor="text1"/>
          <w:u w:color="000000" w:themeColor="text1"/>
        </w:rPr>
        <w:t>a</w:t>
      </w:r>
      <w:r w:rsidRPr="00F812E3">
        <w:rPr>
          <w:color w:val="000000" w:themeColor="text1"/>
          <w:u w:color="000000" w:themeColor="text1"/>
        </w:rPr>
        <w:t>nd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</w:t>
      </w:r>
      <w:r w:rsidR="006E1473">
        <w:rPr>
          <w:color w:val="000000" w:themeColor="text1"/>
          <w:u w:color="000000" w:themeColor="text1"/>
        </w:rPr>
        <w:t>(</w:t>
      </w:r>
      <w:r w:rsidR="00905C9A">
        <w:rPr>
          <w:color w:val="000000" w:themeColor="text1"/>
          <w:u w:color="000000" w:themeColor="text1"/>
        </w:rPr>
        <w:t>1839), Charleston</w:t>
      </w:r>
      <w:r w:rsidR="00C275C5" w:rsidRPr="00C275C5">
        <w:rPr>
          <w:color w:val="000000" w:themeColor="text1"/>
          <w:u w:color="000000" w:themeColor="text1"/>
        </w:rPr>
        <w:t>’</w:t>
      </w:r>
      <w:r w:rsidR="00905C9A">
        <w:rPr>
          <w:color w:val="000000" w:themeColor="text1"/>
          <w:u w:color="000000" w:themeColor="text1"/>
        </w:rPr>
        <w:t xml:space="preserve">s </w:t>
      </w:r>
      <w:r w:rsidRPr="00F812E3">
        <w:rPr>
          <w:color w:val="000000" w:themeColor="text1"/>
          <w:u w:color="000000" w:themeColor="text1"/>
        </w:rPr>
        <w:t xml:space="preserve">first two </w:t>
      </w:r>
      <w:r>
        <w:rPr>
          <w:color w:val="000000" w:themeColor="text1"/>
          <w:u w:color="000000" w:themeColor="text1"/>
        </w:rPr>
        <w:t>“f</w:t>
      </w:r>
      <w:r w:rsidRPr="00F812E3">
        <w:rPr>
          <w:color w:val="000000" w:themeColor="text1"/>
          <w:u w:color="000000" w:themeColor="text1"/>
        </w:rPr>
        <w:t xml:space="preserve">ree </w:t>
      </w:r>
      <w:r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>hurches</w:t>
      </w:r>
      <w:r w:rsidR="00905C9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>”</w:t>
      </w:r>
      <w:r w:rsidRPr="00F812E3">
        <w:rPr>
          <w:color w:val="000000" w:themeColor="text1"/>
          <w:u w:color="000000" w:themeColor="text1"/>
        </w:rPr>
        <w:t xml:space="preserve"> </w:t>
      </w:r>
      <w:r w:rsidR="00905C9A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hat is, churches in which parishioners </w:t>
      </w:r>
      <w:r w:rsidR="00A64C7D">
        <w:rPr>
          <w:color w:val="000000" w:themeColor="text1"/>
          <w:u w:color="000000" w:themeColor="text1"/>
        </w:rPr>
        <w:t xml:space="preserve">did not have to pay </w:t>
      </w:r>
      <w:r w:rsidR="00905C9A">
        <w:rPr>
          <w:color w:val="000000" w:themeColor="text1"/>
          <w:u w:color="000000" w:themeColor="text1"/>
        </w:rPr>
        <w:t xml:space="preserve">rent </w:t>
      </w:r>
      <w:r>
        <w:rPr>
          <w:color w:val="000000" w:themeColor="text1"/>
          <w:u w:color="000000" w:themeColor="text1"/>
        </w:rPr>
        <w:t>for the use of pews;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began as an outreach of St. Stephen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s. T</w:t>
      </w:r>
      <w:r w:rsidRPr="00F812E3">
        <w:rPr>
          <w:color w:val="000000" w:themeColor="text1"/>
          <w:u w:color="000000" w:themeColor="text1"/>
        </w:rPr>
        <w:t>he Rev</w:t>
      </w:r>
      <w:r>
        <w:rPr>
          <w:color w:val="000000" w:themeColor="text1"/>
          <w:u w:color="000000" w:themeColor="text1"/>
        </w:rPr>
        <w:t>erend</w:t>
      </w:r>
      <w:r w:rsidRPr="00F812E3">
        <w:rPr>
          <w:color w:val="000000" w:themeColor="text1"/>
          <w:u w:color="000000" w:themeColor="text1"/>
        </w:rPr>
        <w:t xml:space="preserve"> Paul Trapier, missionary, with his assistant, the Rev</w:t>
      </w:r>
      <w:r>
        <w:rPr>
          <w:color w:val="000000" w:themeColor="text1"/>
          <w:u w:color="000000" w:themeColor="text1"/>
        </w:rPr>
        <w:t>erend</w:t>
      </w:r>
      <w:r w:rsidRPr="00F812E3">
        <w:rPr>
          <w:color w:val="000000" w:themeColor="text1"/>
          <w:u w:color="000000" w:themeColor="text1"/>
        </w:rPr>
        <w:t xml:space="preserve"> R.T. Howard, in connection with their labors centering at St. Stephen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s, began holding services in Hampstead in February 1839 in a </w:t>
      </w:r>
      <w:r>
        <w:rPr>
          <w:color w:val="000000" w:themeColor="text1"/>
          <w:u w:color="000000" w:themeColor="text1"/>
        </w:rPr>
        <w:t xml:space="preserve">rented </w:t>
      </w:r>
      <w:r w:rsidRPr="00F812E3">
        <w:rPr>
          <w:color w:val="000000" w:themeColor="text1"/>
          <w:u w:color="000000" w:themeColor="text1"/>
        </w:rPr>
        <w:t>schoolroom. Very soon</w:t>
      </w:r>
      <w:r>
        <w:rPr>
          <w:color w:val="000000" w:themeColor="text1"/>
          <w:u w:color="000000" w:themeColor="text1"/>
        </w:rPr>
        <w:t xml:space="preserve">, </w:t>
      </w:r>
      <w:r w:rsidRPr="00F812E3">
        <w:rPr>
          <w:color w:val="000000" w:themeColor="text1"/>
          <w:u w:color="000000" w:themeColor="text1"/>
        </w:rPr>
        <w:t xml:space="preserve">it was decided to build a chapel of wood. </w:t>
      </w:r>
      <w:r>
        <w:rPr>
          <w:color w:val="000000" w:themeColor="text1"/>
          <w:u w:color="000000" w:themeColor="text1"/>
        </w:rPr>
        <w:t>In 1831, t</w:t>
      </w:r>
      <w:r w:rsidRPr="00F812E3">
        <w:rPr>
          <w:color w:val="000000" w:themeColor="text1"/>
          <w:u w:color="000000" w:themeColor="text1"/>
        </w:rPr>
        <w:t>he Society had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acquired a lot in Hampstead Village</w:t>
      </w:r>
      <w:r w:rsidR="00C94F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had </w:t>
      </w:r>
      <w:r w:rsidRPr="00F812E3">
        <w:rPr>
          <w:color w:val="000000" w:themeColor="text1"/>
          <w:u w:color="000000" w:themeColor="text1"/>
        </w:rPr>
        <w:t xml:space="preserve">used </w:t>
      </w:r>
      <w:r>
        <w:rPr>
          <w:color w:val="000000" w:themeColor="text1"/>
          <w:u w:color="000000" w:themeColor="text1"/>
        </w:rPr>
        <w:t xml:space="preserve">it </w:t>
      </w:r>
      <w:r w:rsidRPr="00F812E3">
        <w:rPr>
          <w:color w:val="000000" w:themeColor="text1"/>
          <w:u w:color="000000" w:themeColor="text1"/>
        </w:rPr>
        <w:t>in part as a burial ground for the city mission. This lot was selected as an appropriate place for the chapel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together w</w:t>
      </w:r>
      <w:r w:rsidR="00C94F1F">
        <w:rPr>
          <w:color w:val="000000" w:themeColor="text1"/>
          <w:u w:color="000000" w:themeColor="text1"/>
        </w:rPr>
        <w:t>ith a contiguous lot now added. O</w:t>
      </w:r>
      <w:r>
        <w:rPr>
          <w:color w:val="000000" w:themeColor="text1"/>
          <w:u w:color="000000" w:themeColor="text1"/>
        </w:rPr>
        <w:t>pening for services October 12,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Chapel was located o</w:t>
      </w:r>
      <w:r w:rsidRPr="00F812E3">
        <w:rPr>
          <w:color w:val="000000" w:themeColor="text1"/>
          <w:u w:color="000000" w:themeColor="text1"/>
        </w:rPr>
        <w:t xml:space="preserve">n Hanover Street a half mile north of the </w:t>
      </w:r>
      <w:r w:rsidR="00F34572"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 xml:space="preserve">ity </w:t>
      </w:r>
      <w:r w:rsidR="00F34572">
        <w:rPr>
          <w:color w:val="000000" w:themeColor="text1"/>
          <w:u w:color="000000" w:themeColor="text1"/>
        </w:rPr>
        <w:t>w</w:t>
      </w:r>
      <w:r w:rsidRPr="00F812E3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>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through the blessings and challenges of the years, St. John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grew and continued to minister the grace of God to its congregation and the surrounding area. </w:t>
      </w:r>
      <w:r w:rsidR="00CD17A3">
        <w:rPr>
          <w:color w:val="000000" w:themeColor="text1"/>
          <w:u w:color="000000" w:themeColor="text1"/>
        </w:rPr>
        <w:t>Until the late 1930s, th</w:t>
      </w:r>
      <w:r>
        <w:rPr>
          <w:color w:val="000000" w:themeColor="text1"/>
          <w:u w:color="000000" w:themeColor="text1"/>
        </w:rPr>
        <w:t>e chapel held services at</w:t>
      </w:r>
      <w:r w:rsidRPr="00F812E3">
        <w:rPr>
          <w:color w:val="000000" w:themeColor="text1"/>
          <w:u w:color="000000" w:themeColor="text1"/>
        </w:rPr>
        <w:t xml:space="preserve"> the “almshouse</w:t>
      </w:r>
      <w:r>
        <w:rPr>
          <w:color w:val="000000" w:themeColor="text1"/>
          <w:u w:color="000000" w:themeColor="text1"/>
        </w:rPr>
        <w:t>,”</w:t>
      </w:r>
      <w:r w:rsidRPr="00F812E3">
        <w:rPr>
          <w:color w:val="000000" w:themeColor="text1"/>
          <w:u w:color="000000" w:themeColor="text1"/>
        </w:rPr>
        <w:t xml:space="preserve"> the common name given the Charleston Home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located about </w:t>
      </w:r>
      <w:r>
        <w:rPr>
          <w:color w:val="000000" w:themeColor="text1"/>
          <w:u w:color="000000" w:themeColor="text1"/>
        </w:rPr>
        <w:t xml:space="preserve">two </w:t>
      </w:r>
      <w:r w:rsidRPr="00F812E3">
        <w:rPr>
          <w:color w:val="000000" w:themeColor="text1"/>
          <w:u w:color="000000" w:themeColor="text1"/>
        </w:rPr>
        <w:t>blocks from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a refuge </w:t>
      </w:r>
      <w:r w:rsidRPr="00F812E3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Charleston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 xml:space="preserve"> poor and </w:t>
      </w:r>
      <w:r>
        <w:rPr>
          <w:color w:val="000000" w:themeColor="text1"/>
          <w:u w:color="000000" w:themeColor="text1"/>
        </w:rPr>
        <w:t xml:space="preserve">destitute. </w:t>
      </w:r>
      <w:r w:rsidR="00CD17A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addition, its ministers </w:t>
      </w:r>
      <w:r w:rsidR="00CD17A3">
        <w:rPr>
          <w:color w:val="000000" w:themeColor="text1"/>
          <w:u w:color="000000" w:themeColor="text1"/>
        </w:rPr>
        <w:t xml:space="preserve">diligently </w:t>
      </w:r>
      <w:r>
        <w:rPr>
          <w:color w:val="000000" w:themeColor="text1"/>
          <w:u w:color="000000" w:themeColor="text1"/>
        </w:rPr>
        <w:t>served the lonely, sick, sorrowful, and spiritually needy;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 long period of growth, </w:t>
      </w:r>
      <w:r w:rsidR="0091292E">
        <w:rPr>
          <w:color w:val="000000" w:themeColor="text1"/>
          <w:u w:color="000000" w:themeColor="text1"/>
        </w:rPr>
        <w:t>St. John</w:t>
      </w:r>
      <w:r w:rsidR="00C275C5" w:rsidRPr="00C275C5">
        <w:rPr>
          <w:color w:val="000000" w:themeColor="text1"/>
          <w:u w:color="000000" w:themeColor="text1"/>
        </w:rPr>
        <w:t>’</w:t>
      </w:r>
      <w:r w:rsidR="0091292E">
        <w:rPr>
          <w:color w:val="000000" w:themeColor="text1"/>
          <w:u w:color="000000" w:themeColor="text1"/>
        </w:rPr>
        <w:t xml:space="preserve">s suffered </w:t>
      </w:r>
      <w:r w:rsidRPr="00F812E3">
        <w:rPr>
          <w:color w:val="000000" w:themeColor="text1"/>
          <w:u w:color="000000" w:themeColor="text1"/>
        </w:rPr>
        <w:t xml:space="preserve">a decline in membership </w:t>
      </w:r>
      <w:r>
        <w:rPr>
          <w:color w:val="000000" w:themeColor="text1"/>
          <w:u w:color="000000" w:themeColor="text1"/>
        </w:rPr>
        <w:t>in the 1950s</w:t>
      </w:r>
      <w:r w:rsidR="0091292E">
        <w:rPr>
          <w:color w:val="000000" w:themeColor="text1"/>
          <w:u w:color="000000" w:themeColor="text1"/>
        </w:rPr>
        <w:t xml:space="preserve">, due to </w:t>
      </w:r>
      <w:r w:rsidRPr="00F812E3">
        <w:rPr>
          <w:color w:val="000000" w:themeColor="text1"/>
          <w:u w:color="000000" w:themeColor="text1"/>
        </w:rPr>
        <w:t xml:space="preserve">deterioration of the area in which </w:t>
      </w:r>
      <w:r w:rsidR="0091292E">
        <w:rPr>
          <w:color w:val="000000" w:themeColor="text1"/>
          <w:u w:color="000000" w:themeColor="text1"/>
        </w:rPr>
        <w:t>the chapel</w:t>
      </w:r>
      <w:r w:rsidRPr="00F812E3">
        <w:rPr>
          <w:color w:val="000000" w:themeColor="text1"/>
          <w:u w:color="000000" w:themeColor="text1"/>
        </w:rPr>
        <w:t xml:space="preserve"> was located, coupled with </w:t>
      </w:r>
      <w:r w:rsidR="0091292E">
        <w:rPr>
          <w:color w:val="000000" w:themeColor="text1"/>
          <w:u w:color="000000" w:themeColor="text1"/>
        </w:rPr>
        <w:t>many city residents</w:t>
      </w:r>
      <w:r w:rsidR="00C275C5" w:rsidRPr="00C275C5">
        <w:rPr>
          <w:color w:val="000000" w:themeColor="text1"/>
          <w:u w:color="000000" w:themeColor="text1"/>
        </w:rPr>
        <w:t>’</w:t>
      </w:r>
      <w:r w:rsidR="0091292E"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 xml:space="preserve">removal to the suburbs. </w:t>
      </w:r>
      <w:r w:rsidR="00F823A6">
        <w:rPr>
          <w:color w:val="000000" w:themeColor="text1"/>
          <w:u w:color="000000" w:themeColor="text1"/>
        </w:rPr>
        <w:t>D</w:t>
      </w:r>
      <w:r w:rsidRPr="00F812E3">
        <w:rPr>
          <w:color w:val="000000" w:themeColor="text1"/>
          <w:u w:color="000000" w:themeColor="text1"/>
        </w:rPr>
        <w:t>rastic steps</w:t>
      </w:r>
      <w:r w:rsidR="0091292E">
        <w:rPr>
          <w:color w:val="000000" w:themeColor="text1"/>
          <w:u w:color="000000" w:themeColor="text1"/>
        </w:rPr>
        <w:t xml:space="preserve"> were necessary</w:t>
      </w:r>
      <w:r w:rsidRPr="00F812E3">
        <w:rPr>
          <w:color w:val="000000" w:themeColor="text1"/>
          <w:u w:color="000000" w:themeColor="text1"/>
        </w:rPr>
        <w:t xml:space="preserve"> </w:t>
      </w:r>
      <w:r w:rsidR="00F823A6">
        <w:rPr>
          <w:color w:val="000000" w:themeColor="text1"/>
          <w:u w:color="000000" w:themeColor="text1"/>
        </w:rPr>
        <w:t>for</w:t>
      </w:r>
      <w:r w:rsidRPr="00F812E3">
        <w:rPr>
          <w:color w:val="000000" w:themeColor="text1"/>
          <w:u w:color="000000" w:themeColor="text1"/>
        </w:rPr>
        <w:t xml:space="preserve">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</w:t>
      </w:r>
      <w:r w:rsidR="00F823A6">
        <w:rPr>
          <w:color w:val="000000" w:themeColor="text1"/>
          <w:u w:color="000000" w:themeColor="text1"/>
        </w:rPr>
        <w:t>to</w:t>
      </w:r>
      <w:r w:rsidRPr="00F812E3">
        <w:rPr>
          <w:color w:val="000000" w:themeColor="text1"/>
          <w:u w:color="000000" w:themeColor="text1"/>
        </w:rPr>
        <w:t xml:space="preserve"> continue as a </w:t>
      </w:r>
      <w:r>
        <w:rPr>
          <w:color w:val="000000" w:themeColor="text1"/>
          <w:u w:color="000000" w:themeColor="text1"/>
        </w:rPr>
        <w:t>p</w:t>
      </w:r>
      <w:r w:rsidRPr="00F812E3">
        <w:rPr>
          <w:color w:val="000000" w:themeColor="text1"/>
          <w:u w:color="000000" w:themeColor="text1"/>
        </w:rPr>
        <w:t>arish</w:t>
      </w:r>
      <w:r w:rsidR="0091292E">
        <w:rPr>
          <w:color w:val="000000" w:themeColor="text1"/>
          <w:u w:color="000000" w:themeColor="text1"/>
        </w:rPr>
        <w:t>, so p</w:t>
      </w:r>
      <w:r w:rsidRPr="00F812E3">
        <w:rPr>
          <w:color w:val="000000" w:themeColor="text1"/>
          <w:u w:color="000000" w:themeColor="text1"/>
        </w:rPr>
        <w:t xml:space="preserve">lans were made </w:t>
      </w:r>
      <w:r w:rsidR="0091292E">
        <w:rPr>
          <w:color w:val="000000" w:themeColor="text1"/>
          <w:u w:color="000000" w:themeColor="text1"/>
        </w:rPr>
        <w:t xml:space="preserve">for its relocation </w:t>
      </w:r>
      <w:r w:rsidRPr="00F812E3">
        <w:rPr>
          <w:color w:val="000000" w:themeColor="text1"/>
          <w:u w:color="000000" w:themeColor="text1"/>
        </w:rPr>
        <w:t>west of the Ashley River</w:t>
      </w:r>
      <w:r>
        <w:rPr>
          <w:color w:val="000000" w:themeColor="text1"/>
          <w:u w:color="000000" w:themeColor="text1"/>
        </w:rPr>
        <w:t>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812E3">
        <w:rPr>
          <w:color w:val="000000" w:themeColor="text1"/>
          <w:u w:color="000000" w:themeColor="text1"/>
        </w:rPr>
        <w:t>n May 25, 1958, opening services were held in the new building</w:t>
      </w:r>
      <w:r w:rsidR="003B4C99"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on Arlington Drive</w:t>
      </w:r>
      <w:r w:rsidR="003B4C99">
        <w:rPr>
          <w:color w:val="000000" w:themeColor="text1"/>
          <w:u w:color="000000" w:themeColor="text1"/>
        </w:rPr>
        <w:t xml:space="preserve">, and growth </w:t>
      </w:r>
      <w:r w:rsidR="00FD227B">
        <w:rPr>
          <w:color w:val="000000" w:themeColor="text1"/>
          <w:u w:color="000000" w:themeColor="text1"/>
        </w:rPr>
        <w:t>returned</w:t>
      </w:r>
      <w:r w:rsidRPr="00F812E3">
        <w:rPr>
          <w:color w:val="000000" w:themeColor="text1"/>
          <w:u w:color="000000" w:themeColor="text1"/>
        </w:rPr>
        <w:t xml:space="preserve">. Disaster </w:t>
      </w:r>
      <w:r w:rsidR="003B4C99"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>truck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in the early morning of November 29, 1959, when the Oakland building was totally destroyed by fire. </w:t>
      </w:r>
      <w:r>
        <w:rPr>
          <w:color w:val="000000" w:themeColor="text1"/>
          <w:u w:color="000000" w:themeColor="text1"/>
        </w:rPr>
        <w:t xml:space="preserve">Ministries </w:t>
      </w:r>
      <w:r w:rsidR="00911B57">
        <w:rPr>
          <w:color w:val="000000" w:themeColor="text1"/>
          <w:u w:color="000000" w:themeColor="text1"/>
        </w:rPr>
        <w:t>were c</w:t>
      </w:r>
      <w:r>
        <w:rPr>
          <w:color w:val="000000" w:themeColor="text1"/>
          <w:u w:color="000000" w:themeColor="text1"/>
        </w:rPr>
        <w:t>arried on in alternate facilities; and</w:t>
      </w:r>
    </w:p>
    <w:p w:rsidR="00D4249D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249D" w:rsidRPr="00F812E3" w:rsidRDefault="00D4249D" w:rsidP="00D424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812E3">
        <w:rPr>
          <w:color w:val="000000" w:themeColor="text1"/>
          <w:u w:color="000000" w:themeColor="text1"/>
        </w:rPr>
        <w:t>n 1962,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>s Chapel</w:t>
      </w:r>
      <w:r w:rsidR="00C275C5" w:rsidRPr="00C275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812E3">
        <w:rPr>
          <w:color w:val="000000" w:themeColor="text1"/>
          <w:u w:color="000000" w:themeColor="text1"/>
        </w:rPr>
        <w:t>original site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>had become established as St. John</w:t>
      </w:r>
      <w:r w:rsidR="00C275C5" w:rsidRPr="00C275C5">
        <w:rPr>
          <w:color w:val="000000" w:themeColor="text1"/>
          <w:u w:color="000000" w:themeColor="text1"/>
        </w:rPr>
        <w:t>’</w:t>
      </w:r>
      <w:r w:rsidRPr="00F812E3">
        <w:rPr>
          <w:color w:val="000000" w:themeColor="text1"/>
          <w:u w:color="000000" w:themeColor="text1"/>
        </w:rPr>
        <w:t xml:space="preserve">s Episcopal Mission Center. </w:t>
      </w:r>
      <w:r w:rsidR="0046614B">
        <w:rPr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 w:rsidRPr="00F812E3">
        <w:rPr>
          <w:color w:val="000000" w:themeColor="text1"/>
          <w:u w:color="000000" w:themeColor="text1"/>
        </w:rPr>
        <w:t xml:space="preserve">became a </w:t>
      </w:r>
      <w:r w:rsidR="003234B4">
        <w:rPr>
          <w:color w:val="000000" w:themeColor="text1"/>
          <w:u w:color="000000" w:themeColor="text1"/>
        </w:rPr>
        <w:t>source</w:t>
      </w:r>
      <w:r w:rsidRPr="00F812E3">
        <w:rPr>
          <w:color w:val="000000" w:themeColor="text1"/>
          <w:u w:color="000000" w:themeColor="text1"/>
        </w:rPr>
        <w:t xml:space="preserve"> of life</w:t>
      </w:r>
      <w:r w:rsidR="00C275C5">
        <w:rPr>
          <w:color w:val="000000" w:themeColor="text1"/>
          <w:u w:color="000000" w:themeColor="text1"/>
        </w:rPr>
        <w:noBreakHyphen/>
      </w:r>
      <w:r w:rsidRPr="00F812E3">
        <w:rPr>
          <w:color w:val="000000" w:themeColor="text1"/>
          <w:u w:color="000000" w:themeColor="text1"/>
        </w:rPr>
        <w:t xml:space="preserve">giving outreach ministry to </w:t>
      </w:r>
      <w:r w:rsidR="0046614B">
        <w:rPr>
          <w:color w:val="000000" w:themeColor="text1"/>
          <w:u w:color="000000" w:themeColor="text1"/>
        </w:rPr>
        <w:t>Charleston</w:t>
      </w:r>
      <w:r w:rsidR="00C275C5" w:rsidRPr="00C275C5">
        <w:rPr>
          <w:color w:val="000000" w:themeColor="text1"/>
          <w:u w:color="000000" w:themeColor="text1"/>
        </w:rPr>
        <w:t>’</w:t>
      </w:r>
      <w:r w:rsidR="0046614B">
        <w:rPr>
          <w:color w:val="000000" w:themeColor="text1"/>
          <w:u w:color="000000" w:themeColor="text1"/>
        </w:rPr>
        <w:t>s</w:t>
      </w:r>
      <w:r w:rsidRPr="00F812E3">
        <w:rPr>
          <w:color w:val="000000" w:themeColor="text1"/>
          <w:u w:color="000000" w:themeColor="text1"/>
        </w:rPr>
        <w:t xml:space="preserve"> Eastside until 1972</w:t>
      </w:r>
      <w:r>
        <w:rPr>
          <w:color w:val="000000" w:themeColor="text1"/>
          <w:u w:color="000000" w:themeColor="text1"/>
        </w:rPr>
        <w:t xml:space="preserve">, offering </w:t>
      </w:r>
      <w:r w:rsidRPr="00F812E3">
        <w:rPr>
          <w:color w:val="000000" w:themeColor="text1"/>
          <w:u w:color="000000" w:themeColor="text1"/>
        </w:rPr>
        <w:t xml:space="preserve">an adult night school, </w:t>
      </w:r>
      <w:r>
        <w:rPr>
          <w:color w:val="000000" w:themeColor="text1"/>
          <w:u w:color="000000" w:themeColor="text1"/>
        </w:rPr>
        <w:t>t</w:t>
      </w:r>
      <w:r w:rsidRPr="00F812E3">
        <w:rPr>
          <w:color w:val="000000" w:themeColor="text1"/>
          <w:u w:color="000000" w:themeColor="text1"/>
        </w:rPr>
        <w:t>eenage clubs involving some sixty young people</w:t>
      </w:r>
      <w:r w:rsidR="002E1A22"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and a daycare center manned by one woman serving thirty families</w:t>
      </w:r>
      <w:r>
        <w:rPr>
          <w:color w:val="000000" w:themeColor="text1"/>
          <w:u w:color="000000" w:themeColor="text1"/>
        </w:rPr>
        <w:t xml:space="preserve">. </w:t>
      </w:r>
      <w:r w:rsidR="003234B4">
        <w:rPr>
          <w:color w:val="000000" w:themeColor="text1"/>
          <w:u w:color="000000" w:themeColor="text1"/>
        </w:rPr>
        <w:t>I</w:t>
      </w:r>
      <w:r w:rsidRPr="00F812E3">
        <w:rPr>
          <w:color w:val="000000" w:themeColor="text1"/>
          <w:u w:color="000000" w:themeColor="text1"/>
        </w:rPr>
        <w:t>n 2006</w:t>
      </w:r>
      <w:r>
        <w:rPr>
          <w:color w:val="000000" w:themeColor="text1"/>
          <w:u w:color="000000" w:themeColor="text1"/>
        </w:rPr>
        <w:t>,</w:t>
      </w:r>
      <w:r w:rsidRPr="00F812E3">
        <w:rPr>
          <w:color w:val="000000" w:themeColor="text1"/>
          <w:u w:color="000000" w:themeColor="text1"/>
        </w:rPr>
        <w:t xml:space="preserve"> this unique </w:t>
      </w:r>
      <w:r>
        <w:rPr>
          <w:color w:val="000000" w:themeColor="text1"/>
          <w:u w:color="000000" w:themeColor="text1"/>
        </w:rPr>
        <w:t>c</w:t>
      </w:r>
      <w:r w:rsidRPr="00F812E3">
        <w:rPr>
          <w:color w:val="000000" w:themeColor="text1"/>
          <w:u w:color="000000" w:themeColor="text1"/>
        </w:rPr>
        <w:t>enter</w:t>
      </w:r>
      <w:r w:rsidR="003547D1">
        <w:rPr>
          <w:color w:val="000000" w:themeColor="text1"/>
          <w:u w:color="000000" w:themeColor="text1"/>
        </w:rPr>
        <w:t>, a church once more, commenced r</w:t>
      </w:r>
      <w:r w:rsidR="003234B4">
        <w:rPr>
          <w:color w:val="000000" w:themeColor="text1"/>
          <w:u w:color="000000" w:themeColor="text1"/>
        </w:rPr>
        <w:t>estoration and rebuilding</w:t>
      </w:r>
      <w:r>
        <w:rPr>
          <w:color w:val="000000" w:themeColor="text1"/>
          <w:u w:color="000000" w:themeColor="text1"/>
        </w:rPr>
        <w:t>; and</w:t>
      </w:r>
    </w:p>
    <w:p w:rsidR="00404C13" w:rsidRDefault="00404C13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83196">
        <w:t>St. John</w:t>
      </w:r>
      <w:r w:rsidR="00C275C5" w:rsidRPr="00C275C5">
        <w:t>’</w:t>
      </w:r>
      <w:r w:rsidR="00E83196">
        <w:t>s Chapel</w:t>
      </w:r>
      <w:r>
        <w:t xml:space="preserve"> has been a beacon of light in the </w:t>
      </w:r>
      <w:r w:rsidR="00E83196">
        <w:t>Charleston</w:t>
      </w:r>
      <w:r>
        <w:t xml:space="preserve"> area for one hundred </w:t>
      </w:r>
      <w:r w:rsidR="00E83196">
        <w:t>seventy</w:t>
      </w:r>
      <w:r w:rsidR="00C275C5">
        <w:noBreakHyphen/>
      </w:r>
      <w:r w:rsidR="00E83196">
        <w:t>five</w:t>
      </w:r>
      <w:r>
        <w:t xml:space="preserve"> years, and, God willing, will continue its godly heritage for many more years of worship and service. Now, therefore,</w:t>
      </w:r>
    </w:p>
    <w:p w:rsidR="00480182" w:rsidRDefault="004801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B23" w:rsidRDefault="00D34082" w:rsidP="00D44B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D44B23">
        <w:t>recognize and congratulate St. John</w:t>
      </w:r>
      <w:r w:rsidR="00C275C5" w:rsidRPr="00C275C5">
        <w:t>’</w:t>
      </w:r>
      <w:r w:rsidR="00D44B23">
        <w:t>s Chapel of Charleston on the occasion of its historic one hundred seventy</w:t>
      </w:r>
      <w:r w:rsidR="00C275C5">
        <w:noBreakHyphen/>
      </w:r>
      <w:r w:rsidR="00D44B23">
        <w:t>fifth anniversary and commend the church for nearly two centuries of service to God and the community.</w:t>
      </w: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4082" w:rsidRDefault="00D34082" w:rsidP="00D340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Reverend </w:t>
      </w:r>
      <w:r w:rsidR="00D44B23">
        <w:t xml:space="preserve">Dr. Dallas H. Wilson, Jr., vicar </w:t>
      </w:r>
      <w:r>
        <w:t xml:space="preserve">of </w:t>
      </w:r>
      <w:r w:rsidR="00D44B23">
        <w:t>St. John</w:t>
      </w:r>
      <w:r w:rsidR="00C275C5" w:rsidRPr="00C275C5">
        <w:t>’</w:t>
      </w:r>
      <w:r w:rsidR="00D44B23">
        <w:t>s Chapel</w:t>
      </w:r>
      <w:r>
        <w:t>.</w:t>
      </w:r>
    </w:p>
    <w:p w:rsidR="00B15169" w:rsidRDefault="00C275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5169" w:rsidRDefault="00B15169" w:rsidP="0065492A">
      <w:pPr>
        <w:suppressAutoHyphens/>
      </w:pPr>
    </w:p>
    <w:sectPr w:rsidR="00B15169" w:rsidSect="0065492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4C99" w:rsidRDefault="003B4C99" w:rsidP="009F0C77">
      <w:r>
        <w:separator/>
      </w:r>
    </w:p>
  </w:endnote>
  <w:endnote w:type="continuationSeparator" w:id="0">
    <w:p w:rsidR="003B4C99" w:rsidRDefault="003B4C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A869AA-B0C3-49EC-8F35-2E40AE9DB402}"/>
    <w:embedBold r:id="rId2" w:fontKey="{91E1A844-C8E8-4226-AF85-909CAF80D5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089B3B-11A0-4122-99B3-868420EA29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B9C32C-9D32-4679-B555-309FB615DF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FC5570-952E-40BE-88CE-599D758E0E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492A" w:rsidRPr="00B15169" w:rsidRDefault="0065492A" w:rsidP="00B15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[5412]</w:t>
    </w:r>
    <w:r>
      <w:tab/>
    </w:r>
    <w:r w:rsidR="00A529F4">
      <w:fldChar w:fldCharType="begin"/>
    </w:r>
    <w:r w:rsidR="00A529F4">
      <w:instrText xml:space="preserve"> PAGE  \* MERGEFORMAT </w:instrText>
    </w:r>
    <w:r w:rsidR="00A529F4">
      <w:fldChar w:fldCharType="separate"/>
    </w:r>
    <w:r w:rsidR="000C3822">
      <w:rPr>
        <w:noProof/>
      </w:rPr>
      <w:t>1</w:t>
    </w:r>
    <w:r w:rsidR="00A529F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4C99" w:rsidRDefault="003B4C99" w:rsidP="009F0C77">
      <w:r>
        <w:separator/>
      </w:r>
    </w:p>
  </w:footnote>
  <w:footnote w:type="continuationSeparator" w:id="0">
    <w:p w:rsidR="003B4C99" w:rsidRDefault="003B4C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701CM14"/>
    <w:docVar w:name="CoverBillType" w:val="r"/>
    <w:docVar w:name="docpath" w:val="L:\Council\bills\RM\1701CM14.DOCX"/>
    <w:docVar w:name="dvBillNumber" w:val="54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55E56"/>
    <w:rsid w:val="00011869"/>
    <w:rsid w:val="00096FCA"/>
    <w:rsid w:val="000B46E7"/>
    <w:rsid w:val="000C3822"/>
    <w:rsid w:val="000E1785"/>
    <w:rsid w:val="000F40FA"/>
    <w:rsid w:val="0010776B"/>
    <w:rsid w:val="00112B96"/>
    <w:rsid w:val="00126E52"/>
    <w:rsid w:val="00133E66"/>
    <w:rsid w:val="001435A3"/>
    <w:rsid w:val="00155E56"/>
    <w:rsid w:val="001D08F2"/>
    <w:rsid w:val="001D525B"/>
    <w:rsid w:val="001D7F4F"/>
    <w:rsid w:val="001E61FF"/>
    <w:rsid w:val="00202C6A"/>
    <w:rsid w:val="002103B8"/>
    <w:rsid w:val="002321B6"/>
    <w:rsid w:val="00240D7D"/>
    <w:rsid w:val="00250967"/>
    <w:rsid w:val="002543C8"/>
    <w:rsid w:val="00284AAE"/>
    <w:rsid w:val="002E1A22"/>
    <w:rsid w:val="002E5912"/>
    <w:rsid w:val="00301B21"/>
    <w:rsid w:val="003234B4"/>
    <w:rsid w:val="00325348"/>
    <w:rsid w:val="0032732C"/>
    <w:rsid w:val="00336AD0"/>
    <w:rsid w:val="003466CB"/>
    <w:rsid w:val="003547D1"/>
    <w:rsid w:val="0037079A"/>
    <w:rsid w:val="003B4C99"/>
    <w:rsid w:val="003D01E8"/>
    <w:rsid w:val="003E5288"/>
    <w:rsid w:val="003F265E"/>
    <w:rsid w:val="003F6D79"/>
    <w:rsid w:val="00404C13"/>
    <w:rsid w:val="0041760A"/>
    <w:rsid w:val="00417C01"/>
    <w:rsid w:val="0046614B"/>
    <w:rsid w:val="00474675"/>
    <w:rsid w:val="00480182"/>
    <w:rsid w:val="004809EE"/>
    <w:rsid w:val="004E7D54"/>
    <w:rsid w:val="00512452"/>
    <w:rsid w:val="005273C6"/>
    <w:rsid w:val="00530A69"/>
    <w:rsid w:val="00545593"/>
    <w:rsid w:val="00577C6C"/>
    <w:rsid w:val="00582DB0"/>
    <w:rsid w:val="005C2FE2"/>
    <w:rsid w:val="005E2BC9"/>
    <w:rsid w:val="00605102"/>
    <w:rsid w:val="006215AA"/>
    <w:rsid w:val="0065492A"/>
    <w:rsid w:val="006913C9"/>
    <w:rsid w:val="0069470D"/>
    <w:rsid w:val="006E1473"/>
    <w:rsid w:val="006E398E"/>
    <w:rsid w:val="00722931"/>
    <w:rsid w:val="00727890"/>
    <w:rsid w:val="00734F00"/>
    <w:rsid w:val="007A70AE"/>
    <w:rsid w:val="008362E8"/>
    <w:rsid w:val="00883A3B"/>
    <w:rsid w:val="008A1768"/>
    <w:rsid w:val="008D4CEB"/>
    <w:rsid w:val="008F0F33"/>
    <w:rsid w:val="008F4429"/>
    <w:rsid w:val="00905C9A"/>
    <w:rsid w:val="00911B57"/>
    <w:rsid w:val="0091292E"/>
    <w:rsid w:val="0094021A"/>
    <w:rsid w:val="00970540"/>
    <w:rsid w:val="00980665"/>
    <w:rsid w:val="00985DF7"/>
    <w:rsid w:val="009B44AF"/>
    <w:rsid w:val="009C6A0B"/>
    <w:rsid w:val="009F0C77"/>
    <w:rsid w:val="009F4DD1"/>
    <w:rsid w:val="00A03A20"/>
    <w:rsid w:val="00A317E3"/>
    <w:rsid w:val="00A41684"/>
    <w:rsid w:val="00A529F4"/>
    <w:rsid w:val="00A64C7D"/>
    <w:rsid w:val="00A64E80"/>
    <w:rsid w:val="00A72BCD"/>
    <w:rsid w:val="00A741D9"/>
    <w:rsid w:val="00A80E0A"/>
    <w:rsid w:val="00A833AB"/>
    <w:rsid w:val="00A9741D"/>
    <w:rsid w:val="00AD4B17"/>
    <w:rsid w:val="00B15169"/>
    <w:rsid w:val="00B412D4"/>
    <w:rsid w:val="00B7430B"/>
    <w:rsid w:val="00BE3C22"/>
    <w:rsid w:val="00C0345E"/>
    <w:rsid w:val="00C275C5"/>
    <w:rsid w:val="00C3483A"/>
    <w:rsid w:val="00C66EEA"/>
    <w:rsid w:val="00C74E9D"/>
    <w:rsid w:val="00C82FD3"/>
    <w:rsid w:val="00C92819"/>
    <w:rsid w:val="00C94F1F"/>
    <w:rsid w:val="00CC6B7B"/>
    <w:rsid w:val="00CD17A3"/>
    <w:rsid w:val="00CD2089"/>
    <w:rsid w:val="00D34082"/>
    <w:rsid w:val="00D35BC1"/>
    <w:rsid w:val="00D4249D"/>
    <w:rsid w:val="00D44B23"/>
    <w:rsid w:val="00D5723B"/>
    <w:rsid w:val="00D73A67"/>
    <w:rsid w:val="00D970A9"/>
    <w:rsid w:val="00DF3845"/>
    <w:rsid w:val="00E11808"/>
    <w:rsid w:val="00E41911"/>
    <w:rsid w:val="00E83196"/>
    <w:rsid w:val="00E92EEF"/>
    <w:rsid w:val="00F24442"/>
    <w:rsid w:val="00F34572"/>
    <w:rsid w:val="00F50AE3"/>
    <w:rsid w:val="00F67CF1"/>
    <w:rsid w:val="00F823A6"/>
    <w:rsid w:val="00F840F0"/>
    <w:rsid w:val="00FA47AB"/>
    <w:rsid w:val="00FB0D0D"/>
    <w:rsid w:val="00FB43B4"/>
    <w:rsid w:val="00FD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4616B6-118B-400B-8011-E6386E359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1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47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54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2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7145E-479E-43DF-B6C3-F3D4C03ED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5412: St. John's Chapel of Charleston - South Carolina Legislature Online</dc:title>
  <dc:creator>McDowell</dc:creator>
  <cp:lastModifiedBy>N Cumfer</cp:lastModifiedBy>
  <cp:revision>5</cp:revision>
  <cp:lastPrinted>2014-08-26T17:48:00Z</cp:lastPrinted>
  <dcterms:created xsi:type="dcterms:W3CDTF">2014-08-27T19:16:00Z</dcterms:created>
  <dcterms:modified xsi:type="dcterms:W3CDTF">2014-12-05T18:21:00Z</dcterms:modified>
</cp:coreProperties>
</file>