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F57" w:rsidRDefault="00A17F57" w:rsidP="00A17F57">
      <w:pPr>
        <w:widowControl w:val="0"/>
        <w:jc w:val="center"/>
      </w:pPr>
      <w:r w:rsidRPr="00A17F57">
        <w:rPr>
          <w:b/>
        </w:rPr>
        <w:t>South Carolina General Assembly</w:t>
      </w:r>
    </w:p>
    <w:p w:rsidR="00A17F57" w:rsidRDefault="00A17F57" w:rsidP="00A17F57">
      <w:pPr>
        <w:widowControl w:val="0"/>
        <w:jc w:val="center"/>
      </w:pPr>
      <w:r>
        <w:t>120th Session, 2013-2014</w:t>
      </w:r>
    </w:p>
    <w:p w:rsidR="00A17F57" w:rsidRDefault="00A17F57" w:rsidP="00A17F57">
      <w:pPr>
        <w:widowControl w:val="0"/>
        <w:jc w:val="left"/>
      </w:pPr>
    </w:p>
    <w:p w:rsidR="00A17F57" w:rsidRDefault="00A17F57" w:rsidP="00A17F57">
      <w:pPr>
        <w:widowControl w:val="0"/>
        <w:jc w:val="left"/>
        <w:rPr>
          <w:b/>
        </w:rPr>
      </w:pPr>
      <w:r w:rsidRPr="00A17F57">
        <w:rPr>
          <w:b/>
        </w:rPr>
        <w:t>S.</w:t>
      </w:r>
      <w:r>
        <w:rPr>
          <w:b/>
        </w:rPr>
        <w:t xml:space="preserve"> </w:t>
      </w:r>
      <w:r w:rsidRPr="00A17F57">
        <w:rPr>
          <w:b/>
        </w:rPr>
        <w:t>797</w:t>
      </w:r>
    </w:p>
    <w:p w:rsidR="00A17F57" w:rsidRDefault="00A17F57" w:rsidP="00A17F57">
      <w:pPr>
        <w:widowControl w:val="0"/>
        <w:jc w:val="left"/>
        <w:rPr>
          <w:b/>
        </w:rPr>
      </w:pPr>
    </w:p>
    <w:p w:rsidR="00A17F57" w:rsidRDefault="00A17F57" w:rsidP="00A17F57">
      <w:pPr>
        <w:widowControl w:val="0"/>
        <w:jc w:val="left"/>
      </w:pPr>
      <w:r w:rsidRPr="00A17F57">
        <w:rPr>
          <w:b/>
        </w:rPr>
        <w:t>STATUS INFORMATION</w:t>
      </w:r>
    </w:p>
    <w:p w:rsidR="00A17F57" w:rsidRDefault="00A17F57" w:rsidP="00A17F57">
      <w:pPr>
        <w:widowControl w:val="0"/>
        <w:jc w:val="left"/>
      </w:pPr>
    </w:p>
    <w:p w:rsidR="00A17F57" w:rsidRDefault="00A17F57" w:rsidP="00A17F57">
      <w:pPr>
        <w:widowControl w:val="0"/>
        <w:jc w:val="left"/>
      </w:pPr>
      <w:r>
        <w:t>Senate Resolution</w:t>
      </w:r>
    </w:p>
    <w:p w:rsidR="00A17F57" w:rsidRDefault="00A17F57" w:rsidP="00A17F57">
      <w:pPr>
        <w:widowControl w:val="0"/>
        <w:jc w:val="left"/>
      </w:pPr>
      <w:r>
        <w:t>Sponsors: Senator Matthews</w:t>
      </w:r>
    </w:p>
    <w:p w:rsidR="00A17F57" w:rsidRDefault="00A17F57" w:rsidP="00A17F57">
      <w:pPr>
        <w:widowControl w:val="0"/>
        <w:jc w:val="left"/>
      </w:pPr>
      <w:r>
        <w:t>Document Path: l:\council\bills\rm\1343ac13.docx</w:t>
      </w:r>
    </w:p>
    <w:p w:rsidR="00A17F57" w:rsidRDefault="00A17F57" w:rsidP="00A17F57">
      <w:pPr>
        <w:widowControl w:val="0"/>
        <w:jc w:val="left"/>
      </w:pPr>
    </w:p>
    <w:p w:rsidR="00A17F57" w:rsidRDefault="00A17F57" w:rsidP="00A17F57">
      <w:pPr>
        <w:widowControl w:val="0"/>
        <w:jc w:val="left"/>
      </w:pPr>
      <w:r>
        <w:t>Introduced in the Senate on June 19, 2013</w:t>
      </w:r>
    </w:p>
    <w:p w:rsidR="00A17F57" w:rsidRDefault="00A17F57" w:rsidP="00A17F57">
      <w:pPr>
        <w:widowControl w:val="0"/>
        <w:jc w:val="left"/>
      </w:pPr>
      <w:r>
        <w:t>Adopted by the Senate on June 19, 2013</w:t>
      </w:r>
    </w:p>
    <w:p w:rsidR="00A17F57" w:rsidRDefault="00A17F57" w:rsidP="00A17F57">
      <w:pPr>
        <w:widowControl w:val="0"/>
        <w:jc w:val="left"/>
      </w:pPr>
    </w:p>
    <w:p w:rsidR="00A17F57" w:rsidRDefault="00A17F57" w:rsidP="00A17F57">
      <w:pPr>
        <w:widowControl w:val="0"/>
        <w:jc w:val="left"/>
      </w:pPr>
      <w:r>
        <w:t xml:space="preserve">Summary: </w:t>
      </w:r>
      <w:r w:rsidR="0068760A">
        <w:t>Richard S. Fowler</w:t>
      </w:r>
    </w:p>
    <w:p w:rsidR="00A17F57" w:rsidRDefault="00A17F57" w:rsidP="00A17F57">
      <w:pPr>
        <w:widowControl w:val="0"/>
        <w:jc w:val="left"/>
      </w:pPr>
    </w:p>
    <w:p w:rsidR="00A17F57" w:rsidRDefault="00A17F57" w:rsidP="00A17F57">
      <w:pPr>
        <w:widowControl w:val="0"/>
        <w:jc w:val="left"/>
      </w:pPr>
    </w:p>
    <w:p w:rsidR="00A17F57" w:rsidRDefault="00A17F57" w:rsidP="00A17F57">
      <w:pPr>
        <w:widowControl w:val="0"/>
        <w:tabs>
          <w:tab w:val="center" w:pos="590"/>
          <w:tab w:val="center" w:pos="1440"/>
          <w:tab w:val="left" w:pos="1872"/>
          <w:tab w:val="left" w:pos="9187"/>
        </w:tabs>
        <w:jc w:val="left"/>
      </w:pPr>
      <w:r w:rsidRPr="00A17F57">
        <w:rPr>
          <w:b/>
        </w:rPr>
        <w:t>HISTORY OF LEGISLATIVE ACTIONS</w:t>
      </w:r>
    </w:p>
    <w:p w:rsidR="00A17F57" w:rsidRDefault="00A17F57" w:rsidP="00A17F57">
      <w:pPr>
        <w:widowControl w:val="0"/>
        <w:tabs>
          <w:tab w:val="center" w:pos="590"/>
          <w:tab w:val="center" w:pos="1440"/>
          <w:tab w:val="left" w:pos="1872"/>
          <w:tab w:val="left" w:pos="9187"/>
        </w:tabs>
        <w:jc w:val="left"/>
      </w:pPr>
    </w:p>
    <w:p w:rsidR="00A17F57" w:rsidRPr="00A17F57" w:rsidRDefault="00A17F57" w:rsidP="00A17F57">
      <w:pPr>
        <w:widowControl w:val="0"/>
        <w:tabs>
          <w:tab w:val="center" w:pos="590"/>
          <w:tab w:val="center" w:pos="1440"/>
          <w:tab w:val="left" w:pos="1872"/>
          <w:tab w:val="left" w:pos="9187"/>
        </w:tabs>
        <w:jc w:val="left"/>
      </w:pPr>
      <w:r w:rsidRPr="00A17F57">
        <w:rPr>
          <w:u w:val="single"/>
        </w:rPr>
        <w:tab/>
        <w:t>Date</w:t>
      </w:r>
      <w:r w:rsidRPr="00A17F57">
        <w:rPr>
          <w:u w:val="single"/>
        </w:rPr>
        <w:tab/>
        <w:t>Body</w:t>
      </w:r>
      <w:r w:rsidRPr="00A17F57">
        <w:rPr>
          <w:u w:val="single"/>
        </w:rPr>
        <w:tab/>
        <w:t>Action Description with journal page number</w:t>
      </w:r>
      <w:r w:rsidRPr="00A17F57">
        <w:rPr>
          <w:u w:val="single"/>
        </w:rPr>
        <w:tab/>
      </w:r>
      <w:bookmarkStart w:id="0" w:name="_GoBack"/>
      <w:bookmarkEnd w:id="0"/>
    </w:p>
    <w:p w:rsidR="00FE2251" w:rsidRDefault="00FE2251" w:rsidP="00FE2251">
      <w:pPr>
        <w:widowControl w:val="0"/>
        <w:tabs>
          <w:tab w:val="right" w:pos="1008"/>
          <w:tab w:val="left" w:pos="1152"/>
          <w:tab w:val="left" w:pos="1872"/>
          <w:tab w:val="left" w:pos="9187"/>
        </w:tabs>
        <w:ind w:left="2088" w:hanging="2088"/>
        <w:jc w:val="left"/>
      </w:pPr>
      <w:r>
        <w:tab/>
        <w:t>6/19/2013</w:t>
      </w:r>
      <w:r>
        <w:tab/>
        <w:t>Senate</w:t>
      </w:r>
      <w:r>
        <w:tab/>
      </w:r>
      <w:r w:rsidRPr="001A0776">
        <w:t>Introduced and adopted (</w:t>
      </w:r>
      <w:hyperlink r:id="rId7" w:history="1">
        <w:r w:rsidRPr="001A0776">
          <w:rPr>
            <w:rStyle w:val="Hyperlink"/>
          </w:rPr>
          <w:t>Senate Journal</w:t>
        </w:r>
        <w:r w:rsidRPr="001A0776">
          <w:rPr>
            <w:rStyle w:val="Hyperlink"/>
          </w:rPr>
          <w:noBreakHyphen/>
          <w:t>page 2</w:t>
        </w:r>
      </w:hyperlink>
      <w:r w:rsidRPr="001A0776">
        <w:t>)</w:t>
      </w:r>
    </w:p>
    <w:p w:rsidR="00FE2251" w:rsidRDefault="00FE2251" w:rsidP="00FE2251">
      <w:pPr>
        <w:widowControl w:val="0"/>
        <w:tabs>
          <w:tab w:val="right" w:pos="1008"/>
          <w:tab w:val="left" w:pos="1152"/>
          <w:tab w:val="left" w:pos="1872"/>
          <w:tab w:val="left" w:pos="9187"/>
        </w:tabs>
        <w:ind w:left="2088" w:hanging="2088"/>
        <w:jc w:val="left"/>
      </w:pPr>
    </w:p>
    <w:p w:rsidR="00A17F57" w:rsidRPr="00A17F57" w:rsidRDefault="00A17F57" w:rsidP="00A17F57">
      <w:pPr>
        <w:widowControl w:val="0"/>
        <w:tabs>
          <w:tab w:val="right" w:pos="1008"/>
          <w:tab w:val="left" w:pos="1152"/>
          <w:tab w:val="left" w:pos="1872"/>
          <w:tab w:val="left" w:pos="9187"/>
        </w:tabs>
        <w:ind w:left="2088" w:hanging="2088"/>
        <w:jc w:val="left"/>
      </w:pPr>
    </w:p>
    <w:p w:rsidR="00A17F57" w:rsidRDefault="00A17F57" w:rsidP="00A17F57">
      <w:r w:rsidRPr="00A17F57">
        <w:rPr>
          <w:b/>
        </w:rPr>
        <w:t>VERSIONS OF THIS BILL</w:t>
      </w:r>
    </w:p>
    <w:p w:rsidR="00A17F57" w:rsidRDefault="00A17F57" w:rsidP="00A17F57"/>
    <w:p w:rsidR="00A17F57" w:rsidRDefault="004D645F" w:rsidP="00A17F57">
      <w:hyperlink r:id="rId8" w:history="1">
        <w:r w:rsidR="00A17F57">
          <w:rPr>
            <w:rStyle w:val="Hyperlink"/>
          </w:rPr>
          <w:t>6/19/2013</w:t>
        </w:r>
      </w:hyperlink>
    </w:p>
    <w:p w:rsidR="00A17F57" w:rsidRDefault="00A17F57" w:rsidP="00A17F57"/>
    <w:p w:rsidR="00A17F57" w:rsidRDefault="00A17F57" w:rsidP="00A17F57">
      <w:pPr>
        <w:sectPr w:rsidR="00A17F57" w:rsidSect="00A17F5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125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08B" w:rsidRDefault="0087357A" w:rsidP="00004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0408B">
        <w:t xml:space="preserve">CONGRATULATE </w:t>
      </w:r>
      <w:r w:rsidR="00B76AA0">
        <w:t>RICHARD S. FOWLER</w:t>
      </w:r>
      <w:r w:rsidR="0000408B">
        <w:t xml:space="preserve">, </w:t>
      </w:r>
      <w:r w:rsidR="00B76AA0">
        <w:t>EXECUTIVE DIRECTOR O</w:t>
      </w:r>
      <w:r w:rsidR="0000408B">
        <w:t xml:space="preserve">F THE </w:t>
      </w:r>
      <w:r w:rsidR="00B76AA0">
        <w:t>TRI</w:t>
      </w:r>
      <w:r w:rsidR="002C040C">
        <w:noBreakHyphen/>
      </w:r>
      <w:r w:rsidR="00B76AA0">
        <w:t>COUNTY COMMISSION ON ALCOHOL AND DRUG ABUSE</w:t>
      </w:r>
      <w:r w:rsidR="0000408B">
        <w:t>, UPON THE OCCASION OF HIS RETIREMENT, TO COMMEND HIM FOR HIS MANY YEARS OF DEDICATED SERVICE, AND TO WISH HIM MUCH HAPPINESS AND FULFILLMENT IN ALL HIS FUTURE ENDEAVORS.</w:t>
      </w:r>
    </w:p>
    <w:p w:rsidR="00131256" w:rsidRDefault="00131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420F" w:rsidRDefault="00131256" w:rsidP="002E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E420F">
        <w:t xml:space="preserve">the South Carolina </w:t>
      </w:r>
      <w:r w:rsidR="009A2706">
        <w:t>Senate</w:t>
      </w:r>
      <w:r w:rsidR="002E420F">
        <w:t xml:space="preserve"> has learned that </w:t>
      </w:r>
      <w:r w:rsidR="00B47BA5">
        <w:t>Richard S. Fowler</w:t>
      </w:r>
      <w:r w:rsidR="002E420F">
        <w:t xml:space="preserve">, </w:t>
      </w:r>
      <w:r w:rsidR="00B47BA5">
        <w:t>executive</w:t>
      </w:r>
      <w:r w:rsidR="002E420F">
        <w:t xml:space="preserve"> director of the </w:t>
      </w:r>
      <w:r w:rsidR="00B47BA5">
        <w:t>Tri</w:t>
      </w:r>
      <w:r w:rsidR="002C040C">
        <w:noBreakHyphen/>
      </w:r>
      <w:r w:rsidR="00B47BA5">
        <w:t>County Commission on Alcohol and Drug Abuse, w</w:t>
      </w:r>
      <w:r w:rsidR="002E420F" w:rsidRPr="00092734">
        <w:rPr>
          <w:color w:val="000000" w:themeColor="text1"/>
          <w:u w:color="000000" w:themeColor="text1"/>
        </w:rPr>
        <w:t xml:space="preserve">ill </w:t>
      </w:r>
      <w:r w:rsidR="002E420F">
        <w:rPr>
          <w:color w:val="000000" w:themeColor="text1"/>
          <w:u w:color="000000" w:themeColor="text1"/>
        </w:rPr>
        <w:t>retir</w:t>
      </w:r>
      <w:r w:rsidR="00F26119">
        <w:rPr>
          <w:color w:val="000000" w:themeColor="text1"/>
          <w:u w:color="000000" w:themeColor="text1"/>
        </w:rPr>
        <w:t>e</w:t>
      </w:r>
      <w:r w:rsidR="002E420F">
        <w:rPr>
          <w:color w:val="000000" w:themeColor="text1"/>
          <w:u w:color="000000" w:themeColor="text1"/>
        </w:rPr>
        <w:t xml:space="preserve"> </w:t>
      </w:r>
      <w:r w:rsidR="00F26119">
        <w:rPr>
          <w:color w:val="000000" w:themeColor="text1"/>
          <w:u w:color="000000" w:themeColor="text1"/>
        </w:rPr>
        <w:t>on July 19, 2013, from the post he has filled so ably for thirty</w:t>
      </w:r>
      <w:r w:rsidR="002C040C">
        <w:rPr>
          <w:color w:val="000000" w:themeColor="text1"/>
          <w:u w:color="000000" w:themeColor="text1"/>
        </w:rPr>
        <w:noBreakHyphen/>
      </w:r>
      <w:r w:rsidR="00F26119">
        <w:rPr>
          <w:color w:val="000000" w:themeColor="text1"/>
          <w:u w:color="000000" w:themeColor="text1"/>
        </w:rPr>
        <w:t>one years</w:t>
      </w:r>
      <w:r w:rsidR="002E420F">
        <w:rPr>
          <w:color w:val="000000" w:themeColor="text1"/>
          <w:u w:color="000000" w:themeColor="text1"/>
        </w:rPr>
        <w:t>; and</w:t>
      </w:r>
    </w:p>
    <w:p w:rsidR="002E420F" w:rsidRDefault="002E420F" w:rsidP="002E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20F" w:rsidRDefault="002E420F" w:rsidP="002E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w:t>
      </w:r>
      <w:r w:rsidR="00E52B63">
        <w:rPr>
          <w:color w:val="000000" w:themeColor="text1"/>
          <w:u w:color="000000" w:themeColor="text1"/>
        </w:rPr>
        <w:t>his</w:t>
      </w:r>
      <w:r>
        <w:rPr>
          <w:color w:val="000000" w:themeColor="text1"/>
          <w:u w:color="000000" w:themeColor="text1"/>
        </w:rPr>
        <w:t xml:space="preserve"> </w:t>
      </w:r>
      <w:r w:rsidR="00F26119">
        <w:rPr>
          <w:color w:val="000000" w:themeColor="text1"/>
          <w:u w:color="000000" w:themeColor="text1"/>
        </w:rPr>
        <w:t>distinguished career</w:t>
      </w:r>
      <w:r>
        <w:rPr>
          <w:color w:val="000000" w:themeColor="text1"/>
          <w:u w:color="000000" w:themeColor="text1"/>
        </w:rPr>
        <w:t xml:space="preserve">, Mr. </w:t>
      </w:r>
      <w:r w:rsidR="00F26119">
        <w:rPr>
          <w:color w:val="000000" w:themeColor="text1"/>
          <w:u w:color="000000" w:themeColor="text1"/>
        </w:rPr>
        <w:t>Fowler</w:t>
      </w:r>
      <w:r>
        <w:rPr>
          <w:color w:val="000000" w:themeColor="text1"/>
          <w:u w:color="000000" w:themeColor="text1"/>
        </w:rPr>
        <w:t xml:space="preserve"> earned </w:t>
      </w:r>
      <w:r w:rsidR="00582AB8">
        <w:rPr>
          <w:color w:val="000000" w:themeColor="text1"/>
          <w:u w:color="000000" w:themeColor="text1"/>
        </w:rPr>
        <w:t>his undergraduate and gradu</w:t>
      </w:r>
      <w:r>
        <w:rPr>
          <w:color w:val="000000" w:themeColor="text1"/>
          <w:u w:color="000000" w:themeColor="text1"/>
        </w:rPr>
        <w:t>a</w:t>
      </w:r>
      <w:r w:rsidR="00582AB8">
        <w:rPr>
          <w:color w:val="000000" w:themeColor="text1"/>
          <w:u w:color="000000" w:themeColor="text1"/>
        </w:rPr>
        <w:t xml:space="preserve">te degrees </w:t>
      </w:r>
      <w:r w:rsidR="00D1412F">
        <w:rPr>
          <w:color w:val="000000" w:themeColor="text1"/>
          <w:u w:color="000000" w:themeColor="text1"/>
        </w:rPr>
        <w:t>at</w:t>
      </w:r>
      <w:r w:rsidR="00582AB8">
        <w:rPr>
          <w:color w:val="000000" w:themeColor="text1"/>
          <w:u w:color="000000" w:themeColor="text1"/>
        </w:rPr>
        <w:t xml:space="preserve"> t</w:t>
      </w:r>
      <w:r w:rsidR="004A2D59">
        <w:rPr>
          <w:color w:val="000000" w:themeColor="text1"/>
          <w:u w:color="000000" w:themeColor="text1"/>
        </w:rPr>
        <w:t>he</w:t>
      </w:r>
      <w:r w:rsidR="00582AB8">
        <w:rPr>
          <w:color w:val="000000" w:themeColor="text1"/>
          <w:u w:color="000000" w:themeColor="text1"/>
        </w:rPr>
        <w:t xml:space="preserve"> University of South Carolina</w:t>
      </w:r>
      <w:r w:rsidR="004A2D59">
        <w:rPr>
          <w:color w:val="000000" w:themeColor="text1"/>
          <w:u w:color="000000" w:themeColor="text1"/>
        </w:rPr>
        <w:t>;</w:t>
      </w:r>
      <w:r>
        <w:rPr>
          <w:color w:val="000000" w:themeColor="text1"/>
          <w:u w:color="000000" w:themeColor="text1"/>
        </w:rPr>
        <w:t xml:space="preserve"> and</w:t>
      </w:r>
    </w:p>
    <w:p w:rsidR="004A2D59" w:rsidRDefault="004A2D59" w:rsidP="002E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5CD" w:rsidRDefault="00DC25CD" w:rsidP="00DC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w:t>
      </w:r>
      <w:r w:rsidRPr="00FE1540">
        <w:rPr>
          <w:color w:val="000000" w:themeColor="text1"/>
          <w:u w:color="000000" w:themeColor="text1"/>
        </w:rPr>
        <w:t>rior to his employment with the Tri</w:t>
      </w:r>
      <w:r w:rsidR="002C040C">
        <w:rPr>
          <w:color w:val="000000" w:themeColor="text1"/>
          <w:u w:color="000000" w:themeColor="text1"/>
        </w:rPr>
        <w:noBreakHyphen/>
      </w:r>
      <w:r w:rsidRPr="00FE1540">
        <w:rPr>
          <w:color w:val="000000" w:themeColor="text1"/>
          <w:u w:color="000000" w:themeColor="text1"/>
        </w:rPr>
        <w:t>County</w:t>
      </w:r>
      <w:r w:rsidR="006B2E59">
        <w:rPr>
          <w:color w:val="000000" w:themeColor="text1"/>
          <w:u w:color="000000" w:themeColor="text1"/>
        </w:rPr>
        <w:t xml:space="preserve"> Commission</w:t>
      </w:r>
      <w:r>
        <w:rPr>
          <w:color w:val="000000" w:themeColor="text1"/>
          <w:u w:color="000000" w:themeColor="text1"/>
        </w:rPr>
        <w:t xml:space="preserve">, </w:t>
      </w:r>
      <w:r w:rsidRPr="00FE1540">
        <w:rPr>
          <w:color w:val="000000" w:themeColor="text1"/>
          <w:u w:color="000000" w:themeColor="text1"/>
        </w:rPr>
        <w:t xml:space="preserve">Mr. </w:t>
      </w:r>
      <w:r>
        <w:rPr>
          <w:color w:val="000000" w:themeColor="text1"/>
          <w:u w:color="000000" w:themeColor="text1"/>
        </w:rPr>
        <w:t xml:space="preserve">Fowler </w:t>
      </w:r>
      <w:r w:rsidRPr="00FE1540">
        <w:rPr>
          <w:color w:val="000000" w:themeColor="text1"/>
          <w:u w:color="000000" w:themeColor="text1"/>
        </w:rPr>
        <w:t xml:space="preserve">was employed with the South Carolina Commission on Alcohol and Drug Abuse as </w:t>
      </w:r>
      <w:r>
        <w:rPr>
          <w:color w:val="000000" w:themeColor="text1"/>
          <w:u w:color="000000" w:themeColor="text1"/>
        </w:rPr>
        <w:t>d</w:t>
      </w:r>
      <w:r w:rsidRPr="00FE1540">
        <w:rPr>
          <w:color w:val="000000" w:themeColor="text1"/>
          <w:u w:color="000000" w:themeColor="text1"/>
        </w:rPr>
        <w:t xml:space="preserve">irector of </w:t>
      </w:r>
      <w:r>
        <w:rPr>
          <w:color w:val="000000" w:themeColor="text1"/>
          <w:u w:color="000000" w:themeColor="text1"/>
        </w:rPr>
        <w:t>g</w:t>
      </w:r>
      <w:r w:rsidRPr="00FE1540">
        <w:rPr>
          <w:color w:val="000000" w:themeColor="text1"/>
          <w:u w:color="000000" w:themeColor="text1"/>
        </w:rPr>
        <w:t xml:space="preserve">rants and </w:t>
      </w:r>
      <w:r>
        <w:rPr>
          <w:color w:val="000000" w:themeColor="text1"/>
          <w:u w:color="000000" w:themeColor="text1"/>
        </w:rPr>
        <w:t>c</w:t>
      </w:r>
      <w:r w:rsidRPr="00FE1540">
        <w:rPr>
          <w:color w:val="000000" w:themeColor="text1"/>
          <w:u w:color="000000" w:themeColor="text1"/>
        </w:rPr>
        <w:t>ontracts.</w:t>
      </w:r>
      <w:r>
        <w:rPr>
          <w:color w:val="000000" w:themeColor="text1"/>
          <w:u w:color="000000" w:themeColor="text1"/>
        </w:rPr>
        <w:t xml:space="preserve"> He</w:t>
      </w:r>
      <w:r w:rsidRPr="00FE1540">
        <w:rPr>
          <w:color w:val="000000" w:themeColor="text1"/>
          <w:u w:color="000000" w:themeColor="text1"/>
        </w:rPr>
        <w:t xml:space="preserve"> has </w:t>
      </w:r>
      <w:r>
        <w:rPr>
          <w:color w:val="000000" w:themeColor="text1"/>
          <w:u w:color="000000" w:themeColor="text1"/>
        </w:rPr>
        <w:t>more than</w:t>
      </w:r>
      <w:r w:rsidRPr="00FE1540">
        <w:rPr>
          <w:color w:val="000000" w:themeColor="text1"/>
          <w:u w:color="000000" w:themeColor="text1"/>
        </w:rPr>
        <w:t xml:space="preserve"> thirty</w:t>
      </w:r>
      <w:r w:rsidR="002C040C">
        <w:rPr>
          <w:color w:val="000000" w:themeColor="text1"/>
          <w:u w:color="000000" w:themeColor="text1"/>
        </w:rPr>
        <w:noBreakHyphen/>
      </w:r>
      <w:r w:rsidRPr="00FE1540">
        <w:rPr>
          <w:color w:val="000000" w:themeColor="text1"/>
          <w:u w:color="000000" w:themeColor="text1"/>
        </w:rPr>
        <w:t>five years</w:t>
      </w:r>
      <w:r w:rsidR="002C040C" w:rsidRPr="002C040C">
        <w:rPr>
          <w:color w:val="000000" w:themeColor="text1"/>
          <w:u w:color="000000" w:themeColor="text1"/>
        </w:rPr>
        <w:t>’</w:t>
      </w:r>
      <w:r w:rsidRPr="00FE1540">
        <w:rPr>
          <w:color w:val="000000" w:themeColor="text1"/>
          <w:u w:color="000000" w:themeColor="text1"/>
        </w:rPr>
        <w:t xml:space="preserve"> experience in local and state alcohol</w:t>
      </w:r>
      <w:r w:rsidR="006B2E59">
        <w:rPr>
          <w:color w:val="000000" w:themeColor="text1"/>
          <w:u w:color="000000" w:themeColor="text1"/>
        </w:rPr>
        <w:t xml:space="preserve"> </w:t>
      </w:r>
      <w:r w:rsidR="001623C6">
        <w:rPr>
          <w:color w:val="000000" w:themeColor="text1"/>
          <w:u w:color="000000" w:themeColor="text1"/>
        </w:rPr>
        <w:t>abuse</w:t>
      </w:r>
      <w:r w:rsidRPr="00FE1540">
        <w:rPr>
          <w:color w:val="000000" w:themeColor="text1"/>
          <w:u w:color="000000" w:themeColor="text1"/>
        </w:rPr>
        <w:t xml:space="preserve"> and drug</w:t>
      </w:r>
      <w:r w:rsidR="006B2E59">
        <w:rPr>
          <w:color w:val="000000" w:themeColor="text1"/>
          <w:u w:color="000000" w:themeColor="text1"/>
        </w:rPr>
        <w:t xml:space="preserve"> </w:t>
      </w:r>
      <w:r w:rsidRPr="00FE1540">
        <w:rPr>
          <w:color w:val="000000" w:themeColor="text1"/>
          <w:u w:color="000000" w:themeColor="text1"/>
        </w:rPr>
        <w:t>abuse prevention, intervention</w:t>
      </w:r>
      <w:r>
        <w:rPr>
          <w:color w:val="000000" w:themeColor="text1"/>
          <w:u w:color="000000" w:themeColor="text1"/>
        </w:rPr>
        <w:t>,</w:t>
      </w:r>
      <w:r w:rsidRPr="00FE1540">
        <w:rPr>
          <w:color w:val="000000" w:themeColor="text1"/>
          <w:u w:color="000000" w:themeColor="text1"/>
        </w:rPr>
        <w:t xml:space="preserve"> and rehabilitation planning and administration</w:t>
      </w:r>
      <w:r>
        <w:rPr>
          <w:color w:val="000000" w:themeColor="text1"/>
          <w:u w:color="000000" w:themeColor="text1"/>
        </w:rPr>
        <w:t>; and</w:t>
      </w:r>
    </w:p>
    <w:p w:rsidR="00DC25CD" w:rsidRDefault="00DC25CD" w:rsidP="00DC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5CD" w:rsidRDefault="00DC25CD" w:rsidP="00DC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Pr="00FE1540">
        <w:rPr>
          <w:color w:val="000000" w:themeColor="text1"/>
          <w:u w:color="000000" w:themeColor="text1"/>
        </w:rPr>
        <w:t xml:space="preserve"> 1991</w:t>
      </w:r>
      <w:r>
        <w:rPr>
          <w:color w:val="000000" w:themeColor="text1"/>
          <w:u w:color="000000" w:themeColor="text1"/>
        </w:rPr>
        <w:t>,</w:t>
      </w:r>
      <w:r w:rsidRPr="00FE1540">
        <w:rPr>
          <w:color w:val="000000" w:themeColor="text1"/>
          <w:u w:color="000000" w:themeColor="text1"/>
        </w:rPr>
        <w:t xml:space="preserve"> he led efforts in South Carolina to open the William J. McCord Adolescent Treatment Facility, a public specialty alcohol and drug psychiatric hospital in Orangeburg designed to serve adolescents statewide.</w:t>
      </w:r>
      <w:r>
        <w:rPr>
          <w:color w:val="000000" w:themeColor="text1"/>
          <w:u w:color="000000" w:themeColor="text1"/>
        </w:rPr>
        <w:t xml:space="preserve"> </w:t>
      </w:r>
      <w:r w:rsidRPr="00FE1540">
        <w:rPr>
          <w:color w:val="000000" w:themeColor="text1"/>
          <w:u w:color="000000" w:themeColor="text1"/>
        </w:rPr>
        <w:t>Since its opening in 1993</w:t>
      </w:r>
      <w:r>
        <w:rPr>
          <w:color w:val="000000" w:themeColor="text1"/>
          <w:u w:color="000000" w:themeColor="text1"/>
        </w:rPr>
        <w:t>,</w:t>
      </w:r>
      <w:r w:rsidRPr="00FE1540">
        <w:rPr>
          <w:color w:val="000000" w:themeColor="text1"/>
          <w:u w:color="000000" w:themeColor="text1"/>
        </w:rPr>
        <w:t xml:space="preserve"> the McCord Center has treated thousands of adolescents with primary alcohol and drug dependency and secondary mental health</w:t>
      </w:r>
      <w:r w:rsidR="002C040C">
        <w:rPr>
          <w:color w:val="000000" w:themeColor="text1"/>
          <w:u w:color="000000" w:themeColor="text1"/>
        </w:rPr>
        <w:noBreakHyphen/>
      </w:r>
      <w:r w:rsidRPr="00FE1540">
        <w:rPr>
          <w:color w:val="000000" w:themeColor="text1"/>
          <w:u w:color="000000" w:themeColor="text1"/>
        </w:rPr>
        <w:t>related diagnosis</w:t>
      </w:r>
      <w:r>
        <w:rPr>
          <w:color w:val="000000" w:themeColor="text1"/>
          <w:u w:color="000000" w:themeColor="text1"/>
        </w:rPr>
        <w:t>; and</w:t>
      </w:r>
    </w:p>
    <w:p w:rsidR="00DC25CD" w:rsidRDefault="00DC25CD" w:rsidP="00DC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5CD" w:rsidRPr="00FE1540" w:rsidRDefault="00DC25CD" w:rsidP="00DC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BC02EC">
        <w:rPr>
          <w:color w:val="000000" w:themeColor="text1"/>
          <w:u w:color="000000" w:themeColor="text1"/>
        </w:rPr>
        <w:t>away from the office, this</w:t>
      </w:r>
      <w:r>
        <w:rPr>
          <w:color w:val="000000" w:themeColor="text1"/>
          <w:u w:color="000000" w:themeColor="text1"/>
        </w:rPr>
        <w:t xml:space="preserve"> thirty</w:t>
      </w:r>
      <w:r w:rsidR="002C040C">
        <w:rPr>
          <w:color w:val="000000" w:themeColor="text1"/>
          <w:u w:color="000000" w:themeColor="text1"/>
        </w:rPr>
        <w:noBreakHyphen/>
      </w:r>
      <w:r>
        <w:rPr>
          <w:color w:val="000000" w:themeColor="text1"/>
          <w:u w:color="000000" w:themeColor="text1"/>
        </w:rPr>
        <w:t xml:space="preserve">year </w:t>
      </w:r>
      <w:r w:rsidRPr="00FE1540">
        <w:rPr>
          <w:color w:val="000000" w:themeColor="text1"/>
          <w:u w:color="000000" w:themeColor="text1"/>
        </w:rPr>
        <w:t>Rotarian</w:t>
      </w:r>
      <w:r w:rsidR="00BC02EC">
        <w:rPr>
          <w:color w:val="000000" w:themeColor="text1"/>
          <w:u w:color="000000" w:themeColor="text1"/>
        </w:rPr>
        <w:t xml:space="preserve"> </w:t>
      </w:r>
      <w:r>
        <w:rPr>
          <w:color w:val="000000" w:themeColor="text1"/>
          <w:u w:color="000000" w:themeColor="text1"/>
        </w:rPr>
        <w:t xml:space="preserve">is </w:t>
      </w:r>
      <w:r w:rsidRPr="00FE1540">
        <w:rPr>
          <w:color w:val="000000" w:themeColor="text1"/>
          <w:u w:color="000000" w:themeColor="text1"/>
        </w:rPr>
        <w:t>past president of the Rotary Club of Orangeburg</w:t>
      </w:r>
      <w:r>
        <w:rPr>
          <w:color w:val="000000" w:themeColor="text1"/>
          <w:u w:color="000000" w:themeColor="text1"/>
        </w:rPr>
        <w:t>; and</w:t>
      </w:r>
    </w:p>
    <w:p w:rsidR="004A2D59" w:rsidRDefault="004A2D59" w:rsidP="002E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20F" w:rsidRPr="009D08A8" w:rsidRDefault="004575BB" w:rsidP="002E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002E420F" w:rsidRPr="009D08A8">
        <w:rPr>
          <w:color w:val="000000" w:themeColor="text1"/>
          <w:u w:color="000000" w:themeColor="text1"/>
        </w:rPr>
        <w:t xml:space="preserve">hereas, grateful for the legacy of consistent commitment and excellence </w:t>
      </w:r>
      <w:r w:rsidR="002E420F">
        <w:rPr>
          <w:color w:val="000000" w:themeColor="text1"/>
          <w:u w:color="000000" w:themeColor="text1"/>
        </w:rPr>
        <w:t xml:space="preserve">Mr. </w:t>
      </w:r>
      <w:r>
        <w:rPr>
          <w:color w:val="000000" w:themeColor="text1"/>
          <w:u w:color="000000" w:themeColor="text1"/>
        </w:rPr>
        <w:t>Fowler</w:t>
      </w:r>
      <w:r w:rsidR="002E420F" w:rsidRPr="009D08A8">
        <w:rPr>
          <w:color w:val="000000" w:themeColor="text1"/>
          <w:u w:color="000000" w:themeColor="text1"/>
        </w:rPr>
        <w:t xml:space="preserve"> has bestowed on this great State, the </w:t>
      </w:r>
      <w:r w:rsidR="009A2706">
        <w:t>Senate</w:t>
      </w:r>
      <w:r w:rsidR="002E420F">
        <w:rPr>
          <w:color w:val="000000" w:themeColor="text1"/>
          <w:u w:color="000000" w:themeColor="text1"/>
        </w:rPr>
        <w:t xml:space="preserve"> t</w:t>
      </w:r>
      <w:r w:rsidR="002E420F" w:rsidRPr="009D08A8">
        <w:rPr>
          <w:color w:val="000000" w:themeColor="text1"/>
          <w:u w:color="000000" w:themeColor="text1"/>
        </w:rPr>
        <w:t>akes great pleasure in wishing him well as he enters retirement and trusts he will find much enjoyment in the more</w:t>
      </w:r>
      <w:r w:rsidR="002E420F">
        <w:rPr>
          <w:color w:val="000000" w:themeColor="text1"/>
          <w:u w:color="000000" w:themeColor="text1"/>
        </w:rPr>
        <w:t xml:space="preserve"> leisurely</w:t>
      </w:r>
      <w:r w:rsidR="002E420F" w:rsidRPr="009D08A8">
        <w:rPr>
          <w:color w:val="000000" w:themeColor="text1"/>
          <w:u w:color="000000" w:themeColor="text1"/>
        </w:rPr>
        <w:t xml:space="preserve"> pace of the days ahead. Now, therefore, </w:t>
      </w:r>
    </w:p>
    <w:p w:rsidR="002E420F" w:rsidRDefault="002E420F" w:rsidP="002E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706" w:rsidRDefault="009A2706" w:rsidP="009A2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E420F" w:rsidRDefault="002E420F" w:rsidP="002E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164" w:rsidRDefault="002E420F" w:rsidP="00753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9A2706">
        <w:t>Senate</w:t>
      </w:r>
      <w:r>
        <w:rPr>
          <w:color w:val="000000" w:themeColor="text1"/>
        </w:rPr>
        <w:t xml:space="preserve">, by this resolution, </w:t>
      </w:r>
      <w:r w:rsidR="00753164">
        <w:t>congratulate Richard S. Fowler, executive director of the Tri</w:t>
      </w:r>
      <w:r w:rsidR="002C040C">
        <w:noBreakHyphen/>
      </w:r>
      <w:r w:rsidR="00753164">
        <w:t>County Commission on Alcohol and Drug Abuse, upon the occasion of his retirement, commend him for his many years of dedicated service, and wish him much happiness and fulfillment in all his future endeavors.</w:t>
      </w:r>
    </w:p>
    <w:p w:rsidR="002E420F" w:rsidRDefault="002E420F" w:rsidP="002E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20F" w:rsidRDefault="002E420F" w:rsidP="002E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753164">
        <w:t>Richard S. Fowler</w:t>
      </w:r>
      <w:r>
        <w:t>.</w:t>
      </w:r>
    </w:p>
    <w:p w:rsidR="006A526F" w:rsidRDefault="002C040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526F" w:rsidRDefault="006A526F" w:rsidP="00A17F57">
      <w:pPr>
        <w:suppressAutoHyphens/>
      </w:pPr>
    </w:p>
    <w:sectPr w:rsidR="006A526F" w:rsidSect="00A17F5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256" w:rsidRDefault="00131256" w:rsidP="009F0C77">
      <w:r>
        <w:separator/>
      </w:r>
    </w:p>
  </w:endnote>
  <w:endnote w:type="continuationSeparator" w:id="0">
    <w:p w:rsidR="00131256" w:rsidRDefault="001312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22CE28-E31D-4B0B-BB5E-670FD6B068A8}"/>
    <w:embedBold r:id="rId2" w:fontKey="{782E6CFC-8BF7-4158-B42C-E0C92D999186}"/>
  </w:font>
  <w:font w:name="Calibri">
    <w:panose1 w:val="020F0502020204030204"/>
    <w:charset w:val="00"/>
    <w:family w:val="swiss"/>
    <w:pitch w:val="variable"/>
    <w:sig w:usb0="E10002FF" w:usb1="4000ACFF" w:usb2="00000009" w:usb3="00000000" w:csb0="0000019F" w:csb1="00000000"/>
    <w:embedRegular r:id="rId3" w:fontKey="{D6E9695C-A7A7-4AB7-89DC-B8A82F0CD871}"/>
  </w:font>
  <w:font w:name="Tahoma">
    <w:panose1 w:val="020B0604030504040204"/>
    <w:charset w:val="00"/>
    <w:family w:val="swiss"/>
    <w:pitch w:val="variable"/>
    <w:sig w:usb0="21002A87" w:usb1="80000000" w:usb2="00000008" w:usb3="00000000" w:csb0="000101FF" w:csb1="00000000"/>
    <w:embedRegular r:id="rId4" w:fontKey="{C7A5E984-4352-479A-B1B4-DEA7EC03BA45}"/>
  </w:font>
  <w:font w:name="Cambria">
    <w:panose1 w:val="02040503050406030204"/>
    <w:charset w:val="00"/>
    <w:family w:val="roman"/>
    <w:pitch w:val="variable"/>
    <w:sig w:usb0="E00002FF" w:usb1="400004FF" w:usb2="00000000" w:usb3="00000000" w:csb0="0000019F" w:csb1="00000000"/>
    <w:embedRegular r:id="rId5" w:fontKey="{293B7CD2-3BE4-4117-9F68-88AC61D485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F57" w:rsidRPr="006A526F" w:rsidRDefault="00A17F57" w:rsidP="006A526F">
    <w:pPr>
      <w:pStyle w:val="Footer"/>
      <w:tabs>
        <w:tab w:val="clear" w:pos="4680"/>
        <w:tab w:val="clear" w:pos="9360"/>
        <w:tab w:val="center" w:pos="2995"/>
      </w:tabs>
      <w:spacing w:before="120"/>
    </w:pPr>
    <w:r>
      <w:t>[797]</w:t>
    </w:r>
    <w:r>
      <w:tab/>
    </w:r>
    <w:r w:rsidR="00592776">
      <w:fldChar w:fldCharType="begin"/>
    </w:r>
    <w:r w:rsidR="00592776">
      <w:instrText xml:space="preserve"> PAGE  \* MERGEFORMAT </w:instrText>
    </w:r>
    <w:r w:rsidR="00592776">
      <w:fldChar w:fldCharType="separate"/>
    </w:r>
    <w:r w:rsidR="004D645F">
      <w:rPr>
        <w:noProof/>
      </w:rPr>
      <w:t>1</w:t>
    </w:r>
    <w:r w:rsidR="0059277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256" w:rsidRDefault="00131256" w:rsidP="009F0C77">
      <w:r>
        <w:separator/>
      </w:r>
    </w:p>
  </w:footnote>
  <w:footnote w:type="continuationSeparator" w:id="0">
    <w:p w:rsidR="00131256" w:rsidRDefault="001312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43AC13"/>
    <w:docVar w:name="CoverBillType" w:val="r"/>
    <w:docVar w:name="docpath" w:val="L:\Council\bills\RM\1343AC13.DOCX"/>
    <w:docVar w:name="dvBillNumber" w:val="797"/>
    <w:docVar w:name="dvBillNumberPrefix" w:val="S. "/>
    <w:docVar w:name="dvOriginalBody" w:val="Senate"/>
    <w:docVar w:name="dvSteno" w:val="RM"/>
    <w:docVar w:name="NameofBody" w:val="s"/>
    <w:docVar w:name="vgroup2" w:val="Council"/>
  </w:docVars>
  <w:rsids>
    <w:rsidRoot w:val="00684035"/>
    <w:rsid w:val="0000408B"/>
    <w:rsid w:val="00026C9A"/>
    <w:rsid w:val="00067F0E"/>
    <w:rsid w:val="000965A1"/>
    <w:rsid w:val="000E1785"/>
    <w:rsid w:val="000F39F2"/>
    <w:rsid w:val="001023A4"/>
    <w:rsid w:val="0010776B"/>
    <w:rsid w:val="00131256"/>
    <w:rsid w:val="00133E66"/>
    <w:rsid w:val="00134ACF"/>
    <w:rsid w:val="00144E15"/>
    <w:rsid w:val="001623C6"/>
    <w:rsid w:val="001A4A62"/>
    <w:rsid w:val="001A681E"/>
    <w:rsid w:val="001D08F2"/>
    <w:rsid w:val="002037CA"/>
    <w:rsid w:val="002047A2"/>
    <w:rsid w:val="002321B6"/>
    <w:rsid w:val="0023696B"/>
    <w:rsid w:val="00250967"/>
    <w:rsid w:val="002759C5"/>
    <w:rsid w:val="00277DEE"/>
    <w:rsid w:val="00280D88"/>
    <w:rsid w:val="00294ABE"/>
    <w:rsid w:val="002A3EB4"/>
    <w:rsid w:val="002C040C"/>
    <w:rsid w:val="002E420F"/>
    <w:rsid w:val="00303468"/>
    <w:rsid w:val="00325348"/>
    <w:rsid w:val="00393688"/>
    <w:rsid w:val="003A02F1"/>
    <w:rsid w:val="003D411E"/>
    <w:rsid w:val="003E3C1E"/>
    <w:rsid w:val="003E6148"/>
    <w:rsid w:val="00400EAA"/>
    <w:rsid w:val="0041760A"/>
    <w:rsid w:val="004575BB"/>
    <w:rsid w:val="004809EE"/>
    <w:rsid w:val="004A2D59"/>
    <w:rsid w:val="004D645F"/>
    <w:rsid w:val="00511EE9"/>
    <w:rsid w:val="00521E00"/>
    <w:rsid w:val="0054319D"/>
    <w:rsid w:val="00557A3D"/>
    <w:rsid w:val="00577C6C"/>
    <w:rsid w:val="00582AB8"/>
    <w:rsid w:val="00584C10"/>
    <w:rsid w:val="0058501B"/>
    <w:rsid w:val="005850D5"/>
    <w:rsid w:val="00592776"/>
    <w:rsid w:val="0062080C"/>
    <w:rsid w:val="006215AA"/>
    <w:rsid w:val="006340D9"/>
    <w:rsid w:val="00643B8E"/>
    <w:rsid w:val="00656CD7"/>
    <w:rsid w:val="00665EBC"/>
    <w:rsid w:val="00684035"/>
    <w:rsid w:val="0068760A"/>
    <w:rsid w:val="0069470D"/>
    <w:rsid w:val="006A476C"/>
    <w:rsid w:val="006A526F"/>
    <w:rsid w:val="006B2E59"/>
    <w:rsid w:val="006C6A93"/>
    <w:rsid w:val="006E02F9"/>
    <w:rsid w:val="00753164"/>
    <w:rsid w:val="00753C04"/>
    <w:rsid w:val="00756946"/>
    <w:rsid w:val="00757F80"/>
    <w:rsid w:val="00771EEC"/>
    <w:rsid w:val="0078640F"/>
    <w:rsid w:val="00786819"/>
    <w:rsid w:val="007A325A"/>
    <w:rsid w:val="007F1523"/>
    <w:rsid w:val="007F509E"/>
    <w:rsid w:val="007F5799"/>
    <w:rsid w:val="007F6947"/>
    <w:rsid w:val="00812657"/>
    <w:rsid w:val="00872729"/>
    <w:rsid w:val="0087357A"/>
    <w:rsid w:val="008F4429"/>
    <w:rsid w:val="00932670"/>
    <w:rsid w:val="009352BB"/>
    <w:rsid w:val="00990668"/>
    <w:rsid w:val="009A2706"/>
    <w:rsid w:val="009F0C77"/>
    <w:rsid w:val="009F4DD1"/>
    <w:rsid w:val="00A17F57"/>
    <w:rsid w:val="00A64E80"/>
    <w:rsid w:val="00A741D9"/>
    <w:rsid w:val="00A9741D"/>
    <w:rsid w:val="00AD4B17"/>
    <w:rsid w:val="00B26FA6"/>
    <w:rsid w:val="00B47BA5"/>
    <w:rsid w:val="00B741CB"/>
    <w:rsid w:val="00B76AA0"/>
    <w:rsid w:val="00B934F3"/>
    <w:rsid w:val="00BB6347"/>
    <w:rsid w:val="00BC02EC"/>
    <w:rsid w:val="00BD2134"/>
    <w:rsid w:val="00C038D8"/>
    <w:rsid w:val="00C045DD"/>
    <w:rsid w:val="00C3136F"/>
    <w:rsid w:val="00C3483A"/>
    <w:rsid w:val="00C35279"/>
    <w:rsid w:val="00C41448"/>
    <w:rsid w:val="00C74E9D"/>
    <w:rsid w:val="00C82FD3"/>
    <w:rsid w:val="00CC6B7B"/>
    <w:rsid w:val="00CD17B8"/>
    <w:rsid w:val="00CD3619"/>
    <w:rsid w:val="00CF4447"/>
    <w:rsid w:val="00D1412F"/>
    <w:rsid w:val="00D405E7"/>
    <w:rsid w:val="00D41D56"/>
    <w:rsid w:val="00D6260D"/>
    <w:rsid w:val="00D6662B"/>
    <w:rsid w:val="00D95E2F"/>
    <w:rsid w:val="00D970A9"/>
    <w:rsid w:val="00DB3AC0"/>
    <w:rsid w:val="00DC25CD"/>
    <w:rsid w:val="00DE68F0"/>
    <w:rsid w:val="00DF3845"/>
    <w:rsid w:val="00DF7E17"/>
    <w:rsid w:val="00E52B63"/>
    <w:rsid w:val="00EB00A2"/>
    <w:rsid w:val="00EB1BF3"/>
    <w:rsid w:val="00EF3EEE"/>
    <w:rsid w:val="00F13145"/>
    <w:rsid w:val="00F149A7"/>
    <w:rsid w:val="00F26119"/>
    <w:rsid w:val="00F50BAF"/>
    <w:rsid w:val="00F52C10"/>
    <w:rsid w:val="00F81FFD"/>
    <w:rsid w:val="00F85228"/>
    <w:rsid w:val="00FB6773"/>
    <w:rsid w:val="00FE2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3010C24-8A6C-406E-8654-A4A28E245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2B63"/>
    <w:rPr>
      <w:rFonts w:ascii="Tahoma" w:hAnsi="Tahoma" w:cs="Tahoma"/>
      <w:sz w:val="16"/>
      <w:szCs w:val="16"/>
    </w:rPr>
  </w:style>
  <w:style w:type="character" w:customStyle="1" w:styleId="BalloonTextChar">
    <w:name w:val="Balloon Text Char"/>
    <w:basedOn w:val="DefaultParagraphFont"/>
    <w:link w:val="BalloonText"/>
    <w:uiPriority w:val="99"/>
    <w:semiHidden/>
    <w:rsid w:val="00E52B63"/>
    <w:rPr>
      <w:rFonts w:ascii="Tahoma" w:eastAsia="Times New Roman" w:hAnsi="Tahoma" w:cs="Tahoma"/>
      <w:sz w:val="16"/>
      <w:szCs w:val="16"/>
    </w:rPr>
  </w:style>
  <w:style w:type="character" w:styleId="Hyperlink">
    <w:name w:val="Hyperlink"/>
    <w:basedOn w:val="DefaultParagraphFont"/>
    <w:uiPriority w:val="99"/>
    <w:unhideWhenUsed/>
    <w:rsid w:val="00A17F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97_20130619.docx" TargetMode="External"/><Relationship Id="rId3" Type="http://schemas.openxmlformats.org/officeDocument/2006/relationships/settings" Target="settings.xml"/><Relationship Id="rId7" Type="http://schemas.openxmlformats.org/officeDocument/2006/relationships/hyperlink" Target="file:///h:\SJ%20Archive\2013\06-1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48D4C-BCC4-45CB-AE2C-65E23E1CC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440</Words>
  <Characters>2509</Characters>
  <Application>Microsoft Office Word</Application>
  <DocSecurity>0</DocSecurity>
  <Lines>20</Lines>
  <Paragraphs>5</Paragraphs>
  <ScaleCrop>false</ScaleCrop>
  <Company> </Company>
  <LinksUpToDate>false</LinksUpToDate>
  <CharactersWithSpaces>2944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797: Richard S. Fowler - South Carolina Legislature Online</dc:title>
  <dc:subject/>
  <dc:creator>McDowell</dc:creator>
  <cp:keywords/>
  <dc:description/>
  <cp:lastModifiedBy>N Cumfer</cp:lastModifiedBy>
  <cp:revision>7</cp:revision>
  <cp:lastPrinted>2013-06-19T12:57:00Z</cp:lastPrinted>
  <dcterms:created xsi:type="dcterms:W3CDTF">2013-06-19T19:21:00Z</dcterms:created>
  <dcterms:modified xsi:type="dcterms:W3CDTF">2014-12-04T20:48:00Z</dcterms:modified>
</cp:coreProperties>
</file>