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AE" w:rsidRDefault="00EE0CAE" w:rsidP="00EE0CAE">
      <w:pPr>
        <w:ind w:firstLine="0"/>
        <w:rPr>
          <w:strike/>
        </w:rPr>
      </w:pPr>
      <w:bookmarkStart w:id="0" w:name="_GoBack"/>
      <w:bookmarkEnd w:id="0"/>
    </w:p>
    <w:p w:rsidR="00EE0CAE" w:rsidRDefault="00EE0CAE" w:rsidP="00EE0CAE">
      <w:pPr>
        <w:ind w:firstLine="0"/>
        <w:rPr>
          <w:strike/>
        </w:rPr>
      </w:pPr>
      <w:r>
        <w:rPr>
          <w:strike/>
        </w:rPr>
        <w:t>Indicates Matter Stricken</w:t>
      </w:r>
    </w:p>
    <w:p w:rsidR="00EE0CAE" w:rsidRDefault="00EE0CAE" w:rsidP="00EE0CAE">
      <w:pPr>
        <w:ind w:firstLine="0"/>
        <w:rPr>
          <w:u w:val="single"/>
        </w:rPr>
      </w:pPr>
      <w:r>
        <w:rPr>
          <w:u w:val="single"/>
        </w:rPr>
        <w:t>Indicates New Matter</w:t>
      </w:r>
    </w:p>
    <w:p w:rsidR="00EE0CAE" w:rsidRDefault="00EE0CAE"/>
    <w:p w:rsidR="00EE0CAE" w:rsidRDefault="00EE0CAE">
      <w:r>
        <w:t>The House assembled at 10:00 a.m.</w:t>
      </w:r>
    </w:p>
    <w:p w:rsidR="00EE0CAE" w:rsidRDefault="00EE0CAE">
      <w:r>
        <w:t>Deliberations were opened with prayer by Rev. Charles E. Seastrunk, Jr., as follows:</w:t>
      </w:r>
    </w:p>
    <w:p w:rsidR="00EE0CAE" w:rsidRDefault="00EE0CAE"/>
    <w:p w:rsidR="00EE0CAE" w:rsidRPr="00D860AC" w:rsidRDefault="00EE0CAE" w:rsidP="00EE0CAE">
      <w:pPr>
        <w:ind w:firstLine="270"/>
      </w:pPr>
      <w:bookmarkStart w:id="1" w:name="file_start2"/>
      <w:bookmarkEnd w:id="1"/>
      <w:r w:rsidRPr="00D860AC">
        <w:t>Our thought for today is from Jeremiah 33:3: “Call to me and I will answer you, and will tell you great and hidden things.”</w:t>
      </w:r>
    </w:p>
    <w:p w:rsidR="00EE0CAE" w:rsidRPr="00D860AC" w:rsidRDefault="00EE0CAE" w:rsidP="00EE0CAE">
      <w:pPr>
        <w:ind w:firstLine="270"/>
      </w:pPr>
      <w:r w:rsidRPr="00D860AC">
        <w:t>Let us pray. Holy and faithful God, as You have called us to be faithful servants to do the work for those in leadership, establish for us the needed tools to do what is required. Give us a restful weekend and refresh us for continued service. Bless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EE0CAE" w:rsidRDefault="00EE0CAE">
      <w:bookmarkStart w:id="2" w:name="file_end2"/>
      <w:bookmarkEnd w:id="2"/>
    </w:p>
    <w:p w:rsidR="00EE0CAE" w:rsidRDefault="00EE0CAE">
      <w:r>
        <w:t>After corrections to the Journal of the proceedings of yesterday, the SPEAKER ordered it confirmed.</w:t>
      </w:r>
    </w:p>
    <w:p w:rsidR="00EE0CAE" w:rsidRDefault="00EE0CAE"/>
    <w:p w:rsidR="00EE0CAE" w:rsidRDefault="00EE0CAE" w:rsidP="00EE0CAE">
      <w:pPr>
        <w:keepNext/>
        <w:jc w:val="center"/>
        <w:rPr>
          <w:b/>
        </w:rPr>
      </w:pPr>
      <w:r w:rsidRPr="00EE0CAE">
        <w:rPr>
          <w:b/>
        </w:rPr>
        <w:t>SENT TO THE SENATE</w:t>
      </w:r>
    </w:p>
    <w:p w:rsidR="00EE0CAE" w:rsidRDefault="00EE0CAE" w:rsidP="00EE0CAE">
      <w:r>
        <w:t>The following Joint Resolutions were taken up, read the third time, and ordered sent to the Senate:</w:t>
      </w:r>
    </w:p>
    <w:p w:rsidR="00EE0CAE" w:rsidRDefault="00EE0CAE" w:rsidP="00EE0CAE">
      <w:bookmarkStart w:id="3" w:name="include_clip_start_6"/>
      <w:bookmarkEnd w:id="3"/>
    </w:p>
    <w:p w:rsidR="00EE0CAE" w:rsidRDefault="00EE0CAE" w:rsidP="00EE0CAE">
      <w:r>
        <w:t>H. 4026 -- Education and Public Works Committee: A JOINT RESOLUTION TO APPROVE REGULATIONS OF THE DEPARTMENT OF TRANSPORTATION, RELATING TO AGRITOURISM AND TOURISM-ORIENTED DIRECTIONAL SIGNING, DESIGNATED AS REGULATION DOCUMENT NUMBER 4314, PURSUANT TO THE PROVISIONS OF ARTICLE 1, CHAPTER 23, TITLE 1 OF THE 1976 CODE.</w:t>
      </w:r>
    </w:p>
    <w:p w:rsidR="00EE0CAE" w:rsidRDefault="00EE0CAE" w:rsidP="00EE0CAE">
      <w:bookmarkStart w:id="4" w:name="include_clip_end_6"/>
      <w:bookmarkStart w:id="5" w:name="include_clip_start_7"/>
      <w:bookmarkEnd w:id="4"/>
      <w:bookmarkEnd w:id="5"/>
    </w:p>
    <w:p w:rsidR="00EE0CAE" w:rsidRDefault="00EE0CAE" w:rsidP="00EE0CAE">
      <w:r>
        <w:t>H. 4027 -- Education and Public Works Committee: A JOINT RESOLUTION TO APPROVE REGULATIONS OF THE DEPARTMENT OF TRANSPORTATION, RELATING TO SIGN REQUIREMENTS FOR PETITIONS TO CLOSE ROAD, DESIGNATED AS REGULATION DOCUMENT NUMBER 4311, PURSUANT TO THE PROVISIONS OF ARTICLE 1, CHAPTER 23, TITLE 1 OF THE 1976 CODE.</w:t>
      </w:r>
    </w:p>
    <w:p w:rsidR="00EE0CAE" w:rsidRDefault="00EE0CAE" w:rsidP="00EE0CAE">
      <w:bookmarkStart w:id="6" w:name="include_clip_end_7"/>
      <w:bookmarkStart w:id="7" w:name="include_clip_start_8"/>
      <w:bookmarkEnd w:id="6"/>
      <w:bookmarkEnd w:id="7"/>
      <w:r>
        <w:lastRenderedPageBreak/>
        <w:t>H. 4028 -- Education and Public Works Committee: A JOINT RESOLUTION TO APPROVE REGULATIONS OF THE DEPARTMENT OF TRANSPORTATION, RELATING TO SPECIFIC INFORMATION SERVICE SIGNING, DESIGNATED AS REGULATION DOCUMENT NUMBER 4312, PURSUANT TO THE PROVISIONS OF ARTICLE 1, CHAPTER 23, TITLE 1 OF THE 1976 CODE.</w:t>
      </w:r>
    </w:p>
    <w:p w:rsidR="00EE0CAE" w:rsidRDefault="00EE0CAE" w:rsidP="00EE0CAE">
      <w:bookmarkStart w:id="8" w:name="include_clip_end_8"/>
      <w:bookmarkEnd w:id="8"/>
    </w:p>
    <w:p w:rsidR="00EE0CAE" w:rsidRDefault="00EE0CAE" w:rsidP="00EE0CAE">
      <w:pPr>
        <w:keepNext/>
        <w:jc w:val="center"/>
        <w:rPr>
          <w:b/>
        </w:rPr>
      </w:pPr>
      <w:r w:rsidRPr="00EE0CAE">
        <w:rPr>
          <w:b/>
        </w:rPr>
        <w:t>ORDERED ENROLLED FOR RATIFICATION</w:t>
      </w:r>
    </w:p>
    <w:p w:rsidR="00EE0CAE" w:rsidRDefault="00EE0CAE" w:rsidP="00EE0CAE">
      <w:r>
        <w:t>The following Bill was read the third time, passed and, having received three readings in both Houses, it was ordered that the title be changed to that of an Act, and that it be enrolled for ratification:</w:t>
      </w:r>
    </w:p>
    <w:p w:rsidR="00EE0CAE" w:rsidRDefault="00EE0CAE" w:rsidP="00EE0CAE">
      <w:bookmarkStart w:id="9" w:name="include_clip_start_11"/>
      <w:bookmarkEnd w:id="9"/>
    </w:p>
    <w:p w:rsidR="00EE0CAE" w:rsidRDefault="00EE0CAE" w:rsidP="00EE0CAE">
      <w:r>
        <w:t xml:space="preserve">S. 448 -- Senators Alexander, Peeler, Cleary and S. Martin: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w:t>
      </w:r>
      <w:r>
        <w:lastRenderedPageBreak/>
        <w:t>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EE0CAE" w:rsidRDefault="00EE0CAE" w:rsidP="00EE0CAE">
      <w:bookmarkStart w:id="10" w:name="include_clip_end_11"/>
      <w:bookmarkEnd w:id="10"/>
    </w:p>
    <w:p w:rsidR="00EE0CAE" w:rsidRDefault="00EE0CAE" w:rsidP="00EE0CAE">
      <w:pPr>
        <w:keepNext/>
        <w:jc w:val="center"/>
        <w:rPr>
          <w:b/>
        </w:rPr>
      </w:pPr>
      <w:r w:rsidRPr="00EE0CAE">
        <w:rPr>
          <w:b/>
        </w:rPr>
        <w:t>ADJOURNMENT</w:t>
      </w:r>
    </w:p>
    <w:p w:rsidR="00EE0CAE" w:rsidRDefault="00EE0CAE" w:rsidP="00EE0CAE">
      <w:pPr>
        <w:keepNext/>
      </w:pPr>
      <w:r>
        <w:t>At 10:35 a.m. the House, in accordance with the ruling of the SPEAKER, adjourned to meet at 12:00 noon, Tuesday, May 14.</w:t>
      </w:r>
    </w:p>
    <w:p w:rsidR="00EE0CAE" w:rsidRDefault="00EE0CAE" w:rsidP="00EE0CAE">
      <w:pPr>
        <w:jc w:val="center"/>
      </w:pPr>
      <w:r>
        <w:t>***</w:t>
      </w:r>
    </w:p>
    <w:p w:rsidR="00EE0CAE" w:rsidRDefault="00EE0CAE" w:rsidP="00EE0CAE"/>
    <w:p w:rsidR="00EE0CAE" w:rsidRDefault="00EE0CAE" w:rsidP="00EE0CAE"/>
    <w:sectPr w:rsidR="00EE0CAE" w:rsidSect="00AC0E4A">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AE" w:rsidRDefault="00EE0CAE" w:rsidP="00A12DB9">
      <w:r>
        <w:separator/>
      </w:r>
    </w:p>
  </w:endnote>
  <w:endnote w:type="continuationSeparator" w:id="0">
    <w:p w:rsidR="00EE0CAE" w:rsidRDefault="00EE0CAE" w:rsidP="00A1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21"/>
      <w:docPartObj>
        <w:docPartGallery w:val="Page Numbers (Bottom of Page)"/>
        <w:docPartUnique/>
      </w:docPartObj>
    </w:sdtPr>
    <w:sdtEndPr/>
    <w:sdtContent>
      <w:p w:rsidR="003670F6" w:rsidRDefault="00BA26D6" w:rsidP="003670F6">
        <w:pPr>
          <w:pStyle w:val="Footer"/>
          <w:jc w:val="center"/>
        </w:pPr>
        <w:r>
          <w:fldChar w:fldCharType="begin"/>
        </w:r>
        <w:r>
          <w:instrText xml:space="preserve"> PAGE</w:instrText>
        </w:r>
        <w:r>
          <w:instrText xml:space="preserve">   \* MERGEFORMAT </w:instrText>
        </w:r>
        <w:r>
          <w:fldChar w:fldCharType="separate"/>
        </w:r>
        <w:r>
          <w:rPr>
            <w:noProof/>
          </w:rPr>
          <w:t>4260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119"/>
      <w:docPartObj>
        <w:docPartGallery w:val="Page Numbers (Bottom of Page)"/>
        <w:docPartUnique/>
      </w:docPartObj>
    </w:sdtPr>
    <w:sdtEndPr/>
    <w:sdtContent>
      <w:p w:rsidR="003670F6" w:rsidRDefault="00BA26D6" w:rsidP="003670F6">
        <w:pPr>
          <w:pStyle w:val="Footer"/>
          <w:jc w:val="center"/>
        </w:pPr>
        <w:r>
          <w:fldChar w:fldCharType="begin"/>
        </w:r>
        <w:r>
          <w:instrText xml:space="preserve"> PAGE   \* MERGEFORMAT </w:instrText>
        </w:r>
        <w:r>
          <w:fldChar w:fldCharType="separate"/>
        </w:r>
        <w:r>
          <w:rPr>
            <w:noProof/>
          </w:rPr>
          <w:t>4259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AE" w:rsidRDefault="00EE0CAE" w:rsidP="00A12DB9">
      <w:r>
        <w:separator/>
      </w:r>
    </w:p>
  </w:footnote>
  <w:footnote w:type="continuationSeparator" w:id="0">
    <w:p w:rsidR="00EE0CAE" w:rsidRDefault="00EE0CAE" w:rsidP="00A12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F6" w:rsidRDefault="003670F6" w:rsidP="003670F6">
    <w:pPr>
      <w:pStyle w:val="Header"/>
      <w:jc w:val="center"/>
      <w:rPr>
        <w:b/>
      </w:rPr>
    </w:pPr>
    <w:r>
      <w:rPr>
        <w:b/>
      </w:rPr>
      <w:t>FRIDAY, MAY 3, 2013</w:t>
    </w:r>
  </w:p>
  <w:p w:rsidR="003670F6" w:rsidRDefault="00367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F6" w:rsidRDefault="003670F6" w:rsidP="003670F6">
    <w:pPr>
      <w:pStyle w:val="Header"/>
      <w:jc w:val="center"/>
      <w:rPr>
        <w:b/>
      </w:rPr>
    </w:pPr>
    <w:r>
      <w:rPr>
        <w:b/>
      </w:rPr>
      <w:t>Friday, May 3, 2013</w:t>
    </w:r>
  </w:p>
  <w:p w:rsidR="003670F6" w:rsidRDefault="003670F6" w:rsidP="003670F6">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F41F3"/>
    <w:rsid w:val="003670F6"/>
    <w:rsid w:val="009F41F3"/>
    <w:rsid w:val="00AC0E4A"/>
    <w:rsid w:val="00BA26D6"/>
    <w:rsid w:val="00E84626"/>
    <w:rsid w:val="00EE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9C28AB8-49F8-436F-AD4D-21C83C79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F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41F3"/>
    <w:pPr>
      <w:tabs>
        <w:tab w:val="center" w:pos="4320"/>
        <w:tab w:val="right" w:pos="8640"/>
      </w:tabs>
    </w:pPr>
  </w:style>
  <w:style w:type="paragraph" w:styleId="Footer">
    <w:name w:val="footer"/>
    <w:basedOn w:val="Normal"/>
    <w:link w:val="FooterChar"/>
    <w:uiPriority w:val="99"/>
    <w:rsid w:val="009F41F3"/>
    <w:pPr>
      <w:tabs>
        <w:tab w:val="center" w:pos="4320"/>
        <w:tab w:val="right" w:pos="8640"/>
      </w:tabs>
    </w:pPr>
  </w:style>
  <w:style w:type="character" w:styleId="PageNumber">
    <w:name w:val="page number"/>
    <w:basedOn w:val="DefaultParagraphFont"/>
    <w:semiHidden/>
    <w:rsid w:val="009F41F3"/>
  </w:style>
  <w:style w:type="paragraph" w:styleId="PlainText">
    <w:name w:val="Plain Text"/>
    <w:basedOn w:val="Normal"/>
    <w:semiHidden/>
    <w:rsid w:val="009F41F3"/>
    <w:pPr>
      <w:ind w:firstLine="0"/>
      <w:jc w:val="left"/>
    </w:pPr>
    <w:rPr>
      <w:rFonts w:ascii="Courier New" w:hAnsi="Courier New"/>
      <w:sz w:val="20"/>
    </w:rPr>
  </w:style>
  <w:style w:type="paragraph" w:styleId="Title">
    <w:name w:val="Title"/>
    <w:basedOn w:val="Normal"/>
    <w:link w:val="TitleChar"/>
    <w:qFormat/>
    <w:rsid w:val="00EE0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E0CAE"/>
    <w:rPr>
      <w:b/>
      <w:sz w:val="30"/>
    </w:rPr>
  </w:style>
  <w:style w:type="paragraph" w:customStyle="1" w:styleId="Cover1">
    <w:name w:val="Cover1"/>
    <w:basedOn w:val="Normal"/>
    <w:rsid w:val="00EE0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E0CAE"/>
    <w:pPr>
      <w:ind w:firstLine="0"/>
      <w:jc w:val="left"/>
    </w:pPr>
    <w:rPr>
      <w:sz w:val="20"/>
    </w:rPr>
  </w:style>
  <w:style w:type="paragraph" w:customStyle="1" w:styleId="Cover3">
    <w:name w:val="Cover3"/>
    <w:basedOn w:val="Normal"/>
    <w:rsid w:val="00EE0CAE"/>
    <w:pPr>
      <w:ind w:firstLine="0"/>
      <w:jc w:val="center"/>
    </w:pPr>
    <w:rPr>
      <w:b/>
    </w:rPr>
  </w:style>
  <w:style w:type="paragraph" w:customStyle="1" w:styleId="Cover4">
    <w:name w:val="Cover4"/>
    <w:basedOn w:val="Cover1"/>
    <w:rsid w:val="00EE0CAE"/>
    <w:pPr>
      <w:keepNext/>
    </w:pPr>
    <w:rPr>
      <w:b/>
      <w:sz w:val="20"/>
    </w:rPr>
  </w:style>
  <w:style w:type="paragraph" w:styleId="BalloonText">
    <w:name w:val="Balloon Text"/>
    <w:basedOn w:val="Normal"/>
    <w:link w:val="BalloonTextChar"/>
    <w:uiPriority w:val="99"/>
    <w:semiHidden/>
    <w:unhideWhenUsed/>
    <w:rsid w:val="003670F6"/>
    <w:rPr>
      <w:rFonts w:ascii="Tahoma" w:hAnsi="Tahoma" w:cs="Tahoma"/>
      <w:sz w:val="16"/>
      <w:szCs w:val="16"/>
    </w:rPr>
  </w:style>
  <w:style w:type="character" w:customStyle="1" w:styleId="BalloonTextChar">
    <w:name w:val="Balloon Text Char"/>
    <w:basedOn w:val="DefaultParagraphFont"/>
    <w:link w:val="BalloonText"/>
    <w:uiPriority w:val="99"/>
    <w:semiHidden/>
    <w:rsid w:val="003670F6"/>
    <w:rPr>
      <w:rFonts w:ascii="Tahoma" w:hAnsi="Tahoma" w:cs="Tahoma"/>
      <w:sz w:val="16"/>
      <w:szCs w:val="16"/>
    </w:rPr>
  </w:style>
  <w:style w:type="character" w:customStyle="1" w:styleId="HeaderChar">
    <w:name w:val="Header Char"/>
    <w:basedOn w:val="DefaultParagraphFont"/>
    <w:link w:val="Header"/>
    <w:uiPriority w:val="99"/>
    <w:rsid w:val="003670F6"/>
    <w:rPr>
      <w:sz w:val="22"/>
    </w:rPr>
  </w:style>
  <w:style w:type="character" w:customStyle="1" w:styleId="FooterChar">
    <w:name w:val="Footer Char"/>
    <w:basedOn w:val="DefaultParagraphFont"/>
    <w:link w:val="Footer"/>
    <w:uiPriority w:val="99"/>
    <w:rsid w:val="003670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857</Words>
  <Characters>4655</Characters>
  <Application>Microsoft Office Word</Application>
  <DocSecurity>0</DocSecurity>
  <Lines>126</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 2013 - South Carolina Legislature Online</dc:title>
  <dc:creator>%USERNAME%</dc:creator>
  <cp:lastModifiedBy>N Cumfer</cp:lastModifiedBy>
  <cp:revision>4</cp:revision>
  <dcterms:created xsi:type="dcterms:W3CDTF">2013-07-18T15:09:00Z</dcterms:created>
  <dcterms:modified xsi:type="dcterms:W3CDTF">2014-11-14T19:24:00Z</dcterms:modified>
</cp:coreProperties>
</file>