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808" w:rsidRDefault="00B03808" w:rsidP="00B03808">
      <w:pPr>
        <w:ind w:firstLine="0"/>
        <w:rPr>
          <w:strike/>
        </w:rPr>
      </w:pPr>
      <w:bookmarkStart w:id="0" w:name="_GoBack"/>
      <w:bookmarkEnd w:id="0"/>
    </w:p>
    <w:p w:rsidR="00B03808" w:rsidRDefault="00B03808" w:rsidP="00B03808">
      <w:pPr>
        <w:ind w:firstLine="0"/>
        <w:rPr>
          <w:strike/>
        </w:rPr>
      </w:pPr>
      <w:r>
        <w:rPr>
          <w:strike/>
        </w:rPr>
        <w:t>Indicates Matter Stricken</w:t>
      </w:r>
    </w:p>
    <w:p w:rsidR="00B03808" w:rsidRDefault="00B03808" w:rsidP="00B03808">
      <w:pPr>
        <w:ind w:firstLine="0"/>
        <w:rPr>
          <w:u w:val="single"/>
        </w:rPr>
      </w:pPr>
      <w:r>
        <w:rPr>
          <w:u w:val="single"/>
        </w:rPr>
        <w:t>Indicates New Matter</w:t>
      </w:r>
    </w:p>
    <w:p w:rsidR="00B03808" w:rsidRDefault="00B03808"/>
    <w:p w:rsidR="00B03808" w:rsidRDefault="00B03808">
      <w:r>
        <w:t>The House assembled at 10:00 a.m.</w:t>
      </w:r>
    </w:p>
    <w:p w:rsidR="00B03808" w:rsidRDefault="00B03808">
      <w:r>
        <w:t>Deliberations were opened with prayer by Rev. Charles E. Seastrunk, Jr., as follows:</w:t>
      </w:r>
    </w:p>
    <w:p w:rsidR="00B03808" w:rsidRDefault="00B03808"/>
    <w:p w:rsidR="00B03808" w:rsidRPr="00C357EB" w:rsidRDefault="00B03808" w:rsidP="00B03808">
      <w:pPr>
        <w:ind w:firstLine="270"/>
      </w:pPr>
      <w:bookmarkStart w:id="1" w:name="file_start2"/>
      <w:bookmarkEnd w:id="1"/>
      <w:r w:rsidRPr="00C357EB">
        <w:t>Our thought for today is from Jeremiah 29:12: “Then when you call upon me and come and pray to me, I will hear you.”</w:t>
      </w:r>
    </w:p>
    <w:p w:rsidR="00B03808" w:rsidRPr="00C357EB" w:rsidRDefault="00B03808" w:rsidP="00B03808">
      <w:pPr>
        <w:ind w:firstLine="270"/>
      </w:pPr>
      <w:r w:rsidRPr="00C357EB">
        <w:t>Let us pray. Mighty Lord, open our eyes that we may see; open our ears that we may hear all the wonderful things You have put into the hearts and lives of these people. May they continue to work together in earnest and with integrity to assume the awesome responsibility that You have placed upon their shoulders. Guide them by Your powerful hand. Bless our Nation, President, State, Governor, Speaker, and staff with wisdom and truth. Protect our defenders of freedom, at home and abroad, as they protect us. Heal the wounds, those seen and those hidden, of our brave warriors. Lord, in Your mercy, hear our prayer. Amen.</w:t>
      </w:r>
    </w:p>
    <w:p w:rsidR="00B03808" w:rsidRDefault="00B03808">
      <w:bookmarkStart w:id="2" w:name="file_end2"/>
      <w:bookmarkEnd w:id="2"/>
    </w:p>
    <w:p w:rsidR="00B03808" w:rsidRDefault="00B03808">
      <w:r>
        <w:t>Pursuant to Rule 6.3, the House of Representatives was led in the Pledge of Allegiance to the Flag of the United States of America by the SPEAKER.</w:t>
      </w:r>
    </w:p>
    <w:p w:rsidR="00B03808" w:rsidRDefault="00B03808"/>
    <w:p w:rsidR="00B03808" w:rsidRDefault="00B03808">
      <w:r>
        <w:t>After corrections to the Journal of the proceedings of yesterday, the SPEAKER ordered it confirmed.</w:t>
      </w:r>
    </w:p>
    <w:p w:rsidR="00B03808" w:rsidRDefault="00B03808"/>
    <w:p w:rsidR="00B03808" w:rsidRDefault="00B03808" w:rsidP="00B03808">
      <w:pPr>
        <w:keepNext/>
        <w:jc w:val="center"/>
        <w:rPr>
          <w:b/>
        </w:rPr>
      </w:pPr>
      <w:r w:rsidRPr="00B03808">
        <w:rPr>
          <w:b/>
        </w:rPr>
        <w:t>MOTION ADOPTED</w:t>
      </w:r>
    </w:p>
    <w:p w:rsidR="00B03808" w:rsidRDefault="00B03808" w:rsidP="00B03808">
      <w:r>
        <w:t>Rep. HERBKERSMAN moved that when the House adjourns, it adjourn in memory of Nancy H. Roe of Bluffton, which was agreed to.</w:t>
      </w:r>
    </w:p>
    <w:p w:rsidR="00B03808" w:rsidRDefault="00B03808" w:rsidP="00B03808"/>
    <w:p w:rsidR="00B03808" w:rsidRDefault="00B03808" w:rsidP="00B03808">
      <w:pPr>
        <w:keepNext/>
        <w:jc w:val="center"/>
        <w:rPr>
          <w:b/>
        </w:rPr>
      </w:pPr>
      <w:r w:rsidRPr="00B03808">
        <w:rPr>
          <w:b/>
        </w:rPr>
        <w:t>REPORTS OF STANDING COMMITTEES</w:t>
      </w:r>
    </w:p>
    <w:p w:rsidR="00B03808" w:rsidRDefault="00B03808" w:rsidP="00B03808">
      <w:pPr>
        <w:keepNext/>
      </w:pPr>
      <w:r>
        <w:t>Rep. MUNNERLYN, from the Marlboro Delegation, submitted a favorable report on:</w:t>
      </w:r>
    </w:p>
    <w:p w:rsidR="00B03808" w:rsidRDefault="00B03808" w:rsidP="00B03808">
      <w:pPr>
        <w:keepNext/>
      </w:pPr>
      <w:bookmarkStart w:id="3" w:name="include_clip_start_8"/>
      <w:bookmarkEnd w:id="3"/>
    </w:p>
    <w:p w:rsidR="00B03808" w:rsidRDefault="00B03808" w:rsidP="00B03808">
      <w:pPr>
        <w:keepNext/>
      </w:pPr>
      <w:r>
        <w:t xml:space="preserve">H. 4205 -- Reps. Munnerlyn and Hayes: A BILL TO AMEND ACT 256 OF 1981, AS AMENDED, RELATING TO THE SCHOOL DISTRICT OF MARLBORO COUNTY, SO AS TO PROVIDE THE COUNTY SCHOOL BOARD MAY DETERMINE SALARIES AND ALLOWANCES OF BOARD MEMBERS AND APPROVE LOCAL </w:t>
      </w:r>
      <w:r>
        <w:lastRenderedPageBreak/>
        <w:t>TAX FUNDS NEEDED FOR THESE SALARIES AND ALLOWANCES, AND TO DELETE PROVISIONS REQUIRING THE BOARD MEMBERS TO RECEIVE A PER DIEM AND THE CHAIRMAN TO RECEIVE ADDITIONAL COMPENSATION.</w:t>
      </w:r>
    </w:p>
    <w:p w:rsidR="00B03808" w:rsidRDefault="00B03808" w:rsidP="00B03808">
      <w:bookmarkStart w:id="4" w:name="include_clip_end_8"/>
      <w:bookmarkEnd w:id="4"/>
      <w:r>
        <w:t>Ordered for consideration tomorrow.</w:t>
      </w:r>
    </w:p>
    <w:p w:rsidR="00B03808" w:rsidRDefault="00B03808" w:rsidP="00B03808"/>
    <w:p w:rsidR="00B03808" w:rsidRDefault="00B03808" w:rsidP="00B03808">
      <w:pPr>
        <w:keepNext/>
      </w:pPr>
      <w:r>
        <w:t>Rep. SANDIFER, from the Committee on Labor, Commerce and Industry, submitted a favorable report with amendments on:</w:t>
      </w:r>
    </w:p>
    <w:p w:rsidR="00B03808" w:rsidRDefault="00B03808" w:rsidP="00B03808">
      <w:pPr>
        <w:keepNext/>
      </w:pPr>
      <w:bookmarkStart w:id="5" w:name="include_clip_start_10"/>
      <w:bookmarkEnd w:id="5"/>
    </w:p>
    <w:p w:rsidR="00B03808" w:rsidRDefault="00B03808" w:rsidP="00B03808">
      <w:pPr>
        <w:keepNext/>
      </w:pPr>
      <w:r>
        <w:t>S. 148 -- Senators Shealy, Bryant, Gregory and Alexander: A BILL TO AMEND CHAPTER 20, TITLE 37 OF THE 1976 CODE, RELATING TO CONSUMER IDENTITY THEFT PROTECTION, BY ADDING SECTION 37-20-161, TO PROVIDE FOR CERTAIN MEASURES TO SAFEGUARD A CLASS OF "PROTECTED CONSUMERS" FROM BECOMING VICTIMS OF IDENTITY THEFT, TO ALLOW REPRESENTATIVES, PROVIDING SUFFICIENT PROOF OF AUTHORITY, TO PLACE A PREEMPTIVE SECURITY FREEZE ON PROTECTED CONSUMER'S CREDIT REPORTS, TO PROVIDE THE LIMITATIONS OF THIS SECTION, TO PROVIDE REQUIREMENTS TO IMPLEMENT A SECURITY FREEZE, TO PROVIDE FOR THE DURATION AND EXTENT OF A SECURITY FREEZE, AND TO PROVIDE TERMS FOR REMOVAL OF A SECURITY FREEZE ON A PROTECTED CONSUMER'S CREDIT REPORT OR RECORD.</w:t>
      </w:r>
    </w:p>
    <w:p w:rsidR="00B03808" w:rsidRDefault="00B03808" w:rsidP="00B03808">
      <w:bookmarkStart w:id="6" w:name="include_clip_end_10"/>
      <w:bookmarkEnd w:id="6"/>
      <w:r>
        <w:t>Ordered for consideration tomorrow.</w:t>
      </w:r>
    </w:p>
    <w:p w:rsidR="00B03808" w:rsidRDefault="00B03808" w:rsidP="00B03808"/>
    <w:p w:rsidR="00B03808" w:rsidRDefault="00B03808" w:rsidP="00B03808">
      <w:pPr>
        <w:keepNext/>
      </w:pPr>
      <w:r>
        <w:t>Rep. SANDIFER, from the Committee on Labor, Commerce and Industry, submitted a favorable report with amendments on:</w:t>
      </w:r>
    </w:p>
    <w:p w:rsidR="00B03808" w:rsidRDefault="00B03808" w:rsidP="00B03808">
      <w:pPr>
        <w:keepNext/>
      </w:pPr>
      <w:bookmarkStart w:id="7" w:name="include_clip_start_12"/>
      <w:bookmarkEnd w:id="7"/>
    </w:p>
    <w:p w:rsidR="00B03808" w:rsidRDefault="00B03808" w:rsidP="00B03808">
      <w:pPr>
        <w:keepNext/>
      </w:pPr>
      <w:r>
        <w:t xml:space="preserve">S. 310 -- Senators Alexander and Ford: A BILL TO AMEND THE CODE OF LAWS OF SOUTH CAROLINA, 1976, BY ADDING SECTION 40-29-95 SO AS TO PROVIDE THE MANUFACTURED HOUSING BOARD SHALL ADOPT CERTAIN FINANCIAL RESPONSIBILITY GUIDELINES FOR ITS LICENSEES; BY ADDING SECTION 40-29-225 SO AS TO PROVIDE CONTINUING EDUCATION REQUIREMENTS FOR RENEWAL OF LICENSURE AS A MANUFACTURED HOME RETAIL DEALER, RETAIL SALESMAN, INSTALLER, CONTRACTOR, OR REPAIRER; BY ADDING SECTION 40-29-325 SO AS TO PROVIDE A DEALER SHALL INCLUDE HIS LICENSE NUMBER IN ADVERTISING, TO </w:t>
      </w:r>
      <w:r>
        <w:lastRenderedPageBreak/>
        <w:t>PROVIDE AN EXCEPTION, AND TO PROVIDE PENALTIES FOR A VIOLATION; BY ADDING SECTION 40-29-500 SO AS TO PROVIDE FAILURE TO OBTAIN AN APPROPRIATE BUILDING PERMIT BEFORE INSTALLING A MANUFACTURED HOME CONSTITUTES A VIOLATION; TO AMEND SECTION 40-29-80, RELATING TO BASES FOR SUSPENDING, REVOKING, RESTRICTING, OR DENYING A LICENSE BY THE BOARD, SO AS TO INCLUDE THE AIDING OR ABETTING AN UNLICENSED ENTITY TO EVADE THE PROVISIONS OF THE CHAPTER OR TO ALLOW USE OF A LICENSE BY AN UNLICENSED ENTITY; TO AMEND SECTION 40-29-200, RELATING TO APPLICATIONS FOR LICENSURE AND RENEWAL, SO AS TO PROVIDE AN APPLICANT FOR LICENSURE AS A RETAIL DEALER SHALL GIVE THE BOARD A FINANCIAL STATEMENT REVIEWED BY A CERTIFIED PUBLIC ACCOUNTANT, TO PROVIDE THE HOLDER OF A LIEN ON A MANUFACTURED HOME IS NOT SUBJECT TO THE PROVISIONS OF THIS CHAPTER FOR THE SALE, EXCHANGE, OR TRANSFER BY LEASE-PURCHASE A REPOSSESSED MANUFACTURED HOME MADE THROUGH A LICENSED MANUFACTURED HOME RETAILER, AND TO PROVIDE A PERSON LICENSED BY ANOTHER BOARD OR COMMISSION IN THIS STATE MAY NOT INSTALL A MANUFACTURED HOME BUT MAY REPAIR, INSPECT, OR IMPROVE A MANUFACTURED HOME CONSISTENT WITH THE REQUIREMENTS OF HIS LICENSE; AND TO AMEND SECTION 40-29-230, RELATING TO VIOLATIONS OF SURETY BOND, CLAIM, AND RELEASE REQUIREMENTS FOR APPLICANTS FOR LICENSURE BY THE BOARD, SO AS TO INCLUDE THE INABILITY OF AN APPLICANT TO SATISFY REQUISITE FINANCIAL RESPONSIBILITY GUIDELINES AS A BASIS FOR INCREASING THE AMOUNT OF THE REQUIRED SURETY BOND OR OTHER APPROVED SECURITY.</w:t>
      </w:r>
    </w:p>
    <w:p w:rsidR="00B03808" w:rsidRDefault="00B03808" w:rsidP="00B03808">
      <w:bookmarkStart w:id="8" w:name="include_clip_end_12"/>
      <w:bookmarkEnd w:id="8"/>
      <w:r>
        <w:t>Ordered for consideration tomorrow.</w:t>
      </w:r>
    </w:p>
    <w:p w:rsidR="00B03808" w:rsidRDefault="00B03808" w:rsidP="00B03808"/>
    <w:p w:rsidR="00B03808" w:rsidRDefault="00B03808" w:rsidP="00B03808">
      <w:pPr>
        <w:keepNext/>
      </w:pPr>
      <w:r>
        <w:t>Rep. SANDIFER, from the Committee on Labor, Commerce and Industry, submitted a favorable report with amendments on:</w:t>
      </w:r>
    </w:p>
    <w:p w:rsidR="00B03808" w:rsidRDefault="00B03808" w:rsidP="00B03808">
      <w:pPr>
        <w:keepNext/>
      </w:pPr>
      <w:bookmarkStart w:id="9" w:name="include_clip_start_14"/>
      <w:bookmarkEnd w:id="9"/>
    </w:p>
    <w:p w:rsidR="00B03808" w:rsidRDefault="00B03808" w:rsidP="00B03808">
      <w:pPr>
        <w:keepNext/>
      </w:pPr>
      <w:r>
        <w:t>S. 75 -- Senator Cromer: A BILL TO AMEND SECTION 40-57-130, CODE OF LAWS OF SOUTH CAROLINA, 1976, RELATING TO LICENSE RENEWALS FOR REAL ESTATE BROKERS AND SALESMEN, SO AS TO REQUIRE A CRIMINAL BACKGROUND CHECK FROM A SOURCE APPROVED BY THE DEPARTMENT OF LABOR, LICENSING AND REGULATION; AND BY ADDING SECTION 40-57-245 SO AS TO REQUIRE THAT THE DEPARTMENT ASSIGN ONE INVESTIGATOR FOR EVERY TWO THOUSAND FIVE HUNDRED LICENSEES TO ENSURE COMPLAINTS ARE PROCESSED AND CONSIDERED IN AN EXPEDITIOUS MANNER.</w:t>
      </w:r>
    </w:p>
    <w:p w:rsidR="00B03808" w:rsidRDefault="00B03808" w:rsidP="00B03808">
      <w:bookmarkStart w:id="10" w:name="include_clip_end_14"/>
      <w:bookmarkEnd w:id="10"/>
      <w:r>
        <w:t>Ordered for consideration tomorrow.</w:t>
      </w:r>
    </w:p>
    <w:p w:rsidR="00B03808" w:rsidRDefault="00B03808" w:rsidP="00B03808"/>
    <w:p w:rsidR="00B03808" w:rsidRDefault="00B03808" w:rsidP="00B03808">
      <w:pPr>
        <w:keepNext/>
      </w:pPr>
      <w:r>
        <w:t>Rep. SANDIFER, from the Committee on Labor, Commerce and Industry, submitted a favorable report with amendments on:</w:t>
      </w:r>
    </w:p>
    <w:p w:rsidR="00B03808" w:rsidRDefault="00B03808" w:rsidP="00B03808">
      <w:pPr>
        <w:keepNext/>
      </w:pPr>
      <w:bookmarkStart w:id="11" w:name="include_clip_start_16"/>
      <w:bookmarkEnd w:id="11"/>
    </w:p>
    <w:p w:rsidR="00B03808" w:rsidRDefault="00B03808" w:rsidP="00B03808">
      <w:pPr>
        <w:keepNext/>
      </w:pPr>
      <w:r>
        <w:t>S. 463 -- Senators Hayes and Ford: A BILL TO AMEND THE CODE OF LAWS OF SOUTH CAROLINA, 1976, BY ADDING SECTION 38-53-95 SO AS TO REQUIRE THAT A PERSON APPLYING TO THE DEPARTMENT OF INSURANCE FOR LICENSURE AS A PROFESSIONAL SURETY BONDSMAN OR RUNNER MUST PROVIDE HIS BUSINESS, MAILING, RESIDENTIAL, AND EMAIL ADDRESSES WITH THE APPLICATION, TO PROVIDE HE MUST NOTIFY THE DEPARTMENT OF A CHANGE OF ANY OF THESE ADDRESSES OR A LEGAL NAME CHANGE WITHIN THIRTY DAYS, AND TO PROVIDE A PENALTY FOR A VIOLATION; TO AMEND SECTION 38-43-107, AS AMENDED, RELATING TO THE REQUIREMENT THAT A PERSON APPLYING TO THE DEPARTMENT OF INSURANCE FOR LICENSURE AS AN INSURANCE PRODUCER MUST PROVIDE HIS BUSINESS, MAILING, AND RESIDENTIAL ADDRESSES WITH THE APPLICATION, SO AS TO PROVIDE HE ALSO MUST PROVIDE HIS EMAIL ADDRESS; TO AMEND SECTION 38-47-15, RELATING TO THE REQUIREMENT THAT A PERSON APPLYING TO THE DEPARTMENT OF INSURANCE FOR LICENSURE AS AN ADJUSTER MUST PROVIDE HIS BUSINESS, MAILING, AND RESIDENTIAL ADDRESSES WITH THE APPLICATION, SO AS TO PROVIDE HE ALSO MUST PROVIDE HIS EMAIL ADDRESS; TO AMEND SECTION 38-48-30, RELATING TO THE REQUIREMENT THAT A PERSON APPLYING TO THE DEPARTMENT OF INSURANCE FOR LICENSURE AS A PUBLIC ADJUSTER MUST PROVIDE HIS BUSINESS, MAILING, AND RESIDENTIAL ADDRESSES WITH THE APPLICATION, SO AS TO PROVIDE HE ALSO MUST PROVIDE HIS EMAIL ADDRESS; AND TO AMEND SECTION 38-49-25, RELATING TO THE REQUIREMENT THAT A PERSON APPLYING TO THE DEPARTMENT OF INSURANCE FOR LICENSURE AS A MOTOR VEHICLE PHYSICAL DAMAGE APPRAISER MUST PROVIDE HIS BUSINESS, MAILING, AND RESIDENTIAL ADDRESSES WITH THE APPLICATION, SO AS TO PROVIDE HE ALSO MUST PROVIDE HIS EMAIL ADDRESS.</w:t>
      </w:r>
    </w:p>
    <w:p w:rsidR="00B03808" w:rsidRDefault="00B03808" w:rsidP="00B03808">
      <w:bookmarkStart w:id="12" w:name="include_clip_end_16"/>
      <w:bookmarkEnd w:id="12"/>
      <w:r>
        <w:t>Ordered for consideration tomorrow.</w:t>
      </w:r>
    </w:p>
    <w:p w:rsidR="00B03808" w:rsidRDefault="00B03808" w:rsidP="00B03808"/>
    <w:p w:rsidR="00B03808" w:rsidRDefault="00B03808" w:rsidP="00B03808">
      <w:pPr>
        <w:keepNext/>
      </w:pPr>
      <w:r>
        <w:t>Rep. HARDWICK, from the Committee on Agriculture, Natural Resources and Environmental Affairs, submitted a favorable report on:</w:t>
      </w:r>
    </w:p>
    <w:p w:rsidR="00B03808" w:rsidRDefault="00B03808" w:rsidP="00B03808">
      <w:pPr>
        <w:keepNext/>
      </w:pPr>
      <w:bookmarkStart w:id="13" w:name="include_clip_start_18"/>
      <w:bookmarkEnd w:id="13"/>
    </w:p>
    <w:p w:rsidR="00B03808" w:rsidRDefault="00B03808" w:rsidP="00B03808">
      <w:pPr>
        <w:keepNext/>
      </w:pPr>
      <w:r>
        <w:t>S. 639 -- Senators McElveen, Campsen and Gregory: A CONCURRENT RESOLUTION TO MEMORIALIZE THE UNITED STATES CONGRESS TO ENACT LEGISLATION AND THE UNITED STATES FISH AND WILDLIFE SERVICE TO PROMULGATE REGULATIONS AUTHORIZING THE STATE OF SOUTH CAROLINA TO MANAGE DOUBLE-CRESTED CORMORANTS IN THE STATE.</w:t>
      </w:r>
    </w:p>
    <w:p w:rsidR="00B03808" w:rsidRDefault="00B03808" w:rsidP="00B03808">
      <w:bookmarkStart w:id="14" w:name="include_clip_end_18"/>
      <w:bookmarkEnd w:id="14"/>
      <w:r>
        <w:t>Ordered for consideration tomorrow.</w:t>
      </w:r>
    </w:p>
    <w:p w:rsidR="00B03808" w:rsidRDefault="00B03808" w:rsidP="00B03808"/>
    <w:p w:rsidR="00B03808" w:rsidRDefault="00B03808" w:rsidP="00B03808">
      <w:pPr>
        <w:keepNext/>
      </w:pPr>
      <w:r>
        <w:t>Rep. HARDWICK, from the Committee on Agriculture, Natural Resources and Environmental Affairs, submitted a favorable report on:</w:t>
      </w:r>
    </w:p>
    <w:p w:rsidR="00B03808" w:rsidRDefault="00B03808" w:rsidP="00B03808">
      <w:pPr>
        <w:keepNext/>
      </w:pPr>
      <w:bookmarkStart w:id="15" w:name="include_clip_start_20"/>
      <w:bookmarkEnd w:id="15"/>
    </w:p>
    <w:p w:rsidR="00B03808" w:rsidRDefault="00B03808" w:rsidP="00B03808">
      <w:pPr>
        <w:keepNext/>
      </w:pPr>
      <w:r>
        <w:t>S. 674 -- Fish, Game and Forestry Committee: A JOINT RESOLUTION TO APPROVE REGULATIONS OF THE DEPARTMENT OF NATURAL RESOURCES, RELATING TO TERM AND CONDITIONS FOR THE PUBLIC'S USE OF LAKES AND PONDS OWNED AND LEASED BY THE DEPARTMENT OF NATURAL RESOURCES, DESIGNATED AS REGULATION DOCUMENT NUMBER 4341, PURSUANT TO THE PROVISIONS OF ARTICLE 1, CHAPTER 23, TITLE 1 OF THE 1976 CODE.</w:t>
      </w:r>
    </w:p>
    <w:p w:rsidR="00B03808" w:rsidRDefault="00B03808" w:rsidP="00B03808">
      <w:bookmarkStart w:id="16" w:name="include_clip_end_20"/>
      <w:bookmarkEnd w:id="16"/>
      <w:r>
        <w:t>Ordered for consideration tomorrow.</w:t>
      </w:r>
    </w:p>
    <w:p w:rsidR="00B03808" w:rsidRDefault="00B03808" w:rsidP="00B03808"/>
    <w:p w:rsidR="00B03808" w:rsidRDefault="00B03808" w:rsidP="00B03808">
      <w:pPr>
        <w:keepNext/>
      </w:pPr>
      <w:r>
        <w:t>Rep. HARDWICK, from the Committee on Agriculture, Natural Resources and Environmental Affairs, submitted a favorable report on:</w:t>
      </w:r>
    </w:p>
    <w:p w:rsidR="00B03808" w:rsidRDefault="00B03808" w:rsidP="00B03808">
      <w:pPr>
        <w:keepNext/>
      </w:pPr>
      <w:bookmarkStart w:id="17" w:name="include_clip_start_22"/>
      <w:bookmarkEnd w:id="17"/>
    </w:p>
    <w:p w:rsidR="00B03808" w:rsidRDefault="00B03808" w:rsidP="00B03808">
      <w:pPr>
        <w:keepNext/>
      </w:pPr>
      <w:r>
        <w:t>S. 635 -- Senators Shealy, Campbell, Corbin, Turner, Bryant and Campsen: A BILL TO AMEND CHAPTER 23, TITLE 48 OF THE 1976 CODE, RELATING TO FORESTRY, BY ADDING SECTION 48-23-300, TO PROVIDE THAT A MAJOR FACILITY PROJECT REQUESTING THIRD-PARTY CERTIFICATION SHALL NOT BE ALLOWED TO SEEK A RATING POINT THAT WOULD DISCRIMINATE AGAINST WOOD PRODUCTS OF THIS STATE DERIVED FROM FOREST LANDS CERTIFIED BY THE SUSTAINABLE FORESTRY INITIATIVE OR THE AMERICAN TREE FARM SYSTEM.</w:t>
      </w:r>
    </w:p>
    <w:p w:rsidR="00B03808" w:rsidRDefault="00B03808" w:rsidP="00B03808">
      <w:bookmarkStart w:id="18" w:name="include_clip_end_22"/>
      <w:bookmarkEnd w:id="18"/>
      <w:r>
        <w:t>Ordered for consideration tomorrow.</w:t>
      </w:r>
    </w:p>
    <w:p w:rsidR="00B03808" w:rsidRDefault="00B03808" w:rsidP="00B03808"/>
    <w:p w:rsidR="00B03808" w:rsidRDefault="00B03808" w:rsidP="00B03808">
      <w:pPr>
        <w:keepNext/>
      </w:pPr>
      <w:r>
        <w:t>Rep. HARDWICK, from the Committee on Agriculture, Natural Resources and Environmental Affairs, submitted a favorable report on:</w:t>
      </w:r>
    </w:p>
    <w:p w:rsidR="00B03808" w:rsidRDefault="00B03808" w:rsidP="00B03808">
      <w:pPr>
        <w:keepNext/>
      </w:pPr>
      <w:bookmarkStart w:id="19" w:name="include_clip_start_24"/>
      <w:bookmarkEnd w:id="19"/>
    </w:p>
    <w:p w:rsidR="00B03808" w:rsidRDefault="00B03808" w:rsidP="00B03808">
      <w:pPr>
        <w:keepNext/>
      </w:pPr>
      <w:r>
        <w:t>H. 3987 -- Reps. Goldfinch, Herbkersman, Clemmons, Kennedy, Huggins, Hardee, McCoy, Stavrinakis, Sottile, Limehouse, Hardwick, H. A. Crawford, Riley, Murphy, Spires, Burns, Funderburk, Atwater, Barfield, Bingham, Cole, Finlay, Gagnon, George, Harrell, Owens, Pitts, Ryhal, Taylor, Vick, Wells, White and Knight: A BILL TO AMEND SECTION 39-25-20, AS AMENDED, CODE OF LAWS OF SOUTH CAROLINA, 1976, RELATING TO DEFINITIONS OF TERMS CONTAINED IN THE SOUTH CAROLINA FOOD AND COSMETIC ACT, SO AS TO REVISE THE DEFINITIONS OF THE TERM "FOOD", AND TO DEFINE THE TERMS "SEAFOOD" AND "LOCAL SEAFOOD"; AND TO AMEND SECTION 39-25-30, AS AMENDED, RELATING TO ACTS PROHIBITED UNDER THE SOUTH CAROLINA FOOD AND COSMETIC ACT, SO AS TO PROVIDE THAT A RETAIL OR WHOLESALE ESTABLISHMENT IS PROHIBITED FROM SELLING SEAFOOD WHILE KNOWINGLY AND WILFULLY MISREPRESENTING THE IDENTITY OF THE SEAFOOD TO ITS PATRONS.</w:t>
      </w:r>
    </w:p>
    <w:p w:rsidR="00B03808" w:rsidRDefault="00B03808" w:rsidP="00B03808">
      <w:bookmarkStart w:id="20" w:name="include_clip_end_24"/>
      <w:bookmarkEnd w:id="20"/>
      <w:r>
        <w:t>Ordered for consideration tomorrow.</w:t>
      </w:r>
    </w:p>
    <w:p w:rsidR="00B03808" w:rsidRDefault="00B03808" w:rsidP="00B03808"/>
    <w:p w:rsidR="00B03808" w:rsidRDefault="00B03808" w:rsidP="00B03808">
      <w:pPr>
        <w:keepNext/>
      </w:pPr>
      <w:r>
        <w:t>Rep. HARDWICK, from the Committee on Agriculture, Natural Resources and Environmental Affairs, submitted a favorable report on:</w:t>
      </w:r>
    </w:p>
    <w:p w:rsidR="00B03808" w:rsidRDefault="00B03808" w:rsidP="00B03808">
      <w:pPr>
        <w:keepNext/>
      </w:pPr>
      <w:bookmarkStart w:id="21" w:name="include_clip_start_26"/>
      <w:bookmarkEnd w:id="21"/>
    </w:p>
    <w:p w:rsidR="00B03808" w:rsidRDefault="00B03808" w:rsidP="00B03808">
      <w:pPr>
        <w:keepNext/>
      </w:pPr>
      <w:r>
        <w:t>S. 559 -- Senators Campsen and McGill: A BILL TO AMEND SECTION 50-5-1705 OF THE 1976 CODE, RELATING TO CATCH LIMITS, TO PROVIDE THAT IT IS UNLAWFUL FOR A PERSON TO TAKE OR POSSESS MORE THAN FIFTEEN FLOUNDER TAKEN BY MEANS OF GIG, SPEAR, HOOK AND LINE, OR SIMILAR DEVICE IN ANY ONE DAY, NOT TO EXCEED THIRTY FLOUNDER IN ANY ONE DAY ON ANY BOAT.</w:t>
      </w:r>
    </w:p>
    <w:p w:rsidR="00B03808" w:rsidRDefault="00B03808" w:rsidP="00B03808">
      <w:bookmarkStart w:id="22" w:name="include_clip_end_26"/>
      <w:bookmarkEnd w:id="22"/>
      <w:r>
        <w:t>Ordered for consideration tomorrow.</w:t>
      </w:r>
    </w:p>
    <w:p w:rsidR="00B03808" w:rsidRDefault="00B03808" w:rsidP="00B03808">
      <w:pPr>
        <w:keepNext/>
      </w:pPr>
      <w:r>
        <w:t>Rep. HARDWICK, from the Committee on Agriculture, Natural Resources and Environmental Affairs, submitted a favorable report with amendments on:</w:t>
      </w:r>
    </w:p>
    <w:p w:rsidR="00B03808" w:rsidRDefault="00B03808" w:rsidP="00B03808">
      <w:pPr>
        <w:keepNext/>
      </w:pPr>
      <w:bookmarkStart w:id="23" w:name="include_clip_start_28"/>
      <w:bookmarkEnd w:id="23"/>
    </w:p>
    <w:p w:rsidR="00B03808" w:rsidRDefault="00B03808" w:rsidP="00B03808">
      <w:pPr>
        <w:keepNext/>
      </w:pPr>
      <w:r>
        <w:t>S. 590 -- Senator Campsen: A BILL TO AMEND SECTION 50-5-1705 OF THE 1976 CODE, RELATING TO CATCH LIMITS, TO PROVIDE THAT IT IS UNLAWFUL FOR A PERSON TO TAKE OR POSSESS MORE THAN ONE TARPON IN ANY ONE DAY OR A TARPON OF LESS THAN SEVENTY-SEVEN INCHES IN FORK LENGTH.</w:t>
      </w:r>
    </w:p>
    <w:p w:rsidR="00B03808" w:rsidRDefault="00B03808" w:rsidP="00B03808">
      <w:bookmarkStart w:id="24" w:name="include_clip_end_28"/>
      <w:bookmarkEnd w:id="24"/>
      <w:r>
        <w:t>Ordered for consideration tomorrow.</w:t>
      </w:r>
    </w:p>
    <w:p w:rsidR="00B03808" w:rsidRDefault="00B03808" w:rsidP="00B03808"/>
    <w:p w:rsidR="00B03808" w:rsidRDefault="00B03808" w:rsidP="00B03808">
      <w:pPr>
        <w:keepNext/>
      </w:pPr>
      <w:r>
        <w:t>Rep. HARDWICK, from the Committee on Agriculture, Natural Resources and Environmental Affairs, submitted a favorable report with amendments on:</w:t>
      </w:r>
    </w:p>
    <w:p w:rsidR="00B03808" w:rsidRDefault="00B03808" w:rsidP="00B03808">
      <w:pPr>
        <w:keepNext/>
      </w:pPr>
      <w:bookmarkStart w:id="25" w:name="include_clip_start_30"/>
      <w:bookmarkEnd w:id="25"/>
    </w:p>
    <w:p w:rsidR="00B03808" w:rsidRDefault="00B03808" w:rsidP="00B03808">
      <w:pPr>
        <w:keepNext/>
      </w:pPr>
      <w:r>
        <w:t>S. 584 -- Senators Campsen and Rankin: A BILL TO AMEND CHAPTER 9, TITLE 50 OF THE 1976 CODE, RELATING TO HUNTING AND FISHING LICENSES, BY ADDING SECTION 50-9-15, TO DEFINE "LICENSE SALES VENDOR" AND "LICENSE YEAR"; TO AMEND SECTION 50-9-20, RELATING TO THE DURATION OF HUNTING AND FISHING LICENSES, TO PROVIDE FOR THE DURATION OF LICENSES FOR RECREATIONAL AND COMMERCIAL USE, AND PERMITS THE DEPARTMENT TO ISSUE A LICENSE THAT EXPIRES ON THE DAY BEFORE THE ANNIVERSARY OF ITS ISSUANCE; TO AMEND SECTION 50-9-30, RELATING TO RESIDENCY REQUIREMENTS FOR LICENSES, TO REVISE THE REQUIREMENTS; TO AMEND SECTION 50-9-350, RELATING TO APPRENTICE HUNTING LICENSES, TO PROVIDE THAT THE HOLDER OF AN APPRENTICE HUNTING LICENSE WHO OBTAINS A CERTIFICATE OF COMPLETION PRIOR TO THE EXPIRATION DATE OF HIS APPRENTICE HUNTING LICENSE WILL USE HIS APPRENTICE HUNTING LICENSE AS HIS STATEWIDE HUNTING LICENSE, PROVIDED THE LICENSEE MUST HAVE THE CERTIFICATE OF COMPLETION IN HIS POSSESSION WHILE HUNTING; TO AMEND SECTION 50-9-510, RELATING TO LICENSES FOR PURCHASE FOR THE PRIVILEGE OF HUNTING, TO REMOVE THE HUNTING LICENSE VALID ONLY IN A SINGLE COUNTY, TO REMOVE RESTRICTIONS ON THE THREE YEAR LICENSE PURCHASE, TO CLARIFY REQUIREMENTS FOR MIGRATORY WATERFOWL PERMITS, AND TO PROVIDE FOR THE RETAINED VENDOR FEE; TO AMEND SECTION 50-9-530, RELATING TO CATAWBA LICENSES, TO PROVIDE THERE IS NO COST TO A CATAWBA HUNTING AND FISHING LICENSEE FOR ANY OTHER TAGS REQUIRED BY LAW FOR RECREATIONAL HUNTING AND FISHING EXCEPT FOR THOSE DEPARTMENT HUNTING AND FISHING ACTIVITIES CONTROLLED BY LOTTERY; TO AMEND SECTION 50-9-540, RELATING TO RECREATIONAL LICENSES, TO PROVIDE THAT RESIDENTS AND NONRESIDENTS MUST PURCHASE ANY OTHER LICENSE THAT GRANTS FISHING PRIVILEGE, TO DELETE THE LAKES AND RESERVOIRS PERMIT, AND TO CHANGE THE TEMPORARY NONRESIDENT FISHING LICENSE FROM SEVEN TO FOURTEEN DAYS; TO AMEND SECTION 50-9-610, RELATING TO ADDITIONAL REQUIREMENTS FOR TAKING NONGAME FRESHWATER FISH, TO PROVIDE THAT TAGS MUST BE ATTACHED AS PRESCRIBED; TO AMEND SECTION 50-9-665, RELATING TO BEAR TAGS, TO PROVIDE FOR THE REQUIREMENT FOR BEAR TAGS; TO AMEND SECTION 50-9-920, RELATING TO REVENUES FROM THE SALE OF PRIVILEGES, LICENSES, PERMITS, AND TAGS, TO MAKE CONFORMING CHANGES AND TO PROVIDE FOR LICENSE REVENUE DISTRIBUTION; TO AMEND SECTION 50-9-950, RELATING TO THE FISH AND WILDLIFE PROTECTION FUND, TO PROVIDE FUND ASSETS AND USES; TO AMEND SECTION 50-9-955, RELATING TO THE FISH AND WILDLIFE DEFERRED LICENSE FUND, TO PROVIDE FOR THE ANNUAL TRANSFER OF FUNDS; TO AMEND SECTION 50-9-960, RELATING TO THE MARINE RESOURCES FUND, TO PROVIDE FUND ASSETS AND USES; TO AMEND SECTION 50-9-965, RELATING TO THE MARINE RESOURCES DEFERRED LICENSE FUND, TO PROVIDE FOR THE ANNUAL TRANSFER OF FUNDS; AND TO REPEAL SECTION 50-15-65(E).</w:t>
      </w:r>
    </w:p>
    <w:p w:rsidR="00B03808" w:rsidRDefault="00B03808" w:rsidP="00B03808">
      <w:bookmarkStart w:id="26" w:name="include_clip_end_30"/>
      <w:bookmarkEnd w:id="26"/>
      <w:r>
        <w:t>Ordered for consideration tomorrow.</w:t>
      </w:r>
    </w:p>
    <w:p w:rsidR="00B03808" w:rsidRDefault="00B03808" w:rsidP="00B03808"/>
    <w:p w:rsidR="00B03808" w:rsidRDefault="00B03808" w:rsidP="00B03808">
      <w:pPr>
        <w:keepNext/>
      </w:pPr>
      <w:r>
        <w:t>Rep. OWENS, from the Committee on Education and Public Works, submitted a favorable report with amendments on:</w:t>
      </w:r>
    </w:p>
    <w:p w:rsidR="00B03808" w:rsidRDefault="00B03808" w:rsidP="00B03808">
      <w:pPr>
        <w:keepNext/>
      </w:pPr>
      <w:bookmarkStart w:id="27" w:name="include_clip_start_32"/>
      <w:bookmarkEnd w:id="27"/>
    </w:p>
    <w:p w:rsidR="00B03808" w:rsidRDefault="00B03808" w:rsidP="00B03808">
      <w:pPr>
        <w:keepNext/>
      </w:pPr>
      <w:r>
        <w:t>H. 3365 -- Reps. Govan, Jefferson, Williams, Whipper and R. L. Brown: A BILL TO AMEND THE CODE OF LAWS OF SOUTH CAROLINA, 1976, BY ADDING ARTICLE 12 TO CHAPTER 63, TITLE 59 SO AS TO REQUIRE THAT EACH PUBLIC SCHOOL IN THE STATE EMPLOY A LICENSED PSYCHO-EDUCATIONAL SPECIALIST CERTIFIED IN SCHOOL PSYCHOLOGY BY THE DEPARTMENT OF EDUCATION ON A FULL-TIME BASIS TO HELP SCHOOL PERSONNEL IDENTIFY STUDENTS IN NEED OF MENTAL HEALTH COUNSELING, PROMOTE AWARENESS OF MENTAL HEALTH ISSUES AND THE AVAILABILITY OF TREATMENT, SCREEN AND IDENTIFY STUDENTS FOR MENTAL HEALTH ISSUES, AND PROVIDE APPROPRIATE MENTAL HEALTH COUNSELING AND MAKE REFERRALS FOR APPROPRIATE SOCIAL SERVICES COUNSELING.</w:t>
      </w:r>
    </w:p>
    <w:p w:rsidR="00B03808" w:rsidRDefault="00B03808" w:rsidP="00B03808">
      <w:bookmarkStart w:id="28" w:name="include_clip_end_32"/>
      <w:bookmarkEnd w:id="28"/>
      <w:r>
        <w:t>Ordered for consideration tomorrow.</w:t>
      </w:r>
    </w:p>
    <w:p w:rsidR="00B03808" w:rsidRDefault="00B03808" w:rsidP="00B03808"/>
    <w:p w:rsidR="00B03808" w:rsidRDefault="00B03808" w:rsidP="00B03808">
      <w:pPr>
        <w:keepNext/>
        <w:jc w:val="center"/>
        <w:rPr>
          <w:b/>
        </w:rPr>
      </w:pPr>
      <w:r w:rsidRPr="00B03808">
        <w:rPr>
          <w:b/>
        </w:rPr>
        <w:t>HOUSE RESOLUTION</w:t>
      </w:r>
    </w:p>
    <w:p w:rsidR="00B03808" w:rsidRDefault="00B03808" w:rsidP="00B03808">
      <w:pPr>
        <w:keepNext/>
      </w:pPr>
      <w:r>
        <w:t>The following was introduced:</w:t>
      </w:r>
    </w:p>
    <w:p w:rsidR="00B03808" w:rsidRDefault="00B03808" w:rsidP="00B03808">
      <w:pPr>
        <w:keepNext/>
      </w:pPr>
      <w:bookmarkStart w:id="29" w:name="include_clip_start_35"/>
      <w:bookmarkEnd w:id="29"/>
    </w:p>
    <w:p w:rsidR="00B03808" w:rsidRDefault="00B03808" w:rsidP="00B03808">
      <w:r>
        <w:t xml:space="preserve">H. 4209 -- Reps. Atwater, Quinn, Alexander, Allison, Anderson, Anthony,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THE LEXINGTON HIGH SCHOOL BASEBALL TEAM, COACHES, AND SCHOOL OFFICIALS FOR AN OUTSTANDING SEASON </w:t>
      </w:r>
      <w:r>
        <w:br/>
      </w:r>
    </w:p>
    <w:p w:rsidR="00B03808" w:rsidRDefault="00B03808" w:rsidP="00B03808">
      <w:pPr>
        <w:ind w:firstLine="0"/>
      </w:pPr>
      <w:r>
        <w:br w:type="page"/>
        <w:t>AND TO CONGRATULATE THEM ON WINNING THE 2013 CLASS AAAA STATE CHAMPIONSHIP TITLE.</w:t>
      </w:r>
    </w:p>
    <w:p w:rsidR="00B03808" w:rsidRDefault="00B03808" w:rsidP="00B03808">
      <w:bookmarkStart w:id="30" w:name="include_clip_end_35"/>
      <w:bookmarkEnd w:id="30"/>
    </w:p>
    <w:p w:rsidR="00B03808" w:rsidRDefault="00B03808" w:rsidP="00B03808">
      <w:r>
        <w:t>The Resolution was adopted.</w:t>
      </w:r>
    </w:p>
    <w:p w:rsidR="00B03808" w:rsidRDefault="00B03808" w:rsidP="00B03808"/>
    <w:p w:rsidR="00B03808" w:rsidRDefault="00B03808" w:rsidP="00B03808">
      <w:pPr>
        <w:keepNext/>
        <w:jc w:val="center"/>
        <w:rPr>
          <w:b/>
        </w:rPr>
      </w:pPr>
      <w:r w:rsidRPr="00B03808">
        <w:rPr>
          <w:b/>
        </w:rPr>
        <w:t>HOUSE RESOLUTION</w:t>
      </w:r>
    </w:p>
    <w:p w:rsidR="00B03808" w:rsidRDefault="00B03808" w:rsidP="00B03808">
      <w:pPr>
        <w:keepNext/>
      </w:pPr>
      <w:r>
        <w:t>The following was introduced:</w:t>
      </w:r>
    </w:p>
    <w:p w:rsidR="00B03808" w:rsidRDefault="00B03808" w:rsidP="00B03808">
      <w:pPr>
        <w:keepNext/>
      </w:pPr>
      <w:bookmarkStart w:id="31" w:name="include_clip_start_38"/>
      <w:bookmarkEnd w:id="31"/>
    </w:p>
    <w:p w:rsidR="00B03808" w:rsidRDefault="00B03808" w:rsidP="00B03808">
      <w:r>
        <w:t>H. 4210 -- Reps. Cobb-Hunter, Alexander, Allison, Anderson, Anthony, Atwater, Bales, Ballentine, Bannister, Barfield, Bedingfield, Bernstein, Bingham, Bowen, Bowers, Branham, Brannon, G. A. Brown, R. L. Brown, Burns, Chumley, Clemmons, Clyburn,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THE HOLLY HILL ACADEMY VARSITY BASEBALL TEAM, COACHES, AND SCHOOL OFFICIALS FOR AN OUTSTANDING SEASON AND TO CONGRATULATE THEM FOR WINNING THE 2013 SOUTH CAROLINA INDEPENDENT SCHOOL ASSOCIATION CLASS AA STATE CHAMPIONSHIP TITLE, THEIR SECOND STRAIGHT STATE BASEBALL CHAMPIONSHIP.</w:t>
      </w:r>
    </w:p>
    <w:p w:rsidR="00B03808" w:rsidRDefault="00B03808" w:rsidP="00B03808">
      <w:bookmarkStart w:id="32" w:name="include_clip_end_38"/>
      <w:bookmarkEnd w:id="32"/>
    </w:p>
    <w:p w:rsidR="00B03808" w:rsidRDefault="00B03808" w:rsidP="00B03808">
      <w:r>
        <w:t>The Resolution was adopted.</w:t>
      </w:r>
    </w:p>
    <w:p w:rsidR="00B03808" w:rsidRDefault="00B03808" w:rsidP="00B03808"/>
    <w:p w:rsidR="00B03808" w:rsidRDefault="00B03808" w:rsidP="00B03808">
      <w:pPr>
        <w:keepNext/>
        <w:jc w:val="center"/>
        <w:rPr>
          <w:b/>
        </w:rPr>
      </w:pPr>
      <w:r w:rsidRPr="00B03808">
        <w:rPr>
          <w:b/>
        </w:rPr>
        <w:t>HOUSE RESOLUTION</w:t>
      </w:r>
    </w:p>
    <w:p w:rsidR="00B03808" w:rsidRDefault="00B03808" w:rsidP="00B03808">
      <w:pPr>
        <w:keepNext/>
      </w:pPr>
      <w:r>
        <w:t>The following was introduced:</w:t>
      </w:r>
    </w:p>
    <w:p w:rsidR="00B03808" w:rsidRDefault="00B03808" w:rsidP="00B03808">
      <w:pPr>
        <w:keepNext/>
      </w:pPr>
      <w:bookmarkStart w:id="33" w:name="include_clip_start_41"/>
      <w:bookmarkEnd w:id="33"/>
    </w:p>
    <w:p w:rsidR="00B03808" w:rsidRDefault="00B03808" w:rsidP="00B03808">
      <w:r>
        <w:t>H. 4211 -- Reps. Bernstein, Bales, Ballentine, Douglas, Finlay, Hart, Howard, McEachern, M. S. McLeod, Neal, Rutherford, J. E. Smith, Alexander, Allison, Anderson, Anthony, Atwater, Bannister, Barfield, Bedingfield, Bingham, Bowen, Bowers, Branham, Brannon, G. A. Brown, R. L. Brown, Burns, Chumley, Clemmons, Clyburn, Cobb-Hunter, Cole, H. A. Crawford, K. R. Crawford, Crosby, Daning, Delleney, Dillard, Edge, Erickson, Felder, Forrester, Funderburk, Gagnon, Gambrell, George, Gilliard, Goldfinch, Govan, Hamilton, Hardee, Hardwick, Harrell, Hayes, Henderson, Herbkersman, Hiott, Hixon, Hodges, Horne, Hosey, Huggins, Jefferson, Kennedy, King, Knight, Limehouse, Loftis, Long, Lowe, Lucas, Mack, McCoy, W. J. McLeod, Merrill, Mitchell, D. C. Moss, V. S. Moss, Munnerlyn, Murphy, Nanney, Newton, Norman, Ott, Owens, Parks, Patrick, Pitts, Pope, Powers Norrell, Putnam, Quinn, Ridgeway, Riley, Rivers, Robinson-Simpson, Ryhal, Sabb, Sandifer, Sellers, Simrill, Skelton, G. M. Smith, G. R. Smith, J. R. Smith, Sottile, Southard, Spires, Stavrinakis, Stringer, Tallon, Taylor, Thayer, Toole, Vick, Weeks, Wells, Whipper, White, Whitmire, Williams, Willis and Wood: A HOUSE RESOLUTION TO RECOGNIZE AND HONOR THE CARDINAL NEWMAN MEN'S SOCCER TEAM, COACHES, AND SCHOOL OFFICIALS FOR AN OUTSTANDING SEASON AND TO CONGRATULATE THEM ON CAPTURING THE 2013 SCISA CLASS 3A STATE CHAMPIONSHIP TITLE.</w:t>
      </w:r>
    </w:p>
    <w:p w:rsidR="00B03808" w:rsidRDefault="00B03808" w:rsidP="00B03808">
      <w:bookmarkStart w:id="34" w:name="include_clip_end_41"/>
      <w:bookmarkEnd w:id="34"/>
    </w:p>
    <w:p w:rsidR="00B03808" w:rsidRDefault="00B03808" w:rsidP="00B03808">
      <w:r>
        <w:t>The Resolution was adopted.</w:t>
      </w:r>
    </w:p>
    <w:p w:rsidR="00B03808" w:rsidRDefault="00B03808" w:rsidP="00B03808"/>
    <w:p w:rsidR="00B03808" w:rsidRDefault="00B03808" w:rsidP="00B03808">
      <w:pPr>
        <w:keepNext/>
        <w:jc w:val="center"/>
        <w:rPr>
          <w:b/>
        </w:rPr>
      </w:pPr>
      <w:r w:rsidRPr="00B03808">
        <w:rPr>
          <w:b/>
        </w:rPr>
        <w:t>HOUSE RESOLUTION</w:t>
      </w:r>
    </w:p>
    <w:p w:rsidR="00B03808" w:rsidRDefault="00B03808" w:rsidP="00B03808">
      <w:pPr>
        <w:keepNext/>
      </w:pPr>
      <w:r>
        <w:t>The following was introduced:</w:t>
      </w:r>
    </w:p>
    <w:p w:rsidR="00B03808" w:rsidRDefault="00B03808" w:rsidP="00B03808">
      <w:pPr>
        <w:keepNext/>
      </w:pPr>
      <w:bookmarkStart w:id="35" w:name="include_clip_start_44"/>
      <w:bookmarkEnd w:id="35"/>
    </w:p>
    <w:p w:rsidR="00B03808" w:rsidRDefault="00B03808" w:rsidP="00B03808">
      <w:r>
        <w:t>H. 4212 -- Reps. Ridgeway,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THE EAST CLARENDON HIGH SCHOOL SOFTBALL TEAM, COACHES, AND SCHOOL OFFICIALS FOR AN OUTSTANDING SEASON AND TO CONGRATULATE THEM ON WINNING THE 2013 CLASS A STATE CHAMPIONSHIP TITLE.</w:t>
      </w:r>
    </w:p>
    <w:p w:rsidR="00B03808" w:rsidRDefault="00B03808" w:rsidP="00B03808">
      <w:bookmarkStart w:id="36" w:name="include_clip_end_44"/>
      <w:bookmarkEnd w:id="36"/>
    </w:p>
    <w:p w:rsidR="00B03808" w:rsidRDefault="00B03808" w:rsidP="00B03808">
      <w:r>
        <w:t>The Resolution was adopted.</w:t>
      </w:r>
    </w:p>
    <w:p w:rsidR="00B03808" w:rsidRDefault="00B03808" w:rsidP="00B03808"/>
    <w:p w:rsidR="00B03808" w:rsidRDefault="00B03808" w:rsidP="00B03808">
      <w:pPr>
        <w:keepNext/>
        <w:jc w:val="center"/>
        <w:rPr>
          <w:b/>
        </w:rPr>
      </w:pPr>
      <w:r w:rsidRPr="00B03808">
        <w:rPr>
          <w:b/>
        </w:rPr>
        <w:t>HOUSE RESOLUTION</w:t>
      </w:r>
    </w:p>
    <w:p w:rsidR="00B03808" w:rsidRDefault="00B03808" w:rsidP="00B03808">
      <w:pPr>
        <w:keepNext/>
      </w:pPr>
      <w:r>
        <w:t>The following was introduced:</w:t>
      </w:r>
    </w:p>
    <w:p w:rsidR="00B03808" w:rsidRDefault="00B03808" w:rsidP="00B03808">
      <w:pPr>
        <w:keepNext/>
      </w:pPr>
      <w:bookmarkStart w:id="37" w:name="include_clip_start_47"/>
      <w:bookmarkEnd w:id="37"/>
    </w:p>
    <w:p w:rsidR="00B03808" w:rsidRDefault="00B03808" w:rsidP="00B03808">
      <w:r>
        <w:t>H. 4213 -- Reps. Weeks, G. A. Brown, Neal, G. M. Smith, Alexander, Allison, Anderson, Anthony, Atwater, Bales, Ballentine, Bannister, Barfield, Bedingfield, Bernstein, Bingham, Bowen, Bowers, Branham, Brannon,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Newton, Norman, Ott, Owens, Parks, Patrick, Pitts, Pope, Powers Norrell, Putnam, Quinn, Ridgeway, Riley, Rivers, Robinson-Simpson, Rutherford, Ryhal, Sabb, Sandifer, Sellers, Simrill, Skelton, G. R. Smith, J. E. Smith, J. R. Smith, Sottile, Southard, Spires, Stavrinakis, Stringer, Tallon, Taylor, Thayer, Toole, Vick, Wells, Whipper, White, Whitmire, Williams, Willis and Wood: A HOUSE RESOLUTION TO CONGRATULATE THE REVEREND DR. JAMES B. BLASSINGAME, PASTOR OF MOUNT ZION MISSIONARY BAPTIST CHURCH, ON BEING ELECTED PRESIDENT OF THE BAPTIST EDUCATIONAL &amp; MISSIONARY CONVENTION OF SOUTH CAROLINA.</w:t>
      </w:r>
    </w:p>
    <w:p w:rsidR="00B03808" w:rsidRDefault="00B03808" w:rsidP="00B03808">
      <w:bookmarkStart w:id="38" w:name="include_clip_end_47"/>
      <w:bookmarkEnd w:id="38"/>
    </w:p>
    <w:p w:rsidR="00B03808" w:rsidRDefault="00B03808" w:rsidP="00B03808">
      <w:r>
        <w:t>The Resolution was adopted.</w:t>
      </w:r>
    </w:p>
    <w:p w:rsidR="00B03808" w:rsidRDefault="00B03808" w:rsidP="00B03808"/>
    <w:p w:rsidR="00B03808" w:rsidRDefault="00B03808" w:rsidP="00B03808">
      <w:pPr>
        <w:keepNext/>
        <w:jc w:val="center"/>
        <w:rPr>
          <w:b/>
        </w:rPr>
      </w:pPr>
      <w:r w:rsidRPr="00B03808">
        <w:rPr>
          <w:b/>
        </w:rPr>
        <w:t>HOUSE RESOLUTION</w:t>
      </w:r>
    </w:p>
    <w:p w:rsidR="00B03808" w:rsidRDefault="00B03808" w:rsidP="00B03808">
      <w:pPr>
        <w:keepNext/>
      </w:pPr>
      <w:r>
        <w:t>The following was introduced:</w:t>
      </w:r>
    </w:p>
    <w:p w:rsidR="00B03808" w:rsidRDefault="00B03808" w:rsidP="00B03808">
      <w:pPr>
        <w:keepNext/>
      </w:pPr>
      <w:bookmarkStart w:id="39" w:name="include_clip_start_50"/>
      <w:bookmarkEnd w:id="39"/>
    </w:p>
    <w:p w:rsidR="00B03808" w:rsidRDefault="00B03808" w:rsidP="00B03808">
      <w:r>
        <w:t>H. 4217 -- Reps. Williams,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Willis and Wood: A HOUSE RESOLUTION TO CONGRATULATE TERRY MARTIN, PRINCIPAL OF PATE ELEMENTARY SCHOOL IN DARLINGTON, UPON THE OCCASION OF HER RETIREMENT, TO COMMEND HER FOR HER MANY YEARS OF DEDICATED SERVICE AS AN EDUCATOR, AND TO WISH HER MUCH HAPPINESS AND FULFILLMENT IN ALL HER FUTURE ENDEAVORS.</w:t>
      </w:r>
    </w:p>
    <w:p w:rsidR="00B03808" w:rsidRDefault="00B03808" w:rsidP="00B03808">
      <w:bookmarkStart w:id="40" w:name="include_clip_end_50"/>
      <w:bookmarkEnd w:id="40"/>
    </w:p>
    <w:p w:rsidR="00B03808" w:rsidRDefault="00B03808" w:rsidP="00B03808">
      <w:r>
        <w:t>The Resolution was adopted.</w:t>
      </w:r>
    </w:p>
    <w:p w:rsidR="00B03808" w:rsidRDefault="00B03808" w:rsidP="00B03808"/>
    <w:p w:rsidR="00B03808" w:rsidRDefault="00B03808" w:rsidP="00B03808">
      <w:pPr>
        <w:keepNext/>
        <w:jc w:val="center"/>
        <w:rPr>
          <w:b/>
        </w:rPr>
      </w:pPr>
      <w:r w:rsidRPr="00B03808">
        <w:rPr>
          <w:b/>
        </w:rPr>
        <w:t>CONCURRENT RESOLUTION</w:t>
      </w:r>
    </w:p>
    <w:p w:rsidR="00B03808" w:rsidRDefault="00B03808" w:rsidP="00B03808">
      <w:pPr>
        <w:keepNext/>
      </w:pPr>
      <w:r>
        <w:t>The following was introduced:</w:t>
      </w:r>
    </w:p>
    <w:p w:rsidR="00B03808" w:rsidRDefault="00B03808" w:rsidP="00B03808">
      <w:pPr>
        <w:keepNext/>
      </w:pPr>
      <w:bookmarkStart w:id="41" w:name="include_clip_start_53"/>
      <w:bookmarkEnd w:id="41"/>
    </w:p>
    <w:p w:rsidR="00B03808" w:rsidRDefault="00B03808" w:rsidP="00B03808">
      <w:r>
        <w:t>H. 4214 -- Reps. Hardwick, H. A. Crawford, Alexander, Allison, Anderson, Anthony, Atwater, Bales, Ballentine, Bannister, Barfield, Bedingfield, Bernstein, Bingham, Bowen, Bowers, Branham, Brannon, G. A. Brown, R. L. Brown, Burns, Chumley, Clemmons, Clyburn, Cobb-Hunter, Cole, K. R. Crawford, Crosby, Daning, Delleney, Dillard, Douglas, Edge, Erickson, Felder, Finlay, Forrester, Funderburk, Gagnon, Gambrell, George, Gilliard, Goldfinch, Govan, Hamilton, Hardee,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BURGESS ELEMENTARY SCHOOL IN HORRY COUNTY AND TO CONGRATULATE THE ADMINISTRATION, FACULTY, STUDENTS, AND PARENTS FOR THE SELECTION OF THE SCHOOL AS A 2013 NATIONAL SCHOOL OF CHARACTER BY THE CHARACTER EDUCATION PARTNERSHIP.</w:t>
      </w:r>
    </w:p>
    <w:p w:rsidR="00B03808" w:rsidRDefault="00B03808" w:rsidP="00B03808">
      <w:bookmarkStart w:id="42" w:name="include_clip_end_53"/>
      <w:bookmarkEnd w:id="42"/>
    </w:p>
    <w:p w:rsidR="00B03808" w:rsidRDefault="00B03808" w:rsidP="00B03808">
      <w:r>
        <w:t>The Concurrent Resolution was agreed to and ordered sent to the Senate.</w:t>
      </w:r>
    </w:p>
    <w:p w:rsidR="00B03808" w:rsidRDefault="00B03808" w:rsidP="00B03808"/>
    <w:p w:rsidR="00B03808" w:rsidRDefault="00B03808" w:rsidP="00B03808">
      <w:pPr>
        <w:keepNext/>
        <w:jc w:val="center"/>
        <w:rPr>
          <w:b/>
        </w:rPr>
      </w:pPr>
      <w:r w:rsidRPr="00B03808">
        <w:rPr>
          <w:b/>
        </w:rPr>
        <w:t>CONCURRENT RESOLUTION</w:t>
      </w:r>
    </w:p>
    <w:p w:rsidR="00B03808" w:rsidRDefault="00B03808" w:rsidP="00B03808">
      <w:pPr>
        <w:keepNext/>
      </w:pPr>
      <w:r>
        <w:t>The following was introduced:</w:t>
      </w:r>
    </w:p>
    <w:p w:rsidR="00B03808" w:rsidRDefault="00B03808" w:rsidP="00B03808">
      <w:pPr>
        <w:keepNext/>
      </w:pPr>
      <w:bookmarkStart w:id="43" w:name="include_clip_start_56"/>
      <w:bookmarkEnd w:id="43"/>
    </w:p>
    <w:p w:rsidR="00B03808" w:rsidRDefault="00B03808" w:rsidP="00B03808">
      <w:r>
        <w:t>H. 4215 -- Reps. Barfield and Hardee: A CONCURRENT RESOLUTION TO RECOGNIZE AND HONOR AUBREY M. ANDERSON OF CONWAY AND TO EXPRESS THE APPRECIATION OF THE MEMBERS OF THE SOUTH CAROLINA GENERAL ASSEMBLY FOR HIS SERVICE IN THE UNITED STATES ARMY DURING WORLD WAR II.</w:t>
      </w:r>
    </w:p>
    <w:p w:rsidR="00B03808" w:rsidRDefault="00B03808" w:rsidP="00B03808">
      <w:bookmarkStart w:id="44" w:name="include_clip_end_56"/>
      <w:bookmarkEnd w:id="44"/>
    </w:p>
    <w:p w:rsidR="00B03808" w:rsidRDefault="00B03808" w:rsidP="00B03808">
      <w:r>
        <w:t>The Concurrent Resolution was agreed to and ordered sent to the Senate.</w:t>
      </w:r>
    </w:p>
    <w:p w:rsidR="00B03808" w:rsidRDefault="00B03808" w:rsidP="00B03808"/>
    <w:p w:rsidR="00B03808" w:rsidRDefault="00B03808" w:rsidP="00B03808">
      <w:pPr>
        <w:keepNext/>
        <w:jc w:val="center"/>
        <w:rPr>
          <w:b/>
        </w:rPr>
      </w:pPr>
      <w:r w:rsidRPr="00B03808">
        <w:rPr>
          <w:b/>
        </w:rPr>
        <w:t xml:space="preserve">INTRODUCTION OF BILL  </w:t>
      </w:r>
    </w:p>
    <w:p w:rsidR="00B03808" w:rsidRDefault="00B03808" w:rsidP="00B03808">
      <w:r>
        <w:t>The following Bill was introduced, read the first time, and referred to appropriate committee:</w:t>
      </w:r>
    </w:p>
    <w:p w:rsidR="00B03808" w:rsidRDefault="00B03808" w:rsidP="00B03808"/>
    <w:p w:rsidR="00B03808" w:rsidRDefault="00B03808" w:rsidP="00B03808">
      <w:pPr>
        <w:keepNext/>
      </w:pPr>
      <w:bookmarkStart w:id="45" w:name="include_clip_start_60"/>
      <w:bookmarkEnd w:id="45"/>
      <w:r>
        <w:t>H. 4216 -- Reps. Bales, Ballentine and Neal: A BILL TO AMEND SECTION 7-7-465, AS AMENDED, CODE OF LAWS OF SOUTH CAROLINA, 1976, RELATING TO THE DESIGNATION OF PRECINCTS IN RICHLAND COUNTY, SO AS TO REVISE AND ADD CERTAIN PRECINCTS, TO REDESIGNATE A MAP NUMBER ON WHICH THE NAMES OF THESE PRECINCTS MAY BE FOUND AND MAINTAINED BY THE OFFICE OF RESEARCH AND STATISTICS OF THE STATE BUDGET AND CONTROL BOARD, TO CORRECT REFERENCES, AND TO PROVIDE FOR ALTERNATE PRECINCT POLLING PLACES UNDER SPECIFIED CONDITIONS.</w:t>
      </w:r>
    </w:p>
    <w:p w:rsidR="00B03808" w:rsidRDefault="00B03808" w:rsidP="00B03808">
      <w:bookmarkStart w:id="46" w:name="include_clip_end_60"/>
      <w:bookmarkEnd w:id="46"/>
      <w:r>
        <w:t>On motion of Rep. BALES, with unanimous consent, the Bill was ordered placed on the Calendar without reference.</w:t>
      </w:r>
    </w:p>
    <w:p w:rsidR="00B03808" w:rsidRDefault="00B03808" w:rsidP="00B03808"/>
    <w:p w:rsidR="00B03808" w:rsidRDefault="00B03808" w:rsidP="00B03808">
      <w:pPr>
        <w:keepNext/>
        <w:jc w:val="center"/>
        <w:rPr>
          <w:b/>
        </w:rPr>
      </w:pPr>
      <w:r w:rsidRPr="00B03808">
        <w:rPr>
          <w:b/>
        </w:rPr>
        <w:t>ROLL CALL</w:t>
      </w:r>
    </w:p>
    <w:p w:rsidR="00B03808" w:rsidRDefault="00B03808" w:rsidP="00B03808">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B03808" w:rsidRPr="00B03808" w:rsidTr="00B03808">
        <w:tc>
          <w:tcPr>
            <w:tcW w:w="2179" w:type="dxa"/>
            <w:shd w:val="clear" w:color="auto" w:fill="auto"/>
          </w:tcPr>
          <w:p w:rsidR="00B03808" w:rsidRPr="00B03808" w:rsidRDefault="00B03808" w:rsidP="00B03808">
            <w:pPr>
              <w:keepNext/>
              <w:ind w:firstLine="0"/>
            </w:pPr>
            <w:bookmarkStart w:id="47" w:name="vote_start63"/>
            <w:bookmarkEnd w:id="47"/>
            <w:r>
              <w:t>Allison</w:t>
            </w:r>
          </w:p>
        </w:tc>
        <w:tc>
          <w:tcPr>
            <w:tcW w:w="2179" w:type="dxa"/>
            <w:shd w:val="clear" w:color="auto" w:fill="auto"/>
          </w:tcPr>
          <w:p w:rsidR="00B03808" w:rsidRPr="00B03808" w:rsidRDefault="00B03808" w:rsidP="00B03808">
            <w:pPr>
              <w:keepNext/>
              <w:ind w:firstLine="0"/>
            </w:pPr>
            <w:r>
              <w:t>Anderson</w:t>
            </w:r>
          </w:p>
        </w:tc>
        <w:tc>
          <w:tcPr>
            <w:tcW w:w="2180" w:type="dxa"/>
            <w:shd w:val="clear" w:color="auto" w:fill="auto"/>
          </w:tcPr>
          <w:p w:rsidR="00B03808" w:rsidRPr="00B03808" w:rsidRDefault="00B03808" w:rsidP="00B03808">
            <w:pPr>
              <w:keepNext/>
              <w:ind w:firstLine="0"/>
            </w:pPr>
            <w:r>
              <w:t>Anthony</w:t>
            </w:r>
          </w:p>
        </w:tc>
      </w:tr>
      <w:tr w:rsidR="00B03808" w:rsidRPr="00B03808" w:rsidTr="00B03808">
        <w:tc>
          <w:tcPr>
            <w:tcW w:w="2179" w:type="dxa"/>
            <w:shd w:val="clear" w:color="auto" w:fill="auto"/>
          </w:tcPr>
          <w:p w:rsidR="00B03808" w:rsidRPr="00B03808" w:rsidRDefault="00B03808" w:rsidP="00B03808">
            <w:pPr>
              <w:ind w:firstLine="0"/>
            </w:pPr>
            <w:r>
              <w:t>Atwater</w:t>
            </w:r>
          </w:p>
        </w:tc>
        <w:tc>
          <w:tcPr>
            <w:tcW w:w="2179" w:type="dxa"/>
            <w:shd w:val="clear" w:color="auto" w:fill="auto"/>
          </w:tcPr>
          <w:p w:rsidR="00B03808" w:rsidRPr="00B03808" w:rsidRDefault="00B03808" w:rsidP="00B03808">
            <w:pPr>
              <w:ind w:firstLine="0"/>
            </w:pPr>
            <w:r>
              <w:t>Bales</w:t>
            </w:r>
          </w:p>
        </w:tc>
        <w:tc>
          <w:tcPr>
            <w:tcW w:w="2180" w:type="dxa"/>
            <w:shd w:val="clear" w:color="auto" w:fill="auto"/>
          </w:tcPr>
          <w:p w:rsidR="00B03808" w:rsidRPr="00B03808" w:rsidRDefault="00B03808" w:rsidP="00B03808">
            <w:pPr>
              <w:ind w:firstLine="0"/>
            </w:pPr>
            <w:r>
              <w:t>Ballentine</w:t>
            </w:r>
          </w:p>
        </w:tc>
      </w:tr>
      <w:tr w:rsidR="00B03808" w:rsidRPr="00B03808" w:rsidTr="00B03808">
        <w:tc>
          <w:tcPr>
            <w:tcW w:w="2179" w:type="dxa"/>
            <w:shd w:val="clear" w:color="auto" w:fill="auto"/>
          </w:tcPr>
          <w:p w:rsidR="00B03808" w:rsidRPr="00B03808" w:rsidRDefault="00B03808" w:rsidP="00B03808">
            <w:pPr>
              <w:ind w:firstLine="0"/>
            </w:pPr>
            <w:r>
              <w:t>Barfield</w:t>
            </w:r>
          </w:p>
        </w:tc>
        <w:tc>
          <w:tcPr>
            <w:tcW w:w="2179" w:type="dxa"/>
            <w:shd w:val="clear" w:color="auto" w:fill="auto"/>
          </w:tcPr>
          <w:p w:rsidR="00B03808" w:rsidRPr="00B03808" w:rsidRDefault="00B03808" w:rsidP="00B03808">
            <w:pPr>
              <w:ind w:firstLine="0"/>
            </w:pPr>
            <w:r>
              <w:t>Bedingfield</w:t>
            </w:r>
          </w:p>
        </w:tc>
        <w:tc>
          <w:tcPr>
            <w:tcW w:w="2180" w:type="dxa"/>
            <w:shd w:val="clear" w:color="auto" w:fill="auto"/>
          </w:tcPr>
          <w:p w:rsidR="00B03808" w:rsidRPr="00B03808" w:rsidRDefault="00B03808" w:rsidP="00B03808">
            <w:pPr>
              <w:ind w:firstLine="0"/>
            </w:pPr>
            <w:r>
              <w:t>Bingham</w:t>
            </w:r>
          </w:p>
        </w:tc>
      </w:tr>
      <w:tr w:rsidR="00B03808" w:rsidRPr="00B03808" w:rsidTr="00B03808">
        <w:tc>
          <w:tcPr>
            <w:tcW w:w="2179" w:type="dxa"/>
            <w:shd w:val="clear" w:color="auto" w:fill="auto"/>
          </w:tcPr>
          <w:p w:rsidR="00B03808" w:rsidRPr="00B03808" w:rsidRDefault="00B03808" w:rsidP="00B03808">
            <w:pPr>
              <w:ind w:firstLine="0"/>
            </w:pPr>
            <w:r>
              <w:t>Bowen</w:t>
            </w:r>
          </w:p>
        </w:tc>
        <w:tc>
          <w:tcPr>
            <w:tcW w:w="2179" w:type="dxa"/>
            <w:shd w:val="clear" w:color="auto" w:fill="auto"/>
          </w:tcPr>
          <w:p w:rsidR="00B03808" w:rsidRPr="00B03808" w:rsidRDefault="00B03808" w:rsidP="00B03808">
            <w:pPr>
              <w:ind w:firstLine="0"/>
            </w:pPr>
            <w:r>
              <w:t>Bowers</w:t>
            </w:r>
          </w:p>
        </w:tc>
        <w:tc>
          <w:tcPr>
            <w:tcW w:w="2180" w:type="dxa"/>
            <w:shd w:val="clear" w:color="auto" w:fill="auto"/>
          </w:tcPr>
          <w:p w:rsidR="00B03808" w:rsidRPr="00B03808" w:rsidRDefault="00B03808" w:rsidP="00B03808">
            <w:pPr>
              <w:ind w:firstLine="0"/>
            </w:pPr>
            <w:r>
              <w:t>Branham</w:t>
            </w:r>
          </w:p>
        </w:tc>
      </w:tr>
      <w:tr w:rsidR="00B03808" w:rsidRPr="00B03808" w:rsidTr="00B03808">
        <w:tc>
          <w:tcPr>
            <w:tcW w:w="2179" w:type="dxa"/>
            <w:shd w:val="clear" w:color="auto" w:fill="auto"/>
          </w:tcPr>
          <w:p w:rsidR="00B03808" w:rsidRPr="00B03808" w:rsidRDefault="00B03808" w:rsidP="00B03808">
            <w:pPr>
              <w:ind w:firstLine="0"/>
            </w:pPr>
            <w:r>
              <w:t>G. A. Brown</w:t>
            </w:r>
          </w:p>
        </w:tc>
        <w:tc>
          <w:tcPr>
            <w:tcW w:w="2179" w:type="dxa"/>
            <w:shd w:val="clear" w:color="auto" w:fill="auto"/>
          </w:tcPr>
          <w:p w:rsidR="00B03808" w:rsidRPr="00B03808" w:rsidRDefault="00B03808" w:rsidP="00B03808">
            <w:pPr>
              <w:ind w:firstLine="0"/>
            </w:pPr>
            <w:r>
              <w:t>R. L. Brown</w:t>
            </w:r>
          </w:p>
        </w:tc>
        <w:tc>
          <w:tcPr>
            <w:tcW w:w="2180" w:type="dxa"/>
            <w:shd w:val="clear" w:color="auto" w:fill="auto"/>
          </w:tcPr>
          <w:p w:rsidR="00B03808" w:rsidRPr="00B03808" w:rsidRDefault="00B03808" w:rsidP="00B03808">
            <w:pPr>
              <w:ind w:firstLine="0"/>
            </w:pPr>
            <w:r>
              <w:t>Burns</w:t>
            </w:r>
          </w:p>
        </w:tc>
      </w:tr>
      <w:tr w:rsidR="00B03808" w:rsidRPr="00B03808" w:rsidTr="00B03808">
        <w:tc>
          <w:tcPr>
            <w:tcW w:w="2179" w:type="dxa"/>
            <w:shd w:val="clear" w:color="auto" w:fill="auto"/>
          </w:tcPr>
          <w:p w:rsidR="00B03808" w:rsidRPr="00B03808" w:rsidRDefault="00B03808" w:rsidP="00B03808">
            <w:pPr>
              <w:ind w:firstLine="0"/>
            </w:pPr>
            <w:r>
              <w:t>Chumley</w:t>
            </w:r>
          </w:p>
        </w:tc>
        <w:tc>
          <w:tcPr>
            <w:tcW w:w="2179" w:type="dxa"/>
            <w:shd w:val="clear" w:color="auto" w:fill="auto"/>
          </w:tcPr>
          <w:p w:rsidR="00B03808" w:rsidRPr="00B03808" w:rsidRDefault="00B03808" w:rsidP="00B03808">
            <w:pPr>
              <w:ind w:firstLine="0"/>
            </w:pPr>
            <w:r>
              <w:t>Clemmons</w:t>
            </w:r>
          </w:p>
        </w:tc>
        <w:tc>
          <w:tcPr>
            <w:tcW w:w="2180" w:type="dxa"/>
            <w:shd w:val="clear" w:color="auto" w:fill="auto"/>
          </w:tcPr>
          <w:p w:rsidR="00B03808" w:rsidRPr="00B03808" w:rsidRDefault="00B03808" w:rsidP="00B03808">
            <w:pPr>
              <w:ind w:firstLine="0"/>
            </w:pPr>
            <w:r>
              <w:t>Clyburn</w:t>
            </w:r>
          </w:p>
        </w:tc>
      </w:tr>
      <w:tr w:rsidR="00B03808" w:rsidRPr="00B03808" w:rsidTr="00B03808">
        <w:tc>
          <w:tcPr>
            <w:tcW w:w="2179" w:type="dxa"/>
            <w:shd w:val="clear" w:color="auto" w:fill="auto"/>
          </w:tcPr>
          <w:p w:rsidR="00B03808" w:rsidRPr="00B03808" w:rsidRDefault="00B03808" w:rsidP="00B03808">
            <w:pPr>
              <w:ind w:firstLine="0"/>
            </w:pPr>
            <w:r>
              <w:t>Cobb-Hunter</w:t>
            </w:r>
          </w:p>
        </w:tc>
        <w:tc>
          <w:tcPr>
            <w:tcW w:w="2179" w:type="dxa"/>
            <w:shd w:val="clear" w:color="auto" w:fill="auto"/>
          </w:tcPr>
          <w:p w:rsidR="00B03808" w:rsidRPr="00B03808" w:rsidRDefault="00B03808" w:rsidP="00B03808">
            <w:pPr>
              <w:ind w:firstLine="0"/>
            </w:pPr>
            <w:r>
              <w:t>Cole</w:t>
            </w:r>
          </w:p>
        </w:tc>
        <w:tc>
          <w:tcPr>
            <w:tcW w:w="2180" w:type="dxa"/>
            <w:shd w:val="clear" w:color="auto" w:fill="auto"/>
          </w:tcPr>
          <w:p w:rsidR="00B03808" w:rsidRPr="00B03808" w:rsidRDefault="00B03808" w:rsidP="00B03808">
            <w:pPr>
              <w:ind w:firstLine="0"/>
            </w:pPr>
            <w:r>
              <w:t>H. A. Crawford</w:t>
            </w:r>
          </w:p>
        </w:tc>
      </w:tr>
      <w:tr w:rsidR="00B03808" w:rsidRPr="00B03808" w:rsidTr="00B03808">
        <w:tc>
          <w:tcPr>
            <w:tcW w:w="2179" w:type="dxa"/>
            <w:shd w:val="clear" w:color="auto" w:fill="auto"/>
          </w:tcPr>
          <w:p w:rsidR="00B03808" w:rsidRPr="00B03808" w:rsidRDefault="00B03808" w:rsidP="00B03808">
            <w:pPr>
              <w:ind w:firstLine="0"/>
            </w:pPr>
            <w:r>
              <w:t>K. R. Crawford</w:t>
            </w:r>
          </w:p>
        </w:tc>
        <w:tc>
          <w:tcPr>
            <w:tcW w:w="2179" w:type="dxa"/>
            <w:shd w:val="clear" w:color="auto" w:fill="auto"/>
          </w:tcPr>
          <w:p w:rsidR="00B03808" w:rsidRPr="00B03808" w:rsidRDefault="00B03808" w:rsidP="00B03808">
            <w:pPr>
              <w:ind w:firstLine="0"/>
            </w:pPr>
            <w:r>
              <w:t>Crosby</w:t>
            </w:r>
          </w:p>
        </w:tc>
        <w:tc>
          <w:tcPr>
            <w:tcW w:w="2180" w:type="dxa"/>
            <w:shd w:val="clear" w:color="auto" w:fill="auto"/>
          </w:tcPr>
          <w:p w:rsidR="00B03808" w:rsidRPr="00B03808" w:rsidRDefault="00B03808" w:rsidP="00B03808">
            <w:pPr>
              <w:ind w:firstLine="0"/>
            </w:pPr>
            <w:r>
              <w:t>Daning</w:t>
            </w:r>
          </w:p>
        </w:tc>
      </w:tr>
      <w:tr w:rsidR="00B03808" w:rsidRPr="00B03808" w:rsidTr="00B03808">
        <w:tc>
          <w:tcPr>
            <w:tcW w:w="2179" w:type="dxa"/>
            <w:shd w:val="clear" w:color="auto" w:fill="auto"/>
          </w:tcPr>
          <w:p w:rsidR="00B03808" w:rsidRPr="00B03808" w:rsidRDefault="00B03808" w:rsidP="00B03808">
            <w:pPr>
              <w:ind w:firstLine="0"/>
            </w:pPr>
            <w:r>
              <w:t>Delleney</w:t>
            </w:r>
          </w:p>
        </w:tc>
        <w:tc>
          <w:tcPr>
            <w:tcW w:w="2179" w:type="dxa"/>
            <w:shd w:val="clear" w:color="auto" w:fill="auto"/>
          </w:tcPr>
          <w:p w:rsidR="00B03808" w:rsidRPr="00B03808" w:rsidRDefault="00B03808" w:rsidP="00B03808">
            <w:pPr>
              <w:ind w:firstLine="0"/>
            </w:pPr>
            <w:r>
              <w:t>Dillard</w:t>
            </w:r>
          </w:p>
        </w:tc>
        <w:tc>
          <w:tcPr>
            <w:tcW w:w="2180" w:type="dxa"/>
            <w:shd w:val="clear" w:color="auto" w:fill="auto"/>
          </w:tcPr>
          <w:p w:rsidR="00B03808" w:rsidRPr="00B03808" w:rsidRDefault="00B03808" w:rsidP="00B03808">
            <w:pPr>
              <w:ind w:firstLine="0"/>
            </w:pPr>
            <w:r>
              <w:t>Douglas</w:t>
            </w:r>
          </w:p>
        </w:tc>
      </w:tr>
      <w:tr w:rsidR="00B03808" w:rsidRPr="00B03808" w:rsidTr="00B03808">
        <w:tc>
          <w:tcPr>
            <w:tcW w:w="2179" w:type="dxa"/>
            <w:shd w:val="clear" w:color="auto" w:fill="auto"/>
          </w:tcPr>
          <w:p w:rsidR="00B03808" w:rsidRPr="00B03808" w:rsidRDefault="00B03808" w:rsidP="00B03808">
            <w:pPr>
              <w:ind w:firstLine="0"/>
            </w:pPr>
            <w:r>
              <w:t>Edge</w:t>
            </w:r>
          </w:p>
        </w:tc>
        <w:tc>
          <w:tcPr>
            <w:tcW w:w="2179" w:type="dxa"/>
            <w:shd w:val="clear" w:color="auto" w:fill="auto"/>
          </w:tcPr>
          <w:p w:rsidR="00B03808" w:rsidRPr="00B03808" w:rsidRDefault="00B03808" w:rsidP="00B03808">
            <w:pPr>
              <w:ind w:firstLine="0"/>
            </w:pPr>
            <w:r>
              <w:t>Erickson</w:t>
            </w:r>
          </w:p>
        </w:tc>
        <w:tc>
          <w:tcPr>
            <w:tcW w:w="2180" w:type="dxa"/>
            <w:shd w:val="clear" w:color="auto" w:fill="auto"/>
          </w:tcPr>
          <w:p w:rsidR="00B03808" w:rsidRPr="00B03808" w:rsidRDefault="00B03808" w:rsidP="00B03808">
            <w:pPr>
              <w:ind w:firstLine="0"/>
            </w:pPr>
            <w:r>
              <w:t>Felder</w:t>
            </w:r>
          </w:p>
        </w:tc>
      </w:tr>
      <w:tr w:rsidR="00B03808" w:rsidRPr="00B03808" w:rsidTr="00B03808">
        <w:tc>
          <w:tcPr>
            <w:tcW w:w="2179" w:type="dxa"/>
            <w:shd w:val="clear" w:color="auto" w:fill="auto"/>
          </w:tcPr>
          <w:p w:rsidR="00B03808" w:rsidRPr="00B03808" w:rsidRDefault="00B03808" w:rsidP="00B03808">
            <w:pPr>
              <w:ind w:firstLine="0"/>
            </w:pPr>
            <w:r>
              <w:t>Finlay</w:t>
            </w:r>
          </w:p>
        </w:tc>
        <w:tc>
          <w:tcPr>
            <w:tcW w:w="2179" w:type="dxa"/>
            <w:shd w:val="clear" w:color="auto" w:fill="auto"/>
          </w:tcPr>
          <w:p w:rsidR="00B03808" w:rsidRPr="00B03808" w:rsidRDefault="00B03808" w:rsidP="00B03808">
            <w:pPr>
              <w:ind w:firstLine="0"/>
            </w:pPr>
            <w:r>
              <w:t>Forrester</w:t>
            </w:r>
          </w:p>
        </w:tc>
        <w:tc>
          <w:tcPr>
            <w:tcW w:w="2180" w:type="dxa"/>
            <w:shd w:val="clear" w:color="auto" w:fill="auto"/>
          </w:tcPr>
          <w:p w:rsidR="00B03808" w:rsidRPr="00B03808" w:rsidRDefault="00B03808" w:rsidP="00B03808">
            <w:pPr>
              <w:ind w:firstLine="0"/>
            </w:pPr>
            <w:r>
              <w:t>Funderburk</w:t>
            </w:r>
          </w:p>
        </w:tc>
      </w:tr>
      <w:tr w:rsidR="00B03808" w:rsidRPr="00B03808" w:rsidTr="00B03808">
        <w:tc>
          <w:tcPr>
            <w:tcW w:w="2179" w:type="dxa"/>
            <w:shd w:val="clear" w:color="auto" w:fill="auto"/>
          </w:tcPr>
          <w:p w:rsidR="00B03808" w:rsidRPr="00B03808" w:rsidRDefault="00B03808" w:rsidP="00B03808">
            <w:pPr>
              <w:ind w:firstLine="0"/>
            </w:pPr>
            <w:r>
              <w:t>Gagnon</w:t>
            </w:r>
          </w:p>
        </w:tc>
        <w:tc>
          <w:tcPr>
            <w:tcW w:w="2179" w:type="dxa"/>
            <w:shd w:val="clear" w:color="auto" w:fill="auto"/>
          </w:tcPr>
          <w:p w:rsidR="00B03808" w:rsidRPr="00B03808" w:rsidRDefault="00B03808" w:rsidP="00B03808">
            <w:pPr>
              <w:ind w:firstLine="0"/>
            </w:pPr>
            <w:r>
              <w:t>George</w:t>
            </w:r>
          </w:p>
        </w:tc>
        <w:tc>
          <w:tcPr>
            <w:tcW w:w="2180" w:type="dxa"/>
            <w:shd w:val="clear" w:color="auto" w:fill="auto"/>
          </w:tcPr>
          <w:p w:rsidR="00B03808" w:rsidRPr="00B03808" w:rsidRDefault="00B03808" w:rsidP="00B03808">
            <w:pPr>
              <w:ind w:firstLine="0"/>
            </w:pPr>
            <w:r>
              <w:t>Gilliard</w:t>
            </w:r>
          </w:p>
        </w:tc>
      </w:tr>
      <w:tr w:rsidR="00B03808" w:rsidRPr="00B03808" w:rsidTr="00B03808">
        <w:tc>
          <w:tcPr>
            <w:tcW w:w="2179" w:type="dxa"/>
            <w:shd w:val="clear" w:color="auto" w:fill="auto"/>
          </w:tcPr>
          <w:p w:rsidR="00B03808" w:rsidRPr="00B03808" w:rsidRDefault="00B03808" w:rsidP="00B03808">
            <w:pPr>
              <w:ind w:firstLine="0"/>
            </w:pPr>
            <w:r>
              <w:t>Goldfinch</w:t>
            </w:r>
          </w:p>
        </w:tc>
        <w:tc>
          <w:tcPr>
            <w:tcW w:w="2179" w:type="dxa"/>
            <w:shd w:val="clear" w:color="auto" w:fill="auto"/>
          </w:tcPr>
          <w:p w:rsidR="00B03808" w:rsidRPr="00B03808" w:rsidRDefault="00B03808" w:rsidP="00B03808">
            <w:pPr>
              <w:ind w:firstLine="0"/>
            </w:pPr>
            <w:r>
              <w:t>Hardee</w:t>
            </w:r>
          </w:p>
        </w:tc>
        <w:tc>
          <w:tcPr>
            <w:tcW w:w="2180" w:type="dxa"/>
            <w:shd w:val="clear" w:color="auto" w:fill="auto"/>
          </w:tcPr>
          <w:p w:rsidR="00B03808" w:rsidRPr="00B03808" w:rsidRDefault="00B03808" w:rsidP="00B03808">
            <w:pPr>
              <w:ind w:firstLine="0"/>
            </w:pPr>
            <w:r>
              <w:t>Hardwick</w:t>
            </w:r>
          </w:p>
        </w:tc>
      </w:tr>
      <w:tr w:rsidR="00B03808" w:rsidRPr="00B03808" w:rsidTr="00B03808">
        <w:tc>
          <w:tcPr>
            <w:tcW w:w="2179" w:type="dxa"/>
            <w:shd w:val="clear" w:color="auto" w:fill="auto"/>
          </w:tcPr>
          <w:p w:rsidR="00B03808" w:rsidRPr="00B03808" w:rsidRDefault="00B03808" w:rsidP="00B03808">
            <w:pPr>
              <w:ind w:firstLine="0"/>
            </w:pPr>
            <w:r>
              <w:t>Harrell</w:t>
            </w:r>
          </w:p>
        </w:tc>
        <w:tc>
          <w:tcPr>
            <w:tcW w:w="2179" w:type="dxa"/>
            <w:shd w:val="clear" w:color="auto" w:fill="auto"/>
          </w:tcPr>
          <w:p w:rsidR="00B03808" w:rsidRPr="00B03808" w:rsidRDefault="00B03808" w:rsidP="00B03808">
            <w:pPr>
              <w:ind w:firstLine="0"/>
            </w:pPr>
            <w:r>
              <w:t>Hayes</w:t>
            </w:r>
          </w:p>
        </w:tc>
        <w:tc>
          <w:tcPr>
            <w:tcW w:w="2180" w:type="dxa"/>
            <w:shd w:val="clear" w:color="auto" w:fill="auto"/>
          </w:tcPr>
          <w:p w:rsidR="00B03808" w:rsidRPr="00B03808" w:rsidRDefault="00B03808" w:rsidP="00B03808">
            <w:pPr>
              <w:ind w:firstLine="0"/>
            </w:pPr>
            <w:r>
              <w:t>Henderson</w:t>
            </w:r>
          </w:p>
        </w:tc>
      </w:tr>
      <w:tr w:rsidR="00B03808" w:rsidRPr="00B03808" w:rsidTr="00B03808">
        <w:tc>
          <w:tcPr>
            <w:tcW w:w="2179" w:type="dxa"/>
            <w:shd w:val="clear" w:color="auto" w:fill="auto"/>
          </w:tcPr>
          <w:p w:rsidR="00B03808" w:rsidRPr="00B03808" w:rsidRDefault="00B03808" w:rsidP="00B03808">
            <w:pPr>
              <w:ind w:firstLine="0"/>
            </w:pPr>
            <w:r>
              <w:t>Herbkersman</w:t>
            </w:r>
          </w:p>
        </w:tc>
        <w:tc>
          <w:tcPr>
            <w:tcW w:w="2179" w:type="dxa"/>
            <w:shd w:val="clear" w:color="auto" w:fill="auto"/>
          </w:tcPr>
          <w:p w:rsidR="00B03808" w:rsidRPr="00B03808" w:rsidRDefault="00B03808" w:rsidP="00B03808">
            <w:pPr>
              <w:ind w:firstLine="0"/>
            </w:pPr>
            <w:r>
              <w:t>Hiott</w:t>
            </w:r>
          </w:p>
        </w:tc>
        <w:tc>
          <w:tcPr>
            <w:tcW w:w="2180" w:type="dxa"/>
            <w:shd w:val="clear" w:color="auto" w:fill="auto"/>
          </w:tcPr>
          <w:p w:rsidR="00B03808" w:rsidRPr="00B03808" w:rsidRDefault="00B03808" w:rsidP="00B03808">
            <w:pPr>
              <w:ind w:firstLine="0"/>
            </w:pPr>
            <w:r>
              <w:t>Hodges</w:t>
            </w:r>
          </w:p>
        </w:tc>
      </w:tr>
      <w:tr w:rsidR="00B03808" w:rsidRPr="00B03808" w:rsidTr="00B03808">
        <w:tc>
          <w:tcPr>
            <w:tcW w:w="2179" w:type="dxa"/>
            <w:shd w:val="clear" w:color="auto" w:fill="auto"/>
          </w:tcPr>
          <w:p w:rsidR="00B03808" w:rsidRPr="00B03808" w:rsidRDefault="00B03808" w:rsidP="00B03808">
            <w:pPr>
              <w:ind w:firstLine="0"/>
            </w:pPr>
            <w:r>
              <w:t>Horne</w:t>
            </w:r>
          </w:p>
        </w:tc>
        <w:tc>
          <w:tcPr>
            <w:tcW w:w="2179" w:type="dxa"/>
            <w:shd w:val="clear" w:color="auto" w:fill="auto"/>
          </w:tcPr>
          <w:p w:rsidR="00B03808" w:rsidRPr="00B03808" w:rsidRDefault="00B03808" w:rsidP="00B03808">
            <w:pPr>
              <w:ind w:firstLine="0"/>
            </w:pPr>
            <w:r>
              <w:t>Hosey</w:t>
            </w:r>
          </w:p>
        </w:tc>
        <w:tc>
          <w:tcPr>
            <w:tcW w:w="2180" w:type="dxa"/>
            <w:shd w:val="clear" w:color="auto" w:fill="auto"/>
          </w:tcPr>
          <w:p w:rsidR="00B03808" w:rsidRPr="00B03808" w:rsidRDefault="00B03808" w:rsidP="00B03808">
            <w:pPr>
              <w:ind w:firstLine="0"/>
            </w:pPr>
            <w:r>
              <w:t>Howard</w:t>
            </w:r>
          </w:p>
        </w:tc>
      </w:tr>
      <w:tr w:rsidR="00B03808" w:rsidRPr="00B03808" w:rsidTr="00B03808">
        <w:tc>
          <w:tcPr>
            <w:tcW w:w="2179" w:type="dxa"/>
            <w:shd w:val="clear" w:color="auto" w:fill="auto"/>
          </w:tcPr>
          <w:p w:rsidR="00B03808" w:rsidRPr="00B03808" w:rsidRDefault="00B03808" w:rsidP="00B03808">
            <w:pPr>
              <w:ind w:firstLine="0"/>
            </w:pPr>
            <w:r>
              <w:t>Jefferson</w:t>
            </w:r>
          </w:p>
        </w:tc>
        <w:tc>
          <w:tcPr>
            <w:tcW w:w="2179" w:type="dxa"/>
            <w:shd w:val="clear" w:color="auto" w:fill="auto"/>
          </w:tcPr>
          <w:p w:rsidR="00B03808" w:rsidRPr="00B03808" w:rsidRDefault="00B03808" w:rsidP="00B03808">
            <w:pPr>
              <w:ind w:firstLine="0"/>
            </w:pPr>
            <w:r>
              <w:t>Kennedy</w:t>
            </w:r>
          </w:p>
        </w:tc>
        <w:tc>
          <w:tcPr>
            <w:tcW w:w="2180" w:type="dxa"/>
            <w:shd w:val="clear" w:color="auto" w:fill="auto"/>
          </w:tcPr>
          <w:p w:rsidR="00B03808" w:rsidRPr="00B03808" w:rsidRDefault="00B03808" w:rsidP="00B03808">
            <w:pPr>
              <w:ind w:firstLine="0"/>
            </w:pPr>
            <w:r>
              <w:t>King</w:t>
            </w:r>
          </w:p>
        </w:tc>
      </w:tr>
      <w:tr w:rsidR="00B03808" w:rsidRPr="00B03808" w:rsidTr="00B03808">
        <w:tc>
          <w:tcPr>
            <w:tcW w:w="2179" w:type="dxa"/>
            <w:shd w:val="clear" w:color="auto" w:fill="auto"/>
          </w:tcPr>
          <w:p w:rsidR="00B03808" w:rsidRPr="00B03808" w:rsidRDefault="00B03808" w:rsidP="00B03808">
            <w:pPr>
              <w:ind w:firstLine="0"/>
            </w:pPr>
            <w:r>
              <w:t>Knight</w:t>
            </w:r>
          </w:p>
        </w:tc>
        <w:tc>
          <w:tcPr>
            <w:tcW w:w="2179" w:type="dxa"/>
            <w:shd w:val="clear" w:color="auto" w:fill="auto"/>
          </w:tcPr>
          <w:p w:rsidR="00B03808" w:rsidRPr="00B03808" w:rsidRDefault="00B03808" w:rsidP="00B03808">
            <w:pPr>
              <w:ind w:firstLine="0"/>
            </w:pPr>
            <w:r>
              <w:t>Limehouse</w:t>
            </w:r>
          </w:p>
        </w:tc>
        <w:tc>
          <w:tcPr>
            <w:tcW w:w="2180" w:type="dxa"/>
            <w:shd w:val="clear" w:color="auto" w:fill="auto"/>
          </w:tcPr>
          <w:p w:rsidR="00B03808" w:rsidRPr="00B03808" w:rsidRDefault="00B03808" w:rsidP="00B03808">
            <w:pPr>
              <w:ind w:firstLine="0"/>
            </w:pPr>
            <w:r>
              <w:t>Loftis</w:t>
            </w:r>
          </w:p>
        </w:tc>
      </w:tr>
      <w:tr w:rsidR="00B03808" w:rsidRPr="00B03808" w:rsidTr="00B03808">
        <w:tc>
          <w:tcPr>
            <w:tcW w:w="2179" w:type="dxa"/>
            <w:shd w:val="clear" w:color="auto" w:fill="auto"/>
          </w:tcPr>
          <w:p w:rsidR="00B03808" w:rsidRPr="00B03808" w:rsidRDefault="00B03808" w:rsidP="00B03808">
            <w:pPr>
              <w:ind w:firstLine="0"/>
            </w:pPr>
            <w:r>
              <w:t>Long</w:t>
            </w:r>
          </w:p>
        </w:tc>
        <w:tc>
          <w:tcPr>
            <w:tcW w:w="2179" w:type="dxa"/>
            <w:shd w:val="clear" w:color="auto" w:fill="auto"/>
          </w:tcPr>
          <w:p w:rsidR="00B03808" w:rsidRPr="00B03808" w:rsidRDefault="00B03808" w:rsidP="00B03808">
            <w:pPr>
              <w:ind w:firstLine="0"/>
            </w:pPr>
            <w:r>
              <w:t>Lowe</w:t>
            </w:r>
          </w:p>
        </w:tc>
        <w:tc>
          <w:tcPr>
            <w:tcW w:w="2180" w:type="dxa"/>
            <w:shd w:val="clear" w:color="auto" w:fill="auto"/>
          </w:tcPr>
          <w:p w:rsidR="00B03808" w:rsidRPr="00B03808" w:rsidRDefault="00B03808" w:rsidP="00B03808">
            <w:pPr>
              <w:ind w:firstLine="0"/>
            </w:pPr>
            <w:r>
              <w:t>McCoy</w:t>
            </w:r>
          </w:p>
        </w:tc>
      </w:tr>
      <w:tr w:rsidR="00B03808" w:rsidRPr="00B03808" w:rsidTr="00B03808">
        <w:tc>
          <w:tcPr>
            <w:tcW w:w="2179" w:type="dxa"/>
            <w:shd w:val="clear" w:color="auto" w:fill="auto"/>
          </w:tcPr>
          <w:p w:rsidR="00B03808" w:rsidRPr="00B03808" w:rsidRDefault="00B03808" w:rsidP="00B03808">
            <w:pPr>
              <w:ind w:firstLine="0"/>
            </w:pPr>
            <w:r>
              <w:t>McEachern</w:t>
            </w:r>
          </w:p>
        </w:tc>
        <w:tc>
          <w:tcPr>
            <w:tcW w:w="2179" w:type="dxa"/>
            <w:shd w:val="clear" w:color="auto" w:fill="auto"/>
          </w:tcPr>
          <w:p w:rsidR="00B03808" w:rsidRPr="00B03808" w:rsidRDefault="00B03808" w:rsidP="00B03808">
            <w:pPr>
              <w:ind w:firstLine="0"/>
            </w:pPr>
            <w:r>
              <w:t>W. J. McLeod</w:t>
            </w:r>
          </w:p>
        </w:tc>
        <w:tc>
          <w:tcPr>
            <w:tcW w:w="2180" w:type="dxa"/>
            <w:shd w:val="clear" w:color="auto" w:fill="auto"/>
          </w:tcPr>
          <w:p w:rsidR="00B03808" w:rsidRPr="00B03808" w:rsidRDefault="00B03808" w:rsidP="00B03808">
            <w:pPr>
              <w:ind w:firstLine="0"/>
            </w:pPr>
            <w:r>
              <w:t>Merrill</w:t>
            </w:r>
          </w:p>
        </w:tc>
      </w:tr>
      <w:tr w:rsidR="00B03808" w:rsidRPr="00B03808" w:rsidTr="00B03808">
        <w:tc>
          <w:tcPr>
            <w:tcW w:w="2179" w:type="dxa"/>
            <w:shd w:val="clear" w:color="auto" w:fill="auto"/>
          </w:tcPr>
          <w:p w:rsidR="00B03808" w:rsidRPr="00B03808" w:rsidRDefault="00B03808" w:rsidP="00B03808">
            <w:pPr>
              <w:ind w:firstLine="0"/>
            </w:pPr>
            <w:r>
              <w:t>D. C. Moss</w:t>
            </w:r>
          </w:p>
        </w:tc>
        <w:tc>
          <w:tcPr>
            <w:tcW w:w="2179" w:type="dxa"/>
            <w:shd w:val="clear" w:color="auto" w:fill="auto"/>
          </w:tcPr>
          <w:p w:rsidR="00B03808" w:rsidRPr="00B03808" w:rsidRDefault="00B03808" w:rsidP="00B03808">
            <w:pPr>
              <w:ind w:firstLine="0"/>
            </w:pPr>
            <w:r>
              <w:t>V. S. Moss</w:t>
            </w:r>
          </w:p>
        </w:tc>
        <w:tc>
          <w:tcPr>
            <w:tcW w:w="2180" w:type="dxa"/>
            <w:shd w:val="clear" w:color="auto" w:fill="auto"/>
          </w:tcPr>
          <w:p w:rsidR="00B03808" w:rsidRPr="00B03808" w:rsidRDefault="00B03808" w:rsidP="00B03808">
            <w:pPr>
              <w:ind w:firstLine="0"/>
            </w:pPr>
            <w:r>
              <w:t>Munnerlyn</w:t>
            </w:r>
          </w:p>
        </w:tc>
      </w:tr>
      <w:tr w:rsidR="00B03808" w:rsidRPr="00B03808" w:rsidTr="00B03808">
        <w:tc>
          <w:tcPr>
            <w:tcW w:w="2179" w:type="dxa"/>
            <w:shd w:val="clear" w:color="auto" w:fill="auto"/>
          </w:tcPr>
          <w:p w:rsidR="00B03808" w:rsidRPr="00B03808" w:rsidRDefault="00B03808" w:rsidP="00B03808">
            <w:pPr>
              <w:ind w:firstLine="0"/>
            </w:pPr>
            <w:r>
              <w:t>Murphy</w:t>
            </w:r>
          </w:p>
        </w:tc>
        <w:tc>
          <w:tcPr>
            <w:tcW w:w="2179" w:type="dxa"/>
            <w:shd w:val="clear" w:color="auto" w:fill="auto"/>
          </w:tcPr>
          <w:p w:rsidR="00B03808" w:rsidRPr="00B03808" w:rsidRDefault="00B03808" w:rsidP="00B03808">
            <w:pPr>
              <w:ind w:firstLine="0"/>
            </w:pPr>
            <w:r>
              <w:t>Nanney</w:t>
            </w:r>
          </w:p>
        </w:tc>
        <w:tc>
          <w:tcPr>
            <w:tcW w:w="2180" w:type="dxa"/>
            <w:shd w:val="clear" w:color="auto" w:fill="auto"/>
          </w:tcPr>
          <w:p w:rsidR="00B03808" w:rsidRPr="00B03808" w:rsidRDefault="00B03808" w:rsidP="00B03808">
            <w:pPr>
              <w:ind w:firstLine="0"/>
            </w:pPr>
            <w:r>
              <w:t>Neal</w:t>
            </w:r>
          </w:p>
        </w:tc>
      </w:tr>
      <w:tr w:rsidR="00B03808" w:rsidRPr="00B03808" w:rsidTr="00B03808">
        <w:tc>
          <w:tcPr>
            <w:tcW w:w="2179" w:type="dxa"/>
            <w:shd w:val="clear" w:color="auto" w:fill="auto"/>
          </w:tcPr>
          <w:p w:rsidR="00B03808" w:rsidRPr="00B03808" w:rsidRDefault="00B03808" w:rsidP="00B03808">
            <w:pPr>
              <w:ind w:firstLine="0"/>
            </w:pPr>
            <w:r>
              <w:t>Norman</w:t>
            </w:r>
          </w:p>
        </w:tc>
        <w:tc>
          <w:tcPr>
            <w:tcW w:w="2179" w:type="dxa"/>
            <w:shd w:val="clear" w:color="auto" w:fill="auto"/>
          </w:tcPr>
          <w:p w:rsidR="00B03808" w:rsidRPr="00B03808" w:rsidRDefault="00B03808" w:rsidP="00B03808">
            <w:pPr>
              <w:ind w:firstLine="0"/>
            </w:pPr>
            <w:r>
              <w:t>Owens</w:t>
            </w:r>
          </w:p>
        </w:tc>
        <w:tc>
          <w:tcPr>
            <w:tcW w:w="2180" w:type="dxa"/>
            <w:shd w:val="clear" w:color="auto" w:fill="auto"/>
          </w:tcPr>
          <w:p w:rsidR="00B03808" w:rsidRPr="00B03808" w:rsidRDefault="00B03808" w:rsidP="00B03808">
            <w:pPr>
              <w:ind w:firstLine="0"/>
            </w:pPr>
            <w:r>
              <w:t>Parks</w:t>
            </w:r>
          </w:p>
        </w:tc>
      </w:tr>
      <w:tr w:rsidR="00B03808" w:rsidRPr="00B03808" w:rsidTr="00B03808">
        <w:tc>
          <w:tcPr>
            <w:tcW w:w="2179" w:type="dxa"/>
            <w:shd w:val="clear" w:color="auto" w:fill="auto"/>
          </w:tcPr>
          <w:p w:rsidR="00B03808" w:rsidRPr="00B03808" w:rsidRDefault="00B03808" w:rsidP="00B03808">
            <w:pPr>
              <w:ind w:firstLine="0"/>
            </w:pPr>
            <w:r>
              <w:t>Patrick</w:t>
            </w:r>
          </w:p>
        </w:tc>
        <w:tc>
          <w:tcPr>
            <w:tcW w:w="2179" w:type="dxa"/>
            <w:shd w:val="clear" w:color="auto" w:fill="auto"/>
          </w:tcPr>
          <w:p w:rsidR="00B03808" w:rsidRPr="00B03808" w:rsidRDefault="00B03808" w:rsidP="00B03808">
            <w:pPr>
              <w:ind w:firstLine="0"/>
            </w:pPr>
            <w:r>
              <w:t>Pitts</w:t>
            </w:r>
          </w:p>
        </w:tc>
        <w:tc>
          <w:tcPr>
            <w:tcW w:w="2180" w:type="dxa"/>
            <w:shd w:val="clear" w:color="auto" w:fill="auto"/>
          </w:tcPr>
          <w:p w:rsidR="00B03808" w:rsidRPr="00B03808" w:rsidRDefault="00B03808" w:rsidP="00B03808">
            <w:pPr>
              <w:ind w:firstLine="0"/>
            </w:pPr>
            <w:r>
              <w:t>Pope</w:t>
            </w:r>
          </w:p>
        </w:tc>
      </w:tr>
      <w:tr w:rsidR="00B03808" w:rsidRPr="00B03808" w:rsidTr="00B03808">
        <w:tc>
          <w:tcPr>
            <w:tcW w:w="2179" w:type="dxa"/>
            <w:shd w:val="clear" w:color="auto" w:fill="auto"/>
          </w:tcPr>
          <w:p w:rsidR="00B03808" w:rsidRPr="00B03808" w:rsidRDefault="00B03808" w:rsidP="00B03808">
            <w:pPr>
              <w:ind w:firstLine="0"/>
            </w:pPr>
            <w:r>
              <w:t>Powers Norrell</w:t>
            </w:r>
          </w:p>
        </w:tc>
        <w:tc>
          <w:tcPr>
            <w:tcW w:w="2179" w:type="dxa"/>
            <w:shd w:val="clear" w:color="auto" w:fill="auto"/>
          </w:tcPr>
          <w:p w:rsidR="00B03808" w:rsidRPr="00B03808" w:rsidRDefault="00B03808" w:rsidP="00B03808">
            <w:pPr>
              <w:ind w:firstLine="0"/>
            </w:pPr>
            <w:r>
              <w:t>Putnam</w:t>
            </w:r>
          </w:p>
        </w:tc>
        <w:tc>
          <w:tcPr>
            <w:tcW w:w="2180" w:type="dxa"/>
            <w:shd w:val="clear" w:color="auto" w:fill="auto"/>
          </w:tcPr>
          <w:p w:rsidR="00B03808" w:rsidRPr="00B03808" w:rsidRDefault="00B03808" w:rsidP="00B03808">
            <w:pPr>
              <w:ind w:firstLine="0"/>
            </w:pPr>
            <w:r>
              <w:t>Ridgeway</w:t>
            </w:r>
          </w:p>
        </w:tc>
      </w:tr>
      <w:tr w:rsidR="00B03808" w:rsidRPr="00B03808" w:rsidTr="00B03808">
        <w:tc>
          <w:tcPr>
            <w:tcW w:w="2179" w:type="dxa"/>
            <w:shd w:val="clear" w:color="auto" w:fill="auto"/>
          </w:tcPr>
          <w:p w:rsidR="00B03808" w:rsidRPr="00B03808" w:rsidRDefault="00B03808" w:rsidP="00B03808">
            <w:pPr>
              <w:ind w:firstLine="0"/>
            </w:pPr>
            <w:r>
              <w:t>Riley</w:t>
            </w:r>
          </w:p>
        </w:tc>
        <w:tc>
          <w:tcPr>
            <w:tcW w:w="2179" w:type="dxa"/>
            <w:shd w:val="clear" w:color="auto" w:fill="auto"/>
          </w:tcPr>
          <w:p w:rsidR="00B03808" w:rsidRPr="00B03808" w:rsidRDefault="00B03808" w:rsidP="00B03808">
            <w:pPr>
              <w:ind w:firstLine="0"/>
            </w:pPr>
            <w:r>
              <w:t>Rivers</w:t>
            </w:r>
          </w:p>
        </w:tc>
        <w:tc>
          <w:tcPr>
            <w:tcW w:w="2180" w:type="dxa"/>
            <w:shd w:val="clear" w:color="auto" w:fill="auto"/>
          </w:tcPr>
          <w:p w:rsidR="00B03808" w:rsidRPr="00B03808" w:rsidRDefault="00B03808" w:rsidP="00B03808">
            <w:pPr>
              <w:ind w:firstLine="0"/>
            </w:pPr>
            <w:r>
              <w:t>Robinson-Simpson</w:t>
            </w:r>
          </w:p>
        </w:tc>
      </w:tr>
      <w:tr w:rsidR="00B03808" w:rsidRPr="00B03808" w:rsidTr="00B03808">
        <w:tc>
          <w:tcPr>
            <w:tcW w:w="2179" w:type="dxa"/>
            <w:shd w:val="clear" w:color="auto" w:fill="auto"/>
          </w:tcPr>
          <w:p w:rsidR="00B03808" w:rsidRPr="00B03808" w:rsidRDefault="00B03808" w:rsidP="00B03808">
            <w:pPr>
              <w:ind w:firstLine="0"/>
            </w:pPr>
            <w:r>
              <w:t>Ryhal</w:t>
            </w:r>
          </w:p>
        </w:tc>
        <w:tc>
          <w:tcPr>
            <w:tcW w:w="2179" w:type="dxa"/>
            <w:shd w:val="clear" w:color="auto" w:fill="auto"/>
          </w:tcPr>
          <w:p w:rsidR="00B03808" w:rsidRPr="00B03808" w:rsidRDefault="00B03808" w:rsidP="00B03808">
            <w:pPr>
              <w:ind w:firstLine="0"/>
            </w:pPr>
            <w:r>
              <w:t>Sabb</w:t>
            </w:r>
          </w:p>
        </w:tc>
        <w:tc>
          <w:tcPr>
            <w:tcW w:w="2180" w:type="dxa"/>
            <w:shd w:val="clear" w:color="auto" w:fill="auto"/>
          </w:tcPr>
          <w:p w:rsidR="00B03808" w:rsidRPr="00B03808" w:rsidRDefault="00B03808" w:rsidP="00B03808">
            <w:pPr>
              <w:ind w:firstLine="0"/>
            </w:pPr>
            <w:r>
              <w:t>Sandifer</w:t>
            </w:r>
          </w:p>
        </w:tc>
      </w:tr>
      <w:tr w:rsidR="00B03808" w:rsidRPr="00B03808" w:rsidTr="00B03808">
        <w:tc>
          <w:tcPr>
            <w:tcW w:w="2179" w:type="dxa"/>
            <w:shd w:val="clear" w:color="auto" w:fill="auto"/>
          </w:tcPr>
          <w:p w:rsidR="00B03808" w:rsidRPr="00B03808" w:rsidRDefault="00B03808" w:rsidP="00B03808">
            <w:pPr>
              <w:ind w:firstLine="0"/>
            </w:pPr>
            <w:r>
              <w:t>Skelton</w:t>
            </w:r>
          </w:p>
        </w:tc>
        <w:tc>
          <w:tcPr>
            <w:tcW w:w="2179" w:type="dxa"/>
            <w:shd w:val="clear" w:color="auto" w:fill="auto"/>
          </w:tcPr>
          <w:p w:rsidR="00B03808" w:rsidRPr="00B03808" w:rsidRDefault="00B03808" w:rsidP="00B03808">
            <w:pPr>
              <w:ind w:firstLine="0"/>
            </w:pPr>
            <w:r>
              <w:t>G. M. Smith</w:t>
            </w:r>
          </w:p>
        </w:tc>
        <w:tc>
          <w:tcPr>
            <w:tcW w:w="2180" w:type="dxa"/>
            <w:shd w:val="clear" w:color="auto" w:fill="auto"/>
          </w:tcPr>
          <w:p w:rsidR="00B03808" w:rsidRPr="00B03808" w:rsidRDefault="00B03808" w:rsidP="00B03808">
            <w:pPr>
              <w:ind w:firstLine="0"/>
            </w:pPr>
            <w:r>
              <w:t>G. R. Smith</w:t>
            </w:r>
          </w:p>
        </w:tc>
      </w:tr>
      <w:tr w:rsidR="00B03808" w:rsidRPr="00B03808" w:rsidTr="00B03808">
        <w:tc>
          <w:tcPr>
            <w:tcW w:w="2179" w:type="dxa"/>
            <w:shd w:val="clear" w:color="auto" w:fill="auto"/>
          </w:tcPr>
          <w:p w:rsidR="00B03808" w:rsidRPr="00B03808" w:rsidRDefault="00B03808" w:rsidP="00B03808">
            <w:pPr>
              <w:ind w:firstLine="0"/>
            </w:pPr>
            <w:r>
              <w:t>J. R. Smith</w:t>
            </w:r>
          </w:p>
        </w:tc>
        <w:tc>
          <w:tcPr>
            <w:tcW w:w="2179" w:type="dxa"/>
            <w:shd w:val="clear" w:color="auto" w:fill="auto"/>
          </w:tcPr>
          <w:p w:rsidR="00B03808" w:rsidRPr="00B03808" w:rsidRDefault="00B03808" w:rsidP="00B03808">
            <w:pPr>
              <w:ind w:firstLine="0"/>
            </w:pPr>
            <w:r>
              <w:t>Sottile</w:t>
            </w:r>
          </w:p>
        </w:tc>
        <w:tc>
          <w:tcPr>
            <w:tcW w:w="2180" w:type="dxa"/>
            <w:shd w:val="clear" w:color="auto" w:fill="auto"/>
          </w:tcPr>
          <w:p w:rsidR="00B03808" w:rsidRPr="00B03808" w:rsidRDefault="00B03808" w:rsidP="00B03808">
            <w:pPr>
              <w:ind w:firstLine="0"/>
            </w:pPr>
            <w:r>
              <w:t>Southard</w:t>
            </w:r>
          </w:p>
        </w:tc>
      </w:tr>
      <w:tr w:rsidR="00B03808" w:rsidRPr="00B03808" w:rsidTr="00B03808">
        <w:tc>
          <w:tcPr>
            <w:tcW w:w="2179" w:type="dxa"/>
            <w:shd w:val="clear" w:color="auto" w:fill="auto"/>
          </w:tcPr>
          <w:p w:rsidR="00B03808" w:rsidRPr="00B03808" w:rsidRDefault="00B03808" w:rsidP="00B03808">
            <w:pPr>
              <w:ind w:firstLine="0"/>
            </w:pPr>
            <w:r>
              <w:t>Spires</w:t>
            </w:r>
          </w:p>
        </w:tc>
        <w:tc>
          <w:tcPr>
            <w:tcW w:w="2179" w:type="dxa"/>
            <w:shd w:val="clear" w:color="auto" w:fill="auto"/>
          </w:tcPr>
          <w:p w:rsidR="00B03808" w:rsidRPr="00B03808" w:rsidRDefault="00B03808" w:rsidP="00B03808">
            <w:pPr>
              <w:ind w:firstLine="0"/>
            </w:pPr>
            <w:r>
              <w:t>Stavrinakis</w:t>
            </w:r>
          </w:p>
        </w:tc>
        <w:tc>
          <w:tcPr>
            <w:tcW w:w="2180" w:type="dxa"/>
            <w:shd w:val="clear" w:color="auto" w:fill="auto"/>
          </w:tcPr>
          <w:p w:rsidR="00B03808" w:rsidRPr="00B03808" w:rsidRDefault="00B03808" w:rsidP="00B03808">
            <w:pPr>
              <w:ind w:firstLine="0"/>
            </w:pPr>
            <w:r>
              <w:t>Stringer</w:t>
            </w:r>
          </w:p>
        </w:tc>
      </w:tr>
      <w:tr w:rsidR="00B03808" w:rsidRPr="00B03808" w:rsidTr="00B03808">
        <w:tc>
          <w:tcPr>
            <w:tcW w:w="2179" w:type="dxa"/>
            <w:shd w:val="clear" w:color="auto" w:fill="auto"/>
          </w:tcPr>
          <w:p w:rsidR="00B03808" w:rsidRPr="00B03808" w:rsidRDefault="00B03808" w:rsidP="00B03808">
            <w:pPr>
              <w:ind w:firstLine="0"/>
            </w:pPr>
            <w:r>
              <w:t>Tallon</w:t>
            </w:r>
          </w:p>
        </w:tc>
        <w:tc>
          <w:tcPr>
            <w:tcW w:w="2179" w:type="dxa"/>
            <w:shd w:val="clear" w:color="auto" w:fill="auto"/>
          </w:tcPr>
          <w:p w:rsidR="00B03808" w:rsidRPr="00B03808" w:rsidRDefault="00B03808" w:rsidP="00B03808">
            <w:pPr>
              <w:ind w:firstLine="0"/>
            </w:pPr>
            <w:r>
              <w:t>Taylor</w:t>
            </w:r>
          </w:p>
        </w:tc>
        <w:tc>
          <w:tcPr>
            <w:tcW w:w="2180" w:type="dxa"/>
            <w:shd w:val="clear" w:color="auto" w:fill="auto"/>
          </w:tcPr>
          <w:p w:rsidR="00B03808" w:rsidRPr="00B03808" w:rsidRDefault="00B03808" w:rsidP="00B03808">
            <w:pPr>
              <w:ind w:firstLine="0"/>
            </w:pPr>
            <w:r>
              <w:t>Toole</w:t>
            </w:r>
          </w:p>
        </w:tc>
      </w:tr>
      <w:tr w:rsidR="00B03808" w:rsidRPr="00B03808" w:rsidTr="00B03808">
        <w:tc>
          <w:tcPr>
            <w:tcW w:w="2179" w:type="dxa"/>
            <w:shd w:val="clear" w:color="auto" w:fill="auto"/>
          </w:tcPr>
          <w:p w:rsidR="00B03808" w:rsidRPr="00B03808" w:rsidRDefault="00B03808" w:rsidP="00B03808">
            <w:pPr>
              <w:ind w:firstLine="0"/>
            </w:pPr>
            <w:r>
              <w:t>Vick</w:t>
            </w:r>
          </w:p>
        </w:tc>
        <w:tc>
          <w:tcPr>
            <w:tcW w:w="2179" w:type="dxa"/>
            <w:shd w:val="clear" w:color="auto" w:fill="auto"/>
          </w:tcPr>
          <w:p w:rsidR="00B03808" w:rsidRPr="00B03808" w:rsidRDefault="00B03808" w:rsidP="00B03808">
            <w:pPr>
              <w:ind w:firstLine="0"/>
            </w:pPr>
            <w:r>
              <w:t>Weeks</w:t>
            </w:r>
          </w:p>
        </w:tc>
        <w:tc>
          <w:tcPr>
            <w:tcW w:w="2180" w:type="dxa"/>
            <w:shd w:val="clear" w:color="auto" w:fill="auto"/>
          </w:tcPr>
          <w:p w:rsidR="00B03808" w:rsidRPr="00B03808" w:rsidRDefault="00B03808" w:rsidP="00B03808">
            <w:pPr>
              <w:ind w:firstLine="0"/>
            </w:pPr>
            <w:r>
              <w:t>Wells</w:t>
            </w:r>
          </w:p>
        </w:tc>
      </w:tr>
      <w:tr w:rsidR="00B03808" w:rsidRPr="00B03808" w:rsidTr="00B03808">
        <w:tc>
          <w:tcPr>
            <w:tcW w:w="2179" w:type="dxa"/>
            <w:shd w:val="clear" w:color="auto" w:fill="auto"/>
          </w:tcPr>
          <w:p w:rsidR="00B03808" w:rsidRPr="00B03808" w:rsidRDefault="00B03808" w:rsidP="00B03808">
            <w:pPr>
              <w:keepNext/>
              <w:ind w:firstLine="0"/>
            </w:pPr>
            <w:r>
              <w:t>Whipper</w:t>
            </w:r>
          </w:p>
        </w:tc>
        <w:tc>
          <w:tcPr>
            <w:tcW w:w="2179" w:type="dxa"/>
            <w:shd w:val="clear" w:color="auto" w:fill="auto"/>
          </w:tcPr>
          <w:p w:rsidR="00B03808" w:rsidRPr="00B03808" w:rsidRDefault="00B03808" w:rsidP="00B03808">
            <w:pPr>
              <w:keepNext/>
              <w:ind w:firstLine="0"/>
            </w:pPr>
            <w:r>
              <w:t>White</w:t>
            </w:r>
          </w:p>
        </w:tc>
        <w:tc>
          <w:tcPr>
            <w:tcW w:w="2180" w:type="dxa"/>
            <w:shd w:val="clear" w:color="auto" w:fill="auto"/>
          </w:tcPr>
          <w:p w:rsidR="00B03808" w:rsidRPr="00B03808" w:rsidRDefault="00B03808" w:rsidP="00B03808">
            <w:pPr>
              <w:keepNext/>
              <w:ind w:firstLine="0"/>
            </w:pPr>
            <w:r>
              <w:t>Williams</w:t>
            </w:r>
          </w:p>
        </w:tc>
      </w:tr>
      <w:tr w:rsidR="00B03808" w:rsidRPr="00B03808" w:rsidTr="00B03808">
        <w:tc>
          <w:tcPr>
            <w:tcW w:w="2179" w:type="dxa"/>
            <w:shd w:val="clear" w:color="auto" w:fill="auto"/>
          </w:tcPr>
          <w:p w:rsidR="00B03808" w:rsidRPr="00B03808" w:rsidRDefault="00B03808" w:rsidP="00B03808">
            <w:pPr>
              <w:keepNext/>
              <w:ind w:firstLine="0"/>
            </w:pPr>
            <w:r>
              <w:t>Willis</w:t>
            </w:r>
          </w:p>
        </w:tc>
        <w:tc>
          <w:tcPr>
            <w:tcW w:w="2179" w:type="dxa"/>
            <w:shd w:val="clear" w:color="auto" w:fill="auto"/>
          </w:tcPr>
          <w:p w:rsidR="00B03808" w:rsidRPr="00B03808" w:rsidRDefault="00B03808" w:rsidP="00B03808">
            <w:pPr>
              <w:keepNext/>
              <w:ind w:firstLine="0"/>
            </w:pPr>
            <w:r>
              <w:t>Wood</w:t>
            </w:r>
          </w:p>
        </w:tc>
        <w:tc>
          <w:tcPr>
            <w:tcW w:w="2180" w:type="dxa"/>
            <w:shd w:val="clear" w:color="auto" w:fill="auto"/>
          </w:tcPr>
          <w:p w:rsidR="00B03808" w:rsidRPr="00B03808" w:rsidRDefault="00B03808" w:rsidP="00B03808">
            <w:pPr>
              <w:keepNext/>
              <w:ind w:firstLine="0"/>
            </w:pPr>
          </w:p>
        </w:tc>
      </w:tr>
    </w:tbl>
    <w:p w:rsidR="00B03808" w:rsidRDefault="00B03808" w:rsidP="00B03808"/>
    <w:p w:rsidR="00B03808" w:rsidRDefault="00B03808" w:rsidP="00B03808">
      <w:pPr>
        <w:keepNext/>
        <w:jc w:val="center"/>
        <w:rPr>
          <w:b/>
        </w:rPr>
      </w:pPr>
      <w:r w:rsidRPr="00B03808">
        <w:rPr>
          <w:b/>
        </w:rPr>
        <w:t>STATEMENT OF ATTENDANCE</w:t>
      </w:r>
    </w:p>
    <w:p w:rsidR="00B03808" w:rsidRDefault="00B03808" w:rsidP="00B03808">
      <w:pPr>
        <w:keepNext/>
      </w:pPr>
      <w:r>
        <w:t>I came in after the roll call and was present for the Session on Thursday, May 23.</w:t>
      </w:r>
    </w:p>
    <w:tbl>
      <w:tblPr>
        <w:tblW w:w="0" w:type="auto"/>
        <w:jc w:val="right"/>
        <w:tblLayout w:type="fixed"/>
        <w:tblLook w:val="0000" w:firstRow="0" w:lastRow="0" w:firstColumn="0" w:lastColumn="0" w:noHBand="0" w:noVBand="0"/>
      </w:tblPr>
      <w:tblGrid>
        <w:gridCol w:w="2800"/>
        <w:gridCol w:w="2800"/>
      </w:tblGrid>
      <w:tr w:rsidR="00B03808" w:rsidRPr="00B03808" w:rsidTr="00B03808">
        <w:trPr>
          <w:jc w:val="right"/>
        </w:trPr>
        <w:tc>
          <w:tcPr>
            <w:tcW w:w="2800" w:type="dxa"/>
            <w:shd w:val="clear" w:color="auto" w:fill="auto"/>
          </w:tcPr>
          <w:p w:rsidR="00B03808" w:rsidRPr="00B03808" w:rsidRDefault="00B03808" w:rsidP="00B03808">
            <w:pPr>
              <w:keepNext/>
              <w:ind w:firstLine="0"/>
            </w:pPr>
            <w:bookmarkStart w:id="48" w:name="statement_start65"/>
            <w:bookmarkEnd w:id="48"/>
            <w:r>
              <w:t>Terry Alexander</w:t>
            </w:r>
          </w:p>
        </w:tc>
        <w:tc>
          <w:tcPr>
            <w:tcW w:w="2800" w:type="dxa"/>
            <w:shd w:val="clear" w:color="auto" w:fill="auto"/>
          </w:tcPr>
          <w:p w:rsidR="00B03808" w:rsidRPr="00B03808" w:rsidRDefault="00B03808" w:rsidP="00B03808">
            <w:pPr>
              <w:keepNext/>
              <w:ind w:firstLine="0"/>
            </w:pPr>
            <w:r>
              <w:t>Weston Newton</w:t>
            </w:r>
          </w:p>
        </w:tc>
      </w:tr>
      <w:tr w:rsidR="00B03808" w:rsidRPr="00B03808" w:rsidTr="00B03808">
        <w:trPr>
          <w:jc w:val="right"/>
        </w:trPr>
        <w:tc>
          <w:tcPr>
            <w:tcW w:w="2800" w:type="dxa"/>
            <w:shd w:val="clear" w:color="auto" w:fill="auto"/>
          </w:tcPr>
          <w:p w:rsidR="00B03808" w:rsidRPr="00B03808" w:rsidRDefault="00B03808" w:rsidP="00B03808">
            <w:pPr>
              <w:ind w:firstLine="0"/>
            </w:pPr>
            <w:r>
              <w:t>David Mack</w:t>
            </w:r>
          </w:p>
        </w:tc>
        <w:tc>
          <w:tcPr>
            <w:tcW w:w="2800" w:type="dxa"/>
            <w:shd w:val="clear" w:color="auto" w:fill="auto"/>
          </w:tcPr>
          <w:p w:rsidR="00B03808" w:rsidRPr="00B03808" w:rsidRDefault="00B03808" w:rsidP="00B03808">
            <w:pPr>
              <w:ind w:firstLine="0"/>
            </w:pPr>
            <w:r>
              <w:t>Bruce W. Bannister</w:t>
            </w:r>
          </w:p>
        </w:tc>
      </w:tr>
      <w:tr w:rsidR="00B03808" w:rsidRPr="00B03808" w:rsidTr="00B03808">
        <w:trPr>
          <w:jc w:val="right"/>
        </w:trPr>
        <w:tc>
          <w:tcPr>
            <w:tcW w:w="2800" w:type="dxa"/>
            <w:shd w:val="clear" w:color="auto" w:fill="auto"/>
          </w:tcPr>
          <w:p w:rsidR="00B03808" w:rsidRPr="00B03808" w:rsidRDefault="00B03808" w:rsidP="00B03808">
            <w:pPr>
              <w:ind w:firstLine="0"/>
            </w:pPr>
            <w:r>
              <w:t>Gary Simrill</w:t>
            </w:r>
          </w:p>
        </w:tc>
        <w:tc>
          <w:tcPr>
            <w:tcW w:w="2800" w:type="dxa"/>
            <w:shd w:val="clear" w:color="auto" w:fill="auto"/>
          </w:tcPr>
          <w:p w:rsidR="00B03808" w:rsidRPr="00B03808" w:rsidRDefault="00B03808" w:rsidP="00B03808">
            <w:pPr>
              <w:ind w:firstLine="0"/>
            </w:pPr>
            <w:r>
              <w:t>Anne Thayer</w:t>
            </w:r>
          </w:p>
        </w:tc>
      </w:tr>
      <w:tr w:rsidR="00B03808" w:rsidRPr="00B03808" w:rsidTr="00B03808">
        <w:trPr>
          <w:jc w:val="right"/>
        </w:trPr>
        <w:tc>
          <w:tcPr>
            <w:tcW w:w="2800" w:type="dxa"/>
            <w:shd w:val="clear" w:color="auto" w:fill="auto"/>
          </w:tcPr>
          <w:p w:rsidR="00B03808" w:rsidRPr="00B03808" w:rsidRDefault="00B03808" w:rsidP="00B03808">
            <w:pPr>
              <w:ind w:firstLine="0"/>
            </w:pPr>
            <w:r>
              <w:t>William R. "Bill" Whitmire</w:t>
            </w:r>
          </w:p>
        </w:tc>
        <w:tc>
          <w:tcPr>
            <w:tcW w:w="2800" w:type="dxa"/>
            <w:shd w:val="clear" w:color="auto" w:fill="auto"/>
          </w:tcPr>
          <w:p w:rsidR="00B03808" w:rsidRPr="00B03808" w:rsidRDefault="00B03808" w:rsidP="00B03808">
            <w:pPr>
              <w:ind w:firstLine="0"/>
            </w:pPr>
            <w:r>
              <w:t>Harry Ott</w:t>
            </w:r>
          </w:p>
        </w:tc>
      </w:tr>
      <w:tr w:rsidR="00B03808" w:rsidRPr="00B03808" w:rsidTr="00B03808">
        <w:trPr>
          <w:jc w:val="right"/>
        </w:trPr>
        <w:tc>
          <w:tcPr>
            <w:tcW w:w="2800" w:type="dxa"/>
            <w:shd w:val="clear" w:color="auto" w:fill="auto"/>
          </w:tcPr>
          <w:p w:rsidR="00B03808" w:rsidRPr="00B03808" w:rsidRDefault="00B03808" w:rsidP="00B03808">
            <w:pPr>
              <w:ind w:firstLine="0"/>
            </w:pPr>
            <w:r>
              <w:t>Mike Gambrell</w:t>
            </w:r>
          </w:p>
        </w:tc>
        <w:tc>
          <w:tcPr>
            <w:tcW w:w="2800" w:type="dxa"/>
            <w:shd w:val="clear" w:color="auto" w:fill="auto"/>
          </w:tcPr>
          <w:p w:rsidR="00B03808" w:rsidRPr="00B03808" w:rsidRDefault="00B03808" w:rsidP="00B03808">
            <w:pPr>
              <w:ind w:firstLine="0"/>
            </w:pPr>
            <w:r>
              <w:t>James Lucas</w:t>
            </w:r>
          </w:p>
        </w:tc>
      </w:tr>
      <w:tr w:rsidR="00B03808" w:rsidRPr="00B03808" w:rsidTr="00B03808">
        <w:trPr>
          <w:jc w:val="right"/>
        </w:trPr>
        <w:tc>
          <w:tcPr>
            <w:tcW w:w="2800" w:type="dxa"/>
            <w:shd w:val="clear" w:color="auto" w:fill="auto"/>
          </w:tcPr>
          <w:p w:rsidR="00B03808" w:rsidRPr="00B03808" w:rsidRDefault="00B03808" w:rsidP="00B03808">
            <w:pPr>
              <w:ind w:firstLine="0"/>
            </w:pPr>
            <w:r>
              <w:t>Richard "Rick" Quinn</w:t>
            </w:r>
          </w:p>
        </w:tc>
        <w:tc>
          <w:tcPr>
            <w:tcW w:w="2800" w:type="dxa"/>
            <w:shd w:val="clear" w:color="auto" w:fill="auto"/>
          </w:tcPr>
          <w:p w:rsidR="00B03808" w:rsidRPr="00B03808" w:rsidRDefault="00B03808" w:rsidP="00B03808">
            <w:pPr>
              <w:ind w:firstLine="0"/>
            </w:pPr>
            <w:r>
              <w:t>M.S. McLeod</w:t>
            </w:r>
          </w:p>
        </w:tc>
      </w:tr>
      <w:tr w:rsidR="00B03808" w:rsidRPr="00B03808" w:rsidTr="00B03808">
        <w:trPr>
          <w:jc w:val="right"/>
        </w:trPr>
        <w:tc>
          <w:tcPr>
            <w:tcW w:w="2800" w:type="dxa"/>
            <w:shd w:val="clear" w:color="auto" w:fill="auto"/>
          </w:tcPr>
          <w:p w:rsidR="00B03808" w:rsidRPr="00B03808" w:rsidRDefault="00B03808" w:rsidP="00B03808">
            <w:pPr>
              <w:ind w:firstLine="0"/>
            </w:pPr>
            <w:r>
              <w:t>Chip Huggins</w:t>
            </w:r>
          </w:p>
        </w:tc>
        <w:tc>
          <w:tcPr>
            <w:tcW w:w="2800" w:type="dxa"/>
            <w:shd w:val="clear" w:color="auto" w:fill="auto"/>
          </w:tcPr>
          <w:p w:rsidR="00B03808" w:rsidRPr="00B03808" w:rsidRDefault="00B03808" w:rsidP="00B03808">
            <w:pPr>
              <w:ind w:firstLine="0"/>
            </w:pPr>
            <w:r>
              <w:t>James E. Smith</w:t>
            </w:r>
          </w:p>
        </w:tc>
      </w:tr>
      <w:tr w:rsidR="00B03808" w:rsidRPr="00B03808" w:rsidTr="00B03808">
        <w:trPr>
          <w:jc w:val="right"/>
        </w:trPr>
        <w:tc>
          <w:tcPr>
            <w:tcW w:w="2800" w:type="dxa"/>
            <w:shd w:val="clear" w:color="auto" w:fill="auto"/>
          </w:tcPr>
          <w:p w:rsidR="00B03808" w:rsidRPr="00B03808" w:rsidRDefault="00B03808" w:rsidP="00B03808">
            <w:pPr>
              <w:ind w:firstLine="0"/>
            </w:pPr>
            <w:r>
              <w:t>Todd Rutherford</w:t>
            </w:r>
          </w:p>
        </w:tc>
        <w:tc>
          <w:tcPr>
            <w:tcW w:w="2800" w:type="dxa"/>
            <w:shd w:val="clear" w:color="auto" w:fill="auto"/>
          </w:tcPr>
          <w:p w:rsidR="00B03808" w:rsidRPr="00B03808" w:rsidRDefault="00B03808" w:rsidP="00B03808">
            <w:pPr>
              <w:ind w:firstLine="0"/>
            </w:pPr>
            <w:r>
              <w:t>Dan Hamilton</w:t>
            </w:r>
          </w:p>
        </w:tc>
      </w:tr>
      <w:tr w:rsidR="00B03808" w:rsidRPr="00B03808" w:rsidTr="00B03808">
        <w:trPr>
          <w:jc w:val="right"/>
        </w:trPr>
        <w:tc>
          <w:tcPr>
            <w:tcW w:w="2800" w:type="dxa"/>
            <w:shd w:val="clear" w:color="auto" w:fill="auto"/>
          </w:tcPr>
          <w:p w:rsidR="00B03808" w:rsidRPr="00B03808" w:rsidRDefault="00B03808" w:rsidP="00B03808">
            <w:pPr>
              <w:ind w:firstLine="0"/>
            </w:pPr>
            <w:r>
              <w:t>Jerry Govan</w:t>
            </w:r>
          </w:p>
        </w:tc>
        <w:tc>
          <w:tcPr>
            <w:tcW w:w="2800" w:type="dxa"/>
            <w:shd w:val="clear" w:color="auto" w:fill="auto"/>
          </w:tcPr>
          <w:p w:rsidR="00B03808" w:rsidRPr="00B03808" w:rsidRDefault="00B03808" w:rsidP="00B03808">
            <w:pPr>
              <w:ind w:firstLine="0"/>
            </w:pPr>
            <w:r>
              <w:t>Harold Mitchell</w:t>
            </w:r>
          </w:p>
        </w:tc>
      </w:tr>
      <w:tr w:rsidR="00B03808" w:rsidRPr="00B03808" w:rsidTr="00B03808">
        <w:trPr>
          <w:jc w:val="right"/>
        </w:trPr>
        <w:tc>
          <w:tcPr>
            <w:tcW w:w="2800" w:type="dxa"/>
            <w:shd w:val="clear" w:color="auto" w:fill="auto"/>
          </w:tcPr>
          <w:p w:rsidR="00B03808" w:rsidRPr="00B03808" w:rsidRDefault="00B03808" w:rsidP="00B03808">
            <w:pPr>
              <w:keepNext/>
              <w:ind w:firstLine="0"/>
            </w:pPr>
            <w:r>
              <w:t>Bakari Sellers</w:t>
            </w:r>
          </w:p>
        </w:tc>
        <w:tc>
          <w:tcPr>
            <w:tcW w:w="2800" w:type="dxa"/>
            <w:shd w:val="clear" w:color="auto" w:fill="auto"/>
          </w:tcPr>
          <w:p w:rsidR="00B03808" w:rsidRPr="00B03808" w:rsidRDefault="00B03808" w:rsidP="00B03808">
            <w:pPr>
              <w:keepNext/>
              <w:ind w:firstLine="0"/>
            </w:pPr>
            <w:r>
              <w:t>Chris Hart</w:t>
            </w:r>
          </w:p>
        </w:tc>
      </w:tr>
      <w:tr w:rsidR="00B03808" w:rsidRPr="00B03808" w:rsidTr="00B03808">
        <w:trPr>
          <w:jc w:val="right"/>
        </w:trPr>
        <w:tc>
          <w:tcPr>
            <w:tcW w:w="2800" w:type="dxa"/>
            <w:shd w:val="clear" w:color="auto" w:fill="auto"/>
          </w:tcPr>
          <w:p w:rsidR="00B03808" w:rsidRPr="00B03808" w:rsidRDefault="00B03808" w:rsidP="00B03808">
            <w:pPr>
              <w:keepNext/>
              <w:ind w:firstLine="0"/>
            </w:pPr>
            <w:r>
              <w:t>Beth Bernstein</w:t>
            </w:r>
          </w:p>
        </w:tc>
        <w:tc>
          <w:tcPr>
            <w:tcW w:w="2800" w:type="dxa"/>
            <w:shd w:val="clear" w:color="auto" w:fill="auto"/>
          </w:tcPr>
          <w:p w:rsidR="00B03808" w:rsidRPr="00B03808" w:rsidRDefault="00B03808" w:rsidP="00B03808">
            <w:pPr>
              <w:keepNext/>
              <w:ind w:firstLine="0"/>
            </w:pPr>
          </w:p>
        </w:tc>
      </w:tr>
    </w:tbl>
    <w:p w:rsidR="00B03808" w:rsidRDefault="00B03808" w:rsidP="00B03808"/>
    <w:p w:rsidR="00B03808" w:rsidRDefault="00B03808" w:rsidP="00B03808">
      <w:pPr>
        <w:jc w:val="center"/>
        <w:rPr>
          <w:b/>
        </w:rPr>
      </w:pPr>
      <w:r w:rsidRPr="00B03808">
        <w:rPr>
          <w:b/>
        </w:rPr>
        <w:t>Total Present--122</w:t>
      </w:r>
      <w:bookmarkStart w:id="49" w:name="statement_end65"/>
      <w:bookmarkStart w:id="50" w:name="vote_end65"/>
      <w:bookmarkEnd w:id="49"/>
      <w:bookmarkEnd w:id="50"/>
    </w:p>
    <w:p w:rsidR="00B03808" w:rsidRDefault="00B03808" w:rsidP="00B03808"/>
    <w:p w:rsidR="00B03808" w:rsidRDefault="00B03808" w:rsidP="00B03808">
      <w:pPr>
        <w:keepNext/>
        <w:jc w:val="center"/>
        <w:rPr>
          <w:b/>
        </w:rPr>
      </w:pPr>
      <w:r w:rsidRPr="00B03808">
        <w:rPr>
          <w:b/>
        </w:rPr>
        <w:t>LEAVE OF ABSENCE</w:t>
      </w:r>
    </w:p>
    <w:p w:rsidR="00B03808" w:rsidRDefault="00B03808" w:rsidP="00B03808">
      <w:r>
        <w:t>The SPEAKER granted Rep. HIXON a leave of absence for the day due to a prior commitment.</w:t>
      </w:r>
    </w:p>
    <w:p w:rsidR="00B03808" w:rsidRDefault="00B03808" w:rsidP="00B03808"/>
    <w:p w:rsidR="00B03808" w:rsidRDefault="00B03808" w:rsidP="00B03808">
      <w:pPr>
        <w:keepNext/>
        <w:jc w:val="center"/>
        <w:rPr>
          <w:b/>
        </w:rPr>
      </w:pPr>
      <w:r w:rsidRPr="00B03808">
        <w:rPr>
          <w:b/>
        </w:rPr>
        <w:t>LEAVE OF ABSENCE</w:t>
      </w:r>
    </w:p>
    <w:p w:rsidR="00B03808" w:rsidRDefault="00B03808" w:rsidP="00B03808">
      <w:r>
        <w:t>The SPEAKER granted Rep. BRANNON a leave of absence for the day due to family medical reasons.</w:t>
      </w:r>
    </w:p>
    <w:p w:rsidR="00B03808" w:rsidRDefault="00B03808" w:rsidP="00B03808"/>
    <w:p w:rsidR="00B03808" w:rsidRDefault="00B03808" w:rsidP="00B03808">
      <w:pPr>
        <w:keepNext/>
        <w:jc w:val="center"/>
        <w:rPr>
          <w:b/>
        </w:rPr>
      </w:pPr>
      <w:r w:rsidRPr="00B03808">
        <w:rPr>
          <w:b/>
        </w:rPr>
        <w:t>DOCTOR OF THE DAY</w:t>
      </w:r>
    </w:p>
    <w:p w:rsidR="00B03808" w:rsidRDefault="00B03808" w:rsidP="00B03808">
      <w:r>
        <w:t>Announcement was made that Dr. Coy Irvin of Florence was the Doctor of the Day for the General Assembly.</w:t>
      </w:r>
    </w:p>
    <w:p w:rsidR="00B03808" w:rsidRDefault="00B03808" w:rsidP="00B03808"/>
    <w:p w:rsidR="00B03808" w:rsidRDefault="00B03808" w:rsidP="00B03808">
      <w:pPr>
        <w:keepNext/>
        <w:jc w:val="center"/>
        <w:rPr>
          <w:b/>
        </w:rPr>
      </w:pPr>
      <w:r w:rsidRPr="00B03808">
        <w:rPr>
          <w:b/>
        </w:rPr>
        <w:t>SPECIAL PRESENTATION</w:t>
      </w:r>
    </w:p>
    <w:p w:rsidR="00B03808" w:rsidRDefault="00B03808" w:rsidP="00B03808">
      <w:r>
        <w:t xml:space="preserve">Rep. KENNEDY presented to the House the W. Wyman King Academy Varsity Baseball Team, the 2013 South Carolina Independent Schools Association Class A Champions, their coaches and other school officials. </w:t>
      </w:r>
    </w:p>
    <w:p w:rsidR="00B03808" w:rsidRDefault="00B03808" w:rsidP="00B03808"/>
    <w:p w:rsidR="00B03808" w:rsidRDefault="00B03808" w:rsidP="00B03808">
      <w:pPr>
        <w:keepNext/>
        <w:jc w:val="center"/>
        <w:rPr>
          <w:b/>
        </w:rPr>
      </w:pPr>
      <w:r w:rsidRPr="00B03808">
        <w:rPr>
          <w:b/>
        </w:rPr>
        <w:t>SPECIAL PRESENTATION</w:t>
      </w:r>
    </w:p>
    <w:p w:rsidR="00B03808" w:rsidRDefault="00B03808" w:rsidP="00B03808">
      <w:r>
        <w:t>Rep. ERICKSON presented to the House the Beaufort Academy "Lady Eagles" Varsity Girls Soccer Team, the 2013 South Carolin</w:t>
      </w:r>
      <w:r w:rsidR="00EA3D2E">
        <w:t>a</w:t>
      </w:r>
      <w:r>
        <w:t xml:space="preserve"> Independent Schools Association Class AA Champions, their coaches and other school officials. </w:t>
      </w:r>
    </w:p>
    <w:p w:rsidR="00B03808" w:rsidRDefault="00B03808" w:rsidP="00B03808"/>
    <w:p w:rsidR="00B03808" w:rsidRDefault="00B03808" w:rsidP="00B03808">
      <w:pPr>
        <w:keepNext/>
        <w:jc w:val="center"/>
        <w:rPr>
          <w:b/>
        </w:rPr>
      </w:pPr>
      <w:r w:rsidRPr="00B03808">
        <w:rPr>
          <w:b/>
        </w:rPr>
        <w:t>CO-SPONSORS REMOVED</w:t>
      </w:r>
    </w:p>
    <w:p w:rsidR="00B03808" w:rsidRDefault="00B03808" w:rsidP="00B03808">
      <w:r>
        <w:t>In accordance with House Rule 5.2 below:</w:t>
      </w:r>
    </w:p>
    <w:p w:rsidR="00B03808" w:rsidRDefault="00B03808" w:rsidP="00B03808">
      <w:bookmarkStart w:id="51" w:name="file_start77"/>
      <w:bookmarkEnd w:id="51"/>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B03808" w:rsidRDefault="00B03808" w:rsidP="00B03808"/>
    <w:p w:rsidR="00B03808" w:rsidRDefault="00B03808" w:rsidP="00B03808">
      <w:pPr>
        <w:keepNext/>
        <w:jc w:val="center"/>
        <w:rPr>
          <w:b/>
        </w:rPr>
      </w:pPr>
      <w:r w:rsidRPr="00B03808">
        <w:rPr>
          <w:b/>
        </w:rPr>
        <w:t>CO-SPONSORS REMOVED</w:t>
      </w:r>
    </w:p>
    <w:tbl>
      <w:tblPr>
        <w:tblW w:w="0" w:type="auto"/>
        <w:tblLayout w:type="fixed"/>
        <w:tblLook w:val="0000" w:firstRow="0" w:lastRow="0" w:firstColumn="0" w:lastColumn="0" w:noHBand="0" w:noVBand="0"/>
      </w:tblPr>
      <w:tblGrid>
        <w:gridCol w:w="1476"/>
        <w:gridCol w:w="2556"/>
      </w:tblGrid>
      <w:tr w:rsidR="00B03808" w:rsidRPr="00B03808" w:rsidTr="00B03808">
        <w:tc>
          <w:tcPr>
            <w:tcW w:w="1476" w:type="dxa"/>
            <w:shd w:val="clear" w:color="auto" w:fill="auto"/>
          </w:tcPr>
          <w:p w:rsidR="00B03808" w:rsidRPr="00B03808" w:rsidRDefault="00B03808" w:rsidP="00B03808">
            <w:pPr>
              <w:keepNext/>
              <w:ind w:firstLine="0"/>
            </w:pPr>
            <w:r w:rsidRPr="00B03808">
              <w:t>Bill Number:</w:t>
            </w:r>
          </w:p>
        </w:tc>
        <w:tc>
          <w:tcPr>
            <w:tcW w:w="2556" w:type="dxa"/>
            <w:shd w:val="clear" w:color="auto" w:fill="auto"/>
          </w:tcPr>
          <w:p w:rsidR="00B03808" w:rsidRPr="00B03808" w:rsidRDefault="00B03808" w:rsidP="00B03808">
            <w:pPr>
              <w:keepNext/>
              <w:ind w:firstLine="0"/>
            </w:pPr>
            <w:r w:rsidRPr="00B03808">
              <w:t>H. 4095</w:t>
            </w:r>
          </w:p>
        </w:tc>
      </w:tr>
      <w:tr w:rsidR="00B03808" w:rsidRPr="00B03808" w:rsidTr="00B03808">
        <w:tc>
          <w:tcPr>
            <w:tcW w:w="1476" w:type="dxa"/>
            <w:shd w:val="clear" w:color="auto" w:fill="auto"/>
          </w:tcPr>
          <w:p w:rsidR="00B03808" w:rsidRPr="00B03808" w:rsidRDefault="00B03808" w:rsidP="00B03808">
            <w:pPr>
              <w:keepNext/>
              <w:ind w:firstLine="0"/>
            </w:pPr>
            <w:r w:rsidRPr="00B03808">
              <w:t>Date:</w:t>
            </w:r>
          </w:p>
        </w:tc>
        <w:tc>
          <w:tcPr>
            <w:tcW w:w="2556" w:type="dxa"/>
            <w:shd w:val="clear" w:color="auto" w:fill="auto"/>
          </w:tcPr>
          <w:p w:rsidR="00B03808" w:rsidRPr="00B03808" w:rsidRDefault="00B03808" w:rsidP="00B03808">
            <w:pPr>
              <w:keepNext/>
              <w:ind w:firstLine="0"/>
            </w:pPr>
            <w:r w:rsidRPr="00B03808">
              <w:t>REMOVE:</w:t>
            </w:r>
          </w:p>
        </w:tc>
      </w:tr>
      <w:tr w:rsidR="00B03808" w:rsidRPr="00B03808" w:rsidTr="00B03808">
        <w:tc>
          <w:tcPr>
            <w:tcW w:w="1476" w:type="dxa"/>
            <w:shd w:val="clear" w:color="auto" w:fill="auto"/>
          </w:tcPr>
          <w:p w:rsidR="00B03808" w:rsidRPr="00B03808" w:rsidRDefault="00B03808" w:rsidP="00B03808">
            <w:pPr>
              <w:keepNext/>
              <w:ind w:firstLine="0"/>
            </w:pPr>
            <w:r w:rsidRPr="00B03808">
              <w:t>05/23/13</w:t>
            </w:r>
          </w:p>
        </w:tc>
        <w:tc>
          <w:tcPr>
            <w:tcW w:w="2556" w:type="dxa"/>
            <w:shd w:val="clear" w:color="auto" w:fill="auto"/>
          </w:tcPr>
          <w:p w:rsidR="00B03808" w:rsidRPr="00B03808" w:rsidRDefault="00B03808" w:rsidP="00B03808">
            <w:pPr>
              <w:keepNext/>
              <w:ind w:firstLine="0"/>
            </w:pPr>
            <w:r w:rsidRPr="00B03808">
              <w:t>DANING</w:t>
            </w:r>
            <w:r w:rsidR="00C112FA">
              <w:t>, TAYLOR</w:t>
            </w:r>
            <w:r w:rsidRPr="00B03808">
              <w:t xml:space="preserve"> and MERRILL</w:t>
            </w:r>
          </w:p>
        </w:tc>
      </w:tr>
    </w:tbl>
    <w:p w:rsidR="00B03808" w:rsidRDefault="00B03808" w:rsidP="00B03808"/>
    <w:p w:rsidR="00B03808" w:rsidRDefault="00B03808" w:rsidP="00B03808"/>
    <w:p w:rsidR="00B03808" w:rsidRDefault="00B03808" w:rsidP="00B03808">
      <w:pPr>
        <w:keepNext/>
        <w:jc w:val="center"/>
        <w:rPr>
          <w:b/>
        </w:rPr>
      </w:pPr>
      <w:r w:rsidRPr="00B03808">
        <w:rPr>
          <w:b/>
        </w:rPr>
        <w:t>ORDERED ENROLLED FOR RATIFICATION</w:t>
      </w:r>
    </w:p>
    <w:p w:rsidR="00B03808" w:rsidRDefault="00B03808" w:rsidP="00B03808">
      <w:r>
        <w:t>The following Bill was read the third time, passed</w:t>
      </w:r>
      <w:r w:rsidR="00EA3D2E">
        <w:t>, and</w:t>
      </w:r>
      <w:r>
        <w:t xml:space="preserve"> having received three readings in both Houses, it was ordered that the title be changed to that of an Act, and that it be enrolled for ratification:</w:t>
      </w:r>
    </w:p>
    <w:p w:rsidR="00B03808" w:rsidRDefault="00B03808" w:rsidP="00B03808">
      <w:bookmarkStart w:id="52" w:name="include_clip_start_82"/>
      <w:bookmarkEnd w:id="52"/>
    </w:p>
    <w:p w:rsidR="00B03808" w:rsidRDefault="00B03808" w:rsidP="00B03808">
      <w:r>
        <w:t>S. 465 -- Senator Hayes: A BILL TO AMEND SECTION 38-71-1330, AS AMENDED, CODE OF LAWS OF SOUTH CAROLINA, 1976, RELATING TO DEFINITIONS IN THE SMALL EMPLOYER HEALTH INSURANCE AVAILABILITY ACT, SO AS TO REVISE THE DEFINITION OF AN "ELIGIBLE EMPLOYEE".</w:t>
      </w:r>
    </w:p>
    <w:p w:rsidR="00B03808" w:rsidRDefault="00B03808" w:rsidP="00B03808">
      <w:pPr>
        <w:keepNext/>
        <w:jc w:val="center"/>
        <w:rPr>
          <w:b/>
        </w:rPr>
      </w:pPr>
      <w:bookmarkStart w:id="53" w:name="include_clip_end_82"/>
      <w:bookmarkEnd w:id="53"/>
    </w:p>
    <w:p w:rsidR="00B03808" w:rsidRDefault="00B03808" w:rsidP="00B03808">
      <w:pPr>
        <w:keepNext/>
        <w:jc w:val="center"/>
        <w:rPr>
          <w:b/>
        </w:rPr>
      </w:pPr>
      <w:r w:rsidRPr="00B03808">
        <w:rPr>
          <w:b/>
        </w:rPr>
        <w:t>S. 417--ORDERED TO THIRD READING</w:t>
      </w:r>
    </w:p>
    <w:p w:rsidR="00B03808" w:rsidRDefault="00B03808" w:rsidP="00B03808">
      <w:pPr>
        <w:keepNext/>
      </w:pPr>
      <w:r>
        <w:t>The following Bill was taken up:</w:t>
      </w:r>
    </w:p>
    <w:p w:rsidR="00B03808" w:rsidRDefault="00B03808" w:rsidP="00B03808">
      <w:pPr>
        <w:keepNext/>
      </w:pPr>
      <w:bookmarkStart w:id="54" w:name="include_clip_start_84"/>
      <w:bookmarkEnd w:id="54"/>
    </w:p>
    <w:p w:rsidR="00B03808" w:rsidRDefault="00B03808" w:rsidP="00B03808">
      <w:pPr>
        <w:keepNext/>
      </w:pPr>
      <w:r>
        <w:t>S. 417 -- Senators Alexander and Davis: A BILL TO AMEND THE CODE OF LAWS OF SOUTH CAROLINA, 1976, SO AS TO ENACT THE "MILITARY SERVICE OCCUPATION, EDUCATION, AND CREDENTIALING ACT"; BY ADDING SECTION 59-101-400 SO AS TO PROVIDE A PUBLIC, POST-SECONDARY INSTITUTION OF HIGHER EDUCATION IN THIS STATE MAY AWARD EDUCATIONAL CREDIT TO AN HONORABLY DISCHARGED MEMBER OF THE ARMED FORCES FOR A COURSE THAT IS PART OF HIS MILITARY TRAINING OR SERVICE, SUBJECT TO CERTAIN CONDITIONS, AND TO REQUIRE THE INSTITUTION TO IMPLEMENT RELATED POLICIES AND REGULATIONS WITHIN A SPECIFIED TIME FRAME; BY ADDING ARTICLE 3 TO CHAPTER 1, TITLE 40 SO AS TO PROVIDE MISCELLANEOUS LICENSURE PROVISIONS FOR MILITARY PERSONNEL, TO PROVIDE A PERSON LICENSED BY BOARD OR COMMISSION UNDER THE DEPARTMENT OF LABOR, LICENSING AND REGULATION IS EXEMPT FROM CONTINUING EDUCATION REQUIREMENTS AND FEE ASSESSMENTS DURING ACTIVE DUTY IN THE UNITED STATES ARMED FORCES, TO PROVIDE A BOARD OR COMMISSION MAY ISSUE A TEMPORARY PROFESSIONAL LICENSE  TO THE SPOUSE OF AN ACTIVE DUTY MEMBER OF THE UNITED STATES ARMED FORCES IN CERTAIN CIRCUMSTANCES, AND TO PROVIDE A BOARD OR COMMISSION MAY ACCEPT CERTAIN COURSEWORK OR EXPERIENCE OBTAINED DURING THE COURSE OF MILITARY SERVICE TO SATISFY RELATED PROFESSIONAL OR OCCUPATIONAL EDUCATION OR TRAINING LICENSURE REQUIREMENTS; AND TO REPEAL SECTIONS 40-1-75 RELATING TO EXEMPTING ACTIVE DUTY MILITARY PERSONNEL FROM CONTINUING EDUCATION REQUIREMENTS, AND 40-1-77 RELATING TO TEMPORARY PROFESSIONAL OR OCCUPATIONAL LICENSES FOR MILITARY SPOUSES, THE SUBSTANCE OF WHICH ARE INCORPORATED INTO THE NEW ARTICLE ADDED BY THIS ACT.</w:t>
      </w:r>
    </w:p>
    <w:p w:rsidR="00B03808" w:rsidRDefault="00B03808" w:rsidP="00B03808">
      <w:bookmarkStart w:id="55" w:name="include_clip_end_84"/>
      <w:bookmarkEnd w:id="55"/>
    </w:p>
    <w:p w:rsidR="00B03808" w:rsidRDefault="00B03808" w:rsidP="00B03808">
      <w:r>
        <w:t>Rep. TOOLE spoke in favor of the Bill.</w:t>
      </w:r>
    </w:p>
    <w:p w:rsidR="00B03808" w:rsidRDefault="00B03808" w:rsidP="00B03808"/>
    <w:p w:rsidR="00B03808" w:rsidRDefault="00B03808" w:rsidP="00B03808">
      <w:r>
        <w:t xml:space="preserve">The yeas and nays were taken resulting as follows: </w:t>
      </w:r>
    </w:p>
    <w:p w:rsidR="00B03808" w:rsidRDefault="00B03808" w:rsidP="00B03808">
      <w:pPr>
        <w:jc w:val="center"/>
      </w:pPr>
      <w:r>
        <w:t xml:space="preserve"> </w:t>
      </w:r>
      <w:bookmarkStart w:id="56" w:name="vote_start86"/>
      <w:bookmarkEnd w:id="56"/>
      <w:r>
        <w:t>Yeas 100; Nays 0</w:t>
      </w:r>
    </w:p>
    <w:p w:rsidR="00B03808" w:rsidRDefault="00B03808" w:rsidP="00B03808">
      <w:pPr>
        <w:jc w:val="center"/>
      </w:pPr>
    </w:p>
    <w:p w:rsidR="00B03808" w:rsidRDefault="00B03808" w:rsidP="00B038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3808" w:rsidRPr="00B03808" w:rsidTr="00B03808">
        <w:tc>
          <w:tcPr>
            <w:tcW w:w="2179" w:type="dxa"/>
            <w:shd w:val="clear" w:color="auto" w:fill="auto"/>
          </w:tcPr>
          <w:p w:rsidR="00B03808" w:rsidRPr="00B03808" w:rsidRDefault="00B03808" w:rsidP="00B03808">
            <w:pPr>
              <w:keepNext/>
              <w:ind w:firstLine="0"/>
            </w:pPr>
            <w:r>
              <w:t>Allison</w:t>
            </w:r>
          </w:p>
        </w:tc>
        <w:tc>
          <w:tcPr>
            <w:tcW w:w="2179" w:type="dxa"/>
            <w:shd w:val="clear" w:color="auto" w:fill="auto"/>
          </w:tcPr>
          <w:p w:rsidR="00B03808" w:rsidRPr="00B03808" w:rsidRDefault="00B03808" w:rsidP="00B03808">
            <w:pPr>
              <w:keepNext/>
              <w:ind w:firstLine="0"/>
            </w:pPr>
            <w:r>
              <w:t>Anderson</w:t>
            </w:r>
          </w:p>
        </w:tc>
        <w:tc>
          <w:tcPr>
            <w:tcW w:w="2180" w:type="dxa"/>
            <w:shd w:val="clear" w:color="auto" w:fill="auto"/>
          </w:tcPr>
          <w:p w:rsidR="00B03808" w:rsidRPr="00B03808" w:rsidRDefault="00B03808" w:rsidP="00B03808">
            <w:pPr>
              <w:keepNext/>
              <w:ind w:firstLine="0"/>
            </w:pPr>
            <w:r>
              <w:t>Anthony</w:t>
            </w:r>
          </w:p>
        </w:tc>
      </w:tr>
      <w:tr w:rsidR="00B03808" w:rsidRPr="00B03808" w:rsidTr="00B03808">
        <w:tc>
          <w:tcPr>
            <w:tcW w:w="2179" w:type="dxa"/>
            <w:shd w:val="clear" w:color="auto" w:fill="auto"/>
          </w:tcPr>
          <w:p w:rsidR="00B03808" w:rsidRPr="00B03808" w:rsidRDefault="00B03808" w:rsidP="00B03808">
            <w:pPr>
              <w:ind w:firstLine="0"/>
            </w:pPr>
            <w:r>
              <w:t>Atwater</w:t>
            </w:r>
          </w:p>
        </w:tc>
        <w:tc>
          <w:tcPr>
            <w:tcW w:w="2179" w:type="dxa"/>
            <w:shd w:val="clear" w:color="auto" w:fill="auto"/>
          </w:tcPr>
          <w:p w:rsidR="00B03808" w:rsidRPr="00B03808" w:rsidRDefault="00B03808" w:rsidP="00B03808">
            <w:pPr>
              <w:ind w:firstLine="0"/>
            </w:pPr>
            <w:r>
              <w:t>Ballentine</w:t>
            </w:r>
          </w:p>
        </w:tc>
        <w:tc>
          <w:tcPr>
            <w:tcW w:w="2180" w:type="dxa"/>
            <w:shd w:val="clear" w:color="auto" w:fill="auto"/>
          </w:tcPr>
          <w:p w:rsidR="00B03808" w:rsidRPr="00B03808" w:rsidRDefault="00B03808" w:rsidP="00B03808">
            <w:pPr>
              <w:ind w:firstLine="0"/>
            </w:pPr>
            <w:r>
              <w:t>Bannister</w:t>
            </w:r>
          </w:p>
        </w:tc>
      </w:tr>
      <w:tr w:rsidR="00B03808" w:rsidRPr="00B03808" w:rsidTr="00B03808">
        <w:tc>
          <w:tcPr>
            <w:tcW w:w="2179" w:type="dxa"/>
            <w:shd w:val="clear" w:color="auto" w:fill="auto"/>
          </w:tcPr>
          <w:p w:rsidR="00B03808" w:rsidRPr="00B03808" w:rsidRDefault="00B03808" w:rsidP="00B03808">
            <w:pPr>
              <w:ind w:firstLine="0"/>
            </w:pPr>
            <w:r>
              <w:t>Barfield</w:t>
            </w:r>
          </w:p>
        </w:tc>
        <w:tc>
          <w:tcPr>
            <w:tcW w:w="2179" w:type="dxa"/>
            <w:shd w:val="clear" w:color="auto" w:fill="auto"/>
          </w:tcPr>
          <w:p w:rsidR="00B03808" w:rsidRPr="00B03808" w:rsidRDefault="00B03808" w:rsidP="00B03808">
            <w:pPr>
              <w:ind w:firstLine="0"/>
            </w:pPr>
            <w:r>
              <w:t>Bedingfield</w:t>
            </w:r>
          </w:p>
        </w:tc>
        <w:tc>
          <w:tcPr>
            <w:tcW w:w="2180" w:type="dxa"/>
            <w:shd w:val="clear" w:color="auto" w:fill="auto"/>
          </w:tcPr>
          <w:p w:rsidR="00B03808" w:rsidRPr="00B03808" w:rsidRDefault="00B03808" w:rsidP="00B03808">
            <w:pPr>
              <w:ind w:firstLine="0"/>
            </w:pPr>
            <w:r>
              <w:t>Bingham</w:t>
            </w:r>
          </w:p>
        </w:tc>
      </w:tr>
      <w:tr w:rsidR="00B03808" w:rsidRPr="00B03808" w:rsidTr="00B03808">
        <w:tc>
          <w:tcPr>
            <w:tcW w:w="2179" w:type="dxa"/>
            <w:shd w:val="clear" w:color="auto" w:fill="auto"/>
          </w:tcPr>
          <w:p w:rsidR="00B03808" w:rsidRPr="00B03808" w:rsidRDefault="00B03808" w:rsidP="00B03808">
            <w:pPr>
              <w:ind w:firstLine="0"/>
            </w:pPr>
            <w:r>
              <w:t>Bowen</w:t>
            </w:r>
          </w:p>
        </w:tc>
        <w:tc>
          <w:tcPr>
            <w:tcW w:w="2179" w:type="dxa"/>
            <w:shd w:val="clear" w:color="auto" w:fill="auto"/>
          </w:tcPr>
          <w:p w:rsidR="00B03808" w:rsidRPr="00B03808" w:rsidRDefault="00B03808" w:rsidP="00B03808">
            <w:pPr>
              <w:ind w:firstLine="0"/>
            </w:pPr>
            <w:r>
              <w:t>Bowers</w:t>
            </w:r>
          </w:p>
        </w:tc>
        <w:tc>
          <w:tcPr>
            <w:tcW w:w="2180" w:type="dxa"/>
            <w:shd w:val="clear" w:color="auto" w:fill="auto"/>
          </w:tcPr>
          <w:p w:rsidR="00B03808" w:rsidRPr="00B03808" w:rsidRDefault="00B03808" w:rsidP="00B03808">
            <w:pPr>
              <w:ind w:firstLine="0"/>
            </w:pPr>
            <w:r>
              <w:t>Branham</w:t>
            </w:r>
          </w:p>
        </w:tc>
      </w:tr>
      <w:tr w:rsidR="00B03808" w:rsidRPr="00B03808" w:rsidTr="00B03808">
        <w:tc>
          <w:tcPr>
            <w:tcW w:w="2179" w:type="dxa"/>
            <w:shd w:val="clear" w:color="auto" w:fill="auto"/>
          </w:tcPr>
          <w:p w:rsidR="00B03808" w:rsidRPr="00B03808" w:rsidRDefault="00B03808" w:rsidP="00B03808">
            <w:pPr>
              <w:ind w:firstLine="0"/>
            </w:pPr>
            <w:r>
              <w:t>G. A. Brown</w:t>
            </w:r>
          </w:p>
        </w:tc>
        <w:tc>
          <w:tcPr>
            <w:tcW w:w="2179" w:type="dxa"/>
            <w:shd w:val="clear" w:color="auto" w:fill="auto"/>
          </w:tcPr>
          <w:p w:rsidR="00B03808" w:rsidRPr="00B03808" w:rsidRDefault="00B03808" w:rsidP="00B03808">
            <w:pPr>
              <w:ind w:firstLine="0"/>
            </w:pPr>
            <w:r>
              <w:t>R. L. Brown</w:t>
            </w:r>
          </w:p>
        </w:tc>
        <w:tc>
          <w:tcPr>
            <w:tcW w:w="2180" w:type="dxa"/>
            <w:shd w:val="clear" w:color="auto" w:fill="auto"/>
          </w:tcPr>
          <w:p w:rsidR="00B03808" w:rsidRPr="00B03808" w:rsidRDefault="00B03808" w:rsidP="00B03808">
            <w:pPr>
              <w:ind w:firstLine="0"/>
            </w:pPr>
            <w:r>
              <w:t>Burns</w:t>
            </w:r>
          </w:p>
        </w:tc>
      </w:tr>
      <w:tr w:rsidR="00B03808" w:rsidRPr="00B03808" w:rsidTr="00B03808">
        <w:tc>
          <w:tcPr>
            <w:tcW w:w="2179" w:type="dxa"/>
            <w:shd w:val="clear" w:color="auto" w:fill="auto"/>
          </w:tcPr>
          <w:p w:rsidR="00B03808" w:rsidRPr="00B03808" w:rsidRDefault="00B03808" w:rsidP="00B03808">
            <w:pPr>
              <w:ind w:firstLine="0"/>
            </w:pPr>
            <w:r>
              <w:t>Chumley</w:t>
            </w:r>
          </w:p>
        </w:tc>
        <w:tc>
          <w:tcPr>
            <w:tcW w:w="2179" w:type="dxa"/>
            <w:shd w:val="clear" w:color="auto" w:fill="auto"/>
          </w:tcPr>
          <w:p w:rsidR="00B03808" w:rsidRPr="00B03808" w:rsidRDefault="00B03808" w:rsidP="00B03808">
            <w:pPr>
              <w:ind w:firstLine="0"/>
            </w:pPr>
            <w:r>
              <w:t>Clemmons</w:t>
            </w:r>
          </w:p>
        </w:tc>
        <w:tc>
          <w:tcPr>
            <w:tcW w:w="2180" w:type="dxa"/>
            <w:shd w:val="clear" w:color="auto" w:fill="auto"/>
          </w:tcPr>
          <w:p w:rsidR="00B03808" w:rsidRPr="00B03808" w:rsidRDefault="00B03808" w:rsidP="00B03808">
            <w:pPr>
              <w:ind w:firstLine="0"/>
            </w:pPr>
            <w:r>
              <w:t>Clyburn</w:t>
            </w:r>
          </w:p>
        </w:tc>
      </w:tr>
      <w:tr w:rsidR="00B03808" w:rsidRPr="00B03808" w:rsidTr="00B03808">
        <w:tc>
          <w:tcPr>
            <w:tcW w:w="2179" w:type="dxa"/>
            <w:shd w:val="clear" w:color="auto" w:fill="auto"/>
          </w:tcPr>
          <w:p w:rsidR="00B03808" w:rsidRPr="00B03808" w:rsidRDefault="00B03808" w:rsidP="00B03808">
            <w:pPr>
              <w:ind w:firstLine="0"/>
            </w:pPr>
            <w:r>
              <w:t>Cobb-Hunter</w:t>
            </w:r>
          </w:p>
        </w:tc>
        <w:tc>
          <w:tcPr>
            <w:tcW w:w="2179" w:type="dxa"/>
            <w:shd w:val="clear" w:color="auto" w:fill="auto"/>
          </w:tcPr>
          <w:p w:rsidR="00B03808" w:rsidRPr="00B03808" w:rsidRDefault="00B03808" w:rsidP="00B03808">
            <w:pPr>
              <w:ind w:firstLine="0"/>
            </w:pPr>
            <w:r>
              <w:t>Cole</w:t>
            </w:r>
          </w:p>
        </w:tc>
        <w:tc>
          <w:tcPr>
            <w:tcW w:w="2180" w:type="dxa"/>
            <w:shd w:val="clear" w:color="auto" w:fill="auto"/>
          </w:tcPr>
          <w:p w:rsidR="00B03808" w:rsidRPr="00B03808" w:rsidRDefault="00B03808" w:rsidP="00B03808">
            <w:pPr>
              <w:ind w:firstLine="0"/>
            </w:pPr>
            <w:r>
              <w:t>H. A. Crawford</w:t>
            </w:r>
          </w:p>
        </w:tc>
      </w:tr>
      <w:tr w:rsidR="00B03808" w:rsidRPr="00B03808" w:rsidTr="00B03808">
        <w:tc>
          <w:tcPr>
            <w:tcW w:w="2179" w:type="dxa"/>
            <w:shd w:val="clear" w:color="auto" w:fill="auto"/>
          </w:tcPr>
          <w:p w:rsidR="00B03808" w:rsidRPr="00B03808" w:rsidRDefault="00B03808" w:rsidP="00B03808">
            <w:pPr>
              <w:ind w:firstLine="0"/>
            </w:pPr>
            <w:r>
              <w:t>K. R. Crawford</w:t>
            </w:r>
          </w:p>
        </w:tc>
        <w:tc>
          <w:tcPr>
            <w:tcW w:w="2179" w:type="dxa"/>
            <w:shd w:val="clear" w:color="auto" w:fill="auto"/>
          </w:tcPr>
          <w:p w:rsidR="00B03808" w:rsidRPr="00B03808" w:rsidRDefault="00B03808" w:rsidP="00B03808">
            <w:pPr>
              <w:ind w:firstLine="0"/>
            </w:pPr>
            <w:r>
              <w:t>Crosby</w:t>
            </w:r>
          </w:p>
        </w:tc>
        <w:tc>
          <w:tcPr>
            <w:tcW w:w="2180" w:type="dxa"/>
            <w:shd w:val="clear" w:color="auto" w:fill="auto"/>
          </w:tcPr>
          <w:p w:rsidR="00B03808" w:rsidRPr="00B03808" w:rsidRDefault="00B03808" w:rsidP="00B03808">
            <w:pPr>
              <w:ind w:firstLine="0"/>
            </w:pPr>
            <w:r>
              <w:t>Daning</w:t>
            </w:r>
          </w:p>
        </w:tc>
      </w:tr>
      <w:tr w:rsidR="00B03808" w:rsidRPr="00B03808" w:rsidTr="00B03808">
        <w:tc>
          <w:tcPr>
            <w:tcW w:w="2179" w:type="dxa"/>
            <w:shd w:val="clear" w:color="auto" w:fill="auto"/>
          </w:tcPr>
          <w:p w:rsidR="00B03808" w:rsidRPr="00B03808" w:rsidRDefault="00B03808" w:rsidP="00B03808">
            <w:pPr>
              <w:ind w:firstLine="0"/>
            </w:pPr>
            <w:r>
              <w:t>Delleney</w:t>
            </w:r>
          </w:p>
        </w:tc>
        <w:tc>
          <w:tcPr>
            <w:tcW w:w="2179" w:type="dxa"/>
            <w:shd w:val="clear" w:color="auto" w:fill="auto"/>
          </w:tcPr>
          <w:p w:rsidR="00B03808" w:rsidRPr="00B03808" w:rsidRDefault="00B03808" w:rsidP="00B03808">
            <w:pPr>
              <w:ind w:firstLine="0"/>
            </w:pPr>
            <w:r>
              <w:t>Dillard</w:t>
            </w:r>
          </w:p>
        </w:tc>
        <w:tc>
          <w:tcPr>
            <w:tcW w:w="2180" w:type="dxa"/>
            <w:shd w:val="clear" w:color="auto" w:fill="auto"/>
          </w:tcPr>
          <w:p w:rsidR="00B03808" w:rsidRPr="00B03808" w:rsidRDefault="00B03808" w:rsidP="00B03808">
            <w:pPr>
              <w:ind w:firstLine="0"/>
            </w:pPr>
            <w:r>
              <w:t>Douglas</w:t>
            </w:r>
          </w:p>
        </w:tc>
      </w:tr>
      <w:tr w:rsidR="00B03808" w:rsidRPr="00B03808" w:rsidTr="00B03808">
        <w:tc>
          <w:tcPr>
            <w:tcW w:w="2179" w:type="dxa"/>
            <w:shd w:val="clear" w:color="auto" w:fill="auto"/>
          </w:tcPr>
          <w:p w:rsidR="00B03808" w:rsidRPr="00B03808" w:rsidRDefault="00B03808" w:rsidP="00B03808">
            <w:pPr>
              <w:ind w:firstLine="0"/>
            </w:pPr>
            <w:r>
              <w:t>Finlay</w:t>
            </w:r>
          </w:p>
        </w:tc>
        <w:tc>
          <w:tcPr>
            <w:tcW w:w="2179" w:type="dxa"/>
            <w:shd w:val="clear" w:color="auto" w:fill="auto"/>
          </w:tcPr>
          <w:p w:rsidR="00B03808" w:rsidRPr="00B03808" w:rsidRDefault="00B03808" w:rsidP="00B03808">
            <w:pPr>
              <w:ind w:firstLine="0"/>
            </w:pPr>
            <w:r>
              <w:t>Forrester</w:t>
            </w:r>
          </w:p>
        </w:tc>
        <w:tc>
          <w:tcPr>
            <w:tcW w:w="2180" w:type="dxa"/>
            <w:shd w:val="clear" w:color="auto" w:fill="auto"/>
          </w:tcPr>
          <w:p w:rsidR="00B03808" w:rsidRPr="00B03808" w:rsidRDefault="00B03808" w:rsidP="00B03808">
            <w:pPr>
              <w:ind w:firstLine="0"/>
            </w:pPr>
            <w:r>
              <w:t>Gagnon</w:t>
            </w:r>
          </w:p>
        </w:tc>
      </w:tr>
      <w:tr w:rsidR="00B03808" w:rsidRPr="00B03808" w:rsidTr="00B03808">
        <w:tc>
          <w:tcPr>
            <w:tcW w:w="2179" w:type="dxa"/>
            <w:shd w:val="clear" w:color="auto" w:fill="auto"/>
          </w:tcPr>
          <w:p w:rsidR="00B03808" w:rsidRPr="00B03808" w:rsidRDefault="00B03808" w:rsidP="00B03808">
            <w:pPr>
              <w:ind w:firstLine="0"/>
            </w:pPr>
            <w:r>
              <w:t>Gambrell</w:t>
            </w:r>
          </w:p>
        </w:tc>
        <w:tc>
          <w:tcPr>
            <w:tcW w:w="2179" w:type="dxa"/>
            <w:shd w:val="clear" w:color="auto" w:fill="auto"/>
          </w:tcPr>
          <w:p w:rsidR="00B03808" w:rsidRPr="00B03808" w:rsidRDefault="00B03808" w:rsidP="00B03808">
            <w:pPr>
              <w:ind w:firstLine="0"/>
            </w:pPr>
            <w:r>
              <w:t>Gilliard</w:t>
            </w:r>
          </w:p>
        </w:tc>
        <w:tc>
          <w:tcPr>
            <w:tcW w:w="2180" w:type="dxa"/>
            <w:shd w:val="clear" w:color="auto" w:fill="auto"/>
          </w:tcPr>
          <w:p w:rsidR="00B03808" w:rsidRPr="00B03808" w:rsidRDefault="00B03808" w:rsidP="00B03808">
            <w:pPr>
              <w:ind w:firstLine="0"/>
            </w:pPr>
            <w:r>
              <w:t>Goldfinch</w:t>
            </w:r>
          </w:p>
        </w:tc>
      </w:tr>
      <w:tr w:rsidR="00B03808" w:rsidRPr="00B03808" w:rsidTr="00B03808">
        <w:tc>
          <w:tcPr>
            <w:tcW w:w="2179" w:type="dxa"/>
            <w:shd w:val="clear" w:color="auto" w:fill="auto"/>
          </w:tcPr>
          <w:p w:rsidR="00B03808" w:rsidRPr="00B03808" w:rsidRDefault="00B03808" w:rsidP="00B03808">
            <w:pPr>
              <w:ind w:firstLine="0"/>
            </w:pPr>
            <w:r>
              <w:t>Hardee</w:t>
            </w:r>
          </w:p>
        </w:tc>
        <w:tc>
          <w:tcPr>
            <w:tcW w:w="2179" w:type="dxa"/>
            <w:shd w:val="clear" w:color="auto" w:fill="auto"/>
          </w:tcPr>
          <w:p w:rsidR="00B03808" w:rsidRPr="00B03808" w:rsidRDefault="00B03808" w:rsidP="00B03808">
            <w:pPr>
              <w:ind w:firstLine="0"/>
            </w:pPr>
            <w:r>
              <w:t>Hardwick</w:t>
            </w:r>
          </w:p>
        </w:tc>
        <w:tc>
          <w:tcPr>
            <w:tcW w:w="2180" w:type="dxa"/>
            <w:shd w:val="clear" w:color="auto" w:fill="auto"/>
          </w:tcPr>
          <w:p w:rsidR="00B03808" w:rsidRPr="00B03808" w:rsidRDefault="00B03808" w:rsidP="00B03808">
            <w:pPr>
              <w:ind w:firstLine="0"/>
            </w:pPr>
            <w:r>
              <w:t>Harrell</w:t>
            </w:r>
          </w:p>
        </w:tc>
      </w:tr>
      <w:tr w:rsidR="00B03808" w:rsidRPr="00B03808" w:rsidTr="00B03808">
        <w:tc>
          <w:tcPr>
            <w:tcW w:w="2179" w:type="dxa"/>
            <w:shd w:val="clear" w:color="auto" w:fill="auto"/>
          </w:tcPr>
          <w:p w:rsidR="00B03808" w:rsidRPr="00B03808" w:rsidRDefault="00B03808" w:rsidP="00B03808">
            <w:pPr>
              <w:ind w:firstLine="0"/>
            </w:pPr>
            <w:r>
              <w:t>Hart</w:t>
            </w:r>
          </w:p>
        </w:tc>
        <w:tc>
          <w:tcPr>
            <w:tcW w:w="2179" w:type="dxa"/>
            <w:shd w:val="clear" w:color="auto" w:fill="auto"/>
          </w:tcPr>
          <w:p w:rsidR="00B03808" w:rsidRPr="00B03808" w:rsidRDefault="00B03808" w:rsidP="00B03808">
            <w:pPr>
              <w:ind w:firstLine="0"/>
            </w:pPr>
            <w:r>
              <w:t>Hayes</w:t>
            </w:r>
          </w:p>
        </w:tc>
        <w:tc>
          <w:tcPr>
            <w:tcW w:w="2180" w:type="dxa"/>
            <w:shd w:val="clear" w:color="auto" w:fill="auto"/>
          </w:tcPr>
          <w:p w:rsidR="00B03808" w:rsidRPr="00B03808" w:rsidRDefault="00B03808" w:rsidP="00B03808">
            <w:pPr>
              <w:ind w:firstLine="0"/>
            </w:pPr>
            <w:r>
              <w:t>Henderson</w:t>
            </w:r>
          </w:p>
        </w:tc>
      </w:tr>
      <w:tr w:rsidR="00B03808" w:rsidRPr="00B03808" w:rsidTr="00B03808">
        <w:tc>
          <w:tcPr>
            <w:tcW w:w="2179" w:type="dxa"/>
            <w:shd w:val="clear" w:color="auto" w:fill="auto"/>
          </w:tcPr>
          <w:p w:rsidR="00B03808" w:rsidRPr="00B03808" w:rsidRDefault="00B03808" w:rsidP="00B03808">
            <w:pPr>
              <w:ind w:firstLine="0"/>
            </w:pPr>
            <w:r>
              <w:t>Herbkersman</w:t>
            </w:r>
          </w:p>
        </w:tc>
        <w:tc>
          <w:tcPr>
            <w:tcW w:w="2179" w:type="dxa"/>
            <w:shd w:val="clear" w:color="auto" w:fill="auto"/>
          </w:tcPr>
          <w:p w:rsidR="00B03808" w:rsidRPr="00B03808" w:rsidRDefault="00B03808" w:rsidP="00B03808">
            <w:pPr>
              <w:ind w:firstLine="0"/>
            </w:pPr>
            <w:r>
              <w:t>Hiott</w:t>
            </w:r>
          </w:p>
        </w:tc>
        <w:tc>
          <w:tcPr>
            <w:tcW w:w="2180" w:type="dxa"/>
            <w:shd w:val="clear" w:color="auto" w:fill="auto"/>
          </w:tcPr>
          <w:p w:rsidR="00B03808" w:rsidRPr="00B03808" w:rsidRDefault="00B03808" w:rsidP="00B03808">
            <w:pPr>
              <w:ind w:firstLine="0"/>
            </w:pPr>
            <w:r>
              <w:t>Hodges</w:t>
            </w:r>
          </w:p>
        </w:tc>
      </w:tr>
      <w:tr w:rsidR="00B03808" w:rsidRPr="00B03808" w:rsidTr="00B03808">
        <w:tc>
          <w:tcPr>
            <w:tcW w:w="2179" w:type="dxa"/>
            <w:shd w:val="clear" w:color="auto" w:fill="auto"/>
          </w:tcPr>
          <w:p w:rsidR="00B03808" w:rsidRPr="00B03808" w:rsidRDefault="00B03808" w:rsidP="00B03808">
            <w:pPr>
              <w:ind w:firstLine="0"/>
            </w:pPr>
            <w:r>
              <w:t>Horne</w:t>
            </w:r>
          </w:p>
        </w:tc>
        <w:tc>
          <w:tcPr>
            <w:tcW w:w="2179" w:type="dxa"/>
            <w:shd w:val="clear" w:color="auto" w:fill="auto"/>
          </w:tcPr>
          <w:p w:rsidR="00B03808" w:rsidRPr="00B03808" w:rsidRDefault="00B03808" w:rsidP="00B03808">
            <w:pPr>
              <w:ind w:firstLine="0"/>
            </w:pPr>
            <w:r>
              <w:t>Hosey</w:t>
            </w:r>
          </w:p>
        </w:tc>
        <w:tc>
          <w:tcPr>
            <w:tcW w:w="2180" w:type="dxa"/>
            <w:shd w:val="clear" w:color="auto" w:fill="auto"/>
          </w:tcPr>
          <w:p w:rsidR="00B03808" w:rsidRPr="00B03808" w:rsidRDefault="00B03808" w:rsidP="00B03808">
            <w:pPr>
              <w:ind w:firstLine="0"/>
            </w:pPr>
            <w:r>
              <w:t>Howard</w:t>
            </w:r>
          </w:p>
        </w:tc>
      </w:tr>
      <w:tr w:rsidR="00B03808" w:rsidRPr="00B03808" w:rsidTr="00B03808">
        <w:tc>
          <w:tcPr>
            <w:tcW w:w="2179" w:type="dxa"/>
            <w:shd w:val="clear" w:color="auto" w:fill="auto"/>
          </w:tcPr>
          <w:p w:rsidR="00B03808" w:rsidRPr="00B03808" w:rsidRDefault="00B03808" w:rsidP="00B03808">
            <w:pPr>
              <w:ind w:firstLine="0"/>
            </w:pPr>
            <w:r>
              <w:t>Jefferson</w:t>
            </w:r>
          </w:p>
        </w:tc>
        <w:tc>
          <w:tcPr>
            <w:tcW w:w="2179" w:type="dxa"/>
            <w:shd w:val="clear" w:color="auto" w:fill="auto"/>
          </w:tcPr>
          <w:p w:rsidR="00B03808" w:rsidRPr="00B03808" w:rsidRDefault="00B03808" w:rsidP="00B03808">
            <w:pPr>
              <w:ind w:firstLine="0"/>
            </w:pPr>
            <w:r>
              <w:t>Kennedy</w:t>
            </w:r>
          </w:p>
        </w:tc>
        <w:tc>
          <w:tcPr>
            <w:tcW w:w="2180" w:type="dxa"/>
            <w:shd w:val="clear" w:color="auto" w:fill="auto"/>
          </w:tcPr>
          <w:p w:rsidR="00B03808" w:rsidRPr="00B03808" w:rsidRDefault="00B03808" w:rsidP="00B03808">
            <w:pPr>
              <w:ind w:firstLine="0"/>
            </w:pPr>
            <w:r>
              <w:t>King</w:t>
            </w:r>
          </w:p>
        </w:tc>
      </w:tr>
      <w:tr w:rsidR="00B03808" w:rsidRPr="00B03808" w:rsidTr="00B03808">
        <w:tc>
          <w:tcPr>
            <w:tcW w:w="2179" w:type="dxa"/>
            <w:shd w:val="clear" w:color="auto" w:fill="auto"/>
          </w:tcPr>
          <w:p w:rsidR="00B03808" w:rsidRPr="00B03808" w:rsidRDefault="00B03808" w:rsidP="00B03808">
            <w:pPr>
              <w:ind w:firstLine="0"/>
            </w:pPr>
            <w:r>
              <w:t>Knight</w:t>
            </w:r>
          </w:p>
        </w:tc>
        <w:tc>
          <w:tcPr>
            <w:tcW w:w="2179" w:type="dxa"/>
            <w:shd w:val="clear" w:color="auto" w:fill="auto"/>
          </w:tcPr>
          <w:p w:rsidR="00B03808" w:rsidRPr="00B03808" w:rsidRDefault="00B03808" w:rsidP="00B03808">
            <w:pPr>
              <w:ind w:firstLine="0"/>
            </w:pPr>
            <w:r>
              <w:t>Limehouse</w:t>
            </w:r>
          </w:p>
        </w:tc>
        <w:tc>
          <w:tcPr>
            <w:tcW w:w="2180" w:type="dxa"/>
            <w:shd w:val="clear" w:color="auto" w:fill="auto"/>
          </w:tcPr>
          <w:p w:rsidR="00B03808" w:rsidRPr="00B03808" w:rsidRDefault="00B03808" w:rsidP="00B03808">
            <w:pPr>
              <w:ind w:firstLine="0"/>
            </w:pPr>
            <w:r>
              <w:t>Loftis</w:t>
            </w:r>
          </w:p>
        </w:tc>
      </w:tr>
      <w:tr w:rsidR="00B03808" w:rsidRPr="00B03808" w:rsidTr="00B03808">
        <w:tc>
          <w:tcPr>
            <w:tcW w:w="2179" w:type="dxa"/>
            <w:shd w:val="clear" w:color="auto" w:fill="auto"/>
          </w:tcPr>
          <w:p w:rsidR="00B03808" w:rsidRPr="00B03808" w:rsidRDefault="00B03808" w:rsidP="00B03808">
            <w:pPr>
              <w:ind w:firstLine="0"/>
            </w:pPr>
            <w:r>
              <w:t>Long</w:t>
            </w:r>
          </w:p>
        </w:tc>
        <w:tc>
          <w:tcPr>
            <w:tcW w:w="2179" w:type="dxa"/>
            <w:shd w:val="clear" w:color="auto" w:fill="auto"/>
          </w:tcPr>
          <w:p w:rsidR="00B03808" w:rsidRPr="00B03808" w:rsidRDefault="00B03808" w:rsidP="00B03808">
            <w:pPr>
              <w:ind w:firstLine="0"/>
            </w:pPr>
            <w:r>
              <w:t>Lowe</w:t>
            </w:r>
          </w:p>
        </w:tc>
        <w:tc>
          <w:tcPr>
            <w:tcW w:w="2180" w:type="dxa"/>
            <w:shd w:val="clear" w:color="auto" w:fill="auto"/>
          </w:tcPr>
          <w:p w:rsidR="00B03808" w:rsidRPr="00B03808" w:rsidRDefault="00B03808" w:rsidP="00B03808">
            <w:pPr>
              <w:ind w:firstLine="0"/>
            </w:pPr>
            <w:r>
              <w:t>Lucas</w:t>
            </w:r>
          </w:p>
        </w:tc>
      </w:tr>
      <w:tr w:rsidR="00B03808" w:rsidRPr="00B03808" w:rsidTr="00B03808">
        <w:tc>
          <w:tcPr>
            <w:tcW w:w="2179" w:type="dxa"/>
            <w:shd w:val="clear" w:color="auto" w:fill="auto"/>
          </w:tcPr>
          <w:p w:rsidR="00B03808" w:rsidRPr="00B03808" w:rsidRDefault="00B03808" w:rsidP="00B03808">
            <w:pPr>
              <w:ind w:firstLine="0"/>
            </w:pPr>
            <w:r>
              <w:t>Mack</w:t>
            </w:r>
          </w:p>
        </w:tc>
        <w:tc>
          <w:tcPr>
            <w:tcW w:w="2179" w:type="dxa"/>
            <w:shd w:val="clear" w:color="auto" w:fill="auto"/>
          </w:tcPr>
          <w:p w:rsidR="00B03808" w:rsidRPr="00B03808" w:rsidRDefault="00B03808" w:rsidP="00B03808">
            <w:pPr>
              <w:ind w:firstLine="0"/>
            </w:pPr>
            <w:r>
              <w:t>McCoy</w:t>
            </w:r>
          </w:p>
        </w:tc>
        <w:tc>
          <w:tcPr>
            <w:tcW w:w="2180" w:type="dxa"/>
            <w:shd w:val="clear" w:color="auto" w:fill="auto"/>
          </w:tcPr>
          <w:p w:rsidR="00B03808" w:rsidRPr="00B03808" w:rsidRDefault="00B03808" w:rsidP="00B03808">
            <w:pPr>
              <w:ind w:firstLine="0"/>
            </w:pPr>
            <w:r>
              <w:t>McEachern</w:t>
            </w:r>
          </w:p>
        </w:tc>
      </w:tr>
      <w:tr w:rsidR="00B03808" w:rsidRPr="00B03808" w:rsidTr="00B03808">
        <w:tc>
          <w:tcPr>
            <w:tcW w:w="2179" w:type="dxa"/>
            <w:shd w:val="clear" w:color="auto" w:fill="auto"/>
          </w:tcPr>
          <w:p w:rsidR="00B03808" w:rsidRPr="00B03808" w:rsidRDefault="00B03808" w:rsidP="00B03808">
            <w:pPr>
              <w:ind w:firstLine="0"/>
            </w:pPr>
            <w:r>
              <w:t>W. J. McLeod</w:t>
            </w:r>
          </w:p>
        </w:tc>
        <w:tc>
          <w:tcPr>
            <w:tcW w:w="2179" w:type="dxa"/>
            <w:shd w:val="clear" w:color="auto" w:fill="auto"/>
          </w:tcPr>
          <w:p w:rsidR="00B03808" w:rsidRPr="00B03808" w:rsidRDefault="00B03808" w:rsidP="00B03808">
            <w:pPr>
              <w:ind w:firstLine="0"/>
            </w:pPr>
            <w:r>
              <w:t>Merrill</w:t>
            </w:r>
          </w:p>
        </w:tc>
        <w:tc>
          <w:tcPr>
            <w:tcW w:w="2180" w:type="dxa"/>
            <w:shd w:val="clear" w:color="auto" w:fill="auto"/>
          </w:tcPr>
          <w:p w:rsidR="00B03808" w:rsidRPr="00B03808" w:rsidRDefault="00B03808" w:rsidP="00B03808">
            <w:pPr>
              <w:ind w:firstLine="0"/>
            </w:pPr>
            <w:r>
              <w:t>D. C. Moss</w:t>
            </w:r>
          </w:p>
        </w:tc>
      </w:tr>
      <w:tr w:rsidR="00B03808" w:rsidRPr="00B03808" w:rsidTr="00B03808">
        <w:tc>
          <w:tcPr>
            <w:tcW w:w="2179" w:type="dxa"/>
            <w:shd w:val="clear" w:color="auto" w:fill="auto"/>
          </w:tcPr>
          <w:p w:rsidR="00B03808" w:rsidRPr="00B03808" w:rsidRDefault="00B03808" w:rsidP="00B03808">
            <w:pPr>
              <w:ind w:firstLine="0"/>
            </w:pPr>
            <w:r>
              <w:t>V. S. Moss</w:t>
            </w:r>
          </w:p>
        </w:tc>
        <w:tc>
          <w:tcPr>
            <w:tcW w:w="2179" w:type="dxa"/>
            <w:shd w:val="clear" w:color="auto" w:fill="auto"/>
          </w:tcPr>
          <w:p w:rsidR="00B03808" w:rsidRPr="00B03808" w:rsidRDefault="00B03808" w:rsidP="00B03808">
            <w:pPr>
              <w:ind w:firstLine="0"/>
            </w:pPr>
            <w:r>
              <w:t>Munnerlyn</w:t>
            </w:r>
          </w:p>
        </w:tc>
        <w:tc>
          <w:tcPr>
            <w:tcW w:w="2180" w:type="dxa"/>
            <w:shd w:val="clear" w:color="auto" w:fill="auto"/>
          </w:tcPr>
          <w:p w:rsidR="00B03808" w:rsidRPr="00B03808" w:rsidRDefault="00B03808" w:rsidP="00B03808">
            <w:pPr>
              <w:ind w:firstLine="0"/>
            </w:pPr>
            <w:r>
              <w:t>Nanney</w:t>
            </w:r>
          </w:p>
        </w:tc>
      </w:tr>
      <w:tr w:rsidR="00B03808" w:rsidRPr="00B03808" w:rsidTr="00B03808">
        <w:tc>
          <w:tcPr>
            <w:tcW w:w="2179" w:type="dxa"/>
            <w:shd w:val="clear" w:color="auto" w:fill="auto"/>
          </w:tcPr>
          <w:p w:rsidR="00B03808" w:rsidRPr="00B03808" w:rsidRDefault="00B03808" w:rsidP="00B03808">
            <w:pPr>
              <w:ind w:firstLine="0"/>
            </w:pPr>
            <w:r>
              <w:t>Neal</w:t>
            </w:r>
          </w:p>
        </w:tc>
        <w:tc>
          <w:tcPr>
            <w:tcW w:w="2179" w:type="dxa"/>
            <w:shd w:val="clear" w:color="auto" w:fill="auto"/>
          </w:tcPr>
          <w:p w:rsidR="00B03808" w:rsidRPr="00B03808" w:rsidRDefault="00B03808" w:rsidP="00B03808">
            <w:pPr>
              <w:ind w:firstLine="0"/>
            </w:pPr>
            <w:r>
              <w:t>Newton</w:t>
            </w:r>
          </w:p>
        </w:tc>
        <w:tc>
          <w:tcPr>
            <w:tcW w:w="2180" w:type="dxa"/>
            <w:shd w:val="clear" w:color="auto" w:fill="auto"/>
          </w:tcPr>
          <w:p w:rsidR="00B03808" w:rsidRPr="00B03808" w:rsidRDefault="00B03808" w:rsidP="00B03808">
            <w:pPr>
              <w:ind w:firstLine="0"/>
            </w:pPr>
            <w:r>
              <w:t>Norman</w:t>
            </w:r>
          </w:p>
        </w:tc>
      </w:tr>
      <w:tr w:rsidR="00B03808" w:rsidRPr="00B03808" w:rsidTr="00B03808">
        <w:tc>
          <w:tcPr>
            <w:tcW w:w="2179" w:type="dxa"/>
            <w:shd w:val="clear" w:color="auto" w:fill="auto"/>
          </w:tcPr>
          <w:p w:rsidR="00B03808" w:rsidRPr="00B03808" w:rsidRDefault="00B03808" w:rsidP="00B03808">
            <w:pPr>
              <w:ind w:firstLine="0"/>
            </w:pPr>
            <w:r>
              <w:t>Ott</w:t>
            </w:r>
          </w:p>
        </w:tc>
        <w:tc>
          <w:tcPr>
            <w:tcW w:w="2179" w:type="dxa"/>
            <w:shd w:val="clear" w:color="auto" w:fill="auto"/>
          </w:tcPr>
          <w:p w:rsidR="00B03808" w:rsidRPr="00B03808" w:rsidRDefault="00B03808" w:rsidP="00B03808">
            <w:pPr>
              <w:ind w:firstLine="0"/>
            </w:pPr>
            <w:r>
              <w:t>Owens</w:t>
            </w:r>
          </w:p>
        </w:tc>
        <w:tc>
          <w:tcPr>
            <w:tcW w:w="2180" w:type="dxa"/>
            <w:shd w:val="clear" w:color="auto" w:fill="auto"/>
          </w:tcPr>
          <w:p w:rsidR="00B03808" w:rsidRPr="00B03808" w:rsidRDefault="00B03808" w:rsidP="00B03808">
            <w:pPr>
              <w:ind w:firstLine="0"/>
            </w:pPr>
            <w:r>
              <w:t>Patrick</w:t>
            </w:r>
          </w:p>
        </w:tc>
      </w:tr>
      <w:tr w:rsidR="00B03808" w:rsidRPr="00B03808" w:rsidTr="00B03808">
        <w:tc>
          <w:tcPr>
            <w:tcW w:w="2179" w:type="dxa"/>
            <w:shd w:val="clear" w:color="auto" w:fill="auto"/>
          </w:tcPr>
          <w:p w:rsidR="00B03808" w:rsidRPr="00B03808" w:rsidRDefault="00B03808" w:rsidP="00B03808">
            <w:pPr>
              <w:ind w:firstLine="0"/>
            </w:pPr>
            <w:r>
              <w:t>Pope</w:t>
            </w:r>
          </w:p>
        </w:tc>
        <w:tc>
          <w:tcPr>
            <w:tcW w:w="2179" w:type="dxa"/>
            <w:shd w:val="clear" w:color="auto" w:fill="auto"/>
          </w:tcPr>
          <w:p w:rsidR="00B03808" w:rsidRPr="00B03808" w:rsidRDefault="00B03808" w:rsidP="00B03808">
            <w:pPr>
              <w:ind w:firstLine="0"/>
            </w:pPr>
            <w:r>
              <w:t>Powers Norrell</w:t>
            </w:r>
          </w:p>
        </w:tc>
        <w:tc>
          <w:tcPr>
            <w:tcW w:w="2180" w:type="dxa"/>
            <w:shd w:val="clear" w:color="auto" w:fill="auto"/>
          </w:tcPr>
          <w:p w:rsidR="00B03808" w:rsidRPr="00B03808" w:rsidRDefault="00B03808" w:rsidP="00B03808">
            <w:pPr>
              <w:ind w:firstLine="0"/>
            </w:pPr>
            <w:r>
              <w:t>Putnam</w:t>
            </w:r>
          </w:p>
        </w:tc>
      </w:tr>
      <w:tr w:rsidR="00B03808" w:rsidRPr="00B03808" w:rsidTr="00B03808">
        <w:tc>
          <w:tcPr>
            <w:tcW w:w="2179" w:type="dxa"/>
            <w:shd w:val="clear" w:color="auto" w:fill="auto"/>
          </w:tcPr>
          <w:p w:rsidR="00B03808" w:rsidRPr="00B03808" w:rsidRDefault="00B03808" w:rsidP="00B03808">
            <w:pPr>
              <w:ind w:firstLine="0"/>
            </w:pPr>
            <w:r>
              <w:t>Ridgeway</w:t>
            </w:r>
          </w:p>
        </w:tc>
        <w:tc>
          <w:tcPr>
            <w:tcW w:w="2179" w:type="dxa"/>
            <w:shd w:val="clear" w:color="auto" w:fill="auto"/>
          </w:tcPr>
          <w:p w:rsidR="00B03808" w:rsidRPr="00B03808" w:rsidRDefault="00B03808" w:rsidP="00B03808">
            <w:pPr>
              <w:ind w:firstLine="0"/>
            </w:pPr>
            <w:r>
              <w:t>Riley</w:t>
            </w:r>
          </w:p>
        </w:tc>
        <w:tc>
          <w:tcPr>
            <w:tcW w:w="2180" w:type="dxa"/>
            <w:shd w:val="clear" w:color="auto" w:fill="auto"/>
          </w:tcPr>
          <w:p w:rsidR="00B03808" w:rsidRPr="00B03808" w:rsidRDefault="00B03808" w:rsidP="00B03808">
            <w:pPr>
              <w:ind w:firstLine="0"/>
            </w:pPr>
            <w:r>
              <w:t>Rivers</w:t>
            </w:r>
          </w:p>
        </w:tc>
      </w:tr>
      <w:tr w:rsidR="00B03808" w:rsidRPr="00B03808" w:rsidTr="00B03808">
        <w:tc>
          <w:tcPr>
            <w:tcW w:w="2179" w:type="dxa"/>
            <w:shd w:val="clear" w:color="auto" w:fill="auto"/>
          </w:tcPr>
          <w:p w:rsidR="00B03808" w:rsidRPr="00B03808" w:rsidRDefault="00B03808" w:rsidP="00B03808">
            <w:pPr>
              <w:ind w:firstLine="0"/>
            </w:pPr>
            <w:r>
              <w:t>Ryhal</w:t>
            </w:r>
          </w:p>
        </w:tc>
        <w:tc>
          <w:tcPr>
            <w:tcW w:w="2179" w:type="dxa"/>
            <w:shd w:val="clear" w:color="auto" w:fill="auto"/>
          </w:tcPr>
          <w:p w:rsidR="00B03808" w:rsidRPr="00B03808" w:rsidRDefault="00B03808" w:rsidP="00B03808">
            <w:pPr>
              <w:ind w:firstLine="0"/>
            </w:pPr>
            <w:r>
              <w:t>Sabb</w:t>
            </w:r>
          </w:p>
        </w:tc>
        <w:tc>
          <w:tcPr>
            <w:tcW w:w="2180" w:type="dxa"/>
            <w:shd w:val="clear" w:color="auto" w:fill="auto"/>
          </w:tcPr>
          <w:p w:rsidR="00B03808" w:rsidRPr="00B03808" w:rsidRDefault="00B03808" w:rsidP="00B03808">
            <w:pPr>
              <w:ind w:firstLine="0"/>
            </w:pPr>
            <w:r>
              <w:t>Sandifer</w:t>
            </w:r>
          </w:p>
        </w:tc>
      </w:tr>
      <w:tr w:rsidR="00B03808" w:rsidRPr="00B03808" w:rsidTr="00B03808">
        <w:tc>
          <w:tcPr>
            <w:tcW w:w="2179" w:type="dxa"/>
            <w:shd w:val="clear" w:color="auto" w:fill="auto"/>
          </w:tcPr>
          <w:p w:rsidR="00B03808" w:rsidRPr="00B03808" w:rsidRDefault="00B03808" w:rsidP="00B03808">
            <w:pPr>
              <w:ind w:firstLine="0"/>
            </w:pPr>
            <w:r>
              <w:t>Simrill</w:t>
            </w:r>
          </w:p>
        </w:tc>
        <w:tc>
          <w:tcPr>
            <w:tcW w:w="2179" w:type="dxa"/>
            <w:shd w:val="clear" w:color="auto" w:fill="auto"/>
          </w:tcPr>
          <w:p w:rsidR="00B03808" w:rsidRPr="00B03808" w:rsidRDefault="00B03808" w:rsidP="00B03808">
            <w:pPr>
              <w:ind w:firstLine="0"/>
            </w:pPr>
            <w:r>
              <w:t>Skelton</w:t>
            </w:r>
          </w:p>
        </w:tc>
        <w:tc>
          <w:tcPr>
            <w:tcW w:w="2180" w:type="dxa"/>
            <w:shd w:val="clear" w:color="auto" w:fill="auto"/>
          </w:tcPr>
          <w:p w:rsidR="00B03808" w:rsidRPr="00B03808" w:rsidRDefault="00B03808" w:rsidP="00B03808">
            <w:pPr>
              <w:ind w:firstLine="0"/>
            </w:pPr>
            <w:r>
              <w:t>G. M. Smith</w:t>
            </w:r>
          </w:p>
        </w:tc>
      </w:tr>
      <w:tr w:rsidR="00B03808" w:rsidRPr="00B03808" w:rsidTr="00B03808">
        <w:tc>
          <w:tcPr>
            <w:tcW w:w="2179" w:type="dxa"/>
            <w:shd w:val="clear" w:color="auto" w:fill="auto"/>
          </w:tcPr>
          <w:p w:rsidR="00B03808" w:rsidRPr="00B03808" w:rsidRDefault="00B03808" w:rsidP="00B03808">
            <w:pPr>
              <w:ind w:firstLine="0"/>
            </w:pPr>
            <w:r>
              <w:t>G. R. Smith</w:t>
            </w:r>
          </w:p>
        </w:tc>
        <w:tc>
          <w:tcPr>
            <w:tcW w:w="2179" w:type="dxa"/>
            <w:shd w:val="clear" w:color="auto" w:fill="auto"/>
          </w:tcPr>
          <w:p w:rsidR="00B03808" w:rsidRPr="00B03808" w:rsidRDefault="00B03808" w:rsidP="00B03808">
            <w:pPr>
              <w:ind w:firstLine="0"/>
            </w:pPr>
            <w:r>
              <w:t>J. R. Smith</w:t>
            </w:r>
          </w:p>
        </w:tc>
        <w:tc>
          <w:tcPr>
            <w:tcW w:w="2180" w:type="dxa"/>
            <w:shd w:val="clear" w:color="auto" w:fill="auto"/>
          </w:tcPr>
          <w:p w:rsidR="00B03808" w:rsidRPr="00B03808" w:rsidRDefault="00B03808" w:rsidP="00B03808">
            <w:pPr>
              <w:ind w:firstLine="0"/>
            </w:pPr>
            <w:r>
              <w:t>Sottile</w:t>
            </w:r>
          </w:p>
        </w:tc>
      </w:tr>
      <w:tr w:rsidR="00B03808" w:rsidRPr="00B03808" w:rsidTr="00B03808">
        <w:tc>
          <w:tcPr>
            <w:tcW w:w="2179" w:type="dxa"/>
            <w:shd w:val="clear" w:color="auto" w:fill="auto"/>
          </w:tcPr>
          <w:p w:rsidR="00B03808" w:rsidRPr="00B03808" w:rsidRDefault="00B03808" w:rsidP="00B03808">
            <w:pPr>
              <w:ind w:firstLine="0"/>
            </w:pPr>
            <w:r>
              <w:t>Southard</w:t>
            </w:r>
          </w:p>
        </w:tc>
        <w:tc>
          <w:tcPr>
            <w:tcW w:w="2179" w:type="dxa"/>
            <w:shd w:val="clear" w:color="auto" w:fill="auto"/>
          </w:tcPr>
          <w:p w:rsidR="00B03808" w:rsidRPr="00B03808" w:rsidRDefault="00B03808" w:rsidP="00B03808">
            <w:pPr>
              <w:ind w:firstLine="0"/>
            </w:pPr>
            <w:r>
              <w:t>Spires</w:t>
            </w:r>
          </w:p>
        </w:tc>
        <w:tc>
          <w:tcPr>
            <w:tcW w:w="2180" w:type="dxa"/>
            <w:shd w:val="clear" w:color="auto" w:fill="auto"/>
          </w:tcPr>
          <w:p w:rsidR="00B03808" w:rsidRPr="00B03808" w:rsidRDefault="00B03808" w:rsidP="00B03808">
            <w:pPr>
              <w:ind w:firstLine="0"/>
            </w:pPr>
            <w:r>
              <w:t>Stavrinakis</w:t>
            </w:r>
          </w:p>
        </w:tc>
      </w:tr>
      <w:tr w:rsidR="00B03808" w:rsidRPr="00B03808" w:rsidTr="00B03808">
        <w:tc>
          <w:tcPr>
            <w:tcW w:w="2179" w:type="dxa"/>
            <w:shd w:val="clear" w:color="auto" w:fill="auto"/>
          </w:tcPr>
          <w:p w:rsidR="00B03808" w:rsidRPr="00B03808" w:rsidRDefault="00B03808" w:rsidP="00B03808">
            <w:pPr>
              <w:ind w:firstLine="0"/>
            </w:pPr>
            <w:r>
              <w:t>Stringer</w:t>
            </w:r>
          </w:p>
        </w:tc>
        <w:tc>
          <w:tcPr>
            <w:tcW w:w="2179" w:type="dxa"/>
            <w:shd w:val="clear" w:color="auto" w:fill="auto"/>
          </w:tcPr>
          <w:p w:rsidR="00B03808" w:rsidRPr="00B03808" w:rsidRDefault="00B03808" w:rsidP="00B03808">
            <w:pPr>
              <w:ind w:firstLine="0"/>
            </w:pPr>
            <w:r>
              <w:t>Tallon</w:t>
            </w:r>
          </w:p>
        </w:tc>
        <w:tc>
          <w:tcPr>
            <w:tcW w:w="2180" w:type="dxa"/>
            <w:shd w:val="clear" w:color="auto" w:fill="auto"/>
          </w:tcPr>
          <w:p w:rsidR="00B03808" w:rsidRPr="00B03808" w:rsidRDefault="00B03808" w:rsidP="00B03808">
            <w:pPr>
              <w:ind w:firstLine="0"/>
            </w:pPr>
            <w:r>
              <w:t>Thayer</w:t>
            </w:r>
          </w:p>
        </w:tc>
      </w:tr>
      <w:tr w:rsidR="00B03808" w:rsidRPr="00B03808" w:rsidTr="00B03808">
        <w:tc>
          <w:tcPr>
            <w:tcW w:w="2179" w:type="dxa"/>
            <w:shd w:val="clear" w:color="auto" w:fill="auto"/>
          </w:tcPr>
          <w:p w:rsidR="00B03808" w:rsidRPr="00B03808" w:rsidRDefault="00B03808" w:rsidP="00B03808">
            <w:pPr>
              <w:ind w:firstLine="0"/>
            </w:pPr>
            <w:r>
              <w:t>Toole</w:t>
            </w:r>
          </w:p>
        </w:tc>
        <w:tc>
          <w:tcPr>
            <w:tcW w:w="2179" w:type="dxa"/>
            <w:shd w:val="clear" w:color="auto" w:fill="auto"/>
          </w:tcPr>
          <w:p w:rsidR="00B03808" w:rsidRPr="00B03808" w:rsidRDefault="00B03808" w:rsidP="00B03808">
            <w:pPr>
              <w:ind w:firstLine="0"/>
            </w:pPr>
            <w:r>
              <w:t>Vick</w:t>
            </w:r>
          </w:p>
        </w:tc>
        <w:tc>
          <w:tcPr>
            <w:tcW w:w="2180" w:type="dxa"/>
            <w:shd w:val="clear" w:color="auto" w:fill="auto"/>
          </w:tcPr>
          <w:p w:rsidR="00B03808" w:rsidRPr="00B03808" w:rsidRDefault="00B03808" w:rsidP="00B03808">
            <w:pPr>
              <w:ind w:firstLine="0"/>
            </w:pPr>
            <w:r>
              <w:t>Weeks</w:t>
            </w:r>
          </w:p>
        </w:tc>
      </w:tr>
      <w:tr w:rsidR="00B03808" w:rsidRPr="00B03808" w:rsidTr="00B03808">
        <w:tc>
          <w:tcPr>
            <w:tcW w:w="2179" w:type="dxa"/>
            <w:shd w:val="clear" w:color="auto" w:fill="auto"/>
          </w:tcPr>
          <w:p w:rsidR="00B03808" w:rsidRPr="00B03808" w:rsidRDefault="00B03808" w:rsidP="00B03808">
            <w:pPr>
              <w:ind w:firstLine="0"/>
            </w:pPr>
            <w:r>
              <w:t>Wells</w:t>
            </w:r>
          </w:p>
        </w:tc>
        <w:tc>
          <w:tcPr>
            <w:tcW w:w="2179" w:type="dxa"/>
            <w:shd w:val="clear" w:color="auto" w:fill="auto"/>
          </w:tcPr>
          <w:p w:rsidR="00B03808" w:rsidRPr="00B03808" w:rsidRDefault="00B03808" w:rsidP="00B03808">
            <w:pPr>
              <w:ind w:firstLine="0"/>
            </w:pPr>
            <w:r>
              <w:t>Whipper</w:t>
            </w:r>
          </w:p>
        </w:tc>
        <w:tc>
          <w:tcPr>
            <w:tcW w:w="2180" w:type="dxa"/>
            <w:shd w:val="clear" w:color="auto" w:fill="auto"/>
          </w:tcPr>
          <w:p w:rsidR="00B03808" w:rsidRPr="00B03808" w:rsidRDefault="00B03808" w:rsidP="00B03808">
            <w:pPr>
              <w:ind w:firstLine="0"/>
            </w:pPr>
            <w:r>
              <w:t>White</w:t>
            </w:r>
          </w:p>
        </w:tc>
      </w:tr>
      <w:tr w:rsidR="00B03808" w:rsidRPr="00B03808" w:rsidTr="00B03808">
        <w:tc>
          <w:tcPr>
            <w:tcW w:w="2179" w:type="dxa"/>
            <w:shd w:val="clear" w:color="auto" w:fill="auto"/>
          </w:tcPr>
          <w:p w:rsidR="00B03808" w:rsidRPr="00B03808" w:rsidRDefault="00B03808" w:rsidP="00B03808">
            <w:pPr>
              <w:keepNext/>
              <w:ind w:firstLine="0"/>
            </w:pPr>
            <w:r>
              <w:t>Whitmire</w:t>
            </w:r>
          </w:p>
        </w:tc>
        <w:tc>
          <w:tcPr>
            <w:tcW w:w="2179" w:type="dxa"/>
            <w:shd w:val="clear" w:color="auto" w:fill="auto"/>
          </w:tcPr>
          <w:p w:rsidR="00B03808" w:rsidRPr="00B03808" w:rsidRDefault="00B03808" w:rsidP="00B03808">
            <w:pPr>
              <w:keepNext/>
              <w:ind w:firstLine="0"/>
            </w:pPr>
            <w:r>
              <w:t>Williams</w:t>
            </w:r>
          </w:p>
        </w:tc>
        <w:tc>
          <w:tcPr>
            <w:tcW w:w="2180" w:type="dxa"/>
            <w:shd w:val="clear" w:color="auto" w:fill="auto"/>
          </w:tcPr>
          <w:p w:rsidR="00B03808" w:rsidRPr="00B03808" w:rsidRDefault="00B03808" w:rsidP="00B03808">
            <w:pPr>
              <w:keepNext/>
              <w:ind w:firstLine="0"/>
            </w:pPr>
            <w:r>
              <w:t>Willis</w:t>
            </w:r>
          </w:p>
        </w:tc>
      </w:tr>
      <w:tr w:rsidR="00B03808" w:rsidRPr="00B03808" w:rsidTr="00B03808">
        <w:tc>
          <w:tcPr>
            <w:tcW w:w="2179" w:type="dxa"/>
            <w:shd w:val="clear" w:color="auto" w:fill="auto"/>
          </w:tcPr>
          <w:p w:rsidR="00B03808" w:rsidRPr="00B03808" w:rsidRDefault="00B03808" w:rsidP="00B03808">
            <w:pPr>
              <w:keepNext/>
              <w:ind w:firstLine="0"/>
            </w:pPr>
            <w:r>
              <w:t>Wood</w:t>
            </w:r>
          </w:p>
        </w:tc>
        <w:tc>
          <w:tcPr>
            <w:tcW w:w="2179" w:type="dxa"/>
            <w:shd w:val="clear" w:color="auto" w:fill="auto"/>
          </w:tcPr>
          <w:p w:rsidR="00B03808" w:rsidRPr="00B03808" w:rsidRDefault="00B03808" w:rsidP="00B03808">
            <w:pPr>
              <w:keepNext/>
              <w:ind w:firstLine="0"/>
            </w:pPr>
          </w:p>
        </w:tc>
        <w:tc>
          <w:tcPr>
            <w:tcW w:w="2180" w:type="dxa"/>
            <w:shd w:val="clear" w:color="auto" w:fill="auto"/>
          </w:tcPr>
          <w:p w:rsidR="00B03808" w:rsidRPr="00B03808" w:rsidRDefault="00B03808" w:rsidP="00B03808">
            <w:pPr>
              <w:keepNext/>
              <w:ind w:firstLine="0"/>
            </w:pPr>
          </w:p>
        </w:tc>
      </w:tr>
    </w:tbl>
    <w:p w:rsidR="00B03808" w:rsidRDefault="00B03808" w:rsidP="00B03808"/>
    <w:p w:rsidR="00B03808" w:rsidRDefault="00B03808" w:rsidP="00B03808">
      <w:pPr>
        <w:jc w:val="center"/>
        <w:rPr>
          <w:b/>
        </w:rPr>
      </w:pPr>
      <w:r w:rsidRPr="00B03808">
        <w:rPr>
          <w:b/>
        </w:rPr>
        <w:t>Total--100</w:t>
      </w:r>
    </w:p>
    <w:p w:rsidR="00B03808" w:rsidRDefault="00B03808" w:rsidP="00B03808">
      <w:pPr>
        <w:jc w:val="center"/>
        <w:rPr>
          <w:b/>
        </w:rPr>
      </w:pPr>
    </w:p>
    <w:p w:rsidR="00B03808" w:rsidRDefault="00B03808" w:rsidP="00B03808">
      <w:pPr>
        <w:ind w:firstLine="0"/>
      </w:pPr>
      <w:r w:rsidRPr="00B03808">
        <w:t xml:space="preserve"> </w:t>
      </w:r>
      <w:r>
        <w:t>Those who voted in the negative are:</w:t>
      </w:r>
    </w:p>
    <w:p w:rsidR="00B03808" w:rsidRDefault="00B03808" w:rsidP="00B03808">
      <w:pPr>
        <w:jc w:val="center"/>
        <w:rPr>
          <w:b/>
        </w:rPr>
      </w:pPr>
    </w:p>
    <w:p w:rsidR="00B03808" w:rsidRDefault="00B03808" w:rsidP="00B03808">
      <w:pPr>
        <w:jc w:val="center"/>
        <w:rPr>
          <w:b/>
        </w:rPr>
      </w:pPr>
      <w:r w:rsidRPr="00B03808">
        <w:rPr>
          <w:b/>
        </w:rPr>
        <w:t>Total--0</w:t>
      </w:r>
    </w:p>
    <w:p w:rsidR="00B03808" w:rsidRDefault="00B03808" w:rsidP="00B03808">
      <w:pPr>
        <w:jc w:val="center"/>
        <w:rPr>
          <w:b/>
        </w:rPr>
      </w:pPr>
    </w:p>
    <w:p w:rsidR="00B03808" w:rsidRDefault="00B03808" w:rsidP="00B03808">
      <w:r>
        <w:t xml:space="preserve">So, the Bill was read the second time and ordered to third reading.  </w:t>
      </w:r>
    </w:p>
    <w:p w:rsidR="00B03808" w:rsidRDefault="00B03808" w:rsidP="00B03808"/>
    <w:p w:rsidR="00B03808" w:rsidRPr="00387985" w:rsidRDefault="00B03808" w:rsidP="00B03808">
      <w:pPr>
        <w:pStyle w:val="Title"/>
        <w:keepNext/>
      </w:pPr>
      <w:bookmarkStart w:id="57" w:name="file_start88"/>
      <w:bookmarkEnd w:id="57"/>
      <w:r w:rsidRPr="00387985">
        <w:t>RECORD FOR VOTING</w:t>
      </w:r>
    </w:p>
    <w:p w:rsidR="00B03808" w:rsidRPr="00387985" w:rsidRDefault="00B03808" w:rsidP="00B03808">
      <w:pPr>
        <w:tabs>
          <w:tab w:val="left" w:pos="360"/>
          <w:tab w:val="left" w:pos="630"/>
          <w:tab w:val="left" w:pos="900"/>
          <w:tab w:val="left" w:pos="1260"/>
          <w:tab w:val="left" w:pos="1620"/>
          <w:tab w:val="left" w:pos="1980"/>
          <w:tab w:val="left" w:pos="2340"/>
          <w:tab w:val="left" w:pos="2700"/>
        </w:tabs>
        <w:ind w:firstLine="0"/>
      </w:pPr>
      <w:r w:rsidRPr="00387985">
        <w:tab/>
        <w:t>I was temporarily out of the Chamber in a constituent meeting during the vote on S. 417. If I had been present, I would have voted in favor of the Bill.</w:t>
      </w:r>
    </w:p>
    <w:p w:rsidR="00B03808" w:rsidRDefault="00B03808" w:rsidP="00B03808">
      <w:pPr>
        <w:tabs>
          <w:tab w:val="left" w:pos="360"/>
          <w:tab w:val="left" w:pos="630"/>
          <w:tab w:val="left" w:pos="900"/>
          <w:tab w:val="left" w:pos="1260"/>
          <w:tab w:val="left" w:pos="1620"/>
          <w:tab w:val="left" w:pos="1980"/>
          <w:tab w:val="left" w:pos="2340"/>
          <w:tab w:val="left" w:pos="2700"/>
        </w:tabs>
        <w:ind w:firstLine="0"/>
      </w:pPr>
      <w:r w:rsidRPr="00387985">
        <w:tab/>
        <w:t>Rep. Bill Taylor</w:t>
      </w:r>
    </w:p>
    <w:p w:rsidR="00B03808" w:rsidRDefault="00B03808" w:rsidP="00B03808">
      <w:pPr>
        <w:tabs>
          <w:tab w:val="left" w:pos="360"/>
          <w:tab w:val="left" w:pos="630"/>
          <w:tab w:val="left" w:pos="900"/>
          <w:tab w:val="left" w:pos="1260"/>
          <w:tab w:val="left" w:pos="1620"/>
          <w:tab w:val="left" w:pos="1980"/>
          <w:tab w:val="left" w:pos="2340"/>
          <w:tab w:val="left" w:pos="2700"/>
        </w:tabs>
        <w:ind w:firstLine="0"/>
      </w:pPr>
    </w:p>
    <w:p w:rsidR="00B03808" w:rsidRDefault="00B03808" w:rsidP="00B03808">
      <w:pPr>
        <w:keepNext/>
        <w:jc w:val="center"/>
        <w:rPr>
          <w:b/>
        </w:rPr>
      </w:pPr>
      <w:r w:rsidRPr="00B03808">
        <w:rPr>
          <w:b/>
        </w:rPr>
        <w:t>S. 417--ORDERED TO BE READ THIRD TIME TOMORROW</w:t>
      </w:r>
    </w:p>
    <w:p w:rsidR="00B03808" w:rsidRDefault="00B03808" w:rsidP="00B03808">
      <w:r>
        <w:t xml:space="preserve">On motion of Rep. TOOLE, with unanimous consent, it was ordered that S. 417 be read the third time tomorrow.  </w:t>
      </w:r>
    </w:p>
    <w:p w:rsidR="00B03808" w:rsidRDefault="00B03808" w:rsidP="00B03808"/>
    <w:p w:rsidR="00B03808" w:rsidRDefault="00B03808" w:rsidP="00B03808">
      <w:pPr>
        <w:keepNext/>
        <w:jc w:val="center"/>
        <w:rPr>
          <w:b/>
        </w:rPr>
      </w:pPr>
      <w:r w:rsidRPr="00B03808">
        <w:rPr>
          <w:b/>
        </w:rPr>
        <w:t>S. 191--ORDERED TO THIRD READING</w:t>
      </w:r>
    </w:p>
    <w:p w:rsidR="00B03808" w:rsidRDefault="00B03808" w:rsidP="00B03808">
      <w:pPr>
        <w:keepNext/>
      </w:pPr>
      <w:r>
        <w:t>The following Bill was taken up:</w:t>
      </w:r>
    </w:p>
    <w:p w:rsidR="00B03808" w:rsidRDefault="00B03808" w:rsidP="00B03808">
      <w:pPr>
        <w:keepNext/>
      </w:pPr>
      <w:bookmarkStart w:id="58" w:name="include_clip_start_92"/>
      <w:bookmarkEnd w:id="58"/>
    </w:p>
    <w:p w:rsidR="00B03808" w:rsidRDefault="00B03808" w:rsidP="00B03808">
      <w:r>
        <w:t>S. 191 -- Senators Verdin, Sheheen, Lourie, Cromer, O'Dell, Hutto, Jackson, Alexander and McElveen: A BILL TO AMEND CHAPTER 3, TITLE 46 OF THE 1976 CODE, RELATING TO DUTIES OF THE DEPARTMENT OF AGRICULTURE, BY ADDING SECTION 46-3-25 TO REQUIRE THE DEPARTMENT TO CREATE AND MAINTAIN A PROGRAM TO ENCOURAGE SCHOOLS TO SERVE LOCALLY GROWN, MINIMALLY PROCESSED FARM FOODS.</w:t>
      </w:r>
    </w:p>
    <w:p w:rsidR="00B03808" w:rsidRDefault="00B03808" w:rsidP="00B03808">
      <w:bookmarkStart w:id="59" w:name="include_clip_end_92"/>
      <w:bookmarkEnd w:id="59"/>
    </w:p>
    <w:p w:rsidR="00B03808" w:rsidRDefault="00B03808" w:rsidP="00B03808">
      <w:r>
        <w:t>Rep. HIOTT explained the Bill.</w:t>
      </w:r>
    </w:p>
    <w:p w:rsidR="00B03808" w:rsidRDefault="00B03808" w:rsidP="00B03808">
      <w:r>
        <w:t xml:space="preserve">The yeas and nays were taken resulting as follows: </w:t>
      </w:r>
    </w:p>
    <w:p w:rsidR="00B03808" w:rsidRDefault="00B03808" w:rsidP="00B03808">
      <w:pPr>
        <w:jc w:val="center"/>
      </w:pPr>
      <w:r>
        <w:t xml:space="preserve"> </w:t>
      </w:r>
      <w:bookmarkStart w:id="60" w:name="vote_start94"/>
      <w:bookmarkEnd w:id="60"/>
      <w:r>
        <w:t>Yeas 105; Nays 0</w:t>
      </w:r>
    </w:p>
    <w:p w:rsidR="00B03808" w:rsidRDefault="00B03808" w:rsidP="00B03808">
      <w:pPr>
        <w:jc w:val="center"/>
      </w:pPr>
    </w:p>
    <w:p w:rsidR="00B03808" w:rsidRDefault="00B03808" w:rsidP="00B038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3808" w:rsidRPr="00B03808" w:rsidTr="00B03808">
        <w:tc>
          <w:tcPr>
            <w:tcW w:w="2179" w:type="dxa"/>
            <w:shd w:val="clear" w:color="auto" w:fill="auto"/>
          </w:tcPr>
          <w:p w:rsidR="00B03808" w:rsidRPr="00B03808" w:rsidRDefault="00B03808" w:rsidP="00B03808">
            <w:pPr>
              <w:keepNext/>
              <w:ind w:firstLine="0"/>
            </w:pPr>
            <w:r>
              <w:t>Allison</w:t>
            </w:r>
          </w:p>
        </w:tc>
        <w:tc>
          <w:tcPr>
            <w:tcW w:w="2179" w:type="dxa"/>
            <w:shd w:val="clear" w:color="auto" w:fill="auto"/>
          </w:tcPr>
          <w:p w:rsidR="00B03808" w:rsidRPr="00B03808" w:rsidRDefault="00B03808" w:rsidP="00B03808">
            <w:pPr>
              <w:keepNext/>
              <w:ind w:firstLine="0"/>
            </w:pPr>
            <w:r>
              <w:t>Anderson</w:t>
            </w:r>
          </w:p>
        </w:tc>
        <w:tc>
          <w:tcPr>
            <w:tcW w:w="2180" w:type="dxa"/>
            <w:shd w:val="clear" w:color="auto" w:fill="auto"/>
          </w:tcPr>
          <w:p w:rsidR="00B03808" w:rsidRPr="00B03808" w:rsidRDefault="00B03808" w:rsidP="00B03808">
            <w:pPr>
              <w:keepNext/>
              <w:ind w:firstLine="0"/>
            </w:pPr>
            <w:r>
              <w:t>Anthony</w:t>
            </w:r>
          </w:p>
        </w:tc>
      </w:tr>
      <w:tr w:rsidR="00B03808" w:rsidRPr="00B03808" w:rsidTr="00B03808">
        <w:tc>
          <w:tcPr>
            <w:tcW w:w="2179" w:type="dxa"/>
            <w:shd w:val="clear" w:color="auto" w:fill="auto"/>
          </w:tcPr>
          <w:p w:rsidR="00B03808" w:rsidRPr="00B03808" w:rsidRDefault="00B03808" w:rsidP="00B03808">
            <w:pPr>
              <w:ind w:firstLine="0"/>
            </w:pPr>
            <w:r>
              <w:t>Atwater</w:t>
            </w:r>
          </w:p>
        </w:tc>
        <w:tc>
          <w:tcPr>
            <w:tcW w:w="2179" w:type="dxa"/>
            <w:shd w:val="clear" w:color="auto" w:fill="auto"/>
          </w:tcPr>
          <w:p w:rsidR="00B03808" w:rsidRPr="00B03808" w:rsidRDefault="00B03808" w:rsidP="00B03808">
            <w:pPr>
              <w:ind w:firstLine="0"/>
            </w:pPr>
            <w:r>
              <w:t>Bales</w:t>
            </w:r>
          </w:p>
        </w:tc>
        <w:tc>
          <w:tcPr>
            <w:tcW w:w="2180" w:type="dxa"/>
            <w:shd w:val="clear" w:color="auto" w:fill="auto"/>
          </w:tcPr>
          <w:p w:rsidR="00B03808" w:rsidRPr="00B03808" w:rsidRDefault="00B03808" w:rsidP="00B03808">
            <w:pPr>
              <w:ind w:firstLine="0"/>
            </w:pPr>
            <w:r>
              <w:t>Ballentine</w:t>
            </w:r>
          </w:p>
        </w:tc>
      </w:tr>
      <w:tr w:rsidR="00B03808" w:rsidRPr="00B03808" w:rsidTr="00B03808">
        <w:tc>
          <w:tcPr>
            <w:tcW w:w="2179" w:type="dxa"/>
            <w:shd w:val="clear" w:color="auto" w:fill="auto"/>
          </w:tcPr>
          <w:p w:rsidR="00B03808" w:rsidRPr="00B03808" w:rsidRDefault="00B03808" w:rsidP="00B03808">
            <w:pPr>
              <w:ind w:firstLine="0"/>
            </w:pPr>
            <w:r>
              <w:t>Bannister</w:t>
            </w:r>
          </w:p>
        </w:tc>
        <w:tc>
          <w:tcPr>
            <w:tcW w:w="2179" w:type="dxa"/>
            <w:shd w:val="clear" w:color="auto" w:fill="auto"/>
          </w:tcPr>
          <w:p w:rsidR="00B03808" w:rsidRPr="00B03808" w:rsidRDefault="00B03808" w:rsidP="00B03808">
            <w:pPr>
              <w:ind w:firstLine="0"/>
            </w:pPr>
            <w:r>
              <w:t>Bedingfield</w:t>
            </w:r>
          </w:p>
        </w:tc>
        <w:tc>
          <w:tcPr>
            <w:tcW w:w="2180" w:type="dxa"/>
            <w:shd w:val="clear" w:color="auto" w:fill="auto"/>
          </w:tcPr>
          <w:p w:rsidR="00B03808" w:rsidRPr="00B03808" w:rsidRDefault="00B03808" w:rsidP="00B03808">
            <w:pPr>
              <w:ind w:firstLine="0"/>
            </w:pPr>
            <w:r>
              <w:t>Bingham</w:t>
            </w:r>
          </w:p>
        </w:tc>
      </w:tr>
      <w:tr w:rsidR="00B03808" w:rsidRPr="00B03808" w:rsidTr="00B03808">
        <w:tc>
          <w:tcPr>
            <w:tcW w:w="2179" w:type="dxa"/>
            <w:shd w:val="clear" w:color="auto" w:fill="auto"/>
          </w:tcPr>
          <w:p w:rsidR="00B03808" w:rsidRPr="00B03808" w:rsidRDefault="00B03808" w:rsidP="00B03808">
            <w:pPr>
              <w:ind w:firstLine="0"/>
            </w:pPr>
            <w:r>
              <w:t>Bowen</w:t>
            </w:r>
          </w:p>
        </w:tc>
        <w:tc>
          <w:tcPr>
            <w:tcW w:w="2179" w:type="dxa"/>
            <w:shd w:val="clear" w:color="auto" w:fill="auto"/>
          </w:tcPr>
          <w:p w:rsidR="00B03808" w:rsidRPr="00B03808" w:rsidRDefault="00B03808" w:rsidP="00B03808">
            <w:pPr>
              <w:ind w:firstLine="0"/>
            </w:pPr>
            <w:r>
              <w:t>Bowers</w:t>
            </w:r>
          </w:p>
        </w:tc>
        <w:tc>
          <w:tcPr>
            <w:tcW w:w="2180" w:type="dxa"/>
            <w:shd w:val="clear" w:color="auto" w:fill="auto"/>
          </w:tcPr>
          <w:p w:rsidR="00B03808" w:rsidRPr="00B03808" w:rsidRDefault="00B03808" w:rsidP="00B03808">
            <w:pPr>
              <w:ind w:firstLine="0"/>
            </w:pPr>
            <w:r>
              <w:t>Branham</w:t>
            </w:r>
          </w:p>
        </w:tc>
      </w:tr>
      <w:tr w:rsidR="00B03808" w:rsidRPr="00B03808" w:rsidTr="00B03808">
        <w:tc>
          <w:tcPr>
            <w:tcW w:w="2179" w:type="dxa"/>
            <w:shd w:val="clear" w:color="auto" w:fill="auto"/>
          </w:tcPr>
          <w:p w:rsidR="00B03808" w:rsidRPr="00B03808" w:rsidRDefault="00B03808" w:rsidP="00B03808">
            <w:pPr>
              <w:ind w:firstLine="0"/>
            </w:pPr>
            <w:r>
              <w:t>G. A. Brown</w:t>
            </w:r>
          </w:p>
        </w:tc>
        <w:tc>
          <w:tcPr>
            <w:tcW w:w="2179" w:type="dxa"/>
            <w:shd w:val="clear" w:color="auto" w:fill="auto"/>
          </w:tcPr>
          <w:p w:rsidR="00B03808" w:rsidRPr="00B03808" w:rsidRDefault="00B03808" w:rsidP="00B03808">
            <w:pPr>
              <w:ind w:firstLine="0"/>
            </w:pPr>
            <w:r>
              <w:t>Burns</w:t>
            </w:r>
          </w:p>
        </w:tc>
        <w:tc>
          <w:tcPr>
            <w:tcW w:w="2180" w:type="dxa"/>
            <w:shd w:val="clear" w:color="auto" w:fill="auto"/>
          </w:tcPr>
          <w:p w:rsidR="00B03808" w:rsidRPr="00B03808" w:rsidRDefault="00B03808" w:rsidP="00B03808">
            <w:pPr>
              <w:ind w:firstLine="0"/>
            </w:pPr>
            <w:r>
              <w:t>Chumley</w:t>
            </w:r>
          </w:p>
        </w:tc>
      </w:tr>
      <w:tr w:rsidR="00B03808" w:rsidRPr="00B03808" w:rsidTr="00B03808">
        <w:tc>
          <w:tcPr>
            <w:tcW w:w="2179" w:type="dxa"/>
            <w:shd w:val="clear" w:color="auto" w:fill="auto"/>
          </w:tcPr>
          <w:p w:rsidR="00B03808" w:rsidRPr="00B03808" w:rsidRDefault="00B03808" w:rsidP="00B03808">
            <w:pPr>
              <w:ind w:firstLine="0"/>
            </w:pPr>
            <w:r>
              <w:t>Clemmons</w:t>
            </w:r>
          </w:p>
        </w:tc>
        <w:tc>
          <w:tcPr>
            <w:tcW w:w="2179" w:type="dxa"/>
            <w:shd w:val="clear" w:color="auto" w:fill="auto"/>
          </w:tcPr>
          <w:p w:rsidR="00B03808" w:rsidRPr="00B03808" w:rsidRDefault="00B03808" w:rsidP="00B03808">
            <w:pPr>
              <w:ind w:firstLine="0"/>
            </w:pPr>
            <w:r>
              <w:t>Clyburn</w:t>
            </w:r>
          </w:p>
        </w:tc>
        <w:tc>
          <w:tcPr>
            <w:tcW w:w="2180" w:type="dxa"/>
            <w:shd w:val="clear" w:color="auto" w:fill="auto"/>
          </w:tcPr>
          <w:p w:rsidR="00B03808" w:rsidRPr="00B03808" w:rsidRDefault="00B03808" w:rsidP="00B03808">
            <w:pPr>
              <w:ind w:firstLine="0"/>
            </w:pPr>
            <w:r>
              <w:t>Cobb-Hunter</w:t>
            </w:r>
          </w:p>
        </w:tc>
      </w:tr>
      <w:tr w:rsidR="00B03808" w:rsidRPr="00B03808" w:rsidTr="00B03808">
        <w:tc>
          <w:tcPr>
            <w:tcW w:w="2179" w:type="dxa"/>
            <w:shd w:val="clear" w:color="auto" w:fill="auto"/>
          </w:tcPr>
          <w:p w:rsidR="00B03808" w:rsidRPr="00B03808" w:rsidRDefault="00B03808" w:rsidP="00B03808">
            <w:pPr>
              <w:ind w:firstLine="0"/>
            </w:pPr>
            <w:r>
              <w:t>Cole</w:t>
            </w:r>
          </w:p>
        </w:tc>
        <w:tc>
          <w:tcPr>
            <w:tcW w:w="2179" w:type="dxa"/>
            <w:shd w:val="clear" w:color="auto" w:fill="auto"/>
          </w:tcPr>
          <w:p w:rsidR="00B03808" w:rsidRPr="00B03808" w:rsidRDefault="00B03808" w:rsidP="00B03808">
            <w:pPr>
              <w:ind w:firstLine="0"/>
            </w:pPr>
            <w:r>
              <w:t>H. A. Crawford</w:t>
            </w:r>
          </w:p>
        </w:tc>
        <w:tc>
          <w:tcPr>
            <w:tcW w:w="2180" w:type="dxa"/>
            <w:shd w:val="clear" w:color="auto" w:fill="auto"/>
          </w:tcPr>
          <w:p w:rsidR="00B03808" w:rsidRPr="00B03808" w:rsidRDefault="00B03808" w:rsidP="00B03808">
            <w:pPr>
              <w:ind w:firstLine="0"/>
            </w:pPr>
            <w:r>
              <w:t>K. R. Crawford</w:t>
            </w:r>
          </w:p>
        </w:tc>
      </w:tr>
      <w:tr w:rsidR="00B03808" w:rsidRPr="00B03808" w:rsidTr="00B03808">
        <w:tc>
          <w:tcPr>
            <w:tcW w:w="2179" w:type="dxa"/>
            <w:shd w:val="clear" w:color="auto" w:fill="auto"/>
          </w:tcPr>
          <w:p w:rsidR="00B03808" w:rsidRPr="00B03808" w:rsidRDefault="00B03808" w:rsidP="00B03808">
            <w:pPr>
              <w:ind w:firstLine="0"/>
            </w:pPr>
            <w:r>
              <w:t>Crosby</w:t>
            </w:r>
          </w:p>
        </w:tc>
        <w:tc>
          <w:tcPr>
            <w:tcW w:w="2179" w:type="dxa"/>
            <w:shd w:val="clear" w:color="auto" w:fill="auto"/>
          </w:tcPr>
          <w:p w:rsidR="00B03808" w:rsidRPr="00B03808" w:rsidRDefault="00B03808" w:rsidP="00B03808">
            <w:pPr>
              <w:ind w:firstLine="0"/>
            </w:pPr>
            <w:r>
              <w:t>Daning</w:t>
            </w:r>
          </w:p>
        </w:tc>
        <w:tc>
          <w:tcPr>
            <w:tcW w:w="2180" w:type="dxa"/>
            <w:shd w:val="clear" w:color="auto" w:fill="auto"/>
          </w:tcPr>
          <w:p w:rsidR="00B03808" w:rsidRPr="00B03808" w:rsidRDefault="00B03808" w:rsidP="00B03808">
            <w:pPr>
              <w:ind w:firstLine="0"/>
            </w:pPr>
            <w:r>
              <w:t>Delleney</w:t>
            </w:r>
          </w:p>
        </w:tc>
      </w:tr>
      <w:tr w:rsidR="00B03808" w:rsidRPr="00B03808" w:rsidTr="00B03808">
        <w:tc>
          <w:tcPr>
            <w:tcW w:w="2179" w:type="dxa"/>
            <w:shd w:val="clear" w:color="auto" w:fill="auto"/>
          </w:tcPr>
          <w:p w:rsidR="00B03808" w:rsidRPr="00B03808" w:rsidRDefault="00B03808" w:rsidP="00B03808">
            <w:pPr>
              <w:ind w:firstLine="0"/>
            </w:pPr>
            <w:r>
              <w:t>Dillard</w:t>
            </w:r>
          </w:p>
        </w:tc>
        <w:tc>
          <w:tcPr>
            <w:tcW w:w="2179" w:type="dxa"/>
            <w:shd w:val="clear" w:color="auto" w:fill="auto"/>
          </w:tcPr>
          <w:p w:rsidR="00B03808" w:rsidRPr="00B03808" w:rsidRDefault="00B03808" w:rsidP="00B03808">
            <w:pPr>
              <w:ind w:firstLine="0"/>
            </w:pPr>
            <w:r>
              <w:t>Douglas</w:t>
            </w:r>
          </w:p>
        </w:tc>
        <w:tc>
          <w:tcPr>
            <w:tcW w:w="2180" w:type="dxa"/>
            <w:shd w:val="clear" w:color="auto" w:fill="auto"/>
          </w:tcPr>
          <w:p w:rsidR="00B03808" w:rsidRPr="00B03808" w:rsidRDefault="00B03808" w:rsidP="00B03808">
            <w:pPr>
              <w:ind w:firstLine="0"/>
            </w:pPr>
            <w:r>
              <w:t>Edge</w:t>
            </w:r>
          </w:p>
        </w:tc>
      </w:tr>
      <w:tr w:rsidR="00B03808" w:rsidRPr="00B03808" w:rsidTr="00B03808">
        <w:tc>
          <w:tcPr>
            <w:tcW w:w="2179" w:type="dxa"/>
            <w:shd w:val="clear" w:color="auto" w:fill="auto"/>
          </w:tcPr>
          <w:p w:rsidR="00B03808" w:rsidRPr="00B03808" w:rsidRDefault="00B03808" w:rsidP="00B03808">
            <w:pPr>
              <w:ind w:firstLine="0"/>
            </w:pPr>
            <w:r>
              <w:t>Felder</w:t>
            </w:r>
          </w:p>
        </w:tc>
        <w:tc>
          <w:tcPr>
            <w:tcW w:w="2179" w:type="dxa"/>
            <w:shd w:val="clear" w:color="auto" w:fill="auto"/>
          </w:tcPr>
          <w:p w:rsidR="00B03808" w:rsidRPr="00B03808" w:rsidRDefault="00B03808" w:rsidP="00B03808">
            <w:pPr>
              <w:ind w:firstLine="0"/>
            </w:pPr>
            <w:r>
              <w:t>Finlay</w:t>
            </w:r>
          </w:p>
        </w:tc>
        <w:tc>
          <w:tcPr>
            <w:tcW w:w="2180" w:type="dxa"/>
            <w:shd w:val="clear" w:color="auto" w:fill="auto"/>
          </w:tcPr>
          <w:p w:rsidR="00B03808" w:rsidRPr="00B03808" w:rsidRDefault="00B03808" w:rsidP="00B03808">
            <w:pPr>
              <w:ind w:firstLine="0"/>
            </w:pPr>
            <w:r>
              <w:t>Forrester</w:t>
            </w:r>
          </w:p>
        </w:tc>
      </w:tr>
      <w:tr w:rsidR="00B03808" w:rsidRPr="00B03808" w:rsidTr="00B03808">
        <w:tc>
          <w:tcPr>
            <w:tcW w:w="2179" w:type="dxa"/>
            <w:shd w:val="clear" w:color="auto" w:fill="auto"/>
          </w:tcPr>
          <w:p w:rsidR="00B03808" w:rsidRPr="00B03808" w:rsidRDefault="00B03808" w:rsidP="00B03808">
            <w:pPr>
              <w:ind w:firstLine="0"/>
            </w:pPr>
            <w:r>
              <w:t>Funderburk</w:t>
            </w:r>
          </w:p>
        </w:tc>
        <w:tc>
          <w:tcPr>
            <w:tcW w:w="2179" w:type="dxa"/>
            <w:shd w:val="clear" w:color="auto" w:fill="auto"/>
          </w:tcPr>
          <w:p w:rsidR="00B03808" w:rsidRPr="00B03808" w:rsidRDefault="00B03808" w:rsidP="00B03808">
            <w:pPr>
              <w:ind w:firstLine="0"/>
            </w:pPr>
            <w:r>
              <w:t>Gagnon</w:t>
            </w:r>
          </w:p>
        </w:tc>
        <w:tc>
          <w:tcPr>
            <w:tcW w:w="2180" w:type="dxa"/>
            <w:shd w:val="clear" w:color="auto" w:fill="auto"/>
          </w:tcPr>
          <w:p w:rsidR="00B03808" w:rsidRPr="00B03808" w:rsidRDefault="00B03808" w:rsidP="00B03808">
            <w:pPr>
              <w:ind w:firstLine="0"/>
            </w:pPr>
            <w:r>
              <w:t>Gambrell</w:t>
            </w:r>
          </w:p>
        </w:tc>
      </w:tr>
      <w:tr w:rsidR="00B03808" w:rsidRPr="00B03808" w:rsidTr="00B03808">
        <w:tc>
          <w:tcPr>
            <w:tcW w:w="2179" w:type="dxa"/>
            <w:shd w:val="clear" w:color="auto" w:fill="auto"/>
          </w:tcPr>
          <w:p w:rsidR="00B03808" w:rsidRPr="00B03808" w:rsidRDefault="00B03808" w:rsidP="00B03808">
            <w:pPr>
              <w:ind w:firstLine="0"/>
            </w:pPr>
            <w:r>
              <w:t>Gilliard</w:t>
            </w:r>
          </w:p>
        </w:tc>
        <w:tc>
          <w:tcPr>
            <w:tcW w:w="2179" w:type="dxa"/>
            <w:shd w:val="clear" w:color="auto" w:fill="auto"/>
          </w:tcPr>
          <w:p w:rsidR="00B03808" w:rsidRPr="00B03808" w:rsidRDefault="00B03808" w:rsidP="00B03808">
            <w:pPr>
              <w:ind w:firstLine="0"/>
            </w:pPr>
            <w:r>
              <w:t>Goldfinch</w:t>
            </w:r>
          </w:p>
        </w:tc>
        <w:tc>
          <w:tcPr>
            <w:tcW w:w="2180" w:type="dxa"/>
            <w:shd w:val="clear" w:color="auto" w:fill="auto"/>
          </w:tcPr>
          <w:p w:rsidR="00B03808" w:rsidRPr="00B03808" w:rsidRDefault="00B03808" w:rsidP="00B03808">
            <w:pPr>
              <w:ind w:firstLine="0"/>
            </w:pPr>
            <w:r>
              <w:t>Hardee</w:t>
            </w:r>
          </w:p>
        </w:tc>
      </w:tr>
      <w:tr w:rsidR="00B03808" w:rsidRPr="00B03808" w:rsidTr="00B03808">
        <w:tc>
          <w:tcPr>
            <w:tcW w:w="2179" w:type="dxa"/>
            <w:shd w:val="clear" w:color="auto" w:fill="auto"/>
          </w:tcPr>
          <w:p w:rsidR="00B03808" w:rsidRPr="00B03808" w:rsidRDefault="00B03808" w:rsidP="00B03808">
            <w:pPr>
              <w:ind w:firstLine="0"/>
            </w:pPr>
            <w:r>
              <w:t>Hardwick</w:t>
            </w:r>
          </w:p>
        </w:tc>
        <w:tc>
          <w:tcPr>
            <w:tcW w:w="2179" w:type="dxa"/>
            <w:shd w:val="clear" w:color="auto" w:fill="auto"/>
          </w:tcPr>
          <w:p w:rsidR="00B03808" w:rsidRPr="00B03808" w:rsidRDefault="00B03808" w:rsidP="00B03808">
            <w:pPr>
              <w:ind w:firstLine="0"/>
            </w:pPr>
            <w:r>
              <w:t>Harrell</w:t>
            </w:r>
          </w:p>
        </w:tc>
        <w:tc>
          <w:tcPr>
            <w:tcW w:w="2180" w:type="dxa"/>
            <w:shd w:val="clear" w:color="auto" w:fill="auto"/>
          </w:tcPr>
          <w:p w:rsidR="00B03808" w:rsidRPr="00B03808" w:rsidRDefault="00B03808" w:rsidP="00B03808">
            <w:pPr>
              <w:ind w:firstLine="0"/>
            </w:pPr>
            <w:r>
              <w:t>Hart</w:t>
            </w:r>
          </w:p>
        </w:tc>
      </w:tr>
      <w:tr w:rsidR="00B03808" w:rsidRPr="00B03808" w:rsidTr="00B03808">
        <w:tc>
          <w:tcPr>
            <w:tcW w:w="2179" w:type="dxa"/>
            <w:shd w:val="clear" w:color="auto" w:fill="auto"/>
          </w:tcPr>
          <w:p w:rsidR="00B03808" w:rsidRPr="00B03808" w:rsidRDefault="00B03808" w:rsidP="00B03808">
            <w:pPr>
              <w:ind w:firstLine="0"/>
            </w:pPr>
            <w:r>
              <w:t>Hayes</w:t>
            </w:r>
          </w:p>
        </w:tc>
        <w:tc>
          <w:tcPr>
            <w:tcW w:w="2179" w:type="dxa"/>
            <w:shd w:val="clear" w:color="auto" w:fill="auto"/>
          </w:tcPr>
          <w:p w:rsidR="00B03808" w:rsidRPr="00B03808" w:rsidRDefault="00B03808" w:rsidP="00B03808">
            <w:pPr>
              <w:ind w:firstLine="0"/>
            </w:pPr>
            <w:r>
              <w:t>Henderson</w:t>
            </w:r>
          </w:p>
        </w:tc>
        <w:tc>
          <w:tcPr>
            <w:tcW w:w="2180" w:type="dxa"/>
            <w:shd w:val="clear" w:color="auto" w:fill="auto"/>
          </w:tcPr>
          <w:p w:rsidR="00B03808" w:rsidRPr="00B03808" w:rsidRDefault="00B03808" w:rsidP="00B03808">
            <w:pPr>
              <w:ind w:firstLine="0"/>
            </w:pPr>
            <w:r>
              <w:t>Herbkersman</w:t>
            </w:r>
          </w:p>
        </w:tc>
      </w:tr>
      <w:tr w:rsidR="00B03808" w:rsidRPr="00B03808" w:rsidTr="00B03808">
        <w:tc>
          <w:tcPr>
            <w:tcW w:w="2179" w:type="dxa"/>
            <w:shd w:val="clear" w:color="auto" w:fill="auto"/>
          </w:tcPr>
          <w:p w:rsidR="00B03808" w:rsidRPr="00B03808" w:rsidRDefault="00B03808" w:rsidP="00B03808">
            <w:pPr>
              <w:ind w:firstLine="0"/>
            </w:pPr>
            <w:r>
              <w:t>Hiott</w:t>
            </w:r>
          </w:p>
        </w:tc>
        <w:tc>
          <w:tcPr>
            <w:tcW w:w="2179" w:type="dxa"/>
            <w:shd w:val="clear" w:color="auto" w:fill="auto"/>
          </w:tcPr>
          <w:p w:rsidR="00B03808" w:rsidRPr="00B03808" w:rsidRDefault="00B03808" w:rsidP="00B03808">
            <w:pPr>
              <w:ind w:firstLine="0"/>
            </w:pPr>
            <w:r>
              <w:t>Hodges</w:t>
            </w:r>
          </w:p>
        </w:tc>
        <w:tc>
          <w:tcPr>
            <w:tcW w:w="2180" w:type="dxa"/>
            <w:shd w:val="clear" w:color="auto" w:fill="auto"/>
          </w:tcPr>
          <w:p w:rsidR="00B03808" w:rsidRPr="00B03808" w:rsidRDefault="00B03808" w:rsidP="00B03808">
            <w:pPr>
              <w:ind w:firstLine="0"/>
            </w:pPr>
            <w:r>
              <w:t>Horne</w:t>
            </w:r>
          </w:p>
        </w:tc>
      </w:tr>
      <w:tr w:rsidR="00B03808" w:rsidRPr="00B03808" w:rsidTr="00B03808">
        <w:tc>
          <w:tcPr>
            <w:tcW w:w="2179" w:type="dxa"/>
            <w:shd w:val="clear" w:color="auto" w:fill="auto"/>
          </w:tcPr>
          <w:p w:rsidR="00B03808" w:rsidRPr="00B03808" w:rsidRDefault="00B03808" w:rsidP="00B03808">
            <w:pPr>
              <w:ind w:firstLine="0"/>
            </w:pPr>
            <w:r>
              <w:t>Hosey</w:t>
            </w:r>
          </w:p>
        </w:tc>
        <w:tc>
          <w:tcPr>
            <w:tcW w:w="2179" w:type="dxa"/>
            <w:shd w:val="clear" w:color="auto" w:fill="auto"/>
          </w:tcPr>
          <w:p w:rsidR="00B03808" w:rsidRPr="00B03808" w:rsidRDefault="00B03808" w:rsidP="00B03808">
            <w:pPr>
              <w:ind w:firstLine="0"/>
            </w:pPr>
            <w:r>
              <w:t>Howard</w:t>
            </w:r>
          </w:p>
        </w:tc>
        <w:tc>
          <w:tcPr>
            <w:tcW w:w="2180" w:type="dxa"/>
            <w:shd w:val="clear" w:color="auto" w:fill="auto"/>
          </w:tcPr>
          <w:p w:rsidR="00B03808" w:rsidRPr="00B03808" w:rsidRDefault="00B03808" w:rsidP="00B03808">
            <w:pPr>
              <w:ind w:firstLine="0"/>
            </w:pPr>
            <w:r>
              <w:t>Huggins</w:t>
            </w:r>
          </w:p>
        </w:tc>
      </w:tr>
      <w:tr w:rsidR="00B03808" w:rsidRPr="00B03808" w:rsidTr="00B03808">
        <w:tc>
          <w:tcPr>
            <w:tcW w:w="2179" w:type="dxa"/>
            <w:shd w:val="clear" w:color="auto" w:fill="auto"/>
          </w:tcPr>
          <w:p w:rsidR="00B03808" w:rsidRPr="00B03808" w:rsidRDefault="00B03808" w:rsidP="00B03808">
            <w:pPr>
              <w:ind w:firstLine="0"/>
            </w:pPr>
            <w:r>
              <w:t>Jefferson</w:t>
            </w:r>
          </w:p>
        </w:tc>
        <w:tc>
          <w:tcPr>
            <w:tcW w:w="2179" w:type="dxa"/>
            <w:shd w:val="clear" w:color="auto" w:fill="auto"/>
          </w:tcPr>
          <w:p w:rsidR="00B03808" w:rsidRPr="00B03808" w:rsidRDefault="00B03808" w:rsidP="00B03808">
            <w:pPr>
              <w:ind w:firstLine="0"/>
            </w:pPr>
            <w:r>
              <w:t>Knight</w:t>
            </w:r>
          </w:p>
        </w:tc>
        <w:tc>
          <w:tcPr>
            <w:tcW w:w="2180" w:type="dxa"/>
            <w:shd w:val="clear" w:color="auto" w:fill="auto"/>
          </w:tcPr>
          <w:p w:rsidR="00B03808" w:rsidRPr="00B03808" w:rsidRDefault="00B03808" w:rsidP="00B03808">
            <w:pPr>
              <w:ind w:firstLine="0"/>
            </w:pPr>
            <w:r>
              <w:t>Limehouse</w:t>
            </w:r>
          </w:p>
        </w:tc>
      </w:tr>
      <w:tr w:rsidR="00B03808" w:rsidRPr="00B03808" w:rsidTr="00B03808">
        <w:tc>
          <w:tcPr>
            <w:tcW w:w="2179" w:type="dxa"/>
            <w:shd w:val="clear" w:color="auto" w:fill="auto"/>
          </w:tcPr>
          <w:p w:rsidR="00B03808" w:rsidRPr="00B03808" w:rsidRDefault="00B03808" w:rsidP="00B03808">
            <w:pPr>
              <w:ind w:firstLine="0"/>
            </w:pPr>
            <w:r>
              <w:t>Loftis</w:t>
            </w:r>
          </w:p>
        </w:tc>
        <w:tc>
          <w:tcPr>
            <w:tcW w:w="2179" w:type="dxa"/>
            <w:shd w:val="clear" w:color="auto" w:fill="auto"/>
          </w:tcPr>
          <w:p w:rsidR="00B03808" w:rsidRPr="00B03808" w:rsidRDefault="00B03808" w:rsidP="00B03808">
            <w:pPr>
              <w:ind w:firstLine="0"/>
            </w:pPr>
            <w:r>
              <w:t>Long</w:t>
            </w:r>
          </w:p>
        </w:tc>
        <w:tc>
          <w:tcPr>
            <w:tcW w:w="2180" w:type="dxa"/>
            <w:shd w:val="clear" w:color="auto" w:fill="auto"/>
          </w:tcPr>
          <w:p w:rsidR="00B03808" w:rsidRPr="00B03808" w:rsidRDefault="00B03808" w:rsidP="00B03808">
            <w:pPr>
              <w:ind w:firstLine="0"/>
            </w:pPr>
            <w:r>
              <w:t>Lucas</w:t>
            </w:r>
          </w:p>
        </w:tc>
      </w:tr>
      <w:tr w:rsidR="00B03808" w:rsidRPr="00B03808" w:rsidTr="00B03808">
        <w:tc>
          <w:tcPr>
            <w:tcW w:w="2179" w:type="dxa"/>
            <w:shd w:val="clear" w:color="auto" w:fill="auto"/>
          </w:tcPr>
          <w:p w:rsidR="00B03808" w:rsidRPr="00B03808" w:rsidRDefault="00B03808" w:rsidP="00B03808">
            <w:pPr>
              <w:ind w:firstLine="0"/>
            </w:pPr>
            <w:r>
              <w:t>Mack</w:t>
            </w:r>
          </w:p>
        </w:tc>
        <w:tc>
          <w:tcPr>
            <w:tcW w:w="2179" w:type="dxa"/>
            <w:shd w:val="clear" w:color="auto" w:fill="auto"/>
          </w:tcPr>
          <w:p w:rsidR="00B03808" w:rsidRPr="00B03808" w:rsidRDefault="00B03808" w:rsidP="00B03808">
            <w:pPr>
              <w:ind w:firstLine="0"/>
            </w:pPr>
            <w:r>
              <w:t>McCoy</w:t>
            </w:r>
          </w:p>
        </w:tc>
        <w:tc>
          <w:tcPr>
            <w:tcW w:w="2180" w:type="dxa"/>
            <w:shd w:val="clear" w:color="auto" w:fill="auto"/>
          </w:tcPr>
          <w:p w:rsidR="00B03808" w:rsidRPr="00B03808" w:rsidRDefault="00B03808" w:rsidP="00B03808">
            <w:pPr>
              <w:ind w:firstLine="0"/>
            </w:pPr>
            <w:r>
              <w:t>McEachern</w:t>
            </w:r>
          </w:p>
        </w:tc>
      </w:tr>
      <w:tr w:rsidR="00B03808" w:rsidRPr="00B03808" w:rsidTr="00B03808">
        <w:tc>
          <w:tcPr>
            <w:tcW w:w="2179" w:type="dxa"/>
            <w:shd w:val="clear" w:color="auto" w:fill="auto"/>
          </w:tcPr>
          <w:p w:rsidR="00B03808" w:rsidRPr="00B03808" w:rsidRDefault="00B03808" w:rsidP="00B03808">
            <w:pPr>
              <w:ind w:firstLine="0"/>
            </w:pPr>
            <w:r>
              <w:t>M. S. McLeod</w:t>
            </w:r>
          </w:p>
        </w:tc>
        <w:tc>
          <w:tcPr>
            <w:tcW w:w="2179" w:type="dxa"/>
            <w:shd w:val="clear" w:color="auto" w:fill="auto"/>
          </w:tcPr>
          <w:p w:rsidR="00B03808" w:rsidRPr="00B03808" w:rsidRDefault="00B03808" w:rsidP="00B03808">
            <w:pPr>
              <w:ind w:firstLine="0"/>
            </w:pPr>
            <w:r>
              <w:t>W. J. McLeod</w:t>
            </w:r>
          </w:p>
        </w:tc>
        <w:tc>
          <w:tcPr>
            <w:tcW w:w="2180" w:type="dxa"/>
            <w:shd w:val="clear" w:color="auto" w:fill="auto"/>
          </w:tcPr>
          <w:p w:rsidR="00B03808" w:rsidRPr="00B03808" w:rsidRDefault="00B03808" w:rsidP="00B03808">
            <w:pPr>
              <w:ind w:firstLine="0"/>
            </w:pPr>
            <w:r>
              <w:t>Merrill</w:t>
            </w:r>
          </w:p>
        </w:tc>
      </w:tr>
      <w:tr w:rsidR="00B03808" w:rsidRPr="00B03808" w:rsidTr="00B03808">
        <w:tc>
          <w:tcPr>
            <w:tcW w:w="2179" w:type="dxa"/>
            <w:shd w:val="clear" w:color="auto" w:fill="auto"/>
          </w:tcPr>
          <w:p w:rsidR="00B03808" w:rsidRPr="00B03808" w:rsidRDefault="00B03808" w:rsidP="00B03808">
            <w:pPr>
              <w:ind w:firstLine="0"/>
            </w:pPr>
            <w:r>
              <w:t>D. C. Moss</w:t>
            </w:r>
          </w:p>
        </w:tc>
        <w:tc>
          <w:tcPr>
            <w:tcW w:w="2179" w:type="dxa"/>
            <w:shd w:val="clear" w:color="auto" w:fill="auto"/>
          </w:tcPr>
          <w:p w:rsidR="00B03808" w:rsidRPr="00B03808" w:rsidRDefault="00B03808" w:rsidP="00B03808">
            <w:pPr>
              <w:ind w:firstLine="0"/>
            </w:pPr>
            <w:r>
              <w:t>V. S. Moss</w:t>
            </w:r>
          </w:p>
        </w:tc>
        <w:tc>
          <w:tcPr>
            <w:tcW w:w="2180" w:type="dxa"/>
            <w:shd w:val="clear" w:color="auto" w:fill="auto"/>
          </w:tcPr>
          <w:p w:rsidR="00B03808" w:rsidRPr="00B03808" w:rsidRDefault="00B03808" w:rsidP="00B03808">
            <w:pPr>
              <w:ind w:firstLine="0"/>
            </w:pPr>
            <w:r>
              <w:t>Munnerlyn</w:t>
            </w:r>
          </w:p>
        </w:tc>
      </w:tr>
      <w:tr w:rsidR="00B03808" w:rsidRPr="00B03808" w:rsidTr="00B03808">
        <w:tc>
          <w:tcPr>
            <w:tcW w:w="2179" w:type="dxa"/>
            <w:shd w:val="clear" w:color="auto" w:fill="auto"/>
          </w:tcPr>
          <w:p w:rsidR="00B03808" w:rsidRPr="00B03808" w:rsidRDefault="00B03808" w:rsidP="00B03808">
            <w:pPr>
              <w:ind w:firstLine="0"/>
            </w:pPr>
            <w:r>
              <w:t>Murphy</w:t>
            </w:r>
          </w:p>
        </w:tc>
        <w:tc>
          <w:tcPr>
            <w:tcW w:w="2179" w:type="dxa"/>
            <w:shd w:val="clear" w:color="auto" w:fill="auto"/>
          </w:tcPr>
          <w:p w:rsidR="00B03808" w:rsidRPr="00B03808" w:rsidRDefault="00B03808" w:rsidP="00B03808">
            <w:pPr>
              <w:ind w:firstLine="0"/>
            </w:pPr>
            <w:r>
              <w:t>Nanney</w:t>
            </w:r>
          </w:p>
        </w:tc>
        <w:tc>
          <w:tcPr>
            <w:tcW w:w="2180" w:type="dxa"/>
            <w:shd w:val="clear" w:color="auto" w:fill="auto"/>
          </w:tcPr>
          <w:p w:rsidR="00B03808" w:rsidRPr="00B03808" w:rsidRDefault="00B03808" w:rsidP="00B03808">
            <w:pPr>
              <w:ind w:firstLine="0"/>
            </w:pPr>
            <w:r>
              <w:t>Neal</w:t>
            </w:r>
          </w:p>
        </w:tc>
      </w:tr>
      <w:tr w:rsidR="00B03808" w:rsidRPr="00B03808" w:rsidTr="00B03808">
        <w:tc>
          <w:tcPr>
            <w:tcW w:w="2179" w:type="dxa"/>
            <w:shd w:val="clear" w:color="auto" w:fill="auto"/>
          </w:tcPr>
          <w:p w:rsidR="00B03808" w:rsidRPr="00B03808" w:rsidRDefault="00B03808" w:rsidP="00B03808">
            <w:pPr>
              <w:ind w:firstLine="0"/>
            </w:pPr>
            <w:r>
              <w:t>Newton</w:t>
            </w:r>
          </w:p>
        </w:tc>
        <w:tc>
          <w:tcPr>
            <w:tcW w:w="2179" w:type="dxa"/>
            <w:shd w:val="clear" w:color="auto" w:fill="auto"/>
          </w:tcPr>
          <w:p w:rsidR="00B03808" w:rsidRPr="00B03808" w:rsidRDefault="00B03808" w:rsidP="00B03808">
            <w:pPr>
              <w:ind w:firstLine="0"/>
            </w:pPr>
            <w:r>
              <w:t>Norman</w:t>
            </w:r>
          </w:p>
        </w:tc>
        <w:tc>
          <w:tcPr>
            <w:tcW w:w="2180" w:type="dxa"/>
            <w:shd w:val="clear" w:color="auto" w:fill="auto"/>
          </w:tcPr>
          <w:p w:rsidR="00B03808" w:rsidRPr="00B03808" w:rsidRDefault="00B03808" w:rsidP="00B03808">
            <w:pPr>
              <w:ind w:firstLine="0"/>
            </w:pPr>
            <w:r>
              <w:t>Ott</w:t>
            </w:r>
          </w:p>
        </w:tc>
      </w:tr>
      <w:tr w:rsidR="00B03808" w:rsidRPr="00B03808" w:rsidTr="00B03808">
        <w:tc>
          <w:tcPr>
            <w:tcW w:w="2179" w:type="dxa"/>
            <w:shd w:val="clear" w:color="auto" w:fill="auto"/>
          </w:tcPr>
          <w:p w:rsidR="00B03808" w:rsidRPr="00B03808" w:rsidRDefault="00B03808" w:rsidP="00B03808">
            <w:pPr>
              <w:ind w:firstLine="0"/>
            </w:pPr>
            <w:r>
              <w:t>Owens</w:t>
            </w:r>
          </w:p>
        </w:tc>
        <w:tc>
          <w:tcPr>
            <w:tcW w:w="2179" w:type="dxa"/>
            <w:shd w:val="clear" w:color="auto" w:fill="auto"/>
          </w:tcPr>
          <w:p w:rsidR="00B03808" w:rsidRPr="00B03808" w:rsidRDefault="00B03808" w:rsidP="00B03808">
            <w:pPr>
              <w:ind w:firstLine="0"/>
            </w:pPr>
            <w:r>
              <w:t>Parks</w:t>
            </w:r>
          </w:p>
        </w:tc>
        <w:tc>
          <w:tcPr>
            <w:tcW w:w="2180" w:type="dxa"/>
            <w:shd w:val="clear" w:color="auto" w:fill="auto"/>
          </w:tcPr>
          <w:p w:rsidR="00B03808" w:rsidRPr="00B03808" w:rsidRDefault="00B03808" w:rsidP="00B03808">
            <w:pPr>
              <w:ind w:firstLine="0"/>
            </w:pPr>
            <w:r>
              <w:t>Patrick</w:t>
            </w:r>
          </w:p>
        </w:tc>
      </w:tr>
      <w:tr w:rsidR="00B03808" w:rsidRPr="00B03808" w:rsidTr="00B03808">
        <w:tc>
          <w:tcPr>
            <w:tcW w:w="2179" w:type="dxa"/>
            <w:shd w:val="clear" w:color="auto" w:fill="auto"/>
          </w:tcPr>
          <w:p w:rsidR="00B03808" w:rsidRPr="00B03808" w:rsidRDefault="00B03808" w:rsidP="00B03808">
            <w:pPr>
              <w:ind w:firstLine="0"/>
            </w:pPr>
            <w:r>
              <w:t>Pitts</w:t>
            </w:r>
          </w:p>
        </w:tc>
        <w:tc>
          <w:tcPr>
            <w:tcW w:w="2179" w:type="dxa"/>
            <w:shd w:val="clear" w:color="auto" w:fill="auto"/>
          </w:tcPr>
          <w:p w:rsidR="00B03808" w:rsidRPr="00B03808" w:rsidRDefault="00B03808" w:rsidP="00B03808">
            <w:pPr>
              <w:ind w:firstLine="0"/>
            </w:pPr>
            <w:r>
              <w:t>Pope</w:t>
            </w:r>
          </w:p>
        </w:tc>
        <w:tc>
          <w:tcPr>
            <w:tcW w:w="2180" w:type="dxa"/>
            <w:shd w:val="clear" w:color="auto" w:fill="auto"/>
          </w:tcPr>
          <w:p w:rsidR="00B03808" w:rsidRPr="00B03808" w:rsidRDefault="00B03808" w:rsidP="00B03808">
            <w:pPr>
              <w:ind w:firstLine="0"/>
            </w:pPr>
            <w:r>
              <w:t>Powers Norrell</w:t>
            </w:r>
          </w:p>
        </w:tc>
      </w:tr>
      <w:tr w:rsidR="00B03808" w:rsidRPr="00B03808" w:rsidTr="00B03808">
        <w:tc>
          <w:tcPr>
            <w:tcW w:w="2179" w:type="dxa"/>
            <w:shd w:val="clear" w:color="auto" w:fill="auto"/>
          </w:tcPr>
          <w:p w:rsidR="00B03808" w:rsidRPr="00B03808" w:rsidRDefault="00B03808" w:rsidP="00B03808">
            <w:pPr>
              <w:ind w:firstLine="0"/>
            </w:pPr>
            <w:r>
              <w:t>Putnam</w:t>
            </w:r>
          </w:p>
        </w:tc>
        <w:tc>
          <w:tcPr>
            <w:tcW w:w="2179" w:type="dxa"/>
            <w:shd w:val="clear" w:color="auto" w:fill="auto"/>
          </w:tcPr>
          <w:p w:rsidR="00B03808" w:rsidRPr="00B03808" w:rsidRDefault="00B03808" w:rsidP="00B03808">
            <w:pPr>
              <w:ind w:firstLine="0"/>
            </w:pPr>
            <w:r>
              <w:t>Quinn</w:t>
            </w:r>
          </w:p>
        </w:tc>
        <w:tc>
          <w:tcPr>
            <w:tcW w:w="2180" w:type="dxa"/>
            <w:shd w:val="clear" w:color="auto" w:fill="auto"/>
          </w:tcPr>
          <w:p w:rsidR="00B03808" w:rsidRPr="00B03808" w:rsidRDefault="00B03808" w:rsidP="00B03808">
            <w:pPr>
              <w:ind w:firstLine="0"/>
            </w:pPr>
            <w:r>
              <w:t>Ridgeway</w:t>
            </w:r>
          </w:p>
        </w:tc>
      </w:tr>
      <w:tr w:rsidR="00B03808" w:rsidRPr="00B03808" w:rsidTr="00B03808">
        <w:tc>
          <w:tcPr>
            <w:tcW w:w="2179" w:type="dxa"/>
            <w:shd w:val="clear" w:color="auto" w:fill="auto"/>
          </w:tcPr>
          <w:p w:rsidR="00B03808" w:rsidRPr="00B03808" w:rsidRDefault="00B03808" w:rsidP="00B03808">
            <w:pPr>
              <w:ind w:firstLine="0"/>
            </w:pPr>
            <w:r>
              <w:t>Riley</w:t>
            </w:r>
          </w:p>
        </w:tc>
        <w:tc>
          <w:tcPr>
            <w:tcW w:w="2179" w:type="dxa"/>
            <w:shd w:val="clear" w:color="auto" w:fill="auto"/>
          </w:tcPr>
          <w:p w:rsidR="00B03808" w:rsidRPr="00B03808" w:rsidRDefault="00B03808" w:rsidP="00B03808">
            <w:pPr>
              <w:ind w:firstLine="0"/>
            </w:pPr>
            <w:r>
              <w:t>Rivers</w:t>
            </w:r>
          </w:p>
        </w:tc>
        <w:tc>
          <w:tcPr>
            <w:tcW w:w="2180" w:type="dxa"/>
            <w:shd w:val="clear" w:color="auto" w:fill="auto"/>
          </w:tcPr>
          <w:p w:rsidR="00B03808" w:rsidRPr="00B03808" w:rsidRDefault="00B03808" w:rsidP="00B03808">
            <w:pPr>
              <w:ind w:firstLine="0"/>
            </w:pPr>
            <w:r>
              <w:t>Rutherford</w:t>
            </w:r>
          </w:p>
        </w:tc>
      </w:tr>
      <w:tr w:rsidR="00B03808" w:rsidRPr="00B03808" w:rsidTr="00B03808">
        <w:tc>
          <w:tcPr>
            <w:tcW w:w="2179" w:type="dxa"/>
            <w:shd w:val="clear" w:color="auto" w:fill="auto"/>
          </w:tcPr>
          <w:p w:rsidR="00B03808" w:rsidRPr="00B03808" w:rsidRDefault="00B03808" w:rsidP="00B03808">
            <w:pPr>
              <w:ind w:firstLine="0"/>
            </w:pPr>
            <w:r>
              <w:t>Ryhal</w:t>
            </w:r>
          </w:p>
        </w:tc>
        <w:tc>
          <w:tcPr>
            <w:tcW w:w="2179" w:type="dxa"/>
            <w:shd w:val="clear" w:color="auto" w:fill="auto"/>
          </w:tcPr>
          <w:p w:rsidR="00B03808" w:rsidRPr="00B03808" w:rsidRDefault="00B03808" w:rsidP="00B03808">
            <w:pPr>
              <w:ind w:firstLine="0"/>
            </w:pPr>
            <w:r>
              <w:t>Sabb</w:t>
            </w:r>
          </w:p>
        </w:tc>
        <w:tc>
          <w:tcPr>
            <w:tcW w:w="2180" w:type="dxa"/>
            <w:shd w:val="clear" w:color="auto" w:fill="auto"/>
          </w:tcPr>
          <w:p w:rsidR="00B03808" w:rsidRPr="00B03808" w:rsidRDefault="00B03808" w:rsidP="00B03808">
            <w:pPr>
              <w:ind w:firstLine="0"/>
            </w:pPr>
            <w:r>
              <w:t>Simrill</w:t>
            </w:r>
          </w:p>
        </w:tc>
      </w:tr>
      <w:tr w:rsidR="00B03808" w:rsidRPr="00B03808" w:rsidTr="00B03808">
        <w:tc>
          <w:tcPr>
            <w:tcW w:w="2179" w:type="dxa"/>
            <w:shd w:val="clear" w:color="auto" w:fill="auto"/>
          </w:tcPr>
          <w:p w:rsidR="00B03808" w:rsidRPr="00B03808" w:rsidRDefault="00B03808" w:rsidP="00B03808">
            <w:pPr>
              <w:ind w:firstLine="0"/>
            </w:pPr>
            <w:r>
              <w:t>Skelton</w:t>
            </w:r>
          </w:p>
        </w:tc>
        <w:tc>
          <w:tcPr>
            <w:tcW w:w="2179" w:type="dxa"/>
            <w:shd w:val="clear" w:color="auto" w:fill="auto"/>
          </w:tcPr>
          <w:p w:rsidR="00B03808" w:rsidRPr="00B03808" w:rsidRDefault="00B03808" w:rsidP="00B03808">
            <w:pPr>
              <w:ind w:firstLine="0"/>
            </w:pPr>
            <w:r>
              <w:t>G. M. Smith</w:t>
            </w:r>
          </w:p>
        </w:tc>
        <w:tc>
          <w:tcPr>
            <w:tcW w:w="2180" w:type="dxa"/>
            <w:shd w:val="clear" w:color="auto" w:fill="auto"/>
          </w:tcPr>
          <w:p w:rsidR="00B03808" w:rsidRPr="00B03808" w:rsidRDefault="00B03808" w:rsidP="00B03808">
            <w:pPr>
              <w:ind w:firstLine="0"/>
            </w:pPr>
            <w:r>
              <w:t>G. R. Smith</w:t>
            </w:r>
          </w:p>
        </w:tc>
      </w:tr>
      <w:tr w:rsidR="00B03808" w:rsidRPr="00B03808" w:rsidTr="00B03808">
        <w:tc>
          <w:tcPr>
            <w:tcW w:w="2179" w:type="dxa"/>
            <w:shd w:val="clear" w:color="auto" w:fill="auto"/>
          </w:tcPr>
          <w:p w:rsidR="00B03808" w:rsidRPr="00B03808" w:rsidRDefault="00B03808" w:rsidP="00B03808">
            <w:pPr>
              <w:ind w:firstLine="0"/>
            </w:pPr>
            <w:r>
              <w:t>J. E. Smith</w:t>
            </w:r>
          </w:p>
        </w:tc>
        <w:tc>
          <w:tcPr>
            <w:tcW w:w="2179" w:type="dxa"/>
            <w:shd w:val="clear" w:color="auto" w:fill="auto"/>
          </w:tcPr>
          <w:p w:rsidR="00B03808" w:rsidRPr="00B03808" w:rsidRDefault="00B03808" w:rsidP="00B03808">
            <w:pPr>
              <w:ind w:firstLine="0"/>
            </w:pPr>
            <w:r>
              <w:t>J. R. Smith</w:t>
            </w:r>
          </w:p>
        </w:tc>
        <w:tc>
          <w:tcPr>
            <w:tcW w:w="2180" w:type="dxa"/>
            <w:shd w:val="clear" w:color="auto" w:fill="auto"/>
          </w:tcPr>
          <w:p w:rsidR="00B03808" w:rsidRPr="00B03808" w:rsidRDefault="00B03808" w:rsidP="00B03808">
            <w:pPr>
              <w:ind w:firstLine="0"/>
            </w:pPr>
            <w:r>
              <w:t>Sottile</w:t>
            </w:r>
          </w:p>
        </w:tc>
      </w:tr>
      <w:tr w:rsidR="00B03808" w:rsidRPr="00B03808" w:rsidTr="00B03808">
        <w:tc>
          <w:tcPr>
            <w:tcW w:w="2179" w:type="dxa"/>
            <w:shd w:val="clear" w:color="auto" w:fill="auto"/>
          </w:tcPr>
          <w:p w:rsidR="00B03808" w:rsidRPr="00B03808" w:rsidRDefault="00B03808" w:rsidP="00B03808">
            <w:pPr>
              <w:ind w:firstLine="0"/>
            </w:pPr>
            <w:r>
              <w:t>Southard</w:t>
            </w:r>
          </w:p>
        </w:tc>
        <w:tc>
          <w:tcPr>
            <w:tcW w:w="2179" w:type="dxa"/>
            <w:shd w:val="clear" w:color="auto" w:fill="auto"/>
          </w:tcPr>
          <w:p w:rsidR="00B03808" w:rsidRPr="00B03808" w:rsidRDefault="00B03808" w:rsidP="00B03808">
            <w:pPr>
              <w:ind w:firstLine="0"/>
            </w:pPr>
            <w:r>
              <w:t>Spires</w:t>
            </w:r>
          </w:p>
        </w:tc>
        <w:tc>
          <w:tcPr>
            <w:tcW w:w="2180" w:type="dxa"/>
            <w:shd w:val="clear" w:color="auto" w:fill="auto"/>
          </w:tcPr>
          <w:p w:rsidR="00B03808" w:rsidRPr="00B03808" w:rsidRDefault="00B03808" w:rsidP="00B03808">
            <w:pPr>
              <w:ind w:firstLine="0"/>
            </w:pPr>
            <w:r>
              <w:t>Stavrinakis</w:t>
            </w:r>
          </w:p>
        </w:tc>
      </w:tr>
      <w:tr w:rsidR="00B03808" w:rsidRPr="00B03808" w:rsidTr="00B03808">
        <w:tc>
          <w:tcPr>
            <w:tcW w:w="2179" w:type="dxa"/>
            <w:shd w:val="clear" w:color="auto" w:fill="auto"/>
          </w:tcPr>
          <w:p w:rsidR="00B03808" w:rsidRPr="00B03808" w:rsidRDefault="00B03808" w:rsidP="00B03808">
            <w:pPr>
              <w:ind w:firstLine="0"/>
            </w:pPr>
            <w:r>
              <w:t>Stringer</w:t>
            </w:r>
          </w:p>
        </w:tc>
        <w:tc>
          <w:tcPr>
            <w:tcW w:w="2179" w:type="dxa"/>
            <w:shd w:val="clear" w:color="auto" w:fill="auto"/>
          </w:tcPr>
          <w:p w:rsidR="00B03808" w:rsidRPr="00B03808" w:rsidRDefault="00B03808" w:rsidP="00B03808">
            <w:pPr>
              <w:ind w:firstLine="0"/>
            </w:pPr>
            <w:r>
              <w:t>Tallon</w:t>
            </w:r>
          </w:p>
        </w:tc>
        <w:tc>
          <w:tcPr>
            <w:tcW w:w="2180" w:type="dxa"/>
            <w:shd w:val="clear" w:color="auto" w:fill="auto"/>
          </w:tcPr>
          <w:p w:rsidR="00B03808" w:rsidRPr="00B03808" w:rsidRDefault="00B03808" w:rsidP="00B03808">
            <w:pPr>
              <w:ind w:firstLine="0"/>
            </w:pPr>
            <w:r>
              <w:t>Taylor</w:t>
            </w:r>
          </w:p>
        </w:tc>
      </w:tr>
      <w:tr w:rsidR="00B03808" w:rsidRPr="00B03808" w:rsidTr="00B03808">
        <w:tc>
          <w:tcPr>
            <w:tcW w:w="2179" w:type="dxa"/>
            <w:shd w:val="clear" w:color="auto" w:fill="auto"/>
          </w:tcPr>
          <w:p w:rsidR="00B03808" w:rsidRPr="00B03808" w:rsidRDefault="00B03808" w:rsidP="00B03808">
            <w:pPr>
              <w:ind w:firstLine="0"/>
            </w:pPr>
            <w:r>
              <w:t>Toole</w:t>
            </w:r>
          </w:p>
        </w:tc>
        <w:tc>
          <w:tcPr>
            <w:tcW w:w="2179" w:type="dxa"/>
            <w:shd w:val="clear" w:color="auto" w:fill="auto"/>
          </w:tcPr>
          <w:p w:rsidR="00B03808" w:rsidRPr="00B03808" w:rsidRDefault="00B03808" w:rsidP="00B03808">
            <w:pPr>
              <w:ind w:firstLine="0"/>
            </w:pPr>
            <w:r>
              <w:t>Weeks</w:t>
            </w:r>
          </w:p>
        </w:tc>
        <w:tc>
          <w:tcPr>
            <w:tcW w:w="2180" w:type="dxa"/>
            <w:shd w:val="clear" w:color="auto" w:fill="auto"/>
          </w:tcPr>
          <w:p w:rsidR="00B03808" w:rsidRPr="00B03808" w:rsidRDefault="00B03808" w:rsidP="00B03808">
            <w:pPr>
              <w:ind w:firstLine="0"/>
            </w:pPr>
            <w:r>
              <w:t>Wells</w:t>
            </w:r>
          </w:p>
        </w:tc>
      </w:tr>
      <w:tr w:rsidR="00B03808" w:rsidRPr="00B03808" w:rsidTr="00B03808">
        <w:tc>
          <w:tcPr>
            <w:tcW w:w="2179" w:type="dxa"/>
            <w:shd w:val="clear" w:color="auto" w:fill="auto"/>
          </w:tcPr>
          <w:p w:rsidR="00B03808" w:rsidRPr="00B03808" w:rsidRDefault="00B03808" w:rsidP="00B03808">
            <w:pPr>
              <w:keepNext/>
              <w:ind w:firstLine="0"/>
            </w:pPr>
            <w:r>
              <w:t>Whipper</w:t>
            </w:r>
          </w:p>
        </w:tc>
        <w:tc>
          <w:tcPr>
            <w:tcW w:w="2179" w:type="dxa"/>
            <w:shd w:val="clear" w:color="auto" w:fill="auto"/>
          </w:tcPr>
          <w:p w:rsidR="00B03808" w:rsidRPr="00B03808" w:rsidRDefault="00B03808" w:rsidP="00B03808">
            <w:pPr>
              <w:keepNext/>
              <w:ind w:firstLine="0"/>
            </w:pPr>
            <w:r>
              <w:t>White</w:t>
            </w:r>
          </w:p>
        </w:tc>
        <w:tc>
          <w:tcPr>
            <w:tcW w:w="2180" w:type="dxa"/>
            <w:shd w:val="clear" w:color="auto" w:fill="auto"/>
          </w:tcPr>
          <w:p w:rsidR="00B03808" w:rsidRPr="00B03808" w:rsidRDefault="00B03808" w:rsidP="00B03808">
            <w:pPr>
              <w:keepNext/>
              <w:ind w:firstLine="0"/>
            </w:pPr>
            <w:r>
              <w:t>Whitmire</w:t>
            </w:r>
          </w:p>
        </w:tc>
      </w:tr>
      <w:tr w:rsidR="00B03808" w:rsidRPr="00B03808" w:rsidTr="00B03808">
        <w:tc>
          <w:tcPr>
            <w:tcW w:w="2179" w:type="dxa"/>
            <w:shd w:val="clear" w:color="auto" w:fill="auto"/>
          </w:tcPr>
          <w:p w:rsidR="00B03808" w:rsidRPr="00B03808" w:rsidRDefault="00B03808" w:rsidP="00B03808">
            <w:pPr>
              <w:keepNext/>
              <w:ind w:firstLine="0"/>
            </w:pPr>
            <w:r>
              <w:t>Williams</w:t>
            </w:r>
          </w:p>
        </w:tc>
        <w:tc>
          <w:tcPr>
            <w:tcW w:w="2179" w:type="dxa"/>
            <w:shd w:val="clear" w:color="auto" w:fill="auto"/>
          </w:tcPr>
          <w:p w:rsidR="00B03808" w:rsidRPr="00B03808" w:rsidRDefault="00B03808" w:rsidP="00B03808">
            <w:pPr>
              <w:keepNext/>
              <w:ind w:firstLine="0"/>
            </w:pPr>
            <w:r>
              <w:t>Willis</w:t>
            </w:r>
          </w:p>
        </w:tc>
        <w:tc>
          <w:tcPr>
            <w:tcW w:w="2180" w:type="dxa"/>
            <w:shd w:val="clear" w:color="auto" w:fill="auto"/>
          </w:tcPr>
          <w:p w:rsidR="00B03808" w:rsidRPr="00B03808" w:rsidRDefault="00B03808" w:rsidP="00B03808">
            <w:pPr>
              <w:keepNext/>
              <w:ind w:firstLine="0"/>
            </w:pPr>
            <w:r>
              <w:t>Wood</w:t>
            </w:r>
          </w:p>
        </w:tc>
      </w:tr>
    </w:tbl>
    <w:p w:rsidR="00B03808" w:rsidRDefault="00B03808" w:rsidP="00B03808"/>
    <w:p w:rsidR="00B03808" w:rsidRDefault="00B03808" w:rsidP="00B03808">
      <w:pPr>
        <w:jc w:val="center"/>
        <w:rPr>
          <w:b/>
        </w:rPr>
      </w:pPr>
      <w:r w:rsidRPr="00B03808">
        <w:rPr>
          <w:b/>
        </w:rPr>
        <w:t>Total--105</w:t>
      </w:r>
    </w:p>
    <w:p w:rsidR="00B03808" w:rsidRDefault="00B03808" w:rsidP="00B03808">
      <w:pPr>
        <w:ind w:firstLine="0"/>
      </w:pPr>
      <w:r w:rsidRPr="00B03808">
        <w:t xml:space="preserve"> </w:t>
      </w:r>
      <w:r>
        <w:t>Those who voted in the negative are:</w:t>
      </w:r>
    </w:p>
    <w:p w:rsidR="00B03808" w:rsidRDefault="00B03808" w:rsidP="00B03808"/>
    <w:p w:rsidR="00B03808" w:rsidRDefault="00B03808" w:rsidP="00B03808">
      <w:pPr>
        <w:jc w:val="center"/>
        <w:rPr>
          <w:b/>
        </w:rPr>
      </w:pPr>
      <w:r w:rsidRPr="00B03808">
        <w:rPr>
          <w:b/>
        </w:rPr>
        <w:t>Total--0</w:t>
      </w:r>
    </w:p>
    <w:p w:rsidR="00B03808" w:rsidRDefault="00B03808" w:rsidP="00B03808">
      <w:pPr>
        <w:jc w:val="center"/>
        <w:rPr>
          <w:b/>
        </w:rPr>
      </w:pPr>
    </w:p>
    <w:p w:rsidR="00B03808" w:rsidRDefault="00B03808" w:rsidP="00B03808">
      <w:r>
        <w:t xml:space="preserve">So, the Bill was read the second time and ordered to third reading.  </w:t>
      </w:r>
    </w:p>
    <w:p w:rsidR="00B03808" w:rsidRDefault="00B03808" w:rsidP="00B03808"/>
    <w:p w:rsidR="00B03808" w:rsidRDefault="00B03808" w:rsidP="00B03808">
      <w:pPr>
        <w:keepNext/>
        <w:jc w:val="center"/>
        <w:rPr>
          <w:b/>
        </w:rPr>
      </w:pPr>
      <w:r w:rsidRPr="00B03808">
        <w:rPr>
          <w:b/>
        </w:rPr>
        <w:t>S. 191--ORDERED TO BE READ THIRD TIME TOMORROW</w:t>
      </w:r>
    </w:p>
    <w:p w:rsidR="00B03808" w:rsidRDefault="00B03808" w:rsidP="00B03808">
      <w:r>
        <w:t xml:space="preserve">On motion of Rep. HARDWICK, with unanimous consent, it was ordered that S. 191 be read the third time tomorrow.  </w:t>
      </w:r>
    </w:p>
    <w:p w:rsidR="00B03808" w:rsidRDefault="00B03808" w:rsidP="00B03808"/>
    <w:p w:rsidR="00B03808" w:rsidRDefault="00B03808" w:rsidP="00B03808">
      <w:pPr>
        <w:keepNext/>
        <w:jc w:val="center"/>
        <w:rPr>
          <w:b/>
        </w:rPr>
      </w:pPr>
      <w:r w:rsidRPr="00B03808">
        <w:rPr>
          <w:b/>
        </w:rPr>
        <w:t>LEAVE OF ABSENCE</w:t>
      </w:r>
    </w:p>
    <w:p w:rsidR="00B03808" w:rsidRDefault="00B03808" w:rsidP="00B03808">
      <w:r>
        <w:t>The SPEAKER granted Rep. BALLENTINE a temporary leave of absence due to constituent business.</w:t>
      </w:r>
    </w:p>
    <w:p w:rsidR="00B03808" w:rsidRDefault="00B03808" w:rsidP="00B03808"/>
    <w:p w:rsidR="00B03808" w:rsidRDefault="00B03808" w:rsidP="00B03808">
      <w:pPr>
        <w:keepNext/>
        <w:jc w:val="center"/>
        <w:rPr>
          <w:b/>
        </w:rPr>
      </w:pPr>
      <w:r w:rsidRPr="00B03808">
        <w:rPr>
          <w:b/>
        </w:rPr>
        <w:t>H. 4073--REQUESTS FOR DEBATE</w:t>
      </w:r>
    </w:p>
    <w:p w:rsidR="00B03808" w:rsidRDefault="00B03808" w:rsidP="00B03808">
      <w:pPr>
        <w:keepNext/>
      </w:pPr>
      <w:r>
        <w:t>The following Bill was taken up:</w:t>
      </w:r>
    </w:p>
    <w:p w:rsidR="00B03808" w:rsidRDefault="00B03808" w:rsidP="00B03808">
      <w:pPr>
        <w:keepNext/>
      </w:pPr>
      <w:bookmarkStart w:id="61" w:name="include_clip_start_101"/>
      <w:bookmarkEnd w:id="61"/>
    </w:p>
    <w:p w:rsidR="00B03808" w:rsidRDefault="00B03808" w:rsidP="00B03808">
      <w:r>
        <w:t>H. 4073 -- Reps. G. R. Smith, Bedingfield and Willis: A BILL TO AMEND THE CODE OF LAWS OF SOUTH CAROLINA, 1976, BY ADDING SECTION 5-7-125 SO AS TO PROVIDE THAT THE GOVERNING BODY OF A MUNICIPALITY, BY ORDINANCE, MAY PROVIDE THAT ALL MEMBERS OF A MUNICIPAL FIRE TRUCK COMPANY OR OTHER EMPLOYEES OF THE FIRE DEPARTMENT MAY DIRECT AND CONTROL TRAFFIC AT THE SCENE OF ANY FIRE IN THE MUNICIPALITY AND ENFORCE THE LAWS OF THIS STATE OR ORDINANCES OF THE MUNICIPALITY RELATING TO THE FOLLOWING OF A FIRE APPARATUS, THE CROSSING OF A FIRE HOSE, AND INTERFERING WITH FIREMEN IN THE DISCHARGE OF THEIR DUTIES IN CONNECTION WITH A FIRE IN THE SAME MANNER AS PROVIDED FOR THE ENFORCEMENT OF SUCH LAWS OR ORDINANCES BY LAW ENFORCEMENT OR CODE ENFORCEMENT OFFICERS.</w:t>
      </w:r>
    </w:p>
    <w:p w:rsidR="00B03808" w:rsidRDefault="00B03808" w:rsidP="00B03808">
      <w:bookmarkStart w:id="62" w:name="include_clip_end_101"/>
      <w:bookmarkStart w:id="63" w:name="file_start102"/>
      <w:bookmarkEnd w:id="62"/>
      <w:bookmarkEnd w:id="63"/>
    </w:p>
    <w:p w:rsidR="00B03808" w:rsidRPr="00A9157D" w:rsidRDefault="00B03808" w:rsidP="00B03808">
      <w:r w:rsidRPr="00A9157D">
        <w:t>Rep. G.</w:t>
      </w:r>
      <w:r>
        <w:t xml:space="preserve"> </w:t>
      </w:r>
      <w:r w:rsidRPr="00A9157D">
        <w:t>R. SMITH proposed the following Amendment No. 1</w:t>
      </w:r>
      <w:r>
        <w:t xml:space="preserve"> to </w:t>
      </w:r>
      <w:r w:rsidRPr="00A9157D">
        <w:t>H.</w:t>
      </w:r>
      <w:r>
        <w:t> </w:t>
      </w:r>
      <w:r w:rsidRPr="00A9157D">
        <w:t>4073 (COUNCIL\AGM\4073C001.AGM.CM13)</w:t>
      </w:r>
      <w:r>
        <w:t>:</w:t>
      </w:r>
    </w:p>
    <w:p w:rsidR="00B03808" w:rsidRPr="00A9157D" w:rsidRDefault="00B03808" w:rsidP="00B03808">
      <w:r w:rsidRPr="00A9157D">
        <w:t>Amend the bill, as and if amended, by deleting SECTION 1 in its entirety and inserting:</w:t>
      </w:r>
    </w:p>
    <w:p w:rsidR="00B03808" w:rsidRPr="00A9157D" w:rsidRDefault="00B03808" w:rsidP="00B03808">
      <w:pPr>
        <w:suppressAutoHyphens/>
      </w:pPr>
      <w:r w:rsidRPr="00A9157D">
        <w:t xml:space="preserve">/ </w:t>
      </w:r>
      <w:r w:rsidRPr="00A9157D">
        <w:tab/>
        <w:t>Chapter 7,</w:t>
      </w:r>
      <w:bookmarkStart w:id="64" w:name="temp"/>
      <w:bookmarkEnd w:id="64"/>
      <w:r w:rsidRPr="00A9157D">
        <w:t xml:space="preserve"> Title 5 of the 1976 Code is amended by adding:</w:t>
      </w:r>
    </w:p>
    <w:p w:rsidR="00B03808" w:rsidRPr="00A9157D" w:rsidRDefault="00B03808" w:rsidP="00B03808">
      <w:r w:rsidRPr="00A9157D">
        <w:tab/>
        <w:t>“Section 5</w:t>
      </w:r>
      <w:r w:rsidRPr="00A9157D">
        <w:noBreakHyphen/>
        <w:t>7</w:t>
      </w:r>
      <w:r w:rsidRPr="00A9157D">
        <w:noBreakHyphen/>
        <w:t>125.</w:t>
      </w:r>
      <w:r w:rsidRPr="00A9157D">
        <w:tab/>
        <w:t>The governing body of Simpsonville, by ordinance, may provide that all members of the Simpsonville fire truck company or other employees of the fire department may direct and control traffic at the scene of any fire in the municipality of Simpsonville and enforce the laws of this State or ordinances of the municipality relating to the following of a fire apparatus, the crossing of a fire hose, and interfering with firemen in the discharge of their duties in connection with a fire in the same manner as provided for the enforcement of such laws or ordinances by law enforcement or code enforcement officers.” /</w:t>
      </w:r>
    </w:p>
    <w:p w:rsidR="00B03808" w:rsidRPr="00A9157D" w:rsidRDefault="00B03808" w:rsidP="00B03808">
      <w:r w:rsidRPr="00A9157D">
        <w:t>Renumber sections to conform.</w:t>
      </w:r>
    </w:p>
    <w:p w:rsidR="00B03808" w:rsidRDefault="00B03808" w:rsidP="00B03808">
      <w:r w:rsidRPr="00A9157D">
        <w:t>Amend title to conform.</w:t>
      </w:r>
    </w:p>
    <w:p w:rsidR="00A23708" w:rsidRDefault="00A23708" w:rsidP="00B03808"/>
    <w:p w:rsidR="00B03808" w:rsidRDefault="00B03808" w:rsidP="00B03808">
      <w:r>
        <w:t>Rep. G. R. SMITH explained the amendment.</w:t>
      </w:r>
    </w:p>
    <w:p w:rsidR="00B03808" w:rsidRDefault="00B03808" w:rsidP="00B03808"/>
    <w:p w:rsidR="00B03808" w:rsidRDefault="00B03808" w:rsidP="00B03808">
      <w:r>
        <w:t>Reps. HOWARD, KING, NEAL, ATWATER, D. C. MOSS, CLEMMONS, KNIGHT, SABB, OTT, HART, G. R. SMITH, FELDER and TOOLE requested debate on the Bill.</w:t>
      </w:r>
    </w:p>
    <w:p w:rsidR="00B03808" w:rsidRDefault="00B03808" w:rsidP="00B03808"/>
    <w:p w:rsidR="00B03808" w:rsidRDefault="00B03808" w:rsidP="00B03808">
      <w:pPr>
        <w:keepNext/>
        <w:jc w:val="center"/>
        <w:rPr>
          <w:b/>
        </w:rPr>
      </w:pPr>
      <w:r w:rsidRPr="00B03808">
        <w:rPr>
          <w:b/>
        </w:rPr>
        <w:t>S. 620--POINT OF ORDER</w:t>
      </w:r>
    </w:p>
    <w:p w:rsidR="00B03808" w:rsidRDefault="00B03808" w:rsidP="00B03808">
      <w:r>
        <w:t xml:space="preserve">The following Bill was taken up:  </w:t>
      </w:r>
    </w:p>
    <w:p w:rsidR="00B03808" w:rsidRDefault="00B03808" w:rsidP="00B03808">
      <w:bookmarkStart w:id="65" w:name="include_clip_start_106"/>
      <w:bookmarkEnd w:id="65"/>
    </w:p>
    <w:p w:rsidR="00B03808" w:rsidRDefault="00B03808" w:rsidP="00B03808">
      <w:r>
        <w:t>S. 620 -- Senator Verdin: A BILL TO AMEND SECTION 56-3-2335 OF THE 1976 CODE, RELATING TO RESEARCH AND DEVELOPMENT LICENSE PLATES, SO AS TO INCLUDE THE MANUFACTURE AND RESEARCH AND DEVELOPMENT OF TRANSMISSIONS IN THIS STATE IN THE DEFINITION OF "RESEARCH AND DEVELOPMENT BUSINESS", TO DEFINE THE TERM "TRANSMISSIONS", TO PROVIDE THAT THE DEPARTMENT OF MOTOR VEHICLES MAY ISSUE RESEARCH AND DEVELOPMENT LICENSE PLATES FOR THE PURPOSE OF TESTING AND EVALUATING THE PERFORMANCE OF THE RESEARCH AND DEVELOPMENT BUSINESS' TRANSMISSIONS ON THE MOTOR VEHICLE, AND THE DEPARTMENT MAY ENTER INTO RECIPROCAL AGREEMENTS WITH OTHER STATES CONCERNING THE REGISTRATION AND OPERATION OF VEHICLES OWNED BY A RESEARCH AND DEVELOPMENT BUSINESS FOR THE PURPOSE OF TESTING AND EVALUATING THE PERFORMANCE OF THE RESEARCH AND DEVELOPMENT BUSINESS' TRANSMISSIONS, TO PROVIDE IT IS THE SOLE RESPONSIBILITY OF THE RESEARCH AND DEVELOPMENT BUSINESS OR CONTRACTED FLEET OWNER TO TAKE ANY OTHER ACTIONS REQUIRED BY ANOTHER STATE THAT ARE NECESSARY FOR THE RESEARCH AND DEVELOPMENT BUSINESS OR CONTRACTED FLEET OWNER, AND TO LEGALLY TEST AND EVALUATE THE PERFORMANCE OF THE RESEARCH AND DEVELOPMENT BUSINESS' TRANSMISSIONS IN THAT STATE.</w:t>
      </w:r>
    </w:p>
    <w:p w:rsidR="00B03808" w:rsidRDefault="00B03808" w:rsidP="00B03808">
      <w:bookmarkStart w:id="66" w:name="include_clip_end_106"/>
      <w:bookmarkEnd w:id="66"/>
    </w:p>
    <w:p w:rsidR="00B03808" w:rsidRDefault="00B03808" w:rsidP="00B03808">
      <w:pPr>
        <w:keepNext/>
        <w:jc w:val="center"/>
        <w:rPr>
          <w:b/>
        </w:rPr>
      </w:pPr>
      <w:r w:rsidRPr="00B03808">
        <w:rPr>
          <w:b/>
        </w:rPr>
        <w:t>POINT OF ORDER</w:t>
      </w:r>
    </w:p>
    <w:p w:rsidR="00B03808" w:rsidRDefault="00B03808" w:rsidP="00B03808">
      <w:r>
        <w:t>Rep. HIOTT made the Point of Order that the Bill was improperly before the House for consideration since its number and title have not been printed in the House Calendar at least one statewide legislative day prior to second reading.</w:t>
      </w:r>
    </w:p>
    <w:p w:rsidR="00B03808" w:rsidRDefault="00B03808" w:rsidP="00B03808">
      <w:r>
        <w:t xml:space="preserve">The SPEAKER sustained the Point of Order.  </w:t>
      </w:r>
    </w:p>
    <w:p w:rsidR="00B03808" w:rsidRDefault="00B03808" w:rsidP="00B03808"/>
    <w:p w:rsidR="00B03808" w:rsidRDefault="00B03808" w:rsidP="00B03808">
      <w:pPr>
        <w:keepNext/>
        <w:jc w:val="center"/>
        <w:rPr>
          <w:b/>
        </w:rPr>
      </w:pPr>
      <w:r w:rsidRPr="00B03808">
        <w:rPr>
          <w:b/>
        </w:rPr>
        <w:t>H. 3383--DEBATE ADJOURNED</w:t>
      </w:r>
    </w:p>
    <w:p w:rsidR="00B03808" w:rsidRDefault="00B03808" w:rsidP="00B03808">
      <w:pPr>
        <w:keepNext/>
      </w:pPr>
      <w:r>
        <w:t xml:space="preserve">Rep. PATRICK moved to adjourn debate upon the following Bill until Thursday, May 30, which was adopted:  </w:t>
      </w:r>
    </w:p>
    <w:p w:rsidR="00B03808" w:rsidRDefault="00B03808" w:rsidP="00B03808">
      <w:pPr>
        <w:keepNext/>
      </w:pPr>
      <w:bookmarkStart w:id="67" w:name="include_clip_start_110"/>
      <w:bookmarkEnd w:id="67"/>
    </w:p>
    <w:p w:rsidR="00B03808" w:rsidRDefault="00B03808" w:rsidP="00B03808">
      <w:r>
        <w:t>H. 3383 -- Reps. J. E. Smith, Gilliard, R. L. Brown and Whipper: A BILL TO AMEND SECTION 59-63-30, CODE OF LAWS OF SOUTH CAROLINA, 1976, RELATING TO QUALIFICATIONS FOR ATTENDANCE IN A PUBLIC SCHOOL DISTRICT WITHOUT CHARGE, SO AS TO ELIMINATE A PROVISION ALLOWING A CHILD TO QUALIFY IF HE OWNS REAL ESTATE IN THE DISTRICT HAVING AN ASSESSED VALUE OF THREE HUNDRED DOLLARS OR MORE.</w:t>
      </w:r>
    </w:p>
    <w:p w:rsidR="00B03808" w:rsidRDefault="00B03808" w:rsidP="00B03808">
      <w:bookmarkStart w:id="68" w:name="include_clip_end_110"/>
      <w:bookmarkEnd w:id="68"/>
    </w:p>
    <w:p w:rsidR="00B03808" w:rsidRDefault="00B03808" w:rsidP="00B03808">
      <w:pPr>
        <w:keepNext/>
        <w:jc w:val="center"/>
        <w:rPr>
          <w:b/>
        </w:rPr>
      </w:pPr>
      <w:r w:rsidRPr="00B03808">
        <w:rPr>
          <w:b/>
        </w:rPr>
        <w:t>H. 4192--ORDERED TO THIRD READING</w:t>
      </w:r>
    </w:p>
    <w:p w:rsidR="00B03808" w:rsidRDefault="00B03808" w:rsidP="00B03808">
      <w:pPr>
        <w:keepNext/>
      </w:pPr>
      <w:r>
        <w:t>The following Bill was taken up:</w:t>
      </w:r>
    </w:p>
    <w:p w:rsidR="00B03808" w:rsidRDefault="00B03808" w:rsidP="00B03808">
      <w:pPr>
        <w:keepNext/>
      </w:pPr>
      <w:bookmarkStart w:id="69" w:name="include_clip_start_112"/>
      <w:bookmarkEnd w:id="69"/>
    </w:p>
    <w:p w:rsidR="00B03808" w:rsidRDefault="00B03808" w:rsidP="00B03808">
      <w:pPr>
        <w:keepNext/>
      </w:pPr>
      <w:r>
        <w:t>H. 4192 -- Reps. Merrill, Crosby, Daning, Jefferson, Rivers and Southard: A BILL TO AMEND SECTION 7-7-120, AS AMENDED, CODE OF LAWS OF SOUTH CAROLINA, 1976, RELATING TO THE DESIGNATION OF VOTING PRECINCTS IN BERKELEY COUNTY, SO AS TO ADD FOUR PRECINCTS AND TO REDESIGNATE THE MAP NUMBER ON WHICH THE NAMES OF THESE PRECINCTS MAY BE FOUND AND MAINTAINED BY THE OFFICE OF RESEARCH AND STATISTICS OF THE STATE BUDGET AND CONTROL BOARD.</w:t>
      </w:r>
    </w:p>
    <w:p w:rsidR="00A23708" w:rsidRDefault="00A23708" w:rsidP="00B03808">
      <w:bookmarkStart w:id="70" w:name="include_clip_end_112"/>
      <w:bookmarkEnd w:id="70"/>
    </w:p>
    <w:p w:rsidR="00B03808" w:rsidRDefault="00B03808" w:rsidP="00B03808">
      <w:r>
        <w:t xml:space="preserve">The yeas and nays were taken resulting as follows: </w:t>
      </w:r>
    </w:p>
    <w:p w:rsidR="00B03808" w:rsidRDefault="00B03808" w:rsidP="00B03808">
      <w:pPr>
        <w:jc w:val="center"/>
      </w:pPr>
      <w:r>
        <w:t xml:space="preserve"> </w:t>
      </w:r>
      <w:bookmarkStart w:id="71" w:name="vote_start113"/>
      <w:bookmarkEnd w:id="71"/>
      <w:r>
        <w:t>Yeas 104; Nays 0</w:t>
      </w:r>
    </w:p>
    <w:p w:rsidR="00B03808" w:rsidRDefault="00B03808" w:rsidP="00B038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3808" w:rsidRPr="00B03808" w:rsidTr="00B03808">
        <w:tc>
          <w:tcPr>
            <w:tcW w:w="2179" w:type="dxa"/>
            <w:shd w:val="clear" w:color="auto" w:fill="auto"/>
          </w:tcPr>
          <w:p w:rsidR="00B03808" w:rsidRPr="00B03808" w:rsidRDefault="00B03808" w:rsidP="00B03808">
            <w:pPr>
              <w:keepNext/>
              <w:ind w:firstLine="0"/>
            </w:pPr>
            <w:r>
              <w:t>Alexander</w:t>
            </w:r>
          </w:p>
        </w:tc>
        <w:tc>
          <w:tcPr>
            <w:tcW w:w="2179" w:type="dxa"/>
            <w:shd w:val="clear" w:color="auto" w:fill="auto"/>
          </w:tcPr>
          <w:p w:rsidR="00B03808" w:rsidRPr="00B03808" w:rsidRDefault="00B03808" w:rsidP="00B03808">
            <w:pPr>
              <w:keepNext/>
              <w:ind w:firstLine="0"/>
            </w:pPr>
            <w:r>
              <w:t>Allison</w:t>
            </w:r>
          </w:p>
        </w:tc>
        <w:tc>
          <w:tcPr>
            <w:tcW w:w="2180" w:type="dxa"/>
            <w:shd w:val="clear" w:color="auto" w:fill="auto"/>
          </w:tcPr>
          <w:p w:rsidR="00B03808" w:rsidRPr="00B03808" w:rsidRDefault="00B03808" w:rsidP="00B03808">
            <w:pPr>
              <w:keepNext/>
              <w:ind w:firstLine="0"/>
            </w:pPr>
            <w:r>
              <w:t>Anderson</w:t>
            </w:r>
          </w:p>
        </w:tc>
      </w:tr>
      <w:tr w:rsidR="00B03808" w:rsidRPr="00B03808" w:rsidTr="00B03808">
        <w:tc>
          <w:tcPr>
            <w:tcW w:w="2179" w:type="dxa"/>
            <w:shd w:val="clear" w:color="auto" w:fill="auto"/>
          </w:tcPr>
          <w:p w:rsidR="00B03808" w:rsidRPr="00B03808" w:rsidRDefault="00B03808" w:rsidP="00B03808">
            <w:pPr>
              <w:ind w:firstLine="0"/>
            </w:pPr>
            <w:r>
              <w:t>Anthony</w:t>
            </w:r>
          </w:p>
        </w:tc>
        <w:tc>
          <w:tcPr>
            <w:tcW w:w="2179" w:type="dxa"/>
            <w:shd w:val="clear" w:color="auto" w:fill="auto"/>
          </w:tcPr>
          <w:p w:rsidR="00B03808" w:rsidRPr="00B03808" w:rsidRDefault="00B03808" w:rsidP="00B03808">
            <w:pPr>
              <w:ind w:firstLine="0"/>
            </w:pPr>
            <w:r>
              <w:t>Atwater</w:t>
            </w:r>
          </w:p>
        </w:tc>
        <w:tc>
          <w:tcPr>
            <w:tcW w:w="2180" w:type="dxa"/>
            <w:shd w:val="clear" w:color="auto" w:fill="auto"/>
          </w:tcPr>
          <w:p w:rsidR="00B03808" w:rsidRPr="00B03808" w:rsidRDefault="00B03808" w:rsidP="00B03808">
            <w:pPr>
              <w:ind w:firstLine="0"/>
            </w:pPr>
            <w:r>
              <w:t>Bales</w:t>
            </w:r>
          </w:p>
        </w:tc>
      </w:tr>
      <w:tr w:rsidR="00B03808" w:rsidRPr="00B03808" w:rsidTr="00B03808">
        <w:tc>
          <w:tcPr>
            <w:tcW w:w="2179" w:type="dxa"/>
            <w:shd w:val="clear" w:color="auto" w:fill="auto"/>
          </w:tcPr>
          <w:p w:rsidR="00B03808" w:rsidRPr="00B03808" w:rsidRDefault="00B03808" w:rsidP="00B03808">
            <w:pPr>
              <w:ind w:firstLine="0"/>
            </w:pPr>
            <w:r>
              <w:t>Bannister</w:t>
            </w:r>
          </w:p>
        </w:tc>
        <w:tc>
          <w:tcPr>
            <w:tcW w:w="2179" w:type="dxa"/>
            <w:shd w:val="clear" w:color="auto" w:fill="auto"/>
          </w:tcPr>
          <w:p w:rsidR="00B03808" w:rsidRPr="00B03808" w:rsidRDefault="00B03808" w:rsidP="00B03808">
            <w:pPr>
              <w:ind w:firstLine="0"/>
            </w:pPr>
            <w:r>
              <w:t>Barfield</w:t>
            </w:r>
          </w:p>
        </w:tc>
        <w:tc>
          <w:tcPr>
            <w:tcW w:w="2180" w:type="dxa"/>
            <w:shd w:val="clear" w:color="auto" w:fill="auto"/>
          </w:tcPr>
          <w:p w:rsidR="00B03808" w:rsidRPr="00B03808" w:rsidRDefault="00B03808" w:rsidP="00B03808">
            <w:pPr>
              <w:ind w:firstLine="0"/>
            </w:pPr>
            <w:r>
              <w:t>Bedingfield</w:t>
            </w:r>
          </w:p>
        </w:tc>
      </w:tr>
      <w:tr w:rsidR="00B03808" w:rsidRPr="00B03808" w:rsidTr="00B03808">
        <w:tc>
          <w:tcPr>
            <w:tcW w:w="2179" w:type="dxa"/>
            <w:shd w:val="clear" w:color="auto" w:fill="auto"/>
          </w:tcPr>
          <w:p w:rsidR="00B03808" w:rsidRPr="00B03808" w:rsidRDefault="00B03808" w:rsidP="00B03808">
            <w:pPr>
              <w:ind w:firstLine="0"/>
            </w:pPr>
            <w:r>
              <w:t>Bernstein</w:t>
            </w:r>
          </w:p>
        </w:tc>
        <w:tc>
          <w:tcPr>
            <w:tcW w:w="2179" w:type="dxa"/>
            <w:shd w:val="clear" w:color="auto" w:fill="auto"/>
          </w:tcPr>
          <w:p w:rsidR="00B03808" w:rsidRPr="00B03808" w:rsidRDefault="00B03808" w:rsidP="00B03808">
            <w:pPr>
              <w:ind w:firstLine="0"/>
            </w:pPr>
            <w:r>
              <w:t>Bingham</w:t>
            </w:r>
          </w:p>
        </w:tc>
        <w:tc>
          <w:tcPr>
            <w:tcW w:w="2180" w:type="dxa"/>
            <w:shd w:val="clear" w:color="auto" w:fill="auto"/>
          </w:tcPr>
          <w:p w:rsidR="00B03808" w:rsidRPr="00B03808" w:rsidRDefault="00B03808" w:rsidP="00B03808">
            <w:pPr>
              <w:ind w:firstLine="0"/>
            </w:pPr>
            <w:r>
              <w:t>Bowen</w:t>
            </w:r>
          </w:p>
        </w:tc>
      </w:tr>
      <w:tr w:rsidR="00B03808" w:rsidRPr="00B03808" w:rsidTr="00B03808">
        <w:tc>
          <w:tcPr>
            <w:tcW w:w="2179" w:type="dxa"/>
            <w:shd w:val="clear" w:color="auto" w:fill="auto"/>
          </w:tcPr>
          <w:p w:rsidR="00B03808" w:rsidRPr="00B03808" w:rsidRDefault="00B03808" w:rsidP="00B03808">
            <w:pPr>
              <w:ind w:firstLine="0"/>
            </w:pPr>
            <w:r>
              <w:t>Bowers</w:t>
            </w:r>
          </w:p>
        </w:tc>
        <w:tc>
          <w:tcPr>
            <w:tcW w:w="2179" w:type="dxa"/>
            <w:shd w:val="clear" w:color="auto" w:fill="auto"/>
          </w:tcPr>
          <w:p w:rsidR="00B03808" w:rsidRPr="00B03808" w:rsidRDefault="00B03808" w:rsidP="00B03808">
            <w:pPr>
              <w:ind w:firstLine="0"/>
            </w:pPr>
            <w:r>
              <w:t>G. A. Brown</w:t>
            </w:r>
          </w:p>
        </w:tc>
        <w:tc>
          <w:tcPr>
            <w:tcW w:w="2180" w:type="dxa"/>
            <w:shd w:val="clear" w:color="auto" w:fill="auto"/>
          </w:tcPr>
          <w:p w:rsidR="00B03808" w:rsidRPr="00B03808" w:rsidRDefault="00B03808" w:rsidP="00B03808">
            <w:pPr>
              <w:ind w:firstLine="0"/>
            </w:pPr>
            <w:r>
              <w:t>R. L. Brown</w:t>
            </w:r>
          </w:p>
        </w:tc>
      </w:tr>
      <w:tr w:rsidR="00B03808" w:rsidRPr="00B03808" w:rsidTr="00B03808">
        <w:tc>
          <w:tcPr>
            <w:tcW w:w="2179" w:type="dxa"/>
            <w:shd w:val="clear" w:color="auto" w:fill="auto"/>
          </w:tcPr>
          <w:p w:rsidR="00B03808" w:rsidRPr="00B03808" w:rsidRDefault="00B03808" w:rsidP="00B03808">
            <w:pPr>
              <w:ind w:firstLine="0"/>
            </w:pPr>
            <w:r>
              <w:t>Burns</w:t>
            </w:r>
          </w:p>
        </w:tc>
        <w:tc>
          <w:tcPr>
            <w:tcW w:w="2179" w:type="dxa"/>
            <w:shd w:val="clear" w:color="auto" w:fill="auto"/>
          </w:tcPr>
          <w:p w:rsidR="00B03808" w:rsidRPr="00B03808" w:rsidRDefault="00B03808" w:rsidP="00B03808">
            <w:pPr>
              <w:ind w:firstLine="0"/>
            </w:pPr>
            <w:r>
              <w:t>Chumley</w:t>
            </w:r>
          </w:p>
        </w:tc>
        <w:tc>
          <w:tcPr>
            <w:tcW w:w="2180" w:type="dxa"/>
            <w:shd w:val="clear" w:color="auto" w:fill="auto"/>
          </w:tcPr>
          <w:p w:rsidR="00B03808" w:rsidRPr="00B03808" w:rsidRDefault="00B03808" w:rsidP="00B03808">
            <w:pPr>
              <w:ind w:firstLine="0"/>
            </w:pPr>
            <w:r>
              <w:t>Clemmons</w:t>
            </w:r>
          </w:p>
        </w:tc>
      </w:tr>
      <w:tr w:rsidR="00B03808" w:rsidRPr="00B03808" w:rsidTr="00B03808">
        <w:tc>
          <w:tcPr>
            <w:tcW w:w="2179" w:type="dxa"/>
            <w:shd w:val="clear" w:color="auto" w:fill="auto"/>
          </w:tcPr>
          <w:p w:rsidR="00B03808" w:rsidRPr="00B03808" w:rsidRDefault="00B03808" w:rsidP="00B03808">
            <w:pPr>
              <w:ind w:firstLine="0"/>
            </w:pPr>
            <w:r>
              <w:t>Clyburn</w:t>
            </w:r>
          </w:p>
        </w:tc>
        <w:tc>
          <w:tcPr>
            <w:tcW w:w="2179" w:type="dxa"/>
            <w:shd w:val="clear" w:color="auto" w:fill="auto"/>
          </w:tcPr>
          <w:p w:rsidR="00B03808" w:rsidRPr="00B03808" w:rsidRDefault="00B03808" w:rsidP="00B03808">
            <w:pPr>
              <w:ind w:firstLine="0"/>
            </w:pPr>
            <w:r>
              <w:t>Cole</w:t>
            </w:r>
          </w:p>
        </w:tc>
        <w:tc>
          <w:tcPr>
            <w:tcW w:w="2180" w:type="dxa"/>
            <w:shd w:val="clear" w:color="auto" w:fill="auto"/>
          </w:tcPr>
          <w:p w:rsidR="00B03808" w:rsidRPr="00B03808" w:rsidRDefault="00B03808" w:rsidP="00B03808">
            <w:pPr>
              <w:ind w:firstLine="0"/>
            </w:pPr>
            <w:r>
              <w:t>H. A. Crawford</w:t>
            </w:r>
          </w:p>
        </w:tc>
      </w:tr>
      <w:tr w:rsidR="00B03808" w:rsidRPr="00B03808" w:rsidTr="00B03808">
        <w:tc>
          <w:tcPr>
            <w:tcW w:w="2179" w:type="dxa"/>
            <w:shd w:val="clear" w:color="auto" w:fill="auto"/>
          </w:tcPr>
          <w:p w:rsidR="00B03808" w:rsidRPr="00B03808" w:rsidRDefault="00B03808" w:rsidP="00B03808">
            <w:pPr>
              <w:ind w:firstLine="0"/>
            </w:pPr>
            <w:r>
              <w:t>Crosby</w:t>
            </w:r>
          </w:p>
        </w:tc>
        <w:tc>
          <w:tcPr>
            <w:tcW w:w="2179" w:type="dxa"/>
            <w:shd w:val="clear" w:color="auto" w:fill="auto"/>
          </w:tcPr>
          <w:p w:rsidR="00B03808" w:rsidRPr="00B03808" w:rsidRDefault="00B03808" w:rsidP="00B03808">
            <w:pPr>
              <w:ind w:firstLine="0"/>
            </w:pPr>
            <w:r>
              <w:t>Daning</w:t>
            </w:r>
          </w:p>
        </w:tc>
        <w:tc>
          <w:tcPr>
            <w:tcW w:w="2180" w:type="dxa"/>
            <w:shd w:val="clear" w:color="auto" w:fill="auto"/>
          </w:tcPr>
          <w:p w:rsidR="00B03808" w:rsidRPr="00B03808" w:rsidRDefault="00B03808" w:rsidP="00B03808">
            <w:pPr>
              <w:ind w:firstLine="0"/>
            </w:pPr>
            <w:r>
              <w:t>Delleney</w:t>
            </w:r>
          </w:p>
        </w:tc>
      </w:tr>
      <w:tr w:rsidR="00B03808" w:rsidRPr="00B03808" w:rsidTr="00B03808">
        <w:tc>
          <w:tcPr>
            <w:tcW w:w="2179" w:type="dxa"/>
            <w:shd w:val="clear" w:color="auto" w:fill="auto"/>
          </w:tcPr>
          <w:p w:rsidR="00B03808" w:rsidRPr="00B03808" w:rsidRDefault="00B03808" w:rsidP="00B03808">
            <w:pPr>
              <w:ind w:firstLine="0"/>
            </w:pPr>
            <w:r>
              <w:t>Douglas</w:t>
            </w:r>
          </w:p>
        </w:tc>
        <w:tc>
          <w:tcPr>
            <w:tcW w:w="2179" w:type="dxa"/>
            <w:shd w:val="clear" w:color="auto" w:fill="auto"/>
          </w:tcPr>
          <w:p w:rsidR="00B03808" w:rsidRPr="00B03808" w:rsidRDefault="00B03808" w:rsidP="00B03808">
            <w:pPr>
              <w:ind w:firstLine="0"/>
            </w:pPr>
            <w:r>
              <w:t>Edge</w:t>
            </w:r>
          </w:p>
        </w:tc>
        <w:tc>
          <w:tcPr>
            <w:tcW w:w="2180" w:type="dxa"/>
            <w:shd w:val="clear" w:color="auto" w:fill="auto"/>
          </w:tcPr>
          <w:p w:rsidR="00B03808" w:rsidRPr="00B03808" w:rsidRDefault="00B03808" w:rsidP="00B03808">
            <w:pPr>
              <w:ind w:firstLine="0"/>
            </w:pPr>
            <w:r>
              <w:t>Erickson</w:t>
            </w:r>
          </w:p>
        </w:tc>
      </w:tr>
      <w:tr w:rsidR="00B03808" w:rsidRPr="00B03808" w:rsidTr="00B03808">
        <w:tc>
          <w:tcPr>
            <w:tcW w:w="2179" w:type="dxa"/>
            <w:shd w:val="clear" w:color="auto" w:fill="auto"/>
          </w:tcPr>
          <w:p w:rsidR="00B03808" w:rsidRPr="00B03808" w:rsidRDefault="00B03808" w:rsidP="00B03808">
            <w:pPr>
              <w:ind w:firstLine="0"/>
            </w:pPr>
            <w:r>
              <w:t>Felder</w:t>
            </w:r>
          </w:p>
        </w:tc>
        <w:tc>
          <w:tcPr>
            <w:tcW w:w="2179" w:type="dxa"/>
            <w:shd w:val="clear" w:color="auto" w:fill="auto"/>
          </w:tcPr>
          <w:p w:rsidR="00B03808" w:rsidRPr="00B03808" w:rsidRDefault="00B03808" w:rsidP="00B03808">
            <w:pPr>
              <w:ind w:firstLine="0"/>
            </w:pPr>
            <w:r>
              <w:t>Finlay</w:t>
            </w:r>
          </w:p>
        </w:tc>
        <w:tc>
          <w:tcPr>
            <w:tcW w:w="2180" w:type="dxa"/>
            <w:shd w:val="clear" w:color="auto" w:fill="auto"/>
          </w:tcPr>
          <w:p w:rsidR="00B03808" w:rsidRPr="00B03808" w:rsidRDefault="00B03808" w:rsidP="00B03808">
            <w:pPr>
              <w:ind w:firstLine="0"/>
            </w:pPr>
            <w:r>
              <w:t>Forrester</w:t>
            </w:r>
          </w:p>
        </w:tc>
      </w:tr>
      <w:tr w:rsidR="00B03808" w:rsidRPr="00B03808" w:rsidTr="00B03808">
        <w:tc>
          <w:tcPr>
            <w:tcW w:w="2179" w:type="dxa"/>
            <w:shd w:val="clear" w:color="auto" w:fill="auto"/>
          </w:tcPr>
          <w:p w:rsidR="00B03808" w:rsidRPr="00B03808" w:rsidRDefault="00B03808" w:rsidP="00B03808">
            <w:pPr>
              <w:ind w:firstLine="0"/>
            </w:pPr>
            <w:r>
              <w:t>Funderburk</w:t>
            </w:r>
          </w:p>
        </w:tc>
        <w:tc>
          <w:tcPr>
            <w:tcW w:w="2179" w:type="dxa"/>
            <w:shd w:val="clear" w:color="auto" w:fill="auto"/>
          </w:tcPr>
          <w:p w:rsidR="00B03808" w:rsidRPr="00B03808" w:rsidRDefault="00B03808" w:rsidP="00B03808">
            <w:pPr>
              <w:ind w:firstLine="0"/>
            </w:pPr>
            <w:r>
              <w:t>Gagnon</w:t>
            </w:r>
          </w:p>
        </w:tc>
        <w:tc>
          <w:tcPr>
            <w:tcW w:w="2180" w:type="dxa"/>
            <w:shd w:val="clear" w:color="auto" w:fill="auto"/>
          </w:tcPr>
          <w:p w:rsidR="00B03808" w:rsidRPr="00B03808" w:rsidRDefault="00B03808" w:rsidP="00B03808">
            <w:pPr>
              <w:ind w:firstLine="0"/>
            </w:pPr>
            <w:r>
              <w:t>Gambrell</w:t>
            </w:r>
          </w:p>
        </w:tc>
      </w:tr>
      <w:tr w:rsidR="00B03808" w:rsidRPr="00B03808" w:rsidTr="00B03808">
        <w:tc>
          <w:tcPr>
            <w:tcW w:w="2179" w:type="dxa"/>
            <w:shd w:val="clear" w:color="auto" w:fill="auto"/>
          </w:tcPr>
          <w:p w:rsidR="00B03808" w:rsidRPr="00B03808" w:rsidRDefault="00B03808" w:rsidP="00B03808">
            <w:pPr>
              <w:ind w:firstLine="0"/>
            </w:pPr>
            <w:r>
              <w:t>George</w:t>
            </w:r>
          </w:p>
        </w:tc>
        <w:tc>
          <w:tcPr>
            <w:tcW w:w="2179" w:type="dxa"/>
            <w:shd w:val="clear" w:color="auto" w:fill="auto"/>
          </w:tcPr>
          <w:p w:rsidR="00B03808" w:rsidRPr="00B03808" w:rsidRDefault="00B03808" w:rsidP="00B03808">
            <w:pPr>
              <w:ind w:firstLine="0"/>
            </w:pPr>
            <w:r>
              <w:t>Gilliard</w:t>
            </w:r>
          </w:p>
        </w:tc>
        <w:tc>
          <w:tcPr>
            <w:tcW w:w="2180" w:type="dxa"/>
            <w:shd w:val="clear" w:color="auto" w:fill="auto"/>
          </w:tcPr>
          <w:p w:rsidR="00B03808" w:rsidRPr="00B03808" w:rsidRDefault="00B03808" w:rsidP="00B03808">
            <w:pPr>
              <w:ind w:firstLine="0"/>
            </w:pPr>
            <w:r>
              <w:t>Goldfinch</w:t>
            </w:r>
          </w:p>
        </w:tc>
      </w:tr>
      <w:tr w:rsidR="00B03808" w:rsidRPr="00B03808" w:rsidTr="00B03808">
        <w:tc>
          <w:tcPr>
            <w:tcW w:w="2179" w:type="dxa"/>
            <w:shd w:val="clear" w:color="auto" w:fill="auto"/>
          </w:tcPr>
          <w:p w:rsidR="00B03808" w:rsidRPr="00B03808" w:rsidRDefault="00B03808" w:rsidP="00B03808">
            <w:pPr>
              <w:ind w:firstLine="0"/>
            </w:pPr>
            <w:r>
              <w:t>Hardee</w:t>
            </w:r>
          </w:p>
        </w:tc>
        <w:tc>
          <w:tcPr>
            <w:tcW w:w="2179" w:type="dxa"/>
            <w:shd w:val="clear" w:color="auto" w:fill="auto"/>
          </w:tcPr>
          <w:p w:rsidR="00B03808" w:rsidRPr="00B03808" w:rsidRDefault="00B03808" w:rsidP="00B03808">
            <w:pPr>
              <w:ind w:firstLine="0"/>
            </w:pPr>
            <w:r>
              <w:t>Hardwick</w:t>
            </w:r>
          </w:p>
        </w:tc>
        <w:tc>
          <w:tcPr>
            <w:tcW w:w="2180" w:type="dxa"/>
            <w:shd w:val="clear" w:color="auto" w:fill="auto"/>
          </w:tcPr>
          <w:p w:rsidR="00B03808" w:rsidRPr="00B03808" w:rsidRDefault="00B03808" w:rsidP="00B03808">
            <w:pPr>
              <w:ind w:firstLine="0"/>
            </w:pPr>
            <w:r>
              <w:t>Harrell</w:t>
            </w:r>
          </w:p>
        </w:tc>
      </w:tr>
      <w:tr w:rsidR="00B03808" w:rsidRPr="00B03808" w:rsidTr="00B03808">
        <w:tc>
          <w:tcPr>
            <w:tcW w:w="2179" w:type="dxa"/>
            <w:shd w:val="clear" w:color="auto" w:fill="auto"/>
          </w:tcPr>
          <w:p w:rsidR="00B03808" w:rsidRPr="00B03808" w:rsidRDefault="00B03808" w:rsidP="00B03808">
            <w:pPr>
              <w:ind w:firstLine="0"/>
            </w:pPr>
            <w:r>
              <w:t>Henderson</w:t>
            </w:r>
          </w:p>
        </w:tc>
        <w:tc>
          <w:tcPr>
            <w:tcW w:w="2179" w:type="dxa"/>
            <w:shd w:val="clear" w:color="auto" w:fill="auto"/>
          </w:tcPr>
          <w:p w:rsidR="00B03808" w:rsidRPr="00B03808" w:rsidRDefault="00B03808" w:rsidP="00B03808">
            <w:pPr>
              <w:ind w:firstLine="0"/>
            </w:pPr>
            <w:r>
              <w:t>Herbkersman</w:t>
            </w:r>
          </w:p>
        </w:tc>
        <w:tc>
          <w:tcPr>
            <w:tcW w:w="2180" w:type="dxa"/>
            <w:shd w:val="clear" w:color="auto" w:fill="auto"/>
          </w:tcPr>
          <w:p w:rsidR="00B03808" w:rsidRPr="00B03808" w:rsidRDefault="00B03808" w:rsidP="00B03808">
            <w:pPr>
              <w:ind w:firstLine="0"/>
            </w:pPr>
            <w:r>
              <w:t>Hiott</w:t>
            </w:r>
          </w:p>
        </w:tc>
      </w:tr>
      <w:tr w:rsidR="00B03808" w:rsidRPr="00B03808" w:rsidTr="00B03808">
        <w:tc>
          <w:tcPr>
            <w:tcW w:w="2179" w:type="dxa"/>
            <w:shd w:val="clear" w:color="auto" w:fill="auto"/>
          </w:tcPr>
          <w:p w:rsidR="00B03808" w:rsidRPr="00B03808" w:rsidRDefault="00B03808" w:rsidP="00B03808">
            <w:pPr>
              <w:ind w:firstLine="0"/>
            </w:pPr>
            <w:r>
              <w:t>Hodges</w:t>
            </w:r>
          </w:p>
        </w:tc>
        <w:tc>
          <w:tcPr>
            <w:tcW w:w="2179" w:type="dxa"/>
            <w:shd w:val="clear" w:color="auto" w:fill="auto"/>
          </w:tcPr>
          <w:p w:rsidR="00B03808" w:rsidRPr="00B03808" w:rsidRDefault="00B03808" w:rsidP="00B03808">
            <w:pPr>
              <w:ind w:firstLine="0"/>
            </w:pPr>
            <w:r>
              <w:t>Horne</w:t>
            </w:r>
          </w:p>
        </w:tc>
        <w:tc>
          <w:tcPr>
            <w:tcW w:w="2180" w:type="dxa"/>
            <w:shd w:val="clear" w:color="auto" w:fill="auto"/>
          </w:tcPr>
          <w:p w:rsidR="00B03808" w:rsidRPr="00B03808" w:rsidRDefault="00B03808" w:rsidP="00B03808">
            <w:pPr>
              <w:ind w:firstLine="0"/>
            </w:pPr>
            <w:r>
              <w:t>Hosey</w:t>
            </w:r>
          </w:p>
        </w:tc>
      </w:tr>
      <w:tr w:rsidR="00B03808" w:rsidRPr="00B03808" w:rsidTr="00B03808">
        <w:tc>
          <w:tcPr>
            <w:tcW w:w="2179" w:type="dxa"/>
            <w:shd w:val="clear" w:color="auto" w:fill="auto"/>
          </w:tcPr>
          <w:p w:rsidR="00B03808" w:rsidRPr="00B03808" w:rsidRDefault="00B03808" w:rsidP="00B03808">
            <w:pPr>
              <w:ind w:firstLine="0"/>
            </w:pPr>
            <w:r>
              <w:t>Howard</w:t>
            </w:r>
          </w:p>
        </w:tc>
        <w:tc>
          <w:tcPr>
            <w:tcW w:w="2179" w:type="dxa"/>
            <w:shd w:val="clear" w:color="auto" w:fill="auto"/>
          </w:tcPr>
          <w:p w:rsidR="00B03808" w:rsidRPr="00B03808" w:rsidRDefault="00B03808" w:rsidP="00B03808">
            <w:pPr>
              <w:ind w:firstLine="0"/>
            </w:pPr>
            <w:r>
              <w:t>Huggins</w:t>
            </w:r>
          </w:p>
        </w:tc>
        <w:tc>
          <w:tcPr>
            <w:tcW w:w="2180" w:type="dxa"/>
            <w:shd w:val="clear" w:color="auto" w:fill="auto"/>
          </w:tcPr>
          <w:p w:rsidR="00B03808" w:rsidRPr="00B03808" w:rsidRDefault="00B03808" w:rsidP="00B03808">
            <w:pPr>
              <w:ind w:firstLine="0"/>
            </w:pPr>
            <w:r>
              <w:t>Jefferson</w:t>
            </w:r>
          </w:p>
        </w:tc>
      </w:tr>
      <w:tr w:rsidR="00B03808" w:rsidRPr="00B03808" w:rsidTr="00B03808">
        <w:tc>
          <w:tcPr>
            <w:tcW w:w="2179" w:type="dxa"/>
            <w:shd w:val="clear" w:color="auto" w:fill="auto"/>
          </w:tcPr>
          <w:p w:rsidR="00B03808" w:rsidRPr="00B03808" w:rsidRDefault="00B03808" w:rsidP="00B03808">
            <w:pPr>
              <w:ind w:firstLine="0"/>
            </w:pPr>
            <w:r>
              <w:t>Kennedy</w:t>
            </w:r>
          </w:p>
        </w:tc>
        <w:tc>
          <w:tcPr>
            <w:tcW w:w="2179" w:type="dxa"/>
            <w:shd w:val="clear" w:color="auto" w:fill="auto"/>
          </w:tcPr>
          <w:p w:rsidR="00B03808" w:rsidRPr="00B03808" w:rsidRDefault="00B03808" w:rsidP="00B03808">
            <w:pPr>
              <w:ind w:firstLine="0"/>
            </w:pPr>
            <w:r>
              <w:t>King</w:t>
            </w:r>
          </w:p>
        </w:tc>
        <w:tc>
          <w:tcPr>
            <w:tcW w:w="2180" w:type="dxa"/>
            <w:shd w:val="clear" w:color="auto" w:fill="auto"/>
          </w:tcPr>
          <w:p w:rsidR="00B03808" w:rsidRPr="00B03808" w:rsidRDefault="00B03808" w:rsidP="00B03808">
            <w:pPr>
              <w:ind w:firstLine="0"/>
            </w:pPr>
            <w:r>
              <w:t>Limehouse</w:t>
            </w:r>
          </w:p>
        </w:tc>
      </w:tr>
      <w:tr w:rsidR="00B03808" w:rsidRPr="00B03808" w:rsidTr="00B03808">
        <w:tc>
          <w:tcPr>
            <w:tcW w:w="2179" w:type="dxa"/>
            <w:shd w:val="clear" w:color="auto" w:fill="auto"/>
          </w:tcPr>
          <w:p w:rsidR="00B03808" w:rsidRPr="00B03808" w:rsidRDefault="00B03808" w:rsidP="00B03808">
            <w:pPr>
              <w:ind w:firstLine="0"/>
            </w:pPr>
            <w:r>
              <w:t>Loftis</w:t>
            </w:r>
          </w:p>
        </w:tc>
        <w:tc>
          <w:tcPr>
            <w:tcW w:w="2179" w:type="dxa"/>
            <w:shd w:val="clear" w:color="auto" w:fill="auto"/>
          </w:tcPr>
          <w:p w:rsidR="00B03808" w:rsidRPr="00B03808" w:rsidRDefault="00B03808" w:rsidP="00B03808">
            <w:pPr>
              <w:ind w:firstLine="0"/>
            </w:pPr>
            <w:r>
              <w:t>Long</w:t>
            </w:r>
          </w:p>
        </w:tc>
        <w:tc>
          <w:tcPr>
            <w:tcW w:w="2180" w:type="dxa"/>
            <w:shd w:val="clear" w:color="auto" w:fill="auto"/>
          </w:tcPr>
          <w:p w:rsidR="00B03808" w:rsidRPr="00B03808" w:rsidRDefault="00B03808" w:rsidP="00B03808">
            <w:pPr>
              <w:ind w:firstLine="0"/>
            </w:pPr>
            <w:r>
              <w:t>Lowe</w:t>
            </w:r>
          </w:p>
        </w:tc>
      </w:tr>
      <w:tr w:rsidR="00B03808" w:rsidRPr="00B03808" w:rsidTr="00B03808">
        <w:tc>
          <w:tcPr>
            <w:tcW w:w="2179" w:type="dxa"/>
            <w:shd w:val="clear" w:color="auto" w:fill="auto"/>
          </w:tcPr>
          <w:p w:rsidR="00B03808" w:rsidRPr="00B03808" w:rsidRDefault="00B03808" w:rsidP="00B03808">
            <w:pPr>
              <w:ind w:firstLine="0"/>
            </w:pPr>
            <w:r>
              <w:t>Lucas</w:t>
            </w:r>
          </w:p>
        </w:tc>
        <w:tc>
          <w:tcPr>
            <w:tcW w:w="2179" w:type="dxa"/>
            <w:shd w:val="clear" w:color="auto" w:fill="auto"/>
          </w:tcPr>
          <w:p w:rsidR="00B03808" w:rsidRPr="00B03808" w:rsidRDefault="00B03808" w:rsidP="00B03808">
            <w:pPr>
              <w:ind w:firstLine="0"/>
            </w:pPr>
            <w:r>
              <w:t>Mack</w:t>
            </w:r>
          </w:p>
        </w:tc>
        <w:tc>
          <w:tcPr>
            <w:tcW w:w="2180" w:type="dxa"/>
            <w:shd w:val="clear" w:color="auto" w:fill="auto"/>
          </w:tcPr>
          <w:p w:rsidR="00B03808" w:rsidRPr="00B03808" w:rsidRDefault="00B03808" w:rsidP="00B03808">
            <w:pPr>
              <w:ind w:firstLine="0"/>
            </w:pPr>
            <w:r>
              <w:t>McCoy</w:t>
            </w:r>
          </w:p>
        </w:tc>
      </w:tr>
      <w:tr w:rsidR="00B03808" w:rsidRPr="00B03808" w:rsidTr="00B03808">
        <w:tc>
          <w:tcPr>
            <w:tcW w:w="2179" w:type="dxa"/>
            <w:shd w:val="clear" w:color="auto" w:fill="auto"/>
          </w:tcPr>
          <w:p w:rsidR="00B03808" w:rsidRPr="00B03808" w:rsidRDefault="00B03808" w:rsidP="00B03808">
            <w:pPr>
              <w:ind w:firstLine="0"/>
            </w:pPr>
            <w:r>
              <w:t>McEachern</w:t>
            </w:r>
          </w:p>
        </w:tc>
        <w:tc>
          <w:tcPr>
            <w:tcW w:w="2179" w:type="dxa"/>
            <w:shd w:val="clear" w:color="auto" w:fill="auto"/>
          </w:tcPr>
          <w:p w:rsidR="00B03808" w:rsidRPr="00B03808" w:rsidRDefault="00B03808" w:rsidP="00B03808">
            <w:pPr>
              <w:ind w:firstLine="0"/>
            </w:pPr>
            <w:r>
              <w:t>M. S. McLeod</w:t>
            </w:r>
          </w:p>
        </w:tc>
        <w:tc>
          <w:tcPr>
            <w:tcW w:w="2180" w:type="dxa"/>
            <w:shd w:val="clear" w:color="auto" w:fill="auto"/>
          </w:tcPr>
          <w:p w:rsidR="00B03808" w:rsidRPr="00B03808" w:rsidRDefault="00B03808" w:rsidP="00B03808">
            <w:pPr>
              <w:ind w:firstLine="0"/>
            </w:pPr>
            <w:r>
              <w:t>W. J. McLeod</w:t>
            </w:r>
          </w:p>
        </w:tc>
      </w:tr>
      <w:tr w:rsidR="00B03808" w:rsidRPr="00B03808" w:rsidTr="00B03808">
        <w:tc>
          <w:tcPr>
            <w:tcW w:w="2179" w:type="dxa"/>
            <w:shd w:val="clear" w:color="auto" w:fill="auto"/>
          </w:tcPr>
          <w:p w:rsidR="00B03808" w:rsidRPr="00B03808" w:rsidRDefault="00B03808" w:rsidP="00B03808">
            <w:pPr>
              <w:ind w:firstLine="0"/>
            </w:pPr>
            <w:r>
              <w:t>Merrill</w:t>
            </w:r>
          </w:p>
        </w:tc>
        <w:tc>
          <w:tcPr>
            <w:tcW w:w="2179" w:type="dxa"/>
            <w:shd w:val="clear" w:color="auto" w:fill="auto"/>
          </w:tcPr>
          <w:p w:rsidR="00B03808" w:rsidRPr="00B03808" w:rsidRDefault="00B03808" w:rsidP="00B03808">
            <w:pPr>
              <w:ind w:firstLine="0"/>
            </w:pPr>
            <w:r>
              <w:t>D. C. Moss</w:t>
            </w:r>
          </w:p>
        </w:tc>
        <w:tc>
          <w:tcPr>
            <w:tcW w:w="2180" w:type="dxa"/>
            <w:shd w:val="clear" w:color="auto" w:fill="auto"/>
          </w:tcPr>
          <w:p w:rsidR="00B03808" w:rsidRPr="00B03808" w:rsidRDefault="00B03808" w:rsidP="00B03808">
            <w:pPr>
              <w:ind w:firstLine="0"/>
            </w:pPr>
            <w:r>
              <w:t>V. S. Moss</w:t>
            </w:r>
          </w:p>
        </w:tc>
      </w:tr>
      <w:tr w:rsidR="00B03808" w:rsidRPr="00B03808" w:rsidTr="00B03808">
        <w:tc>
          <w:tcPr>
            <w:tcW w:w="2179" w:type="dxa"/>
            <w:shd w:val="clear" w:color="auto" w:fill="auto"/>
          </w:tcPr>
          <w:p w:rsidR="00B03808" w:rsidRPr="00B03808" w:rsidRDefault="00B03808" w:rsidP="00B03808">
            <w:pPr>
              <w:ind w:firstLine="0"/>
            </w:pPr>
            <w:r>
              <w:t>Munnerlyn</w:t>
            </w:r>
          </w:p>
        </w:tc>
        <w:tc>
          <w:tcPr>
            <w:tcW w:w="2179" w:type="dxa"/>
            <w:shd w:val="clear" w:color="auto" w:fill="auto"/>
          </w:tcPr>
          <w:p w:rsidR="00B03808" w:rsidRPr="00B03808" w:rsidRDefault="00B03808" w:rsidP="00B03808">
            <w:pPr>
              <w:ind w:firstLine="0"/>
            </w:pPr>
            <w:r>
              <w:t>Murphy</w:t>
            </w:r>
          </w:p>
        </w:tc>
        <w:tc>
          <w:tcPr>
            <w:tcW w:w="2180" w:type="dxa"/>
            <w:shd w:val="clear" w:color="auto" w:fill="auto"/>
          </w:tcPr>
          <w:p w:rsidR="00B03808" w:rsidRPr="00B03808" w:rsidRDefault="00B03808" w:rsidP="00B03808">
            <w:pPr>
              <w:ind w:firstLine="0"/>
            </w:pPr>
            <w:r>
              <w:t>Nanney</w:t>
            </w:r>
          </w:p>
        </w:tc>
      </w:tr>
      <w:tr w:rsidR="00B03808" w:rsidRPr="00B03808" w:rsidTr="00B03808">
        <w:tc>
          <w:tcPr>
            <w:tcW w:w="2179" w:type="dxa"/>
            <w:shd w:val="clear" w:color="auto" w:fill="auto"/>
          </w:tcPr>
          <w:p w:rsidR="00B03808" w:rsidRPr="00B03808" w:rsidRDefault="00B03808" w:rsidP="00B03808">
            <w:pPr>
              <w:ind w:firstLine="0"/>
            </w:pPr>
            <w:r>
              <w:t>Neal</w:t>
            </w:r>
          </w:p>
        </w:tc>
        <w:tc>
          <w:tcPr>
            <w:tcW w:w="2179" w:type="dxa"/>
            <w:shd w:val="clear" w:color="auto" w:fill="auto"/>
          </w:tcPr>
          <w:p w:rsidR="00B03808" w:rsidRPr="00B03808" w:rsidRDefault="00B03808" w:rsidP="00B03808">
            <w:pPr>
              <w:ind w:firstLine="0"/>
            </w:pPr>
            <w:r>
              <w:t>Newton</w:t>
            </w:r>
          </w:p>
        </w:tc>
        <w:tc>
          <w:tcPr>
            <w:tcW w:w="2180" w:type="dxa"/>
            <w:shd w:val="clear" w:color="auto" w:fill="auto"/>
          </w:tcPr>
          <w:p w:rsidR="00B03808" w:rsidRPr="00B03808" w:rsidRDefault="00B03808" w:rsidP="00B03808">
            <w:pPr>
              <w:ind w:firstLine="0"/>
            </w:pPr>
            <w:r>
              <w:t>Norman</w:t>
            </w:r>
          </w:p>
        </w:tc>
      </w:tr>
      <w:tr w:rsidR="00B03808" w:rsidRPr="00B03808" w:rsidTr="00B03808">
        <w:tc>
          <w:tcPr>
            <w:tcW w:w="2179" w:type="dxa"/>
            <w:shd w:val="clear" w:color="auto" w:fill="auto"/>
          </w:tcPr>
          <w:p w:rsidR="00B03808" w:rsidRPr="00B03808" w:rsidRDefault="00B03808" w:rsidP="00B03808">
            <w:pPr>
              <w:ind w:firstLine="0"/>
            </w:pPr>
            <w:r>
              <w:t>Owens</w:t>
            </w:r>
          </w:p>
        </w:tc>
        <w:tc>
          <w:tcPr>
            <w:tcW w:w="2179" w:type="dxa"/>
            <w:shd w:val="clear" w:color="auto" w:fill="auto"/>
          </w:tcPr>
          <w:p w:rsidR="00B03808" w:rsidRPr="00B03808" w:rsidRDefault="00B03808" w:rsidP="00B03808">
            <w:pPr>
              <w:ind w:firstLine="0"/>
            </w:pPr>
            <w:r>
              <w:t>Patrick</w:t>
            </w:r>
          </w:p>
        </w:tc>
        <w:tc>
          <w:tcPr>
            <w:tcW w:w="2180" w:type="dxa"/>
            <w:shd w:val="clear" w:color="auto" w:fill="auto"/>
          </w:tcPr>
          <w:p w:rsidR="00B03808" w:rsidRPr="00B03808" w:rsidRDefault="00B03808" w:rsidP="00B03808">
            <w:pPr>
              <w:ind w:firstLine="0"/>
            </w:pPr>
            <w:r>
              <w:t>Pope</w:t>
            </w:r>
          </w:p>
        </w:tc>
      </w:tr>
      <w:tr w:rsidR="00B03808" w:rsidRPr="00B03808" w:rsidTr="00B03808">
        <w:tc>
          <w:tcPr>
            <w:tcW w:w="2179" w:type="dxa"/>
            <w:shd w:val="clear" w:color="auto" w:fill="auto"/>
          </w:tcPr>
          <w:p w:rsidR="00B03808" w:rsidRPr="00B03808" w:rsidRDefault="00B03808" w:rsidP="00B03808">
            <w:pPr>
              <w:ind w:firstLine="0"/>
            </w:pPr>
            <w:r>
              <w:t>Powers Norrell</w:t>
            </w:r>
          </w:p>
        </w:tc>
        <w:tc>
          <w:tcPr>
            <w:tcW w:w="2179" w:type="dxa"/>
            <w:shd w:val="clear" w:color="auto" w:fill="auto"/>
          </w:tcPr>
          <w:p w:rsidR="00B03808" w:rsidRPr="00B03808" w:rsidRDefault="00B03808" w:rsidP="00B03808">
            <w:pPr>
              <w:ind w:firstLine="0"/>
            </w:pPr>
            <w:r>
              <w:t>Putnam</w:t>
            </w:r>
          </w:p>
        </w:tc>
        <w:tc>
          <w:tcPr>
            <w:tcW w:w="2180" w:type="dxa"/>
            <w:shd w:val="clear" w:color="auto" w:fill="auto"/>
          </w:tcPr>
          <w:p w:rsidR="00B03808" w:rsidRPr="00B03808" w:rsidRDefault="00B03808" w:rsidP="00B03808">
            <w:pPr>
              <w:ind w:firstLine="0"/>
            </w:pPr>
            <w:r>
              <w:t>Quinn</w:t>
            </w:r>
          </w:p>
        </w:tc>
      </w:tr>
      <w:tr w:rsidR="00B03808" w:rsidRPr="00B03808" w:rsidTr="00B03808">
        <w:tc>
          <w:tcPr>
            <w:tcW w:w="2179" w:type="dxa"/>
            <w:shd w:val="clear" w:color="auto" w:fill="auto"/>
          </w:tcPr>
          <w:p w:rsidR="00B03808" w:rsidRPr="00B03808" w:rsidRDefault="00B03808" w:rsidP="00B03808">
            <w:pPr>
              <w:ind w:firstLine="0"/>
            </w:pPr>
            <w:r>
              <w:t>Ridgeway</w:t>
            </w:r>
          </w:p>
        </w:tc>
        <w:tc>
          <w:tcPr>
            <w:tcW w:w="2179" w:type="dxa"/>
            <w:shd w:val="clear" w:color="auto" w:fill="auto"/>
          </w:tcPr>
          <w:p w:rsidR="00B03808" w:rsidRPr="00B03808" w:rsidRDefault="00B03808" w:rsidP="00B03808">
            <w:pPr>
              <w:ind w:firstLine="0"/>
            </w:pPr>
            <w:r>
              <w:t>Riley</w:t>
            </w:r>
          </w:p>
        </w:tc>
        <w:tc>
          <w:tcPr>
            <w:tcW w:w="2180" w:type="dxa"/>
            <w:shd w:val="clear" w:color="auto" w:fill="auto"/>
          </w:tcPr>
          <w:p w:rsidR="00B03808" w:rsidRPr="00B03808" w:rsidRDefault="00B03808" w:rsidP="00B03808">
            <w:pPr>
              <w:ind w:firstLine="0"/>
            </w:pPr>
            <w:r>
              <w:t>Rivers</w:t>
            </w:r>
          </w:p>
        </w:tc>
      </w:tr>
      <w:tr w:rsidR="00B03808" w:rsidRPr="00B03808" w:rsidTr="00B03808">
        <w:tc>
          <w:tcPr>
            <w:tcW w:w="2179" w:type="dxa"/>
            <w:shd w:val="clear" w:color="auto" w:fill="auto"/>
          </w:tcPr>
          <w:p w:rsidR="00B03808" w:rsidRPr="00B03808" w:rsidRDefault="00B03808" w:rsidP="00B03808">
            <w:pPr>
              <w:ind w:firstLine="0"/>
            </w:pPr>
            <w:r>
              <w:t>Robinson-Simpson</w:t>
            </w:r>
          </w:p>
        </w:tc>
        <w:tc>
          <w:tcPr>
            <w:tcW w:w="2179" w:type="dxa"/>
            <w:shd w:val="clear" w:color="auto" w:fill="auto"/>
          </w:tcPr>
          <w:p w:rsidR="00B03808" w:rsidRPr="00B03808" w:rsidRDefault="00B03808" w:rsidP="00B03808">
            <w:pPr>
              <w:ind w:firstLine="0"/>
            </w:pPr>
            <w:r>
              <w:t>Rutherford</w:t>
            </w:r>
          </w:p>
        </w:tc>
        <w:tc>
          <w:tcPr>
            <w:tcW w:w="2180" w:type="dxa"/>
            <w:shd w:val="clear" w:color="auto" w:fill="auto"/>
          </w:tcPr>
          <w:p w:rsidR="00B03808" w:rsidRPr="00B03808" w:rsidRDefault="00B03808" w:rsidP="00B03808">
            <w:pPr>
              <w:ind w:firstLine="0"/>
            </w:pPr>
            <w:r>
              <w:t>Ryhal</w:t>
            </w:r>
          </w:p>
        </w:tc>
      </w:tr>
      <w:tr w:rsidR="00B03808" w:rsidRPr="00B03808" w:rsidTr="00B03808">
        <w:tc>
          <w:tcPr>
            <w:tcW w:w="2179" w:type="dxa"/>
            <w:shd w:val="clear" w:color="auto" w:fill="auto"/>
          </w:tcPr>
          <w:p w:rsidR="00B03808" w:rsidRPr="00B03808" w:rsidRDefault="00B03808" w:rsidP="00B03808">
            <w:pPr>
              <w:ind w:firstLine="0"/>
            </w:pPr>
            <w:r>
              <w:t>Sabb</w:t>
            </w:r>
          </w:p>
        </w:tc>
        <w:tc>
          <w:tcPr>
            <w:tcW w:w="2179" w:type="dxa"/>
            <w:shd w:val="clear" w:color="auto" w:fill="auto"/>
          </w:tcPr>
          <w:p w:rsidR="00B03808" w:rsidRPr="00B03808" w:rsidRDefault="00B03808" w:rsidP="00B03808">
            <w:pPr>
              <w:ind w:firstLine="0"/>
            </w:pPr>
            <w:r>
              <w:t>Sandifer</w:t>
            </w:r>
          </w:p>
        </w:tc>
        <w:tc>
          <w:tcPr>
            <w:tcW w:w="2180" w:type="dxa"/>
            <w:shd w:val="clear" w:color="auto" w:fill="auto"/>
          </w:tcPr>
          <w:p w:rsidR="00B03808" w:rsidRPr="00B03808" w:rsidRDefault="00B03808" w:rsidP="00B03808">
            <w:pPr>
              <w:ind w:firstLine="0"/>
            </w:pPr>
            <w:r>
              <w:t>Simrill</w:t>
            </w:r>
          </w:p>
        </w:tc>
      </w:tr>
      <w:tr w:rsidR="00B03808" w:rsidRPr="00B03808" w:rsidTr="00B03808">
        <w:tc>
          <w:tcPr>
            <w:tcW w:w="2179" w:type="dxa"/>
            <w:shd w:val="clear" w:color="auto" w:fill="auto"/>
          </w:tcPr>
          <w:p w:rsidR="00B03808" w:rsidRPr="00B03808" w:rsidRDefault="00B03808" w:rsidP="00B03808">
            <w:pPr>
              <w:ind w:firstLine="0"/>
            </w:pPr>
            <w:r>
              <w:t>Skelton</w:t>
            </w:r>
          </w:p>
        </w:tc>
        <w:tc>
          <w:tcPr>
            <w:tcW w:w="2179" w:type="dxa"/>
            <w:shd w:val="clear" w:color="auto" w:fill="auto"/>
          </w:tcPr>
          <w:p w:rsidR="00B03808" w:rsidRPr="00B03808" w:rsidRDefault="00B03808" w:rsidP="00B03808">
            <w:pPr>
              <w:ind w:firstLine="0"/>
            </w:pPr>
            <w:r>
              <w:t>G. M. Smith</w:t>
            </w:r>
          </w:p>
        </w:tc>
        <w:tc>
          <w:tcPr>
            <w:tcW w:w="2180" w:type="dxa"/>
            <w:shd w:val="clear" w:color="auto" w:fill="auto"/>
          </w:tcPr>
          <w:p w:rsidR="00B03808" w:rsidRPr="00B03808" w:rsidRDefault="00B03808" w:rsidP="00B03808">
            <w:pPr>
              <w:ind w:firstLine="0"/>
            </w:pPr>
            <w:r>
              <w:t>J. E. Smith</w:t>
            </w:r>
          </w:p>
        </w:tc>
      </w:tr>
      <w:tr w:rsidR="00B03808" w:rsidRPr="00B03808" w:rsidTr="00B03808">
        <w:tc>
          <w:tcPr>
            <w:tcW w:w="2179" w:type="dxa"/>
            <w:shd w:val="clear" w:color="auto" w:fill="auto"/>
          </w:tcPr>
          <w:p w:rsidR="00B03808" w:rsidRPr="00B03808" w:rsidRDefault="00B03808" w:rsidP="00B03808">
            <w:pPr>
              <w:ind w:firstLine="0"/>
            </w:pPr>
            <w:r>
              <w:t>J. R. Smith</w:t>
            </w:r>
          </w:p>
        </w:tc>
        <w:tc>
          <w:tcPr>
            <w:tcW w:w="2179" w:type="dxa"/>
            <w:shd w:val="clear" w:color="auto" w:fill="auto"/>
          </w:tcPr>
          <w:p w:rsidR="00B03808" w:rsidRPr="00B03808" w:rsidRDefault="00B03808" w:rsidP="00B03808">
            <w:pPr>
              <w:ind w:firstLine="0"/>
            </w:pPr>
            <w:r>
              <w:t>Sottile</w:t>
            </w:r>
          </w:p>
        </w:tc>
        <w:tc>
          <w:tcPr>
            <w:tcW w:w="2180" w:type="dxa"/>
            <w:shd w:val="clear" w:color="auto" w:fill="auto"/>
          </w:tcPr>
          <w:p w:rsidR="00B03808" w:rsidRPr="00B03808" w:rsidRDefault="00B03808" w:rsidP="00B03808">
            <w:pPr>
              <w:ind w:firstLine="0"/>
            </w:pPr>
            <w:r>
              <w:t>Southard</w:t>
            </w:r>
          </w:p>
        </w:tc>
      </w:tr>
      <w:tr w:rsidR="00B03808" w:rsidRPr="00B03808" w:rsidTr="00B03808">
        <w:tc>
          <w:tcPr>
            <w:tcW w:w="2179" w:type="dxa"/>
            <w:shd w:val="clear" w:color="auto" w:fill="auto"/>
          </w:tcPr>
          <w:p w:rsidR="00B03808" w:rsidRPr="00B03808" w:rsidRDefault="00B03808" w:rsidP="00B03808">
            <w:pPr>
              <w:ind w:firstLine="0"/>
            </w:pPr>
            <w:r>
              <w:t>Spires</w:t>
            </w:r>
          </w:p>
        </w:tc>
        <w:tc>
          <w:tcPr>
            <w:tcW w:w="2179" w:type="dxa"/>
            <w:shd w:val="clear" w:color="auto" w:fill="auto"/>
          </w:tcPr>
          <w:p w:rsidR="00B03808" w:rsidRPr="00B03808" w:rsidRDefault="00B03808" w:rsidP="00B03808">
            <w:pPr>
              <w:ind w:firstLine="0"/>
            </w:pPr>
            <w:r>
              <w:t>Stavrinakis</w:t>
            </w:r>
          </w:p>
        </w:tc>
        <w:tc>
          <w:tcPr>
            <w:tcW w:w="2180" w:type="dxa"/>
            <w:shd w:val="clear" w:color="auto" w:fill="auto"/>
          </w:tcPr>
          <w:p w:rsidR="00B03808" w:rsidRPr="00B03808" w:rsidRDefault="00B03808" w:rsidP="00B03808">
            <w:pPr>
              <w:ind w:firstLine="0"/>
            </w:pPr>
            <w:r>
              <w:t>Tallon</w:t>
            </w:r>
          </w:p>
        </w:tc>
      </w:tr>
      <w:tr w:rsidR="00B03808" w:rsidRPr="00B03808" w:rsidTr="00B03808">
        <w:tc>
          <w:tcPr>
            <w:tcW w:w="2179" w:type="dxa"/>
            <w:shd w:val="clear" w:color="auto" w:fill="auto"/>
          </w:tcPr>
          <w:p w:rsidR="00B03808" w:rsidRPr="00B03808" w:rsidRDefault="00B03808" w:rsidP="00B03808">
            <w:pPr>
              <w:ind w:firstLine="0"/>
            </w:pPr>
            <w:r>
              <w:t>Taylor</w:t>
            </w:r>
          </w:p>
        </w:tc>
        <w:tc>
          <w:tcPr>
            <w:tcW w:w="2179" w:type="dxa"/>
            <w:shd w:val="clear" w:color="auto" w:fill="auto"/>
          </w:tcPr>
          <w:p w:rsidR="00B03808" w:rsidRPr="00B03808" w:rsidRDefault="00B03808" w:rsidP="00B03808">
            <w:pPr>
              <w:ind w:firstLine="0"/>
            </w:pPr>
            <w:r>
              <w:t>Thayer</w:t>
            </w:r>
          </w:p>
        </w:tc>
        <w:tc>
          <w:tcPr>
            <w:tcW w:w="2180" w:type="dxa"/>
            <w:shd w:val="clear" w:color="auto" w:fill="auto"/>
          </w:tcPr>
          <w:p w:rsidR="00B03808" w:rsidRPr="00B03808" w:rsidRDefault="00B03808" w:rsidP="00B03808">
            <w:pPr>
              <w:ind w:firstLine="0"/>
            </w:pPr>
            <w:r>
              <w:t>Toole</w:t>
            </w:r>
          </w:p>
        </w:tc>
      </w:tr>
      <w:tr w:rsidR="00B03808" w:rsidRPr="00B03808" w:rsidTr="00B03808">
        <w:tc>
          <w:tcPr>
            <w:tcW w:w="2179" w:type="dxa"/>
            <w:shd w:val="clear" w:color="auto" w:fill="auto"/>
          </w:tcPr>
          <w:p w:rsidR="00B03808" w:rsidRPr="00B03808" w:rsidRDefault="00B03808" w:rsidP="00B03808">
            <w:pPr>
              <w:ind w:firstLine="0"/>
            </w:pPr>
            <w:r>
              <w:t>Vick</w:t>
            </w:r>
          </w:p>
        </w:tc>
        <w:tc>
          <w:tcPr>
            <w:tcW w:w="2179" w:type="dxa"/>
            <w:shd w:val="clear" w:color="auto" w:fill="auto"/>
          </w:tcPr>
          <w:p w:rsidR="00B03808" w:rsidRPr="00B03808" w:rsidRDefault="00B03808" w:rsidP="00B03808">
            <w:pPr>
              <w:ind w:firstLine="0"/>
            </w:pPr>
            <w:r>
              <w:t>Weeks</w:t>
            </w:r>
          </w:p>
        </w:tc>
        <w:tc>
          <w:tcPr>
            <w:tcW w:w="2180" w:type="dxa"/>
            <w:shd w:val="clear" w:color="auto" w:fill="auto"/>
          </w:tcPr>
          <w:p w:rsidR="00B03808" w:rsidRPr="00B03808" w:rsidRDefault="00B03808" w:rsidP="00B03808">
            <w:pPr>
              <w:ind w:firstLine="0"/>
            </w:pPr>
            <w:r>
              <w:t>Wells</w:t>
            </w:r>
          </w:p>
        </w:tc>
      </w:tr>
      <w:tr w:rsidR="00B03808" w:rsidRPr="00B03808" w:rsidTr="00B03808">
        <w:tc>
          <w:tcPr>
            <w:tcW w:w="2179" w:type="dxa"/>
            <w:shd w:val="clear" w:color="auto" w:fill="auto"/>
          </w:tcPr>
          <w:p w:rsidR="00B03808" w:rsidRPr="00B03808" w:rsidRDefault="00B03808" w:rsidP="00B03808">
            <w:pPr>
              <w:keepNext/>
              <w:ind w:firstLine="0"/>
            </w:pPr>
            <w:r>
              <w:t>White</w:t>
            </w:r>
          </w:p>
        </w:tc>
        <w:tc>
          <w:tcPr>
            <w:tcW w:w="2179" w:type="dxa"/>
            <w:shd w:val="clear" w:color="auto" w:fill="auto"/>
          </w:tcPr>
          <w:p w:rsidR="00B03808" w:rsidRPr="00B03808" w:rsidRDefault="00B03808" w:rsidP="00B03808">
            <w:pPr>
              <w:keepNext/>
              <w:ind w:firstLine="0"/>
            </w:pPr>
            <w:r>
              <w:t>Whitmire</w:t>
            </w:r>
          </w:p>
        </w:tc>
        <w:tc>
          <w:tcPr>
            <w:tcW w:w="2180" w:type="dxa"/>
            <w:shd w:val="clear" w:color="auto" w:fill="auto"/>
          </w:tcPr>
          <w:p w:rsidR="00B03808" w:rsidRPr="00B03808" w:rsidRDefault="00B03808" w:rsidP="00B03808">
            <w:pPr>
              <w:keepNext/>
              <w:ind w:firstLine="0"/>
            </w:pPr>
            <w:r>
              <w:t>Williams</w:t>
            </w:r>
          </w:p>
        </w:tc>
      </w:tr>
      <w:tr w:rsidR="00B03808" w:rsidRPr="00B03808" w:rsidTr="00B03808">
        <w:tc>
          <w:tcPr>
            <w:tcW w:w="2179" w:type="dxa"/>
            <w:shd w:val="clear" w:color="auto" w:fill="auto"/>
          </w:tcPr>
          <w:p w:rsidR="00B03808" w:rsidRPr="00B03808" w:rsidRDefault="00B03808" w:rsidP="00B03808">
            <w:pPr>
              <w:keepNext/>
              <w:ind w:firstLine="0"/>
            </w:pPr>
            <w:r>
              <w:t>Willis</w:t>
            </w:r>
          </w:p>
        </w:tc>
        <w:tc>
          <w:tcPr>
            <w:tcW w:w="2179" w:type="dxa"/>
            <w:shd w:val="clear" w:color="auto" w:fill="auto"/>
          </w:tcPr>
          <w:p w:rsidR="00B03808" w:rsidRPr="00B03808" w:rsidRDefault="00B03808" w:rsidP="00B03808">
            <w:pPr>
              <w:keepNext/>
              <w:ind w:firstLine="0"/>
            </w:pPr>
            <w:r>
              <w:t>Wood</w:t>
            </w:r>
          </w:p>
        </w:tc>
        <w:tc>
          <w:tcPr>
            <w:tcW w:w="2180" w:type="dxa"/>
            <w:shd w:val="clear" w:color="auto" w:fill="auto"/>
          </w:tcPr>
          <w:p w:rsidR="00B03808" w:rsidRPr="00B03808" w:rsidRDefault="00B03808" w:rsidP="00B03808">
            <w:pPr>
              <w:keepNext/>
              <w:ind w:firstLine="0"/>
            </w:pPr>
          </w:p>
        </w:tc>
      </w:tr>
    </w:tbl>
    <w:p w:rsidR="00B03808" w:rsidRDefault="00B03808" w:rsidP="00B03808"/>
    <w:p w:rsidR="00B03808" w:rsidRDefault="00B03808" w:rsidP="00B03808">
      <w:pPr>
        <w:jc w:val="center"/>
        <w:rPr>
          <w:b/>
        </w:rPr>
      </w:pPr>
      <w:r w:rsidRPr="00B03808">
        <w:rPr>
          <w:b/>
        </w:rPr>
        <w:t>Total--104</w:t>
      </w:r>
    </w:p>
    <w:p w:rsidR="00B03808" w:rsidRDefault="00B03808" w:rsidP="00B03808">
      <w:pPr>
        <w:jc w:val="center"/>
        <w:rPr>
          <w:b/>
        </w:rPr>
      </w:pPr>
    </w:p>
    <w:p w:rsidR="00B03808" w:rsidRDefault="00A23708" w:rsidP="00B03808">
      <w:pPr>
        <w:ind w:firstLine="0"/>
      </w:pPr>
      <w:r>
        <w:br w:type="page"/>
      </w:r>
      <w:r w:rsidR="00B03808" w:rsidRPr="00B03808">
        <w:t xml:space="preserve"> </w:t>
      </w:r>
      <w:r w:rsidR="00B03808">
        <w:t>Those who voted in the negative are:</w:t>
      </w:r>
    </w:p>
    <w:p w:rsidR="00B03808" w:rsidRDefault="00B03808" w:rsidP="00B03808"/>
    <w:p w:rsidR="00B03808" w:rsidRDefault="00B03808" w:rsidP="00B03808">
      <w:pPr>
        <w:jc w:val="center"/>
        <w:rPr>
          <w:b/>
        </w:rPr>
      </w:pPr>
      <w:r w:rsidRPr="00B03808">
        <w:rPr>
          <w:b/>
        </w:rPr>
        <w:t>Total--0</w:t>
      </w:r>
    </w:p>
    <w:p w:rsidR="00B03808" w:rsidRDefault="00B03808" w:rsidP="00B03808">
      <w:pPr>
        <w:jc w:val="center"/>
        <w:rPr>
          <w:b/>
        </w:rPr>
      </w:pPr>
    </w:p>
    <w:p w:rsidR="00B03808" w:rsidRDefault="00B03808" w:rsidP="00B03808">
      <w:r>
        <w:t xml:space="preserve">So, the Bill was read the second time and ordered to third reading.  </w:t>
      </w:r>
    </w:p>
    <w:p w:rsidR="00B03808" w:rsidRDefault="00B03808" w:rsidP="00B03808"/>
    <w:p w:rsidR="00B03808" w:rsidRDefault="00B03808" w:rsidP="00B03808">
      <w:pPr>
        <w:keepNext/>
        <w:jc w:val="center"/>
        <w:rPr>
          <w:b/>
        </w:rPr>
      </w:pPr>
      <w:r w:rsidRPr="00B03808">
        <w:rPr>
          <w:b/>
        </w:rPr>
        <w:t>H. 4192--ORDERED TO BE READ THIRD TIME TOMORROW</w:t>
      </w:r>
    </w:p>
    <w:p w:rsidR="00B03808" w:rsidRDefault="00B03808" w:rsidP="00B03808">
      <w:r>
        <w:t xml:space="preserve">On motion of Rep. DANING, with unanimous consent, it was ordered that H. 4192 be read the third time tomorrow.  </w:t>
      </w:r>
    </w:p>
    <w:p w:rsidR="00B03808" w:rsidRDefault="00B03808" w:rsidP="00B03808"/>
    <w:p w:rsidR="00B03808" w:rsidRDefault="00B03808" w:rsidP="00B03808">
      <w:pPr>
        <w:keepNext/>
        <w:jc w:val="center"/>
        <w:rPr>
          <w:b/>
        </w:rPr>
      </w:pPr>
      <w:r w:rsidRPr="00B03808">
        <w:rPr>
          <w:b/>
        </w:rPr>
        <w:t>H. 4009--POINT OF ORDER</w:t>
      </w:r>
    </w:p>
    <w:p w:rsidR="00B03808" w:rsidRDefault="00B03808" w:rsidP="00B03808">
      <w:r>
        <w:t xml:space="preserve">The following Joint Resolution was taken up:  </w:t>
      </w:r>
    </w:p>
    <w:p w:rsidR="000F4C78" w:rsidRDefault="000F4C78" w:rsidP="00B03808">
      <w:bookmarkStart w:id="72" w:name="include_clip_start_118"/>
      <w:bookmarkEnd w:id="72"/>
    </w:p>
    <w:p w:rsidR="00B03808" w:rsidRDefault="00B03808" w:rsidP="00B03808">
      <w:r>
        <w:t>H. 4009 -- Reps. Jefferson, Southard, Vick, Williams and Gagnon: A JOINT RESOLUTION TO CREATE THE "FREE HEALTH CARE STUDY COMMITTEE" TO STUDY THE EXTENT TO WHICH MEDICAL PROFESSIONALS VOLUNTEER AT FREE MEDICAL CLINICS AND THE VARIETY AND EXTENT OF MEDICAL SERVICES PROVIDED BY MEDICAL PROFESSIONALS, TO PROVIDE FOR MEMBERSHIP OF THE STUDY COMMITTEE AND THE METHOD OF APPOINTMENT OF MEMBERS, TO SET FORTH THE DUTIES OF THE STUDY COMMITTEE, TO REQUIRE THE STUDY COMMITTEE TO PREPARE A REPORT WITH FINDINGS AND RECOMMENDATIONS FOR THE GOVERNOR, GENERAL ASSEMBLY, AND DEPARTMENT OF HEALTH AND HUMAN SERVICES, AND TO INCLUDE A SUNSET PROVISION FOR THE STUDY COMMITTEE.</w:t>
      </w:r>
    </w:p>
    <w:p w:rsidR="00B03808" w:rsidRDefault="00B03808" w:rsidP="00B03808">
      <w:bookmarkStart w:id="73" w:name="include_clip_end_118"/>
      <w:bookmarkEnd w:id="73"/>
    </w:p>
    <w:p w:rsidR="00B03808" w:rsidRDefault="00B03808" w:rsidP="00B03808">
      <w:pPr>
        <w:keepNext/>
        <w:jc w:val="center"/>
        <w:rPr>
          <w:b/>
        </w:rPr>
      </w:pPr>
      <w:r w:rsidRPr="00B03808">
        <w:rPr>
          <w:b/>
        </w:rPr>
        <w:t>POINT OF ORDER</w:t>
      </w:r>
    </w:p>
    <w:p w:rsidR="00B03808" w:rsidRDefault="00B03808" w:rsidP="00B03808">
      <w:r>
        <w:t>Rep. HIOTT made the Point of Order that the Joint Resolution was improperly before the House for consideration since its number and title have not been printed in the House Calendar at least one statewide legislative day prior to second reading.</w:t>
      </w:r>
    </w:p>
    <w:p w:rsidR="00B03808" w:rsidRDefault="00B03808" w:rsidP="00B03808">
      <w:r>
        <w:t xml:space="preserve">The SPEAKER sustained the Point of Order.  </w:t>
      </w:r>
    </w:p>
    <w:p w:rsidR="00B03808" w:rsidRDefault="00B03808" w:rsidP="00B03808"/>
    <w:p w:rsidR="00B03808" w:rsidRDefault="00B03808" w:rsidP="00B03808">
      <w:pPr>
        <w:keepNext/>
        <w:jc w:val="center"/>
        <w:rPr>
          <w:b/>
        </w:rPr>
      </w:pPr>
      <w:r w:rsidRPr="00B03808">
        <w:rPr>
          <w:b/>
        </w:rPr>
        <w:t>S. 117--POINT OF ORDER</w:t>
      </w:r>
    </w:p>
    <w:p w:rsidR="00B03808" w:rsidRDefault="00B03808" w:rsidP="00B03808">
      <w:r>
        <w:t xml:space="preserve">The following Bill was taken up:  </w:t>
      </w:r>
    </w:p>
    <w:p w:rsidR="00B03808" w:rsidRDefault="00B03808" w:rsidP="00B03808">
      <w:bookmarkStart w:id="74" w:name="include_clip_start_122"/>
      <w:bookmarkEnd w:id="74"/>
    </w:p>
    <w:p w:rsidR="00B03808" w:rsidRDefault="00B03808" w:rsidP="00B03808">
      <w:r>
        <w:t>S. 117 -- Senators Hayes, Courson, O'Dell, Verdin and Ford: A BILL TO AMEND THE CODE OF LAWS OF SOUTH CAROLINA, 1976, BY ADDING SECTION 44-66-75 SO AS TO REQUIRE A HEALTH CARE PROVIDER TO GIVE A PATIENT AN OPPORTUNITY TO ALLOW DISCLOSURE OF CERTAIN INFORMATION TO DESIGNATED FAMILY MEMBERS AND OTHER INDIVIDUALS AND TO AUTHORIZE THE INVOLVEMENT OF THESE FAMILY MEMBERS AND OTHER INDIVIDUALS IN THE TREATMENT OF THE PATIENT; TO SPECIFY THE CONTENTS OF THE AUTHORIZATION; AND TO PROVIDE CIVIL AND CRIMINAL IMMUNITY FOR GOOD FAITH DISCLOSURE OF INFORMATION; AND TO AMEND SECTION 44-66-20, AS AMENDED, RELATING TO DEFINITIONS IN THE ADULT HEALTH CARE CONSENT ACT, SO AS TO DEFINE "PATIENT" AND "TREATMENT" AND TO AMEND OTHER DEFINITIONS.</w:t>
      </w:r>
    </w:p>
    <w:p w:rsidR="00A23708" w:rsidRDefault="00A23708" w:rsidP="00B03808">
      <w:pPr>
        <w:keepNext/>
        <w:jc w:val="center"/>
        <w:rPr>
          <w:b/>
        </w:rPr>
      </w:pPr>
      <w:bookmarkStart w:id="75" w:name="include_clip_end_122"/>
      <w:bookmarkEnd w:id="75"/>
    </w:p>
    <w:p w:rsidR="00B03808" w:rsidRDefault="00B03808" w:rsidP="00B03808">
      <w:pPr>
        <w:keepNext/>
        <w:jc w:val="center"/>
        <w:rPr>
          <w:b/>
        </w:rPr>
      </w:pPr>
      <w:r w:rsidRPr="00B03808">
        <w:rPr>
          <w:b/>
        </w:rPr>
        <w:t>POINT OF ORDER</w:t>
      </w:r>
    </w:p>
    <w:p w:rsidR="00B03808" w:rsidRDefault="00B03808" w:rsidP="00B03808">
      <w:r>
        <w:t>Rep. HODGES made the Point of Order that the Bill was improperly before the House for consideration since its number and title have not been printed in the House Calendar at least one statewide legislative day prior to second reading.</w:t>
      </w:r>
    </w:p>
    <w:p w:rsidR="00B03808" w:rsidRDefault="00B03808" w:rsidP="00B03808">
      <w:r>
        <w:t xml:space="preserve">The SPEAKER sustained the Point of Order.  </w:t>
      </w:r>
    </w:p>
    <w:p w:rsidR="00B03808" w:rsidRDefault="00B03808" w:rsidP="00B03808"/>
    <w:p w:rsidR="00B03808" w:rsidRDefault="00B03808" w:rsidP="00B03808">
      <w:pPr>
        <w:keepNext/>
        <w:jc w:val="center"/>
        <w:rPr>
          <w:b/>
        </w:rPr>
      </w:pPr>
      <w:r w:rsidRPr="00B03808">
        <w:rPr>
          <w:b/>
        </w:rPr>
        <w:t>S. 127--POINT OF ORDER</w:t>
      </w:r>
    </w:p>
    <w:p w:rsidR="00B03808" w:rsidRDefault="00B03808" w:rsidP="00B03808">
      <w:r>
        <w:t xml:space="preserve">The following Bill was taken up:  </w:t>
      </w:r>
    </w:p>
    <w:p w:rsidR="00B03808" w:rsidRDefault="00B03808" w:rsidP="00B03808">
      <w:bookmarkStart w:id="76" w:name="include_clip_start_126"/>
      <w:bookmarkEnd w:id="76"/>
    </w:p>
    <w:p w:rsidR="00B03808" w:rsidRDefault="00B03808" w:rsidP="00B03808">
      <w:r>
        <w:t>S. 127 -- Senators Alexander and Ford: A BILL TO AMEND ARTICLE 6, CHAPTER 38, TITLE 44 OF THE 1976 CODE, RELATING TO HEAD AND SPINAL CORD INJURIES, BY ADDING ARTICLE 6 TO CREATE THE SOUTH CAROLINA BRAIN INJURY LEADERSHIP COUNCIL, TO PROVIDE FOR THE RESPONSIBILITIES AND DUTIES OF THE COUNCIL, TO PROVIDE FOR THE COMPOSITION AND APPOINTMENT OF THE COUNCIL, AND TO PROVIDE FOR THE POWERS AND AUTHORITY OF THE COUNCIL.</w:t>
      </w:r>
    </w:p>
    <w:p w:rsidR="00B03808" w:rsidRDefault="00B03808" w:rsidP="00B03808">
      <w:bookmarkStart w:id="77" w:name="include_clip_end_126"/>
      <w:bookmarkEnd w:id="77"/>
    </w:p>
    <w:p w:rsidR="00B03808" w:rsidRDefault="00B03808" w:rsidP="00B03808">
      <w:pPr>
        <w:keepNext/>
        <w:jc w:val="center"/>
        <w:rPr>
          <w:b/>
        </w:rPr>
      </w:pPr>
      <w:r w:rsidRPr="00B03808">
        <w:rPr>
          <w:b/>
        </w:rPr>
        <w:t>POINT OF ORDER</w:t>
      </w:r>
    </w:p>
    <w:p w:rsidR="00B03808" w:rsidRDefault="00B03808" w:rsidP="00B03808">
      <w:r>
        <w:t>Rep. HIOTT made the Point of Order that the Bill was improperly before the House for consideration since its number and title have not been printed in the House Calendar at least one statewide legislative day prior to second reading.</w:t>
      </w:r>
    </w:p>
    <w:p w:rsidR="00B03808" w:rsidRDefault="00B03808" w:rsidP="00B03808">
      <w:r>
        <w:t xml:space="preserve">The SPEAKER sustained the Point of Order.  </w:t>
      </w:r>
    </w:p>
    <w:p w:rsidR="00B03808" w:rsidRDefault="00B03808" w:rsidP="00B03808">
      <w:pPr>
        <w:keepNext/>
        <w:jc w:val="center"/>
        <w:rPr>
          <w:b/>
        </w:rPr>
      </w:pPr>
      <w:r w:rsidRPr="00B03808">
        <w:rPr>
          <w:b/>
        </w:rPr>
        <w:t>S. 341--POINT OF ORDER</w:t>
      </w:r>
    </w:p>
    <w:p w:rsidR="00B03808" w:rsidRDefault="00B03808" w:rsidP="00B03808">
      <w:r>
        <w:t xml:space="preserve">The following Bill was taken up:  </w:t>
      </w:r>
    </w:p>
    <w:p w:rsidR="00B03808" w:rsidRDefault="00B03808" w:rsidP="00B03808">
      <w:bookmarkStart w:id="78" w:name="include_clip_start_130"/>
      <w:bookmarkEnd w:id="78"/>
    </w:p>
    <w:p w:rsidR="00B03808" w:rsidRDefault="00B03808" w:rsidP="00B03808">
      <w:r>
        <w:t>S. 341 -- Senators Alexander, Reese, Fair, Lourie, Cromer, L. Martin, Campbell, Shealy and Ford: A BILL TO AMEND THE CODE OF LAWS OF SOUTH CAROLINA, 1976, TO ENACT THE "EMERSON ROSE ACT" BY ADDING SECTION 44-37-70 SO AS TO REQUIRE EACH BIRTHING FACILITY LICENSED BY THE DEPARTMENT OF HEALTH AND ENVIRONMENTAL CONTROL TO PERFORM A PULSE OXIMETRY SCREENING ON EVERY NEWBORN IN ITS CARE, WHEN THE BABY IS TWENTY-FOUR TO FORTY-EIGHT HOURS OF AGE, OR AS LATE AS POSSIBLE IF THE BABY IS DISCHARGED FROM THE HOSPITAL BEFORE REACHING TWENTY-FOUR HOURS OF AGE.</w:t>
      </w:r>
    </w:p>
    <w:p w:rsidR="00B03808" w:rsidRDefault="00B03808" w:rsidP="00B03808">
      <w:bookmarkStart w:id="79" w:name="include_clip_end_130"/>
      <w:bookmarkEnd w:id="79"/>
    </w:p>
    <w:p w:rsidR="00B03808" w:rsidRDefault="00B03808" w:rsidP="00B03808">
      <w:pPr>
        <w:keepNext/>
        <w:jc w:val="center"/>
        <w:rPr>
          <w:b/>
        </w:rPr>
      </w:pPr>
      <w:r w:rsidRPr="00B03808">
        <w:rPr>
          <w:b/>
        </w:rPr>
        <w:t>POINT OF ORDER</w:t>
      </w:r>
    </w:p>
    <w:p w:rsidR="00B03808" w:rsidRDefault="00B03808" w:rsidP="00B03808">
      <w:r>
        <w:t>Rep. WEEKS made the Point of Order that the Bill was improperly before the House for consideration since its number and title have not been printed in the House Calendar at least one statewide legislative day prior to second reading.</w:t>
      </w:r>
    </w:p>
    <w:p w:rsidR="00B03808" w:rsidRDefault="00B03808" w:rsidP="00B03808">
      <w:r>
        <w:t xml:space="preserve">The SPEAKER sustained the Point of Order.  </w:t>
      </w:r>
    </w:p>
    <w:p w:rsidR="00B03808" w:rsidRDefault="00B03808" w:rsidP="00B03808"/>
    <w:p w:rsidR="00B03808" w:rsidRDefault="00B03808" w:rsidP="00B03808">
      <w:pPr>
        <w:keepNext/>
        <w:jc w:val="center"/>
        <w:rPr>
          <w:b/>
        </w:rPr>
      </w:pPr>
      <w:r w:rsidRPr="00B03808">
        <w:rPr>
          <w:b/>
        </w:rPr>
        <w:t>H. 4202--POINT OF ORDER</w:t>
      </w:r>
    </w:p>
    <w:p w:rsidR="00B03808" w:rsidRDefault="00B03808" w:rsidP="00B03808">
      <w:r>
        <w:t xml:space="preserve">The following Joint Resolution was taken up:  </w:t>
      </w:r>
    </w:p>
    <w:p w:rsidR="00B03808" w:rsidRDefault="00B03808" w:rsidP="00B03808">
      <w:bookmarkStart w:id="80" w:name="include_clip_start_134"/>
      <w:bookmarkEnd w:id="80"/>
    </w:p>
    <w:p w:rsidR="00B03808" w:rsidRDefault="00B03808" w:rsidP="00B03808">
      <w:r>
        <w:t>H. 4202 -- Medical, Military, Public and Municipal Affairs Committee: A JOINT RESOLUTION TO APPROVE REGULATIONS OF THE BOARD OF NURSING, RELATING TO NURSE LICENSURE COMPACT, DESIGNATED AS REGULATION DOCUMENT NUMBER 4342, PURSUANT TO THE PROVISIONS OF ARTICLE 1, CHAPTER 23, TITLE 1 OF THE 1976 CODE.</w:t>
      </w:r>
    </w:p>
    <w:p w:rsidR="00B03808" w:rsidRDefault="00B03808" w:rsidP="00B03808">
      <w:bookmarkStart w:id="81" w:name="include_clip_end_134"/>
      <w:bookmarkEnd w:id="81"/>
    </w:p>
    <w:p w:rsidR="00B03808" w:rsidRDefault="00B03808" w:rsidP="00B03808">
      <w:pPr>
        <w:keepNext/>
        <w:jc w:val="center"/>
        <w:rPr>
          <w:b/>
        </w:rPr>
      </w:pPr>
      <w:r w:rsidRPr="00B03808">
        <w:rPr>
          <w:b/>
        </w:rPr>
        <w:t>POINT OF ORDER</w:t>
      </w:r>
    </w:p>
    <w:p w:rsidR="00B03808" w:rsidRDefault="00B03808" w:rsidP="00B03808">
      <w:r>
        <w:t>Rep. HOWARD made the Point of Order that the Joint Resolution was improperly before the House for consideration since its number and title have not been printed in the House Calendar at least one statewide legislative day prior to second reading.</w:t>
      </w:r>
    </w:p>
    <w:p w:rsidR="00B03808" w:rsidRDefault="00B03808" w:rsidP="00B03808">
      <w:r>
        <w:t xml:space="preserve">The SPEAKER sustained the Point of Order.  </w:t>
      </w:r>
    </w:p>
    <w:p w:rsidR="00B03808" w:rsidRDefault="00B03808" w:rsidP="00B03808"/>
    <w:p w:rsidR="00B03808" w:rsidRDefault="00B03808" w:rsidP="00B03808">
      <w:pPr>
        <w:keepNext/>
        <w:jc w:val="center"/>
        <w:rPr>
          <w:b/>
        </w:rPr>
      </w:pPr>
      <w:r w:rsidRPr="00B03808">
        <w:rPr>
          <w:b/>
        </w:rPr>
        <w:t>H. 4203--POINT OF ORDER</w:t>
      </w:r>
    </w:p>
    <w:p w:rsidR="00B03808" w:rsidRDefault="00B03808" w:rsidP="00B03808">
      <w:r>
        <w:t xml:space="preserve">The following Joint Resolution was taken up:  </w:t>
      </w:r>
    </w:p>
    <w:p w:rsidR="00B03808" w:rsidRDefault="00B03808" w:rsidP="00B03808">
      <w:bookmarkStart w:id="82" w:name="include_clip_start_138"/>
      <w:bookmarkEnd w:id="82"/>
    </w:p>
    <w:p w:rsidR="00B03808" w:rsidRDefault="00B03808" w:rsidP="00B03808">
      <w:r>
        <w:t>H. 4203 -- Medical, Military, Public and Municipal Affairs Committee: A JOINT RESOLUTION TO APPROVE REGULATIONS OF THE BOARD OF COSMETOLOGY, RELATING TO ADMINISTRATIVE CITATIONS AND PENALTIES, DESIGNATED AS REGULATION DOCUMENT NUMBER 4335, PURSUANT TO THE PROVISIONS OF ARTICLE 1, CHAPTER 23, TITLE 1 OF THE 1976 CODE.</w:t>
      </w:r>
    </w:p>
    <w:p w:rsidR="00B03808" w:rsidRDefault="00B03808" w:rsidP="00B03808">
      <w:bookmarkStart w:id="83" w:name="include_clip_end_138"/>
      <w:bookmarkEnd w:id="83"/>
    </w:p>
    <w:p w:rsidR="00B03808" w:rsidRDefault="00B03808" w:rsidP="00B03808">
      <w:pPr>
        <w:keepNext/>
        <w:jc w:val="center"/>
        <w:rPr>
          <w:b/>
        </w:rPr>
      </w:pPr>
      <w:r w:rsidRPr="00B03808">
        <w:rPr>
          <w:b/>
        </w:rPr>
        <w:t>POINT OF ORDER</w:t>
      </w:r>
    </w:p>
    <w:p w:rsidR="00B03808" w:rsidRDefault="00B03808" w:rsidP="00B03808">
      <w:r>
        <w:t>Rep. HOWARD made the Point of Order that the Joint Resolution was improperly before the House for consideration since its number and title have not been printed in the House Calendar at least one statewide legislative day prior to second reading.</w:t>
      </w:r>
    </w:p>
    <w:p w:rsidR="00B03808" w:rsidRDefault="00B03808" w:rsidP="00B03808">
      <w:r>
        <w:t xml:space="preserve">The SPEAKER sustained the Point of Order.  </w:t>
      </w:r>
    </w:p>
    <w:p w:rsidR="00B03808" w:rsidRDefault="00B03808" w:rsidP="00B03808"/>
    <w:p w:rsidR="00B03808" w:rsidRDefault="00B03808" w:rsidP="00B03808">
      <w:pPr>
        <w:keepNext/>
        <w:jc w:val="center"/>
        <w:rPr>
          <w:b/>
        </w:rPr>
      </w:pPr>
      <w:r w:rsidRPr="00B03808">
        <w:rPr>
          <w:b/>
        </w:rPr>
        <w:t>H. 4204--ORDERED TO THIRD READING</w:t>
      </w:r>
    </w:p>
    <w:p w:rsidR="00B03808" w:rsidRDefault="00B03808" w:rsidP="00B03808">
      <w:pPr>
        <w:keepNext/>
      </w:pPr>
      <w:r>
        <w:t>The following Bill was taken up:</w:t>
      </w:r>
    </w:p>
    <w:p w:rsidR="00B03808" w:rsidRDefault="00B03808" w:rsidP="00B03808">
      <w:pPr>
        <w:keepNext/>
      </w:pPr>
      <w:bookmarkStart w:id="84" w:name="include_clip_start_142"/>
      <w:bookmarkEnd w:id="84"/>
    </w:p>
    <w:p w:rsidR="00B03808" w:rsidRDefault="00B03808" w:rsidP="00B03808">
      <w:pPr>
        <w:keepNext/>
      </w:pPr>
      <w:r>
        <w:t>H. 4204 -- Rep. Delleney: A BILL TO AMEND SECTION 7-7-170, AS AMENDED, CODE OF LAWS OF SOUTH CAROLINA, 1976, RELATING TO THE DESIGNATION OF PRECINCTS IN CHESTER COUNTY, SO AS TO REDESIGNATE CERTAIN PRECINCTS, TO DESIGNATE A MAP NUMBER ON WHICH THE NAMES OF THESE PRECINCTS MAY BE FOUND AND MAINTAINED BY THE OFFICE OF RESEARCH AND STATISTICS OF THE STATE BUDGET AND CONTROL BOARD, AND TO CORRECT ARCHAIC LANGUAGE.</w:t>
      </w:r>
    </w:p>
    <w:p w:rsidR="00A23708" w:rsidRDefault="00A23708" w:rsidP="00B03808">
      <w:bookmarkStart w:id="85" w:name="include_clip_end_142"/>
      <w:bookmarkEnd w:id="85"/>
    </w:p>
    <w:p w:rsidR="00B03808" w:rsidRDefault="00B03808" w:rsidP="00B03808">
      <w:r>
        <w:t xml:space="preserve">The yeas and nays were taken resulting as follows: </w:t>
      </w:r>
    </w:p>
    <w:p w:rsidR="00B03808" w:rsidRDefault="00B03808" w:rsidP="00B03808">
      <w:pPr>
        <w:jc w:val="center"/>
      </w:pPr>
      <w:r>
        <w:t xml:space="preserve"> </w:t>
      </w:r>
      <w:bookmarkStart w:id="86" w:name="vote_start143"/>
      <w:bookmarkEnd w:id="86"/>
      <w:r>
        <w:t>Yeas 105; Nays 0</w:t>
      </w:r>
    </w:p>
    <w:p w:rsidR="00B03808" w:rsidRDefault="00B03808" w:rsidP="00B03808">
      <w:pPr>
        <w:jc w:val="center"/>
      </w:pPr>
    </w:p>
    <w:p w:rsidR="00B03808" w:rsidRDefault="00B03808" w:rsidP="00B038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3808" w:rsidRPr="00B03808" w:rsidTr="00B03808">
        <w:tc>
          <w:tcPr>
            <w:tcW w:w="2179" w:type="dxa"/>
            <w:shd w:val="clear" w:color="auto" w:fill="auto"/>
          </w:tcPr>
          <w:p w:rsidR="00B03808" w:rsidRPr="00B03808" w:rsidRDefault="00B03808" w:rsidP="00B03808">
            <w:pPr>
              <w:keepNext/>
              <w:ind w:firstLine="0"/>
            </w:pPr>
            <w:r>
              <w:t>Allison</w:t>
            </w:r>
          </w:p>
        </w:tc>
        <w:tc>
          <w:tcPr>
            <w:tcW w:w="2179" w:type="dxa"/>
            <w:shd w:val="clear" w:color="auto" w:fill="auto"/>
          </w:tcPr>
          <w:p w:rsidR="00B03808" w:rsidRPr="00B03808" w:rsidRDefault="00B03808" w:rsidP="00B03808">
            <w:pPr>
              <w:keepNext/>
              <w:ind w:firstLine="0"/>
            </w:pPr>
            <w:r>
              <w:t>Anderson</w:t>
            </w:r>
          </w:p>
        </w:tc>
        <w:tc>
          <w:tcPr>
            <w:tcW w:w="2180" w:type="dxa"/>
            <w:shd w:val="clear" w:color="auto" w:fill="auto"/>
          </w:tcPr>
          <w:p w:rsidR="00B03808" w:rsidRPr="00B03808" w:rsidRDefault="00B03808" w:rsidP="00B03808">
            <w:pPr>
              <w:keepNext/>
              <w:ind w:firstLine="0"/>
            </w:pPr>
            <w:r>
              <w:t>Anthony</w:t>
            </w:r>
          </w:p>
        </w:tc>
      </w:tr>
      <w:tr w:rsidR="00B03808" w:rsidRPr="00B03808" w:rsidTr="00B03808">
        <w:tc>
          <w:tcPr>
            <w:tcW w:w="2179" w:type="dxa"/>
            <w:shd w:val="clear" w:color="auto" w:fill="auto"/>
          </w:tcPr>
          <w:p w:rsidR="00B03808" w:rsidRPr="00B03808" w:rsidRDefault="00B03808" w:rsidP="00B03808">
            <w:pPr>
              <w:ind w:firstLine="0"/>
            </w:pPr>
            <w:r>
              <w:t>Atwater</w:t>
            </w:r>
          </w:p>
        </w:tc>
        <w:tc>
          <w:tcPr>
            <w:tcW w:w="2179" w:type="dxa"/>
            <w:shd w:val="clear" w:color="auto" w:fill="auto"/>
          </w:tcPr>
          <w:p w:rsidR="00B03808" w:rsidRPr="00B03808" w:rsidRDefault="00B03808" w:rsidP="00B03808">
            <w:pPr>
              <w:ind w:firstLine="0"/>
            </w:pPr>
            <w:r>
              <w:t>Bales</w:t>
            </w:r>
          </w:p>
        </w:tc>
        <w:tc>
          <w:tcPr>
            <w:tcW w:w="2180" w:type="dxa"/>
            <w:shd w:val="clear" w:color="auto" w:fill="auto"/>
          </w:tcPr>
          <w:p w:rsidR="00B03808" w:rsidRPr="00B03808" w:rsidRDefault="00B03808" w:rsidP="00B03808">
            <w:pPr>
              <w:ind w:firstLine="0"/>
            </w:pPr>
            <w:r>
              <w:t>Bannister</w:t>
            </w:r>
          </w:p>
        </w:tc>
      </w:tr>
      <w:tr w:rsidR="00B03808" w:rsidRPr="00B03808" w:rsidTr="00B03808">
        <w:tc>
          <w:tcPr>
            <w:tcW w:w="2179" w:type="dxa"/>
            <w:shd w:val="clear" w:color="auto" w:fill="auto"/>
          </w:tcPr>
          <w:p w:rsidR="00B03808" w:rsidRPr="00B03808" w:rsidRDefault="00B03808" w:rsidP="00B03808">
            <w:pPr>
              <w:ind w:firstLine="0"/>
            </w:pPr>
            <w:r>
              <w:t>Barfield</w:t>
            </w:r>
          </w:p>
        </w:tc>
        <w:tc>
          <w:tcPr>
            <w:tcW w:w="2179" w:type="dxa"/>
            <w:shd w:val="clear" w:color="auto" w:fill="auto"/>
          </w:tcPr>
          <w:p w:rsidR="00B03808" w:rsidRPr="00B03808" w:rsidRDefault="00B03808" w:rsidP="00B03808">
            <w:pPr>
              <w:ind w:firstLine="0"/>
            </w:pPr>
            <w:r>
              <w:t>Bedingfield</w:t>
            </w:r>
          </w:p>
        </w:tc>
        <w:tc>
          <w:tcPr>
            <w:tcW w:w="2180" w:type="dxa"/>
            <w:shd w:val="clear" w:color="auto" w:fill="auto"/>
          </w:tcPr>
          <w:p w:rsidR="00B03808" w:rsidRPr="00B03808" w:rsidRDefault="00B03808" w:rsidP="00B03808">
            <w:pPr>
              <w:ind w:firstLine="0"/>
            </w:pPr>
            <w:r>
              <w:t>Bernstein</w:t>
            </w:r>
          </w:p>
        </w:tc>
      </w:tr>
      <w:tr w:rsidR="00B03808" w:rsidRPr="00B03808" w:rsidTr="00B03808">
        <w:tc>
          <w:tcPr>
            <w:tcW w:w="2179" w:type="dxa"/>
            <w:shd w:val="clear" w:color="auto" w:fill="auto"/>
          </w:tcPr>
          <w:p w:rsidR="00B03808" w:rsidRPr="00B03808" w:rsidRDefault="00B03808" w:rsidP="00B03808">
            <w:pPr>
              <w:ind w:firstLine="0"/>
            </w:pPr>
            <w:r>
              <w:t>Bingham</w:t>
            </w:r>
          </w:p>
        </w:tc>
        <w:tc>
          <w:tcPr>
            <w:tcW w:w="2179" w:type="dxa"/>
            <w:shd w:val="clear" w:color="auto" w:fill="auto"/>
          </w:tcPr>
          <w:p w:rsidR="00B03808" w:rsidRPr="00B03808" w:rsidRDefault="00B03808" w:rsidP="00B03808">
            <w:pPr>
              <w:ind w:firstLine="0"/>
            </w:pPr>
            <w:r>
              <w:t>Bowen</w:t>
            </w:r>
          </w:p>
        </w:tc>
        <w:tc>
          <w:tcPr>
            <w:tcW w:w="2180" w:type="dxa"/>
            <w:shd w:val="clear" w:color="auto" w:fill="auto"/>
          </w:tcPr>
          <w:p w:rsidR="00B03808" w:rsidRPr="00B03808" w:rsidRDefault="00B03808" w:rsidP="00B03808">
            <w:pPr>
              <w:ind w:firstLine="0"/>
            </w:pPr>
            <w:r>
              <w:t>Bowers</w:t>
            </w:r>
          </w:p>
        </w:tc>
      </w:tr>
      <w:tr w:rsidR="00B03808" w:rsidRPr="00B03808" w:rsidTr="00B03808">
        <w:tc>
          <w:tcPr>
            <w:tcW w:w="2179" w:type="dxa"/>
            <w:shd w:val="clear" w:color="auto" w:fill="auto"/>
          </w:tcPr>
          <w:p w:rsidR="00B03808" w:rsidRPr="00B03808" w:rsidRDefault="00B03808" w:rsidP="00B03808">
            <w:pPr>
              <w:ind w:firstLine="0"/>
            </w:pPr>
            <w:r>
              <w:t>Branham</w:t>
            </w:r>
          </w:p>
        </w:tc>
        <w:tc>
          <w:tcPr>
            <w:tcW w:w="2179" w:type="dxa"/>
            <w:shd w:val="clear" w:color="auto" w:fill="auto"/>
          </w:tcPr>
          <w:p w:rsidR="00B03808" w:rsidRPr="00B03808" w:rsidRDefault="00B03808" w:rsidP="00B03808">
            <w:pPr>
              <w:ind w:firstLine="0"/>
            </w:pPr>
            <w:r>
              <w:t>Chumley</w:t>
            </w:r>
          </w:p>
        </w:tc>
        <w:tc>
          <w:tcPr>
            <w:tcW w:w="2180" w:type="dxa"/>
            <w:shd w:val="clear" w:color="auto" w:fill="auto"/>
          </w:tcPr>
          <w:p w:rsidR="00B03808" w:rsidRPr="00B03808" w:rsidRDefault="00B03808" w:rsidP="00B03808">
            <w:pPr>
              <w:ind w:firstLine="0"/>
            </w:pPr>
            <w:r>
              <w:t>Clemmons</w:t>
            </w:r>
          </w:p>
        </w:tc>
      </w:tr>
      <w:tr w:rsidR="00B03808" w:rsidRPr="00B03808" w:rsidTr="00B03808">
        <w:tc>
          <w:tcPr>
            <w:tcW w:w="2179" w:type="dxa"/>
            <w:shd w:val="clear" w:color="auto" w:fill="auto"/>
          </w:tcPr>
          <w:p w:rsidR="00B03808" w:rsidRPr="00B03808" w:rsidRDefault="00B03808" w:rsidP="00B03808">
            <w:pPr>
              <w:ind w:firstLine="0"/>
            </w:pPr>
            <w:r>
              <w:t>Clyburn</w:t>
            </w:r>
          </w:p>
        </w:tc>
        <w:tc>
          <w:tcPr>
            <w:tcW w:w="2179" w:type="dxa"/>
            <w:shd w:val="clear" w:color="auto" w:fill="auto"/>
          </w:tcPr>
          <w:p w:rsidR="00B03808" w:rsidRPr="00B03808" w:rsidRDefault="00B03808" w:rsidP="00B03808">
            <w:pPr>
              <w:ind w:firstLine="0"/>
            </w:pPr>
            <w:r>
              <w:t>Cole</w:t>
            </w:r>
          </w:p>
        </w:tc>
        <w:tc>
          <w:tcPr>
            <w:tcW w:w="2180" w:type="dxa"/>
            <w:shd w:val="clear" w:color="auto" w:fill="auto"/>
          </w:tcPr>
          <w:p w:rsidR="00B03808" w:rsidRPr="00B03808" w:rsidRDefault="00B03808" w:rsidP="00B03808">
            <w:pPr>
              <w:ind w:firstLine="0"/>
            </w:pPr>
            <w:r>
              <w:t>H. A. Crawford</w:t>
            </w:r>
          </w:p>
        </w:tc>
      </w:tr>
      <w:tr w:rsidR="00B03808" w:rsidRPr="00B03808" w:rsidTr="00B03808">
        <w:tc>
          <w:tcPr>
            <w:tcW w:w="2179" w:type="dxa"/>
            <w:shd w:val="clear" w:color="auto" w:fill="auto"/>
          </w:tcPr>
          <w:p w:rsidR="00B03808" w:rsidRPr="00B03808" w:rsidRDefault="00B03808" w:rsidP="00B03808">
            <w:pPr>
              <w:ind w:firstLine="0"/>
            </w:pPr>
            <w:r>
              <w:t>K. R. Crawford</w:t>
            </w:r>
          </w:p>
        </w:tc>
        <w:tc>
          <w:tcPr>
            <w:tcW w:w="2179" w:type="dxa"/>
            <w:shd w:val="clear" w:color="auto" w:fill="auto"/>
          </w:tcPr>
          <w:p w:rsidR="00B03808" w:rsidRPr="00B03808" w:rsidRDefault="00B03808" w:rsidP="00B03808">
            <w:pPr>
              <w:ind w:firstLine="0"/>
            </w:pPr>
            <w:r>
              <w:t>Crosby</w:t>
            </w:r>
          </w:p>
        </w:tc>
        <w:tc>
          <w:tcPr>
            <w:tcW w:w="2180" w:type="dxa"/>
            <w:shd w:val="clear" w:color="auto" w:fill="auto"/>
          </w:tcPr>
          <w:p w:rsidR="00B03808" w:rsidRPr="00B03808" w:rsidRDefault="00B03808" w:rsidP="00B03808">
            <w:pPr>
              <w:ind w:firstLine="0"/>
            </w:pPr>
            <w:r>
              <w:t>Daning</w:t>
            </w:r>
          </w:p>
        </w:tc>
      </w:tr>
      <w:tr w:rsidR="00B03808" w:rsidRPr="00B03808" w:rsidTr="00B03808">
        <w:tc>
          <w:tcPr>
            <w:tcW w:w="2179" w:type="dxa"/>
            <w:shd w:val="clear" w:color="auto" w:fill="auto"/>
          </w:tcPr>
          <w:p w:rsidR="00B03808" w:rsidRPr="00B03808" w:rsidRDefault="00B03808" w:rsidP="00B03808">
            <w:pPr>
              <w:ind w:firstLine="0"/>
            </w:pPr>
            <w:r>
              <w:t>Delleney</w:t>
            </w:r>
          </w:p>
        </w:tc>
        <w:tc>
          <w:tcPr>
            <w:tcW w:w="2179" w:type="dxa"/>
            <w:shd w:val="clear" w:color="auto" w:fill="auto"/>
          </w:tcPr>
          <w:p w:rsidR="00B03808" w:rsidRPr="00B03808" w:rsidRDefault="00B03808" w:rsidP="00B03808">
            <w:pPr>
              <w:ind w:firstLine="0"/>
            </w:pPr>
            <w:r>
              <w:t>Dillard</w:t>
            </w:r>
          </w:p>
        </w:tc>
        <w:tc>
          <w:tcPr>
            <w:tcW w:w="2180" w:type="dxa"/>
            <w:shd w:val="clear" w:color="auto" w:fill="auto"/>
          </w:tcPr>
          <w:p w:rsidR="00B03808" w:rsidRPr="00B03808" w:rsidRDefault="00B03808" w:rsidP="00B03808">
            <w:pPr>
              <w:ind w:firstLine="0"/>
            </w:pPr>
            <w:r>
              <w:t>Douglas</w:t>
            </w:r>
          </w:p>
        </w:tc>
      </w:tr>
      <w:tr w:rsidR="00B03808" w:rsidRPr="00B03808" w:rsidTr="00B03808">
        <w:tc>
          <w:tcPr>
            <w:tcW w:w="2179" w:type="dxa"/>
            <w:shd w:val="clear" w:color="auto" w:fill="auto"/>
          </w:tcPr>
          <w:p w:rsidR="00B03808" w:rsidRPr="00B03808" w:rsidRDefault="00B03808" w:rsidP="00B03808">
            <w:pPr>
              <w:ind w:firstLine="0"/>
            </w:pPr>
            <w:r>
              <w:t>Edge</w:t>
            </w:r>
          </w:p>
        </w:tc>
        <w:tc>
          <w:tcPr>
            <w:tcW w:w="2179" w:type="dxa"/>
            <w:shd w:val="clear" w:color="auto" w:fill="auto"/>
          </w:tcPr>
          <w:p w:rsidR="00B03808" w:rsidRPr="00B03808" w:rsidRDefault="00B03808" w:rsidP="00B03808">
            <w:pPr>
              <w:ind w:firstLine="0"/>
            </w:pPr>
            <w:r>
              <w:t>Erickson</w:t>
            </w:r>
          </w:p>
        </w:tc>
        <w:tc>
          <w:tcPr>
            <w:tcW w:w="2180" w:type="dxa"/>
            <w:shd w:val="clear" w:color="auto" w:fill="auto"/>
          </w:tcPr>
          <w:p w:rsidR="00B03808" w:rsidRPr="00B03808" w:rsidRDefault="00B03808" w:rsidP="00B03808">
            <w:pPr>
              <w:ind w:firstLine="0"/>
            </w:pPr>
            <w:r>
              <w:t>Felder</w:t>
            </w:r>
          </w:p>
        </w:tc>
      </w:tr>
      <w:tr w:rsidR="00B03808" w:rsidRPr="00B03808" w:rsidTr="00B03808">
        <w:tc>
          <w:tcPr>
            <w:tcW w:w="2179" w:type="dxa"/>
            <w:shd w:val="clear" w:color="auto" w:fill="auto"/>
          </w:tcPr>
          <w:p w:rsidR="00B03808" w:rsidRPr="00B03808" w:rsidRDefault="00B03808" w:rsidP="00B03808">
            <w:pPr>
              <w:ind w:firstLine="0"/>
            </w:pPr>
            <w:r>
              <w:t>Finlay</w:t>
            </w:r>
          </w:p>
        </w:tc>
        <w:tc>
          <w:tcPr>
            <w:tcW w:w="2179" w:type="dxa"/>
            <w:shd w:val="clear" w:color="auto" w:fill="auto"/>
          </w:tcPr>
          <w:p w:rsidR="00B03808" w:rsidRPr="00B03808" w:rsidRDefault="00B03808" w:rsidP="00B03808">
            <w:pPr>
              <w:ind w:firstLine="0"/>
            </w:pPr>
            <w:r>
              <w:t>Forrester</w:t>
            </w:r>
          </w:p>
        </w:tc>
        <w:tc>
          <w:tcPr>
            <w:tcW w:w="2180" w:type="dxa"/>
            <w:shd w:val="clear" w:color="auto" w:fill="auto"/>
          </w:tcPr>
          <w:p w:rsidR="00B03808" w:rsidRPr="00B03808" w:rsidRDefault="00B03808" w:rsidP="00B03808">
            <w:pPr>
              <w:ind w:firstLine="0"/>
            </w:pPr>
            <w:r>
              <w:t>Funderburk</w:t>
            </w:r>
          </w:p>
        </w:tc>
      </w:tr>
      <w:tr w:rsidR="00B03808" w:rsidRPr="00B03808" w:rsidTr="00B03808">
        <w:tc>
          <w:tcPr>
            <w:tcW w:w="2179" w:type="dxa"/>
            <w:shd w:val="clear" w:color="auto" w:fill="auto"/>
          </w:tcPr>
          <w:p w:rsidR="00B03808" w:rsidRPr="00B03808" w:rsidRDefault="00B03808" w:rsidP="00B03808">
            <w:pPr>
              <w:ind w:firstLine="0"/>
            </w:pPr>
            <w:r>
              <w:t>Gagnon</w:t>
            </w:r>
          </w:p>
        </w:tc>
        <w:tc>
          <w:tcPr>
            <w:tcW w:w="2179" w:type="dxa"/>
            <w:shd w:val="clear" w:color="auto" w:fill="auto"/>
          </w:tcPr>
          <w:p w:rsidR="00B03808" w:rsidRPr="00B03808" w:rsidRDefault="00B03808" w:rsidP="00B03808">
            <w:pPr>
              <w:ind w:firstLine="0"/>
            </w:pPr>
            <w:r>
              <w:t>Gambrell</w:t>
            </w:r>
          </w:p>
        </w:tc>
        <w:tc>
          <w:tcPr>
            <w:tcW w:w="2180" w:type="dxa"/>
            <w:shd w:val="clear" w:color="auto" w:fill="auto"/>
          </w:tcPr>
          <w:p w:rsidR="00B03808" w:rsidRPr="00B03808" w:rsidRDefault="00B03808" w:rsidP="00B03808">
            <w:pPr>
              <w:ind w:firstLine="0"/>
            </w:pPr>
            <w:r>
              <w:t>George</w:t>
            </w:r>
          </w:p>
        </w:tc>
      </w:tr>
      <w:tr w:rsidR="00B03808" w:rsidRPr="00B03808" w:rsidTr="00B03808">
        <w:tc>
          <w:tcPr>
            <w:tcW w:w="2179" w:type="dxa"/>
            <w:shd w:val="clear" w:color="auto" w:fill="auto"/>
          </w:tcPr>
          <w:p w:rsidR="00B03808" w:rsidRPr="00B03808" w:rsidRDefault="00B03808" w:rsidP="00B03808">
            <w:pPr>
              <w:ind w:firstLine="0"/>
            </w:pPr>
            <w:r>
              <w:t>Gilliard</w:t>
            </w:r>
          </w:p>
        </w:tc>
        <w:tc>
          <w:tcPr>
            <w:tcW w:w="2179" w:type="dxa"/>
            <w:shd w:val="clear" w:color="auto" w:fill="auto"/>
          </w:tcPr>
          <w:p w:rsidR="00B03808" w:rsidRPr="00B03808" w:rsidRDefault="00B03808" w:rsidP="00B03808">
            <w:pPr>
              <w:ind w:firstLine="0"/>
            </w:pPr>
            <w:r>
              <w:t>Goldfinch</w:t>
            </w:r>
          </w:p>
        </w:tc>
        <w:tc>
          <w:tcPr>
            <w:tcW w:w="2180" w:type="dxa"/>
            <w:shd w:val="clear" w:color="auto" w:fill="auto"/>
          </w:tcPr>
          <w:p w:rsidR="00B03808" w:rsidRPr="00B03808" w:rsidRDefault="00B03808" w:rsidP="00B03808">
            <w:pPr>
              <w:ind w:firstLine="0"/>
            </w:pPr>
            <w:r>
              <w:t>Hamilton</w:t>
            </w:r>
          </w:p>
        </w:tc>
      </w:tr>
      <w:tr w:rsidR="00B03808" w:rsidRPr="00B03808" w:rsidTr="00B03808">
        <w:tc>
          <w:tcPr>
            <w:tcW w:w="2179" w:type="dxa"/>
            <w:shd w:val="clear" w:color="auto" w:fill="auto"/>
          </w:tcPr>
          <w:p w:rsidR="00B03808" w:rsidRPr="00B03808" w:rsidRDefault="00B03808" w:rsidP="00B03808">
            <w:pPr>
              <w:ind w:firstLine="0"/>
            </w:pPr>
            <w:r>
              <w:t>Hardee</w:t>
            </w:r>
          </w:p>
        </w:tc>
        <w:tc>
          <w:tcPr>
            <w:tcW w:w="2179" w:type="dxa"/>
            <w:shd w:val="clear" w:color="auto" w:fill="auto"/>
          </w:tcPr>
          <w:p w:rsidR="00B03808" w:rsidRPr="00B03808" w:rsidRDefault="00B03808" w:rsidP="00B03808">
            <w:pPr>
              <w:ind w:firstLine="0"/>
            </w:pPr>
            <w:r>
              <w:t>Hardwick</w:t>
            </w:r>
          </w:p>
        </w:tc>
        <w:tc>
          <w:tcPr>
            <w:tcW w:w="2180" w:type="dxa"/>
            <w:shd w:val="clear" w:color="auto" w:fill="auto"/>
          </w:tcPr>
          <w:p w:rsidR="00B03808" w:rsidRPr="00B03808" w:rsidRDefault="00B03808" w:rsidP="00B03808">
            <w:pPr>
              <w:ind w:firstLine="0"/>
            </w:pPr>
            <w:r>
              <w:t>Harrell</w:t>
            </w:r>
          </w:p>
        </w:tc>
      </w:tr>
      <w:tr w:rsidR="00B03808" w:rsidRPr="00B03808" w:rsidTr="00B03808">
        <w:tc>
          <w:tcPr>
            <w:tcW w:w="2179" w:type="dxa"/>
            <w:shd w:val="clear" w:color="auto" w:fill="auto"/>
          </w:tcPr>
          <w:p w:rsidR="00B03808" w:rsidRPr="00B03808" w:rsidRDefault="00B03808" w:rsidP="00B03808">
            <w:pPr>
              <w:ind w:firstLine="0"/>
            </w:pPr>
            <w:r>
              <w:t>Hart</w:t>
            </w:r>
          </w:p>
        </w:tc>
        <w:tc>
          <w:tcPr>
            <w:tcW w:w="2179" w:type="dxa"/>
            <w:shd w:val="clear" w:color="auto" w:fill="auto"/>
          </w:tcPr>
          <w:p w:rsidR="00B03808" w:rsidRPr="00B03808" w:rsidRDefault="00B03808" w:rsidP="00B03808">
            <w:pPr>
              <w:ind w:firstLine="0"/>
            </w:pPr>
            <w:r>
              <w:t>Hayes</w:t>
            </w:r>
          </w:p>
        </w:tc>
        <w:tc>
          <w:tcPr>
            <w:tcW w:w="2180" w:type="dxa"/>
            <w:shd w:val="clear" w:color="auto" w:fill="auto"/>
          </w:tcPr>
          <w:p w:rsidR="00B03808" w:rsidRPr="00B03808" w:rsidRDefault="00B03808" w:rsidP="00B03808">
            <w:pPr>
              <w:ind w:firstLine="0"/>
            </w:pPr>
            <w:r>
              <w:t>Henderson</w:t>
            </w:r>
          </w:p>
        </w:tc>
      </w:tr>
      <w:tr w:rsidR="00B03808" w:rsidRPr="00B03808" w:rsidTr="00B03808">
        <w:tc>
          <w:tcPr>
            <w:tcW w:w="2179" w:type="dxa"/>
            <w:shd w:val="clear" w:color="auto" w:fill="auto"/>
          </w:tcPr>
          <w:p w:rsidR="00B03808" w:rsidRPr="00B03808" w:rsidRDefault="00B03808" w:rsidP="00B03808">
            <w:pPr>
              <w:ind w:firstLine="0"/>
            </w:pPr>
            <w:r>
              <w:t>Herbkersman</w:t>
            </w:r>
          </w:p>
        </w:tc>
        <w:tc>
          <w:tcPr>
            <w:tcW w:w="2179" w:type="dxa"/>
            <w:shd w:val="clear" w:color="auto" w:fill="auto"/>
          </w:tcPr>
          <w:p w:rsidR="00B03808" w:rsidRPr="00B03808" w:rsidRDefault="00B03808" w:rsidP="00B03808">
            <w:pPr>
              <w:ind w:firstLine="0"/>
            </w:pPr>
            <w:r>
              <w:t>Hiott</w:t>
            </w:r>
          </w:p>
        </w:tc>
        <w:tc>
          <w:tcPr>
            <w:tcW w:w="2180" w:type="dxa"/>
            <w:shd w:val="clear" w:color="auto" w:fill="auto"/>
          </w:tcPr>
          <w:p w:rsidR="00B03808" w:rsidRPr="00B03808" w:rsidRDefault="00B03808" w:rsidP="00B03808">
            <w:pPr>
              <w:ind w:firstLine="0"/>
            </w:pPr>
            <w:r>
              <w:t>Hodges</w:t>
            </w:r>
          </w:p>
        </w:tc>
      </w:tr>
      <w:tr w:rsidR="00B03808" w:rsidRPr="00B03808" w:rsidTr="00B03808">
        <w:tc>
          <w:tcPr>
            <w:tcW w:w="2179" w:type="dxa"/>
            <w:shd w:val="clear" w:color="auto" w:fill="auto"/>
          </w:tcPr>
          <w:p w:rsidR="00B03808" w:rsidRPr="00B03808" w:rsidRDefault="00B03808" w:rsidP="00B03808">
            <w:pPr>
              <w:ind w:firstLine="0"/>
            </w:pPr>
            <w:r>
              <w:t>Horne</w:t>
            </w:r>
          </w:p>
        </w:tc>
        <w:tc>
          <w:tcPr>
            <w:tcW w:w="2179" w:type="dxa"/>
            <w:shd w:val="clear" w:color="auto" w:fill="auto"/>
          </w:tcPr>
          <w:p w:rsidR="00B03808" w:rsidRPr="00B03808" w:rsidRDefault="00B03808" w:rsidP="00B03808">
            <w:pPr>
              <w:ind w:firstLine="0"/>
            </w:pPr>
            <w:r>
              <w:t>Hosey</w:t>
            </w:r>
          </w:p>
        </w:tc>
        <w:tc>
          <w:tcPr>
            <w:tcW w:w="2180" w:type="dxa"/>
            <w:shd w:val="clear" w:color="auto" w:fill="auto"/>
          </w:tcPr>
          <w:p w:rsidR="00B03808" w:rsidRPr="00B03808" w:rsidRDefault="00B03808" w:rsidP="00B03808">
            <w:pPr>
              <w:ind w:firstLine="0"/>
            </w:pPr>
            <w:r>
              <w:t>Huggins</w:t>
            </w:r>
          </w:p>
        </w:tc>
      </w:tr>
      <w:tr w:rsidR="00B03808" w:rsidRPr="00B03808" w:rsidTr="00B03808">
        <w:tc>
          <w:tcPr>
            <w:tcW w:w="2179" w:type="dxa"/>
            <w:shd w:val="clear" w:color="auto" w:fill="auto"/>
          </w:tcPr>
          <w:p w:rsidR="00B03808" w:rsidRPr="00B03808" w:rsidRDefault="00B03808" w:rsidP="00B03808">
            <w:pPr>
              <w:ind w:firstLine="0"/>
            </w:pPr>
            <w:r>
              <w:t>Jefferson</w:t>
            </w:r>
          </w:p>
        </w:tc>
        <w:tc>
          <w:tcPr>
            <w:tcW w:w="2179" w:type="dxa"/>
            <w:shd w:val="clear" w:color="auto" w:fill="auto"/>
          </w:tcPr>
          <w:p w:rsidR="00B03808" w:rsidRPr="00B03808" w:rsidRDefault="00B03808" w:rsidP="00B03808">
            <w:pPr>
              <w:ind w:firstLine="0"/>
            </w:pPr>
            <w:r>
              <w:t>Kennedy</w:t>
            </w:r>
          </w:p>
        </w:tc>
        <w:tc>
          <w:tcPr>
            <w:tcW w:w="2180" w:type="dxa"/>
            <w:shd w:val="clear" w:color="auto" w:fill="auto"/>
          </w:tcPr>
          <w:p w:rsidR="00B03808" w:rsidRPr="00B03808" w:rsidRDefault="00B03808" w:rsidP="00B03808">
            <w:pPr>
              <w:ind w:firstLine="0"/>
            </w:pPr>
            <w:r>
              <w:t>King</w:t>
            </w:r>
          </w:p>
        </w:tc>
      </w:tr>
      <w:tr w:rsidR="00B03808" w:rsidRPr="00B03808" w:rsidTr="00B03808">
        <w:tc>
          <w:tcPr>
            <w:tcW w:w="2179" w:type="dxa"/>
            <w:shd w:val="clear" w:color="auto" w:fill="auto"/>
          </w:tcPr>
          <w:p w:rsidR="00B03808" w:rsidRPr="00B03808" w:rsidRDefault="00B03808" w:rsidP="00B03808">
            <w:pPr>
              <w:ind w:firstLine="0"/>
            </w:pPr>
            <w:r>
              <w:t>Knight</w:t>
            </w:r>
          </w:p>
        </w:tc>
        <w:tc>
          <w:tcPr>
            <w:tcW w:w="2179" w:type="dxa"/>
            <w:shd w:val="clear" w:color="auto" w:fill="auto"/>
          </w:tcPr>
          <w:p w:rsidR="00B03808" w:rsidRPr="00B03808" w:rsidRDefault="00B03808" w:rsidP="00B03808">
            <w:pPr>
              <w:ind w:firstLine="0"/>
            </w:pPr>
            <w:r>
              <w:t>Limehouse</w:t>
            </w:r>
          </w:p>
        </w:tc>
        <w:tc>
          <w:tcPr>
            <w:tcW w:w="2180" w:type="dxa"/>
            <w:shd w:val="clear" w:color="auto" w:fill="auto"/>
          </w:tcPr>
          <w:p w:rsidR="00B03808" w:rsidRPr="00B03808" w:rsidRDefault="00B03808" w:rsidP="00B03808">
            <w:pPr>
              <w:ind w:firstLine="0"/>
            </w:pPr>
            <w:r>
              <w:t>Loftis</w:t>
            </w:r>
          </w:p>
        </w:tc>
      </w:tr>
      <w:tr w:rsidR="00B03808" w:rsidRPr="00B03808" w:rsidTr="00B03808">
        <w:tc>
          <w:tcPr>
            <w:tcW w:w="2179" w:type="dxa"/>
            <w:shd w:val="clear" w:color="auto" w:fill="auto"/>
          </w:tcPr>
          <w:p w:rsidR="00B03808" w:rsidRPr="00B03808" w:rsidRDefault="00B03808" w:rsidP="00B03808">
            <w:pPr>
              <w:ind w:firstLine="0"/>
            </w:pPr>
            <w:r>
              <w:t>Long</w:t>
            </w:r>
          </w:p>
        </w:tc>
        <w:tc>
          <w:tcPr>
            <w:tcW w:w="2179" w:type="dxa"/>
            <w:shd w:val="clear" w:color="auto" w:fill="auto"/>
          </w:tcPr>
          <w:p w:rsidR="00B03808" w:rsidRPr="00B03808" w:rsidRDefault="00B03808" w:rsidP="00B03808">
            <w:pPr>
              <w:ind w:firstLine="0"/>
            </w:pPr>
            <w:r>
              <w:t>Lucas</w:t>
            </w:r>
          </w:p>
        </w:tc>
        <w:tc>
          <w:tcPr>
            <w:tcW w:w="2180" w:type="dxa"/>
            <w:shd w:val="clear" w:color="auto" w:fill="auto"/>
          </w:tcPr>
          <w:p w:rsidR="00B03808" w:rsidRPr="00B03808" w:rsidRDefault="00B03808" w:rsidP="00B03808">
            <w:pPr>
              <w:ind w:firstLine="0"/>
            </w:pPr>
            <w:r>
              <w:t>Mack</w:t>
            </w:r>
          </w:p>
        </w:tc>
      </w:tr>
      <w:tr w:rsidR="00B03808" w:rsidRPr="00B03808" w:rsidTr="00B03808">
        <w:tc>
          <w:tcPr>
            <w:tcW w:w="2179" w:type="dxa"/>
            <w:shd w:val="clear" w:color="auto" w:fill="auto"/>
          </w:tcPr>
          <w:p w:rsidR="00B03808" w:rsidRPr="00B03808" w:rsidRDefault="00B03808" w:rsidP="00B03808">
            <w:pPr>
              <w:ind w:firstLine="0"/>
            </w:pPr>
            <w:r>
              <w:t>McCoy</w:t>
            </w:r>
          </w:p>
        </w:tc>
        <w:tc>
          <w:tcPr>
            <w:tcW w:w="2179" w:type="dxa"/>
            <w:shd w:val="clear" w:color="auto" w:fill="auto"/>
          </w:tcPr>
          <w:p w:rsidR="00B03808" w:rsidRPr="00B03808" w:rsidRDefault="00B03808" w:rsidP="00B03808">
            <w:pPr>
              <w:ind w:firstLine="0"/>
            </w:pPr>
            <w:r>
              <w:t>McEachern</w:t>
            </w:r>
          </w:p>
        </w:tc>
        <w:tc>
          <w:tcPr>
            <w:tcW w:w="2180" w:type="dxa"/>
            <w:shd w:val="clear" w:color="auto" w:fill="auto"/>
          </w:tcPr>
          <w:p w:rsidR="00B03808" w:rsidRPr="00B03808" w:rsidRDefault="00B03808" w:rsidP="00B03808">
            <w:pPr>
              <w:ind w:firstLine="0"/>
            </w:pPr>
            <w:r>
              <w:t>M. S. McLeod</w:t>
            </w:r>
          </w:p>
        </w:tc>
      </w:tr>
      <w:tr w:rsidR="00B03808" w:rsidRPr="00B03808" w:rsidTr="00B03808">
        <w:tc>
          <w:tcPr>
            <w:tcW w:w="2179" w:type="dxa"/>
            <w:shd w:val="clear" w:color="auto" w:fill="auto"/>
          </w:tcPr>
          <w:p w:rsidR="00B03808" w:rsidRPr="00B03808" w:rsidRDefault="00B03808" w:rsidP="00B03808">
            <w:pPr>
              <w:ind w:firstLine="0"/>
            </w:pPr>
            <w:r>
              <w:t>W. J. McLeod</w:t>
            </w:r>
          </w:p>
        </w:tc>
        <w:tc>
          <w:tcPr>
            <w:tcW w:w="2179" w:type="dxa"/>
            <w:shd w:val="clear" w:color="auto" w:fill="auto"/>
          </w:tcPr>
          <w:p w:rsidR="00B03808" w:rsidRPr="00B03808" w:rsidRDefault="00B03808" w:rsidP="00B03808">
            <w:pPr>
              <w:ind w:firstLine="0"/>
            </w:pPr>
            <w:r>
              <w:t>Merrill</w:t>
            </w:r>
          </w:p>
        </w:tc>
        <w:tc>
          <w:tcPr>
            <w:tcW w:w="2180" w:type="dxa"/>
            <w:shd w:val="clear" w:color="auto" w:fill="auto"/>
          </w:tcPr>
          <w:p w:rsidR="00B03808" w:rsidRPr="00B03808" w:rsidRDefault="00B03808" w:rsidP="00B03808">
            <w:pPr>
              <w:ind w:firstLine="0"/>
            </w:pPr>
            <w:r>
              <w:t>Mitchell</w:t>
            </w:r>
          </w:p>
        </w:tc>
      </w:tr>
      <w:tr w:rsidR="00B03808" w:rsidRPr="00B03808" w:rsidTr="00B03808">
        <w:tc>
          <w:tcPr>
            <w:tcW w:w="2179" w:type="dxa"/>
            <w:shd w:val="clear" w:color="auto" w:fill="auto"/>
          </w:tcPr>
          <w:p w:rsidR="00B03808" w:rsidRPr="00B03808" w:rsidRDefault="00B03808" w:rsidP="00B03808">
            <w:pPr>
              <w:ind w:firstLine="0"/>
            </w:pPr>
            <w:r>
              <w:t>D. C. Moss</w:t>
            </w:r>
          </w:p>
        </w:tc>
        <w:tc>
          <w:tcPr>
            <w:tcW w:w="2179" w:type="dxa"/>
            <w:shd w:val="clear" w:color="auto" w:fill="auto"/>
          </w:tcPr>
          <w:p w:rsidR="00B03808" w:rsidRPr="00B03808" w:rsidRDefault="00B03808" w:rsidP="00B03808">
            <w:pPr>
              <w:ind w:firstLine="0"/>
            </w:pPr>
            <w:r>
              <w:t>V. S. Moss</w:t>
            </w:r>
          </w:p>
        </w:tc>
        <w:tc>
          <w:tcPr>
            <w:tcW w:w="2180" w:type="dxa"/>
            <w:shd w:val="clear" w:color="auto" w:fill="auto"/>
          </w:tcPr>
          <w:p w:rsidR="00B03808" w:rsidRPr="00B03808" w:rsidRDefault="00B03808" w:rsidP="00B03808">
            <w:pPr>
              <w:ind w:firstLine="0"/>
            </w:pPr>
            <w:r>
              <w:t>Munnerlyn</w:t>
            </w:r>
          </w:p>
        </w:tc>
      </w:tr>
      <w:tr w:rsidR="00B03808" w:rsidRPr="00B03808" w:rsidTr="00B03808">
        <w:tc>
          <w:tcPr>
            <w:tcW w:w="2179" w:type="dxa"/>
            <w:shd w:val="clear" w:color="auto" w:fill="auto"/>
          </w:tcPr>
          <w:p w:rsidR="00B03808" w:rsidRPr="00B03808" w:rsidRDefault="00B03808" w:rsidP="00B03808">
            <w:pPr>
              <w:ind w:firstLine="0"/>
            </w:pPr>
            <w:r>
              <w:t>Murphy</w:t>
            </w:r>
          </w:p>
        </w:tc>
        <w:tc>
          <w:tcPr>
            <w:tcW w:w="2179" w:type="dxa"/>
            <w:shd w:val="clear" w:color="auto" w:fill="auto"/>
          </w:tcPr>
          <w:p w:rsidR="00B03808" w:rsidRPr="00B03808" w:rsidRDefault="00B03808" w:rsidP="00B03808">
            <w:pPr>
              <w:ind w:firstLine="0"/>
            </w:pPr>
            <w:r>
              <w:t>Nanney</w:t>
            </w:r>
          </w:p>
        </w:tc>
        <w:tc>
          <w:tcPr>
            <w:tcW w:w="2180" w:type="dxa"/>
            <w:shd w:val="clear" w:color="auto" w:fill="auto"/>
          </w:tcPr>
          <w:p w:rsidR="00B03808" w:rsidRPr="00B03808" w:rsidRDefault="00B03808" w:rsidP="00B03808">
            <w:pPr>
              <w:ind w:firstLine="0"/>
            </w:pPr>
            <w:r>
              <w:t>Newton</w:t>
            </w:r>
          </w:p>
        </w:tc>
      </w:tr>
      <w:tr w:rsidR="00B03808" w:rsidRPr="00B03808" w:rsidTr="00B03808">
        <w:tc>
          <w:tcPr>
            <w:tcW w:w="2179" w:type="dxa"/>
            <w:shd w:val="clear" w:color="auto" w:fill="auto"/>
          </w:tcPr>
          <w:p w:rsidR="00B03808" w:rsidRPr="00B03808" w:rsidRDefault="00B03808" w:rsidP="00B03808">
            <w:pPr>
              <w:ind w:firstLine="0"/>
            </w:pPr>
            <w:r>
              <w:t>Norman</w:t>
            </w:r>
          </w:p>
        </w:tc>
        <w:tc>
          <w:tcPr>
            <w:tcW w:w="2179" w:type="dxa"/>
            <w:shd w:val="clear" w:color="auto" w:fill="auto"/>
          </w:tcPr>
          <w:p w:rsidR="00B03808" w:rsidRPr="00B03808" w:rsidRDefault="00B03808" w:rsidP="00B03808">
            <w:pPr>
              <w:ind w:firstLine="0"/>
            </w:pPr>
            <w:r>
              <w:t>Owens</w:t>
            </w:r>
          </w:p>
        </w:tc>
        <w:tc>
          <w:tcPr>
            <w:tcW w:w="2180" w:type="dxa"/>
            <w:shd w:val="clear" w:color="auto" w:fill="auto"/>
          </w:tcPr>
          <w:p w:rsidR="00B03808" w:rsidRPr="00B03808" w:rsidRDefault="00B03808" w:rsidP="00B03808">
            <w:pPr>
              <w:ind w:firstLine="0"/>
            </w:pPr>
            <w:r>
              <w:t>Parks</w:t>
            </w:r>
          </w:p>
        </w:tc>
      </w:tr>
      <w:tr w:rsidR="00B03808" w:rsidRPr="00B03808" w:rsidTr="00B03808">
        <w:tc>
          <w:tcPr>
            <w:tcW w:w="2179" w:type="dxa"/>
            <w:shd w:val="clear" w:color="auto" w:fill="auto"/>
          </w:tcPr>
          <w:p w:rsidR="00B03808" w:rsidRPr="00B03808" w:rsidRDefault="00B03808" w:rsidP="00B03808">
            <w:pPr>
              <w:ind w:firstLine="0"/>
            </w:pPr>
            <w:r>
              <w:t>Patrick</w:t>
            </w:r>
          </w:p>
        </w:tc>
        <w:tc>
          <w:tcPr>
            <w:tcW w:w="2179" w:type="dxa"/>
            <w:shd w:val="clear" w:color="auto" w:fill="auto"/>
          </w:tcPr>
          <w:p w:rsidR="00B03808" w:rsidRPr="00B03808" w:rsidRDefault="00B03808" w:rsidP="00B03808">
            <w:pPr>
              <w:ind w:firstLine="0"/>
            </w:pPr>
            <w:r>
              <w:t>Pitts</w:t>
            </w:r>
          </w:p>
        </w:tc>
        <w:tc>
          <w:tcPr>
            <w:tcW w:w="2180" w:type="dxa"/>
            <w:shd w:val="clear" w:color="auto" w:fill="auto"/>
          </w:tcPr>
          <w:p w:rsidR="00B03808" w:rsidRPr="00B03808" w:rsidRDefault="00B03808" w:rsidP="00B03808">
            <w:pPr>
              <w:ind w:firstLine="0"/>
            </w:pPr>
            <w:r>
              <w:t>Pope</w:t>
            </w:r>
          </w:p>
        </w:tc>
      </w:tr>
      <w:tr w:rsidR="00B03808" w:rsidRPr="00B03808" w:rsidTr="00B03808">
        <w:tc>
          <w:tcPr>
            <w:tcW w:w="2179" w:type="dxa"/>
            <w:shd w:val="clear" w:color="auto" w:fill="auto"/>
          </w:tcPr>
          <w:p w:rsidR="00B03808" w:rsidRPr="00B03808" w:rsidRDefault="00B03808" w:rsidP="00B03808">
            <w:pPr>
              <w:ind w:firstLine="0"/>
            </w:pPr>
            <w:r>
              <w:t>Powers Norrell</w:t>
            </w:r>
          </w:p>
        </w:tc>
        <w:tc>
          <w:tcPr>
            <w:tcW w:w="2179" w:type="dxa"/>
            <w:shd w:val="clear" w:color="auto" w:fill="auto"/>
          </w:tcPr>
          <w:p w:rsidR="00B03808" w:rsidRPr="00B03808" w:rsidRDefault="00B03808" w:rsidP="00B03808">
            <w:pPr>
              <w:ind w:firstLine="0"/>
            </w:pPr>
            <w:r>
              <w:t>Putnam</w:t>
            </w:r>
          </w:p>
        </w:tc>
        <w:tc>
          <w:tcPr>
            <w:tcW w:w="2180" w:type="dxa"/>
            <w:shd w:val="clear" w:color="auto" w:fill="auto"/>
          </w:tcPr>
          <w:p w:rsidR="00B03808" w:rsidRPr="00B03808" w:rsidRDefault="00B03808" w:rsidP="00B03808">
            <w:pPr>
              <w:ind w:firstLine="0"/>
            </w:pPr>
            <w:r>
              <w:t>Quinn</w:t>
            </w:r>
          </w:p>
        </w:tc>
      </w:tr>
      <w:tr w:rsidR="00B03808" w:rsidRPr="00B03808" w:rsidTr="00B03808">
        <w:tc>
          <w:tcPr>
            <w:tcW w:w="2179" w:type="dxa"/>
            <w:shd w:val="clear" w:color="auto" w:fill="auto"/>
          </w:tcPr>
          <w:p w:rsidR="00B03808" w:rsidRPr="00B03808" w:rsidRDefault="00B03808" w:rsidP="00B03808">
            <w:pPr>
              <w:ind w:firstLine="0"/>
            </w:pPr>
            <w:r>
              <w:t>Riley</w:t>
            </w:r>
          </w:p>
        </w:tc>
        <w:tc>
          <w:tcPr>
            <w:tcW w:w="2179" w:type="dxa"/>
            <w:shd w:val="clear" w:color="auto" w:fill="auto"/>
          </w:tcPr>
          <w:p w:rsidR="00B03808" w:rsidRPr="00B03808" w:rsidRDefault="00B03808" w:rsidP="00B03808">
            <w:pPr>
              <w:ind w:firstLine="0"/>
            </w:pPr>
            <w:r>
              <w:t>Rivers</w:t>
            </w:r>
          </w:p>
        </w:tc>
        <w:tc>
          <w:tcPr>
            <w:tcW w:w="2180" w:type="dxa"/>
            <w:shd w:val="clear" w:color="auto" w:fill="auto"/>
          </w:tcPr>
          <w:p w:rsidR="00B03808" w:rsidRPr="00B03808" w:rsidRDefault="00B03808" w:rsidP="00B03808">
            <w:pPr>
              <w:ind w:firstLine="0"/>
            </w:pPr>
            <w:r>
              <w:t>Robinson-Simpson</w:t>
            </w:r>
          </w:p>
        </w:tc>
      </w:tr>
      <w:tr w:rsidR="00B03808" w:rsidRPr="00B03808" w:rsidTr="00B03808">
        <w:tc>
          <w:tcPr>
            <w:tcW w:w="2179" w:type="dxa"/>
            <w:shd w:val="clear" w:color="auto" w:fill="auto"/>
          </w:tcPr>
          <w:p w:rsidR="00B03808" w:rsidRPr="00B03808" w:rsidRDefault="00B03808" w:rsidP="00B03808">
            <w:pPr>
              <w:ind w:firstLine="0"/>
            </w:pPr>
            <w:r>
              <w:t>Rutherford</w:t>
            </w:r>
          </w:p>
        </w:tc>
        <w:tc>
          <w:tcPr>
            <w:tcW w:w="2179" w:type="dxa"/>
            <w:shd w:val="clear" w:color="auto" w:fill="auto"/>
          </w:tcPr>
          <w:p w:rsidR="00B03808" w:rsidRPr="00B03808" w:rsidRDefault="00B03808" w:rsidP="00B03808">
            <w:pPr>
              <w:ind w:firstLine="0"/>
            </w:pPr>
            <w:r>
              <w:t>Ryhal</w:t>
            </w:r>
          </w:p>
        </w:tc>
        <w:tc>
          <w:tcPr>
            <w:tcW w:w="2180" w:type="dxa"/>
            <w:shd w:val="clear" w:color="auto" w:fill="auto"/>
          </w:tcPr>
          <w:p w:rsidR="00B03808" w:rsidRPr="00B03808" w:rsidRDefault="00B03808" w:rsidP="00B03808">
            <w:pPr>
              <w:ind w:firstLine="0"/>
            </w:pPr>
            <w:r>
              <w:t>Sabb</w:t>
            </w:r>
          </w:p>
        </w:tc>
      </w:tr>
      <w:tr w:rsidR="00B03808" w:rsidRPr="00B03808" w:rsidTr="00B03808">
        <w:tc>
          <w:tcPr>
            <w:tcW w:w="2179" w:type="dxa"/>
            <w:shd w:val="clear" w:color="auto" w:fill="auto"/>
          </w:tcPr>
          <w:p w:rsidR="00B03808" w:rsidRPr="00B03808" w:rsidRDefault="00B03808" w:rsidP="00B03808">
            <w:pPr>
              <w:ind w:firstLine="0"/>
            </w:pPr>
            <w:r>
              <w:t>Sandifer</w:t>
            </w:r>
          </w:p>
        </w:tc>
        <w:tc>
          <w:tcPr>
            <w:tcW w:w="2179" w:type="dxa"/>
            <w:shd w:val="clear" w:color="auto" w:fill="auto"/>
          </w:tcPr>
          <w:p w:rsidR="00B03808" w:rsidRPr="00B03808" w:rsidRDefault="00B03808" w:rsidP="00B03808">
            <w:pPr>
              <w:ind w:firstLine="0"/>
            </w:pPr>
            <w:r>
              <w:t>Simrill</w:t>
            </w:r>
          </w:p>
        </w:tc>
        <w:tc>
          <w:tcPr>
            <w:tcW w:w="2180" w:type="dxa"/>
            <w:shd w:val="clear" w:color="auto" w:fill="auto"/>
          </w:tcPr>
          <w:p w:rsidR="00B03808" w:rsidRPr="00B03808" w:rsidRDefault="00B03808" w:rsidP="00B03808">
            <w:pPr>
              <w:ind w:firstLine="0"/>
            </w:pPr>
            <w:r>
              <w:t>Skelton</w:t>
            </w:r>
          </w:p>
        </w:tc>
      </w:tr>
      <w:tr w:rsidR="00B03808" w:rsidRPr="00B03808" w:rsidTr="00B03808">
        <w:tc>
          <w:tcPr>
            <w:tcW w:w="2179" w:type="dxa"/>
            <w:shd w:val="clear" w:color="auto" w:fill="auto"/>
          </w:tcPr>
          <w:p w:rsidR="00B03808" w:rsidRPr="00B03808" w:rsidRDefault="00B03808" w:rsidP="00B03808">
            <w:pPr>
              <w:ind w:firstLine="0"/>
            </w:pPr>
            <w:r>
              <w:t>J. R. Smith</w:t>
            </w:r>
          </w:p>
        </w:tc>
        <w:tc>
          <w:tcPr>
            <w:tcW w:w="2179" w:type="dxa"/>
            <w:shd w:val="clear" w:color="auto" w:fill="auto"/>
          </w:tcPr>
          <w:p w:rsidR="00B03808" w:rsidRPr="00B03808" w:rsidRDefault="00B03808" w:rsidP="00B03808">
            <w:pPr>
              <w:ind w:firstLine="0"/>
            </w:pPr>
            <w:r>
              <w:t>Sottile</w:t>
            </w:r>
          </w:p>
        </w:tc>
        <w:tc>
          <w:tcPr>
            <w:tcW w:w="2180" w:type="dxa"/>
            <w:shd w:val="clear" w:color="auto" w:fill="auto"/>
          </w:tcPr>
          <w:p w:rsidR="00B03808" w:rsidRPr="00B03808" w:rsidRDefault="00B03808" w:rsidP="00B03808">
            <w:pPr>
              <w:ind w:firstLine="0"/>
            </w:pPr>
            <w:r>
              <w:t>Southard</w:t>
            </w:r>
          </w:p>
        </w:tc>
      </w:tr>
      <w:tr w:rsidR="00B03808" w:rsidRPr="00B03808" w:rsidTr="00B03808">
        <w:tc>
          <w:tcPr>
            <w:tcW w:w="2179" w:type="dxa"/>
            <w:shd w:val="clear" w:color="auto" w:fill="auto"/>
          </w:tcPr>
          <w:p w:rsidR="00B03808" w:rsidRPr="00B03808" w:rsidRDefault="00B03808" w:rsidP="00B03808">
            <w:pPr>
              <w:ind w:firstLine="0"/>
            </w:pPr>
            <w:r>
              <w:t>Spires</w:t>
            </w:r>
          </w:p>
        </w:tc>
        <w:tc>
          <w:tcPr>
            <w:tcW w:w="2179" w:type="dxa"/>
            <w:shd w:val="clear" w:color="auto" w:fill="auto"/>
          </w:tcPr>
          <w:p w:rsidR="00B03808" w:rsidRPr="00B03808" w:rsidRDefault="00B03808" w:rsidP="00B03808">
            <w:pPr>
              <w:ind w:firstLine="0"/>
            </w:pPr>
            <w:r>
              <w:t>Stavrinakis</w:t>
            </w:r>
          </w:p>
        </w:tc>
        <w:tc>
          <w:tcPr>
            <w:tcW w:w="2180" w:type="dxa"/>
            <w:shd w:val="clear" w:color="auto" w:fill="auto"/>
          </w:tcPr>
          <w:p w:rsidR="00B03808" w:rsidRPr="00B03808" w:rsidRDefault="00B03808" w:rsidP="00B03808">
            <w:pPr>
              <w:ind w:firstLine="0"/>
            </w:pPr>
            <w:r>
              <w:t>Stringer</w:t>
            </w:r>
          </w:p>
        </w:tc>
      </w:tr>
      <w:tr w:rsidR="00B03808" w:rsidRPr="00B03808" w:rsidTr="00B03808">
        <w:tc>
          <w:tcPr>
            <w:tcW w:w="2179" w:type="dxa"/>
            <w:shd w:val="clear" w:color="auto" w:fill="auto"/>
          </w:tcPr>
          <w:p w:rsidR="00B03808" w:rsidRPr="00B03808" w:rsidRDefault="00B03808" w:rsidP="00B03808">
            <w:pPr>
              <w:ind w:firstLine="0"/>
            </w:pPr>
            <w:r>
              <w:t>Tallon</w:t>
            </w:r>
          </w:p>
        </w:tc>
        <w:tc>
          <w:tcPr>
            <w:tcW w:w="2179" w:type="dxa"/>
            <w:shd w:val="clear" w:color="auto" w:fill="auto"/>
          </w:tcPr>
          <w:p w:rsidR="00B03808" w:rsidRPr="00B03808" w:rsidRDefault="00B03808" w:rsidP="00B03808">
            <w:pPr>
              <w:ind w:firstLine="0"/>
            </w:pPr>
            <w:r>
              <w:t>Taylor</w:t>
            </w:r>
          </w:p>
        </w:tc>
        <w:tc>
          <w:tcPr>
            <w:tcW w:w="2180" w:type="dxa"/>
            <w:shd w:val="clear" w:color="auto" w:fill="auto"/>
          </w:tcPr>
          <w:p w:rsidR="00B03808" w:rsidRPr="00B03808" w:rsidRDefault="00B03808" w:rsidP="00B03808">
            <w:pPr>
              <w:ind w:firstLine="0"/>
            </w:pPr>
            <w:r>
              <w:t>Thayer</w:t>
            </w:r>
          </w:p>
        </w:tc>
      </w:tr>
      <w:tr w:rsidR="00B03808" w:rsidRPr="00B03808" w:rsidTr="00B03808">
        <w:tc>
          <w:tcPr>
            <w:tcW w:w="2179" w:type="dxa"/>
            <w:shd w:val="clear" w:color="auto" w:fill="auto"/>
          </w:tcPr>
          <w:p w:rsidR="00B03808" w:rsidRPr="00B03808" w:rsidRDefault="00B03808" w:rsidP="00B03808">
            <w:pPr>
              <w:ind w:firstLine="0"/>
            </w:pPr>
            <w:r>
              <w:t>Toole</w:t>
            </w:r>
          </w:p>
        </w:tc>
        <w:tc>
          <w:tcPr>
            <w:tcW w:w="2179" w:type="dxa"/>
            <w:shd w:val="clear" w:color="auto" w:fill="auto"/>
          </w:tcPr>
          <w:p w:rsidR="00B03808" w:rsidRPr="00B03808" w:rsidRDefault="00B03808" w:rsidP="00B03808">
            <w:pPr>
              <w:ind w:firstLine="0"/>
            </w:pPr>
            <w:r>
              <w:t>Vick</w:t>
            </w:r>
          </w:p>
        </w:tc>
        <w:tc>
          <w:tcPr>
            <w:tcW w:w="2180" w:type="dxa"/>
            <w:shd w:val="clear" w:color="auto" w:fill="auto"/>
          </w:tcPr>
          <w:p w:rsidR="00B03808" w:rsidRPr="00B03808" w:rsidRDefault="00B03808" w:rsidP="00B03808">
            <w:pPr>
              <w:ind w:firstLine="0"/>
            </w:pPr>
            <w:r>
              <w:t>Weeks</w:t>
            </w:r>
          </w:p>
        </w:tc>
      </w:tr>
      <w:tr w:rsidR="00B03808" w:rsidRPr="00B03808" w:rsidTr="00B03808">
        <w:tc>
          <w:tcPr>
            <w:tcW w:w="2179" w:type="dxa"/>
            <w:shd w:val="clear" w:color="auto" w:fill="auto"/>
          </w:tcPr>
          <w:p w:rsidR="00B03808" w:rsidRPr="00B03808" w:rsidRDefault="00B03808" w:rsidP="00B03808">
            <w:pPr>
              <w:keepNext/>
              <w:ind w:firstLine="0"/>
            </w:pPr>
            <w:r>
              <w:t>Wells</w:t>
            </w:r>
          </w:p>
        </w:tc>
        <w:tc>
          <w:tcPr>
            <w:tcW w:w="2179" w:type="dxa"/>
            <w:shd w:val="clear" w:color="auto" w:fill="auto"/>
          </w:tcPr>
          <w:p w:rsidR="00B03808" w:rsidRPr="00B03808" w:rsidRDefault="00B03808" w:rsidP="00B03808">
            <w:pPr>
              <w:keepNext/>
              <w:ind w:firstLine="0"/>
            </w:pPr>
            <w:r>
              <w:t>White</w:t>
            </w:r>
          </w:p>
        </w:tc>
        <w:tc>
          <w:tcPr>
            <w:tcW w:w="2180" w:type="dxa"/>
            <w:shd w:val="clear" w:color="auto" w:fill="auto"/>
          </w:tcPr>
          <w:p w:rsidR="00B03808" w:rsidRPr="00B03808" w:rsidRDefault="00B03808" w:rsidP="00B03808">
            <w:pPr>
              <w:keepNext/>
              <w:ind w:firstLine="0"/>
            </w:pPr>
            <w:r>
              <w:t>Whitmire</w:t>
            </w:r>
          </w:p>
        </w:tc>
      </w:tr>
      <w:tr w:rsidR="00B03808" w:rsidRPr="00B03808" w:rsidTr="00B03808">
        <w:tc>
          <w:tcPr>
            <w:tcW w:w="2179" w:type="dxa"/>
            <w:shd w:val="clear" w:color="auto" w:fill="auto"/>
          </w:tcPr>
          <w:p w:rsidR="00B03808" w:rsidRPr="00B03808" w:rsidRDefault="00B03808" w:rsidP="00B03808">
            <w:pPr>
              <w:keepNext/>
              <w:ind w:firstLine="0"/>
            </w:pPr>
            <w:r>
              <w:t>Williams</w:t>
            </w:r>
          </w:p>
        </w:tc>
        <w:tc>
          <w:tcPr>
            <w:tcW w:w="2179" w:type="dxa"/>
            <w:shd w:val="clear" w:color="auto" w:fill="auto"/>
          </w:tcPr>
          <w:p w:rsidR="00B03808" w:rsidRPr="00B03808" w:rsidRDefault="00B03808" w:rsidP="00B03808">
            <w:pPr>
              <w:keepNext/>
              <w:ind w:firstLine="0"/>
            </w:pPr>
            <w:r>
              <w:t>Willis</w:t>
            </w:r>
          </w:p>
        </w:tc>
        <w:tc>
          <w:tcPr>
            <w:tcW w:w="2180" w:type="dxa"/>
            <w:shd w:val="clear" w:color="auto" w:fill="auto"/>
          </w:tcPr>
          <w:p w:rsidR="00B03808" w:rsidRPr="00B03808" w:rsidRDefault="00B03808" w:rsidP="00B03808">
            <w:pPr>
              <w:keepNext/>
              <w:ind w:firstLine="0"/>
            </w:pPr>
            <w:r>
              <w:t>Wood</w:t>
            </w:r>
          </w:p>
        </w:tc>
      </w:tr>
    </w:tbl>
    <w:p w:rsidR="00B03808" w:rsidRDefault="00B03808" w:rsidP="00B03808"/>
    <w:p w:rsidR="00B03808" w:rsidRDefault="00B03808" w:rsidP="00B03808">
      <w:pPr>
        <w:jc w:val="center"/>
        <w:rPr>
          <w:b/>
        </w:rPr>
      </w:pPr>
      <w:r w:rsidRPr="00B03808">
        <w:rPr>
          <w:b/>
        </w:rPr>
        <w:t>Total--105</w:t>
      </w:r>
    </w:p>
    <w:p w:rsidR="00B03808" w:rsidRDefault="00B03808" w:rsidP="00B03808">
      <w:pPr>
        <w:jc w:val="center"/>
        <w:rPr>
          <w:b/>
        </w:rPr>
      </w:pPr>
    </w:p>
    <w:p w:rsidR="00B03808" w:rsidRDefault="00B03808" w:rsidP="00B03808">
      <w:pPr>
        <w:ind w:firstLine="0"/>
      </w:pPr>
      <w:r w:rsidRPr="00B03808">
        <w:t xml:space="preserve"> </w:t>
      </w:r>
      <w:r>
        <w:t>Those who voted in the negative are:</w:t>
      </w:r>
    </w:p>
    <w:p w:rsidR="00B03808" w:rsidRDefault="00B03808" w:rsidP="00B03808"/>
    <w:p w:rsidR="00B03808" w:rsidRDefault="00B03808" w:rsidP="00B03808">
      <w:pPr>
        <w:jc w:val="center"/>
        <w:rPr>
          <w:b/>
        </w:rPr>
      </w:pPr>
      <w:r w:rsidRPr="00B03808">
        <w:rPr>
          <w:b/>
        </w:rPr>
        <w:t>Total--0</w:t>
      </w:r>
    </w:p>
    <w:p w:rsidR="00B03808" w:rsidRDefault="00B03808" w:rsidP="00B03808">
      <w:pPr>
        <w:jc w:val="center"/>
        <w:rPr>
          <w:b/>
        </w:rPr>
      </w:pPr>
    </w:p>
    <w:p w:rsidR="00B03808" w:rsidRDefault="00B03808" w:rsidP="00B03808">
      <w:r>
        <w:t xml:space="preserve">So, the Bill was read the second time and ordered to third reading.  </w:t>
      </w:r>
    </w:p>
    <w:p w:rsidR="00B03808" w:rsidRDefault="00B03808" w:rsidP="00B03808"/>
    <w:p w:rsidR="00B03808" w:rsidRDefault="00B03808" w:rsidP="00B03808">
      <w:pPr>
        <w:keepNext/>
        <w:jc w:val="center"/>
        <w:rPr>
          <w:b/>
        </w:rPr>
      </w:pPr>
      <w:r w:rsidRPr="00B03808">
        <w:rPr>
          <w:b/>
        </w:rPr>
        <w:t>H. 4204--ORDERED TO BE READ THIRD TIME TOMORROW</w:t>
      </w:r>
    </w:p>
    <w:p w:rsidR="00B03808" w:rsidRDefault="00B03808" w:rsidP="00B03808">
      <w:r>
        <w:t xml:space="preserve">On motion of Rep. DELLENEY, with unanimous consent, it was ordered that H. 4204 be read the third time tomorrow.  </w:t>
      </w:r>
    </w:p>
    <w:p w:rsidR="00B03808" w:rsidRDefault="00B03808" w:rsidP="00B03808"/>
    <w:p w:rsidR="00B03808" w:rsidRDefault="00B03808" w:rsidP="00B03808">
      <w:pPr>
        <w:keepNext/>
        <w:jc w:val="center"/>
        <w:rPr>
          <w:b/>
        </w:rPr>
      </w:pPr>
      <w:r w:rsidRPr="00B03808">
        <w:rPr>
          <w:b/>
        </w:rPr>
        <w:t>OBJECTION TO RECALL</w:t>
      </w:r>
    </w:p>
    <w:p w:rsidR="00B03808" w:rsidRDefault="00B03808" w:rsidP="00B03808">
      <w:r>
        <w:t>Rep. SANDIFER asked unanimous consent to recall S. 348 from the Committee on Labor, Commerce and Industry.</w:t>
      </w:r>
    </w:p>
    <w:p w:rsidR="00B03808" w:rsidRDefault="00B03808" w:rsidP="00B03808">
      <w:r>
        <w:t>Rep. HOWARD objected.</w:t>
      </w:r>
    </w:p>
    <w:p w:rsidR="00B03808" w:rsidRDefault="00B03808" w:rsidP="00B03808"/>
    <w:p w:rsidR="00B03808" w:rsidRDefault="00B03808" w:rsidP="00B03808">
      <w:pPr>
        <w:keepNext/>
        <w:jc w:val="center"/>
        <w:rPr>
          <w:b/>
        </w:rPr>
      </w:pPr>
      <w:r w:rsidRPr="00B03808">
        <w:rPr>
          <w:b/>
        </w:rPr>
        <w:t>OBJECTION TO RECALL</w:t>
      </w:r>
    </w:p>
    <w:p w:rsidR="00B03808" w:rsidRDefault="00B03808" w:rsidP="00B03808">
      <w:r>
        <w:t>Rep. W. J. MCLEOD asked unanimous consent to recall S. 7 from the Committee on Ways and Means.</w:t>
      </w:r>
    </w:p>
    <w:p w:rsidR="00B03808" w:rsidRDefault="00B03808" w:rsidP="00B03808">
      <w:r>
        <w:t>Rep. WHITE objected.</w:t>
      </w:r>
    </w:p>
    <w:p w:rsidR="00B03808" w:rsidRDefault="00B03808" w:rsidP="00B03808"/>
    <w:p w:rsidR="00B03808" w:rsidRDefault="00B03808" w:rsidP="00B03808">
      <w:pPr>
        <w:keepNext/>
        <w:jc w:val="center"/>
        <w:rPr>
          <w:b/>
        </w:rPr>
      </w:pPr>
      <w:r w:rsidRPr="00B03808">
        <w:rPr>
          <w:b/>
        </w:rPr>
        <w:t>H. 3554--SENATE AMENDMENTS CONCURRED IN AND BILL ENROLLED</w:t>
      </w:r>
    </w:p>
    <w:p w:rsidR="00B03808" w:rsidRDefault="00B03808" w:rsidP="00B03808">
      <w:r>
        <w:t xml:space="preserve">The Senate Amendments to the following Bill were taken up for consideration: </w:t>
      </w:r>
    </w:p>
    <w:p w:rsidR="00B03808" w:rsidRDefault="00B03808" w:rsidP="00B03808">
      <w:bookmarkStart w:id="87" w:name="include_clip_start_152"/>
      <w:bookmarkEnd w:id="87"/>
    </w:p>
    <w:p w:rsidR="00B03808" w:rsidRDefault="00B03808" w:rsidP="00B03808">
      <w:r>
        <w:t>H. 3554 -- Reps. Cole, Forrester, G. M. Smith, Stavrinakis, Herbkersman and Merrill: A BILL TO AMEND SECTION 61-4-1515, CODE OF LAWS OF SOUTH CAROLINA, 1976, RELATING TO SAMPLES AND SALES OF BEER AT BREWERIES, SO AS TO SPECIFY THAT FOURTEEN PERCENT ALCOHOL BY WEIGHT IS THE MAXIMUM THAT MAY BE OFFERED FOR ON-PREMISES CONSUMPTION, TO ALLOW FOR THE SALE OF SIXTY-FOUR OUNCES OF BEER TO A CONSUMER EVERY TWENTY-FOUR HOURS, TO PROVIDE THE BEER MUST BE SOLD AT THE APPROXIMATE RETAIL PRICE, TO PROVIDE THAT APPROPRIATE TAXES MUST BE REMITTED, AND TO CLARIFY THAT A CERTAIN PROVISION APPLIES TO OFF-PREMISES CONSUMPTION.</w:t>
      </w:r>
    </w:p>
    <w:p w:rsidR="00B03808" w:rsidRDefault="00B03808" w:rsidP="00B03808">
      <w:bookmarkStart w:id="88" w:name="include_clip_end_152"/>
      <w:bookmarkEnd w:id="88"/>
    </w:p>
    <w:p w:rsidR="00B03808" w:rsidRDefault="00B03808" w:rsidP="00B03808">
      <w:r>
        <w:t>Rep. COLE explained the Senate Amendments.</w:t>
      </w:r>
    </w:p>
    <w:p w:rsidR="00A23708" w:rsidRDefault="00A23708" w:rsidP="00B03808"/>
    <w:p w:rsidR="00B03808" w:rsidRDefault="00B03808" w:rsidP="00B03808">
      <w:r>
        <w:t xml:space="preserve">The yeas and nays were taken resulting as follows: </w:t>
      </w:r>
    </w:p>
    <w:p w:rsidR="00B03808" w:rsidRDefault="00B03808" w:rsidP="00B03808">
      <w:pPr>
        <w:jc w:val="center"/>
      </w:pPr>
      <w:r>
        <w:t xml:space="preserve"> </w:t>
      </w:r>
      <w:bookmarkStart w:id="89" w:name="vote_start154"/>
      <w:bookmarkEnd w:id="89"/>
      <w:r>
        <w:t>Yeas 73; Nays 37</w:t>
      </w:r>
    </w:p>
    <w:p w:rsidR="00B03808" w:rsidRDefault="00B03808" w:rsidP="00B03808">
      <w:pPr>
        <w:jc w:val="center"/>
      </w:pPr>
    </w:p>
    <w:p w:rsidR="00B03808" w:rsidRDefault="00A23708" w:rsidP="00B03808">
      <w:pPr>
        <w:ind w:firstLine="0"/>
      </w:pPr>
      <w:r>
        <w:br w:type="page"/>
      </w:r>
      <w:r w:rsidR="00B03808">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3808" w:rsidRPr="00B03808" w:rsidTr="00B03808">
        <w:tc>
          <w:tcPr>
            <w:tcW w:w="2179" w:type="dxa"/>
            <w:shd w:val="clear" w:color="auto" w:fill="auto"/>
          </w:tcPr>
          <w:p w:rsidR="00B03808" w:rsidRPr="00B03808" w:rsidRDefault="00B03808" w:rsidP="00B03808">
            <w:pPr>
              <w:keepNext/>
              <w:ind w:firstLine="0"/>
            </w:pPr>
            <w:r>
              <w:t>Anthony</w:t>
            </w:r>
          </w:p>
        </w:tc>
        <w:tc>
          <w:tcPr>
            <w:tcW w:w="2179" w:type="dxa"/>
            <w:shd w:val="clear" w:color="auto" w:fill="auto"/>
          </w:tcPr>
          <w:p w:rsidR="00B03808" w:rsidRPr="00B03808" w:rsidRDefault="00B03808" w:rsidP="00B03808">
            <w:pPr>
              <w:keepNext/>
              <w:ind w:firstLine="0"/>
            </w:pPr>
            <w:r>
              <w:t>Bales</w:t>
            </w:r>
          </w:p>
        </w:tc>
        <w:tc>
          <w:tcPr>
            <w:tcW w:w="2180" w:type="dxa"/>
            <w:shd w:val="clear" w:color="auto" w:fill="auto"/>
          </w:tcPr>
          <w:p w:rsidR="00B03808" w:rsidRPr="00B03808" w:rsidRDefault="00B03808" w:rsidP="00B03808">
            <w:pPr>
              <w:keepNext/>
              <w:ind w:firstLine="0"/>
            </w:pPr>
            <w:r>
              <w:t>Bannister</w:t>
            </w:r>
          </w:p>
        </w:tc>
      </w:tr>
      <w:tr w:rsidR="00B03808" w:rsidRPr="00B03808" w:rsidTr="00B03808">
        <w:tc>
          <w:tcPr>
            <w:tcW w:w="2179" w:type="dxa"/>
            <w:shd w:val="clear" w:color="auto" w:fill="auto"/>
          </w:tcPr>
          <w:p w:rsidR="00B03808" w:rsidRPr="00B03808" w:rsidRDefault="00B03808" w:rsidP="00B03808">
            <w:pPr>
              <w:ind w:firstLine="0"/>
            </w:pPr>
            <w:r>
              <w:t>Bernstein</w:t>
            </w:r>
          </w:p>
        </w:tc>
        <w:tc>
          <w:tcPr>
            <w:tcW w:w="2179" w:type="dxa"/>
            <w:shd w:val="clear" w:color="auto" w:fill="auto"/>
          </w:tcPr>
          <w:p w:rsidR="00B03808" w:rsidRPr="00B03808" w:rsidRDefault="00B03808" w:rsidP="00B03808">
            <w:pPr>
              <w:ind w:firstLine="0"/>
            </w:pPr>
            <w:r>
              <w:t>Bowen</w:t>
            </w:r>
          </w:p>
        </w:tc>
        <w:tc>
          <w:tcPr>
            <w:tcW w:w="2180" w:type="dxa"/>
            <w:shd w:val="clear" w:color="auto" w:fill="auto"/>
          </w:tcPr>
          <w:p w:rsidR="00B03808" w:rsidRPr="00B03808" w:rsidRDefault="00B03808" w:rsidP="00B03808">
            <w:pPr>
              <w:ind w:firstLine="0"/>
            </w:pPr>
            <w:r>
              <w:t>Bowers</w:t>
            </w:r>
          </w:p>
        </w:tc>
      </w:tr>
      <w:tr w:rsidR="00B03808" w:rsidRPr="00B03808" w:rsidTr="00B03808">
        <w:tc>
          <w:tcPr>
            <w:tcW w:w="2179" w:type="dxa"/>
            <w:shd w:val="clear" w:color="auto" w:fill="auto"/>
          </w:tcPr>
          <w:p w:rsidR="00B03808" w:rsidRPr="00B03808" w:rsidRDefault="00B03808" w:rsidP="00B03808">
            <w:pPr>
              <w:ind w:firstLine="0"/>
            </w:pPr>
            <w:r>
              <w:t>G. A. Brown</w:t>
            </w:r>
          </w:p>
        </w:tc>
        <w:tc>
          <w:tcPr>
            <w:tcW w:w="2179" w:type="dxa"/>
            <w:shd w:val="clear" w:color="auto" w:fill="auto"/>
          </w:tcPr>
          <w:p w:rsidR="00B03808" w:rsidRPr="00B03808" w:rsidRDefault="00B03808" w:rsidP="00B03808">
            <w:pPr>
              <w:ind w:firstLine="0"/>
            </w:pPr>
            <w:r>
              <w:t>R. L. Brown</w:t>
            </w:r>
          </w:p>
        </w:tc>
        <w:tc>
          <w:tcPr>
            <w:tcW w:w="2180" w:type="dxa"/>
            <w:shd w:val="clear" w:color="auto" w:fill="auto"/>
          </w:tcPr>
          <w:p w:rsidR="00B03808" w:rsidRPr="00B03808" w:rsidRDefault="00B03808" w:rsidP="00B03808">
            <w:pPr>
              <w:ind w:firstLine="0"/>
            </w:pPr>
            <w:r>
              <w:t>Clemmons</w:t>
            </w:r>
          </w:p>
        </w:tc>
      </w:tr>
      <w:tr w:rsidR="00B03808" w:rsidRPr="00B03808" w:rsidTr="00B03808">
        <w:tc>
          <w:tcPr>
            <w:tcW w:w="2179" w:type="dxa"/>
            <w:shd w:val="clear" w:color="auto" w:fill="auto"/>
          </w:tcPr>
          <w:p w:rsidR="00B03808" w:rsidRPr="00B03808" w:rsidRDefault="00B03808" w:rsidP="00B03808">
            <w:pPr>
              <w:ind w:firstLine="0"/>
            </w:pPr>
            <w:r>
              <w:t>Clyburn</w:t>
            </w:r>
          </w:p>
        </w:tc>
        <w:tc>
          <w:tcPr>
            <w:tcW w:w="2179" w:type="dxa"/>
            <w:shd w:val="clear" w:color="auto" w:fill="auto"/>
          </w:tcPr>
          <w:p w:rsidR="00B03808" w:rsidRPr="00B03808" w:rsidRDefault="00B03808" w:rsidP="00B03808">
            <w:pPr>
              <w:ind w:firstLine="0"/>
            </w:pPr>
            <w:r>
              <w:t>Cobb-Hunter</w:t>
            </w:r>
          </w:p>
        </w:tc>
        <w:tc>
          <w:tcPr>
            <w:tcW w:w="2180" w:type="dxa"/>
            <w:shd w:val="clear" w:color="auto" w:fill="auto"/>
          </w:tcPr>
          <w:p w:rsidR="00B03808" w:rsidRPr="00B03808" w:rsidRDefault="00B03808" w:rsidP="00B03808">
            <w:pPr>
              <w:ind w:firstLine="0"/>
            </w:pPr>
            <w:r>
              <w:t>Cole</w:t>
            </w:r>
          </w:p>
        </w:tc>
      </w:tr>
      <w:tr w:rsidR="00B03808" w:rsidRPr="00B03808" w:rsidTr="00B03808">
        <w:tc>
          <w:tcPr>
            <w:tcW w:w="2179" w:type="dxa"/>
            <w:shd w:val="clear" w:color="auto" w:fill="auto"/>
          </w:tcPr>
          <w:p w:rsidR="00B03808" w:rsidRPr="00B03808" w:rsidRDefault="00B03808" w:rsidP="00B03808">
            <w:pPr>
              <w:ind w:firstLine="0"/>
            </w:pPr>
            <w:r>
              <w:t>H. A. Crawford</w:t>
            </w:r>
          </w:p>
        </w:tc>
        <w:tc>
          <w:tcPr>
            <w:tcW w:w="2179" w:type="dxa"/>
            <w:shd w:val="clear" w:color="auto" w:fill="auto"/>
          </w:tcPr>
          <w:p w:rsidR="00B03808" w:rsidRPr="00B03808" w:rsidRDefault="00B03808" w:rsidP="00B03808">
            <w:pPr>
              <w:ind w:firstLine="0"/>
            </w:pPr>
            <w:r>
              <w:t>K. R. Crawford</w:t>
            </w:r>
          </w:p>
        </w:tc>
        <w:tc>
          <w:tcPr>
            <w:tcW w:w="2180" w:type="dxa"/>
            <w:shd w:val="clear" w:color="auto" w:fill="auto"/>
          </w:tcPr>
          <w:p w:rsidR="00B03808" w:rsidRPr="00B03808" w:rsidRDefault="00B03808" w:rsidP="00B03808">
            <w:pPr>
              <w:ind w:firstLine="0"/>
            </w:pPr>
            <w:r>
              <w:t>Crosby</w:t>
            </w:r>
          </w:p>
        </w:tc>
      </w:tr>
      <w:tr w:rsidR="00B03808" w:rsidRPr="00B03808" w:rsidTr="00B03808">
        <w:tc>
          <w:tcPr>
            <w:tcW w:w="2179" w:type="dxa"/>
            <w:shd w:val="clear" w:color="auto" w:fill="auto"/>
          </w:tcPr>
          <w:p w:rsidR="00B03808" w:rsidRPr="00B03808" w:rsidRDefault="00B03808" w:rsidP="00B03808">
            <w:pPr>
              <w:ind w:firstLine="0"/>
            </w:pPr>
            <w:r>
              <w:t>Daning</w:t>
            </w:r>
          </w:p>
        </w:tc>
        <w:tc>
          <w:tcPr>
            <w:tcW w:w="2179" w:type="dxa"/>
            <w:shd w:val="clear" w:color="auto" w:fill="auto"/>
          </w:tcPr>
          <w:p w:rsidR="00B03808" w:rsidRPr="00B03808" w:rsidRDefault="00B03808" w:rsidP="00B03808">
            <w:pPr>
              <w:ind w:firstLine="0"/>
            </w:pPr>
            <w:r>
              <w:t>Delleney</w:t>
            </w:r>
          </w:p>
        </w:tc>
        <w:tc>
          <w:tcPr>
            <w:tcW w:w="2180" w:type="dxa"/>
            <w:shd w:val="clear" w:color="auto" w:fill="auto"/>
          </w:tcPr>
          <w:p w:rsidR="00B03808" w:rsidRPr="00B03808" w:rsidRDefault="00B03808" w:rsidP="00B03808">
            <w:pPr>
              <w:ind w:firstLine="0"/>
            </w:pPr>
            <w:r>
              <w:t>Dillard</w:t>
            </w:r>
          </w:p>
        </w:tc>
      </w:tr>
      <w:tr w:rsidR="00B03808" w:rsidRPr="00B03808" w:rsidTr="00B03808">
        <w:tc>
          <w:tcPr>
            <w:tcW w:w="2179" w:type="dxa"/>
            <w:shd w:val="clear" w:color="auto" w:fill="auto"/>
          </w:tcPr>
          <w:p w:rsidR="00B03808" w:rsidRPr="00B03808" w:rsidRDefault="00B03808" w:rsidP="00B03808">
            <w:pPr>
              <w:ind w:firstLine="0"/>
            </w:pPr>
            <w:r>
              <w:t>Erickson</w:t>
            </w:r>
          </w:p>
        </w:tc>
        <w:tc>
          <w:tcPr>
            <w:tcW w:w="2179" w:type="dxa"/>
            <w:shd w:val="clear" w:color="auto" w:fill="auto"/>
          </w:tcPr>
          <w:p w:rsidR="00B03808" w:rsidRPr="00B03808" w:rsidRDefault="00B03808" w:rsidP="00B03808">
            <w:pPr>
              <w:ind w:firstLine="0"/>
            </w:pPr>
            <w:r>
              <w:t>Felder</w:t>
            </w:r>
          </w:p>
        </w:tc>
        <w:tc>
          <w:tcPr>
            <w:tcW w:w="2180" w:type="dxa"/>
            <w:shd w:val="clear" w:color="auto" w:fill="auto"/>
          </w:tcPr>
          <w:p w:rsidR="00B03808" w:rsidRPr="00B03808" w:rsidRDefault="00B03808" w:rsidP="00B03808">
            <w:pPr>
              <w:ind w:firstLine="0"/>
            </w:pPr>
            <w:r>
              <w:t>Finlay</w:t>
            </w:r>
          </w:p>
        </w:tc>
      </w:tr>
      <w:tr w:rsidR="00B03808" w:rsidRPr="00B03808" w:rsidTr="00B03808">
        <w:tc>
          <w:tcPr>
            <w:tcW w:w="2179" w:type="dxa"/>
            <w:shd w:val="clear" w:color="auto" w:fill="auto"/>
          </w:tcPr>
          <w:p w:rsidR="00B03808" w:rsidRPr="00B03808" w:rsidRDefault="00B03808" w:rsidP="00B03808">
            <w:pPr>
              <w:ind w:firstLine="0"/>
            </w:pPr>
            <w:r>
              <w:t>Forrester</w:t>
            </w:r>
          </w:p>
        </w:tc>
        <w:tc>
          <w:tcPr>
            <w:tcW w:w="2179" w:type="dxa"/>
            <w:shd w:val="clear" w:color="auto" w:fill="auto"/>
          </w:tcPr>
          <w:p w:rsidR="00B03808" w:rsidRPr="00B03808" w:rsidRDefault="00B03808" w:rsidP="00B03808">
            <w:pPr>
              <w:ind w:firstLine="0"/>
            </w:pPr>
            <w:r>
              <w:t>Funderburk</w:t>
            </w:r>
          </w:p>
        </w:tc>
        <w:tc>
          <w:tcPr>
            <w:tcW w:w="2180" w:type="dxa"/>
            <w:shd w:val="clear" w:color="auto" w:fill="auto"/>
          </w:tcPr>
          <w:p w:rsidR="00B03808" w:rsidRPr="00B03808" w:rsidRDefault="00B03808" w:rsidP="00B03808">
            <w:pPr>
              <w:ind w:firstLine="0"/>
            </w:pPr>
            <w:r>
              <w:t>Gagnon</w:t>
            </w:r>
          </w:p>
        </w:tc>
      </w:tr>
      <w:tr w:rsidR="00B03808" w:rsidRPr="00B03808" w:rsidTr="00B03808">
        <w:tc>
          <w:tcPr>
            <w:tcW w:w="2179" w:type="dxa"/>
            <w:shd w:val="clear" w:color="auto" w:fill="auto"/>
          </w:tcPr>
          <w:p w:rsidR="00B03808" w:rsidRPr="00B03808" w:rsidRDefault="00B03808" w:rsidP="00B03808">
            <w:pPr>
              <w:ind w:firstLine="0"/>
            </w:pPr>
            <w:r>
              <w:t>Gambrell</w:t>
            </w:r>
          </w:p>
        </w:tc>
        <w:tc>
          <w:tcPr>
            <w:tcW w:w="2179" w:type="dxa"/>
            <w:shd w:val="clear" w:color="auto" w:fill="auto"/>
          </w:tcPr>
          <w:p w:rsidR="00B03808" w:rsidRPr="00B03808" w:rsidRDefault="00B03808" w:rsidP="00B03808">
            <w:pPr>
              <w:ind w:firstLine="0"/>
            </w:pPr>
            <w:r>
              <w:t>George</w:t>
            </w:r>
          </w:p>
        </w:tc>
        <w:tc>
          <w:tcPr>
            <w:tcW w:w="2180" w:type="dxa"/>
            <w:shd w:val="clear" w:color="auto" w:fill="auto"/>
          </w:tcPr>
          <w:p w:rsidR="00B03808" w:rsidRPr="00B03808" w:rsidRDefault="00B03808" w:rsidP="00B03808">
            <w:pPr>
              <w:ind w:firstLine="0"/>
            </w:pPr>
            <w:r>
              <w:t>Gilliard</w:t>
            </w:r>
          </w:p>
        </w:tc>
      </w:tr>
      <w:tr w:rsidR="00B03808" w:rsidRPr="00B03808" w:rsidTr="00B03808">
        <w:tc>
          <w:tcPr>
            <w:tcW w:w="2179" w:type="dxa"/>
            <w:shd w:val="clear" w:color="auto" w:fill="auto"/>
          </w:tcPr>
          <w:p w:rsidR="00B03808" w:rsidRPr="00B03808" w:rsidRDefault="00B03808" w:rsidP="00B03808">
            <w:pPr>
              <w:ind w:firstLine="0"/>
            </w:pPr>
            <w:r>
              <w:t>Goldfinch</w:t>
            </w:r>
          </w:p>
        </w:tc>
        <w:tc>
          <w:tcPr>
            <w:tcW w:w="2179" w:type="dxa"/>
            <w:shd w:val="clear" w:color="auto" w:fill="auto"/>
          </w:tcPr>
          <w:p w:rsidR="00B03808" w:rsidRPr="00B03808" w:rsidRDefault="00B03808" w:rsidP="00B03808">
            <w:pPr>
              <w:ind w:firstLine="0"/>
            </w:pPr>
            <w:r>
              <w:t>Hardwick</w:t>
            </w:r>
          </w:p>
        </w:tc>
        <w:tc>
          <w:tcPr>
            <w:tcW w:w="2180" w:type="dxa"/>
            <w:shd w:val="clear" w:color="auto" w:fill="auto"/>
          </w:tcPr>
          <w:p w:rsidR="00B03808" w:rsidRPr="00B03808" w:rsidRDefault="00B03808" w:rsidP="00B03808">
            <w:pPr>
              <w:ind w:firstLine="0"/>
            </w:pPr>
            <w:r>
              <w:t>Harrell</w:t>
            </w:r>
          </w:p>
        </w:tc>
      </w:tr>
      <w:tr w:rsidR="00B03808" w:rsidRPr="00B03808" w:rsidTr="00B03808">
        <w:tc>
          <w:tcPr>
            <w:tcW w:w="2179" w:type="dxa"/>
            <w:shd w:val="clear" w:color="auto" w:fill="auto"/>
          </w:tcPr>
          <w:p w:rsidR="00B03808" w:rsidRPr="00B03808" w:rsidRDefault="00B03808" w:rsidP="00B03808">
            <w:pPr>
              <w:ind w:firstLine="0"/>
            </w:pPr>
            <w:r>
              <w:t>Hart</w:t>
            </w:r>
          </w:p>
        </w:tc>
        <w:tc>
          <w:tcPr>
            <w:tcW w:w="2179" w:type="dxa"/>
            <w:shd w:val="clear" w:color="auto" w:fill="auto"/>
          </w:tcPr>
          <w:p w:rsidR="00B03808" w:rsidRPr="00B03808" w:rsidRDefault="00B03808" w:rsidP="00B03808">
            <w:pPr>
              <w:ind w:firstLine="0"/>
            </w:pPr>
            <w:r>
              <w:t>Hayes</w:t>
            </w:r>
          </w:p>
        </w:tc>
        <w:tc>
          <w:tcPr>
            <w:tcW w:w="2180" w:type="dxa"/>
            <w:shd w:val="clear" w:color="auto" w:fill="auto"/>
          </w:tcPr>
          <w:p w:rsidR="00B03808" w:rsidRPr="00B03808" w:rsidRDefault="00B03808" w:rsidP="00B03808">
            <w:pPr>
              <w:ind w:firstLine="0"/>
            </w:pPr>
            <w:r>
              <w:t>Herbkersman</w:t>
            </w:r>
          </w:p>
        </w:tc>
      </w:tr>
      <w:tr w:rsidR="00B03808" w:rsidRPr="00B03808" w:rsidTr="00B03808">
        <w:tc>
          <w:tcPr>
            <w:tcW w:w="2179" w:type="dxa"/>
            <w:shd w:val="clear" w:color="auto" w:fill="auto"/>
          </w:tcPr>
          <w:p w:rsidR="00B03808" w:rsidRPr="00B03808" w:rsidRDefault="00B03808" w:rsidP="00B03808">
            <w:pPr>
              <w:ind w:firstLine="0"/>
            </w:pPr>
            <w:r>
              <w:t>Horne</w:t>
            </w:r>
          </w:p>
        </w:tc>
        <w:tc>
          <w:tcPr>
            <w:tcW w:w="2179" w:type="dxa"/>
            <w:shd w:val="clear" w:color="auto" w:fill="auto"/>
          </w:tcPr>
          <w:p w:rsidR="00B03808" w:rsidRPr="00B03808" w:rsidRDefault="00B03808" w:rsidP="00B03808">
            <w:pPr>
              <w:ind w:firstLine="0"/>
            </w:pPr>
            <w:r>
              <w:t>Hosey</w:t>
            </w:r>
          </w:p>
        </w:tc>
        <w:tc>
          <w:tcPr>
            <w:tcW w:w="2180" w:type="dxa"/>
            <w:shd w:val="clear" w:color="auto" w:fill="auto"/>
          </w:tcPr>
          <w:p w:rsidR="00B03808" w:rsidRPr="00B03808" w:rsidRDefault="00B03808" w:rsidP="00B03808">
            <w:pPr>
              <w:ind w:firstLine="0"/>
            </w:pPr>
            <w:r>
              <w:t>Howard</w:t>
            </w:r>
          </w:p>
        </w:tc>
      </w:tr>
      <w:tr w:rsidR="00B03808" w:rsidRPr="00B03808" w:rsidTr="00B03808">
        <w:tc>
          <w:tcPr>
            <w:tcW w:w="2179" w:type="dxa"/>
            <w:shd w:val="clear" w:color="auto" w:fill="auto"/>
          </w:tcPr>
          <w:p w:rsidR="00B03808" w:rsidRPr="00B03808" w:rsidRDefault="00B03808" w:rsidP="00B03808">
            <w:pPr>
              <w:ind w:firstLine="0"/>
            </w:pPr>
            <w:r>
              <w:t>King</w:t>
            </w:r>
          </w:p>
        </w:tc>
        <w:tc>
          <w:tcPr>
            <w:tcW w:w="2179" w:type="dxa"/>
            <w:shd w:val="clear" w:color="auto" w:fill="auto"/>
          </w:tcPr>
          <w:p w:rsidR="00B03808" w:rsidRPr="00B03808" w:rsidRDefault="00B03808" w:rsidP="00B03808">
            <w:pPr>
              <w:ind w:firstLine="0"/>
            </w:pPr>
            <w:r>
              <w:t>Knight</w:t>
            </w:r>
          </w:p>
        </w:tc>
        <w:tc>
          <w:tcPr>
            <w:tcW w:w="2180" w:type="dxa"/>
            <w:shd w:val="clear" w:color="auto" w:fill="auto"/>
          </w:tcPr>
          <w:p w:rsidR="00B03808" w:rsidRPr="00B03808" w:rsidRDefault="00B03808" w:rsidP="00B03808">
            <w:pPr>
              <w:ind w:firstLine="0"/>
            </w:pPr>
            <w:r>
              <w:t>Long</w:t>
            </w:r>
          </w:p>
        </w:tc>
      </w:tr>
      <w:tr w:rsidR="00B03808" w:rsidRPr="00B03808" w:rsidTr="00B03808">
        <w:tc>
          <w:tcPr>
            <w:tcW w:w="2179" w:type="dxa"/>
            <w:shd w:val="clear" w:color="auto" w:fill="auto"/>
          </w:tcPr>
          <w:p w:rsidR="00B03808" w:rsidRPr="00B03808" w:rsidRDefault="00B03808" w:rsidP="00B03808">
            <w:pPr>
              <w:ind w:firstLine="0"/>
            </w:pPr>
            <w:r>
              <w:t>Lowe</w:t>
            </w:r>
          </w:p>
        </w:tc>
        <w:tc>
          <w:tcPr>
            <w:tcW w:w="2179" w:type="dxa"/>
            <w:shd w:val="clear" w:color="auto" w:fill="auto"/>
          </w:tcPr>
          <w:p w:rsidR="00B03808" w:rsidRPr="00B03808" w:rsidRDefault="00B03808" w:rsidP="00B03808">
            <w:pPr>
              <w:ind w:firstLine="0"/>
            </w:pPr>
            <w:r>
              <w:t>McCoy</w:t>
            </w:r>
          </w:p>
        </w:tc>
        <w:tc>
          <w:tcPr>
            <w:tcW w:w="2180" w:type="dxa"/>
            <w:shd w:val="clear" w:color="auto" w:fill="auto"/>
          </w:tcPr>
          <w:p w:rsidR="00B03808" w:rsidRPr="00B03808" w:rsidRDefault="00B03808" w:rsidP="00B03808">
            <w:pPr>
              <w:ind w:firstLine="0"/>
            </w:pPr>
            <w:r>
              <w:t>M. S. McLeod</w:t>
            </w:r>
          </w:p>
        </w:tc>
      </w:tr>
      <w:tr w:rsidR="00B03808" w:rsidRPr="00B03808" w:rsidTr="00B03808">
        <w:tc>
          <w:tcPr>
            <w:tcW w:w="2179" w:type="dxa"/>
            <w:shd w:val="clear" w:color="auto" w:fill="auto"/>
          </w:tcPr>
          <w:p w:rsidR="00B03808" w:rsidRPr="00B03808" w:rsidRDefault="00B03808" w:rsidP="00B03808">
            <w:pPr>
              <w:ind w:firstLine="0"/>
            </w:pPr>
            <w:r>
              <w:t>W. J. McLeod</w:t>
            </w:r>
          </w:p>
        </w:tc>
        <w:tc>
          <w:tcPr>
            <w:tcW w:w="2179" w:type="dxa"/>
            <w:shd w:val="clear" w:color="auto" w:fill="auto"/>
          </w:tcPr>
          <w:p w:rsidR="00B03808" w:rsidRPr="00B03808" w:rsidRDefault="00B03808" w:rsidP="00B03808">
            <w:pPr>
              <w:ind w:firstLine="0"/>
            </w:pPr>
            <w:r>
              <w:t>Merrill</w:t>
            </w:r>
          </w:p>
        </w:tc>
        <w:tc>
          <w:tcPr>
            <w:tcW w:w="2180" w:type="dxa"/>
            <w:shd w:val="clear" w:color="auto" w:fill="auto"/>
          </w:tcPr>
          <w:p w:rsidR="00B03808" w:rsidRPr="00B03808" w:rsidRDefault="00B03808" w:rsidP="00B03808">
            <w:pPr>
              <w:ind w:firstLine="0"/>
            </w:pPr>
            <w:r>
              <w:t>Mitchell</w:t>
            </w:r>
          </w:p>
        </w:tc>
      </w:tr>
      <w:tr w:rsidR="00B03808" w:rsidRPr="00B03808" w:rsidTr="00B03808">
        <w:tc>
          <w:tcPr>
            <w:tcW w:w="2179" w:type="dxa"/>
            <w:shd w:val="clear" w:color="auto" w:fill="auto"/>
          </w:tcPr>
          <w:p w:rsidR="00B03808" w:rsidRPr="00B03808" w:rsidRDefault="00B03808" w:rsidP="00B03808">
            <w:pPr>
              <w:ind w:firstLine="0"/>
            </w:pPr>
            <w:r>
              <w:t>V. S. Moss</w:t>
            </w:r>
          </w:p>
        </w:tc>
        <w:tc>
          <w:tcPr>
            <w:tcW w:w="2179" w:type="dxa"/>
            <w:shd w:val="clear" w:color="auto" w:fill="auto"/>
          </w:tcPr>
          <w:p w:rsidR="00B03808" w:rsidRPr="00B03808" w:rsidRDefault="00B03808" w:rsidP="00B03808">
            <w:pPr>
              <w:ind w:firstLine="0"/>
            </w:pPr>
            <w:r>
              <w:t>Munnerlyn</w:t>
            </w:r>
          </w:p>
        </w:tc>
        <w:tc>
          <w:tcPr>
            <w:tcW w:w="2180" w:type="dxa"/>
            <w:shd w:val="clear" w:color="auto" w:fill="auto"/>
          </w:tcPr>
          <w:p w:rsidR="00B03808" w:rsidRPr="00B03808" w:rsidRDefault="00B03808" w:rsidP="00B03808">
            <w:pPr>
              <w:ind w:firstLine="0"/>
            </w:pPr>
            <w:r>
              <w:t>Murphy</w:t>
            </w:r>
          </w:p>
        </w:tc>
      </w:tr>
      <w:tr w:rsidR="00B03808" w:rsidRPr="00B03808" w:rsidTr="00B03808">
        <w:tc>
          <w:tcPr>
            <w:tcW w:w="2179" w:type="dxa"/>
            <w:shd w:val="clear" w:color="auto" w:fill="auto"/>
          </w:tcPr>
          <w:p w:rsidR="00B03808" w:rsidRPr="00B03808" w:rsidRDefault="00B03808" w:rsidP="00B03808">
            <w:pPr>
              <w:ind w:firstLine="0"/>
            </w:pPr>
            <w:r>
              <w:t>Neal</w:t>
            </w:r>
          </w:p>
        </w:tc>
        <w:tc>
          <w:tcPr>
            <w:tcW w:w="2179" w:type="dxa"/>
            <w:shd w:val="clear" w:color="auto" w:fill="auto"/>
          </w:tcPr>
          <w:p w:rsidR="00B03808" w:rsidRPr="00B03808" w:rsidRDefault="00B03808" w:rsidP="00B03808">
            <w:pPr>
              <w:ind w:firstLine="0"/>
            </w:pPr>
            <w:r>
              <w:t>Newton</w:t>
            </w:r>
          </w:p>
        </w:tc>
        <w:tc>
          <w:tcPr>
            <w:tcW w:w="2180" w:type="dxa"/>
            <w:shd w:val="clear" w:color="auto" w:fill="auto"/>
          </w:tcPr>
          <w:p w:rsidR="00B03808" w:rsidRPr="00B03808" w:rsidRDefault="00B03808" w:rsidP="00B03808">
            <w:pPr>
              <w:ind w:firstLine="0"/>
            </w:pPr>
            <w:r>
              <w:t>Norman</w:t>
            </w:r>
          </w:p>
        </w:tc>
      </w:tr>
      <w:tr w:rsidR="00B03808" w:rsidRPr="00B03808" w:rsidTr="00B03808">
        <w:tc>
          <w:tcPr>
            <w:tcW w:w="2179" w:type="dxa"/>
            <w:shd w:val="clear" w:color="auto" w:fill="auto"/>
          </w:tcPr>
          <w:p w:rsidR="00B03808" w:rsidRPr="00B03808" w:rsidRDefault="00B03808" w:rsidP="00B03808">
            <w:pPr>
              <w:ind w:firstLine="0"/>
            </w:pPr>
            <w:r>
              <w:t>Ott</w:t>
            </w:r>
          </w:p>
        </w:tc>
        <w:tc>
          <w:tcPr>
            <w:tcW w:w="2179" w:type="dxa"/>
            <w:shd w:val="clear" w:color="auto" w:fill="auto"/>
          </w:tcPr>
          <w:p w:rsidR="00B03808" w:rsidRPr="00B03808" w:rsidRDefault="00B03808" w:rsidP="00B03808">
            <w:pPr>
              <w:ind w:firstLine="0"/>
            </w:pPr>
            <w:r>
              <w:t>Patrick</w:t>
            </w:r>
          </w:p>
        </w:tc>
        <w:tc>
          <w:tcPr>
            <w:tcW w:w="2180" w:type="dxa"/>
            <w:shd w:val="clear" w:color="auto" w:fill="auto"/>
          </w:tcPr>
          <w:p w:rsidR="00B03808" w:rsidRPr="00B03808" w:rsidRDefault="00B03808" w:rsidP="00B03808">
            <w:pPr>
              <w:ind w:firstLine="0"/>
            </w:pPr>
            <w:r>
              <w:t>Pitts</w:t>
            </w:r>
          </w:p>
        </w:tc>
      </w:tr>
      <w:tr w:rsidR="00B03808" w:rsidRPr="00B03808" w:rsidTr="00B03808">
        <w:tc>
          <w:tcPr>
            <w:tcW w:w="2179" w:type="dxa"/>
            <w:shd w:val="clear" w:color="auto" w:fill="auto"/>
          </w:tcPr>
          <w:p w:rsidR="00B03808" w:rsidRPr="00B03808" w:rsidRDefault="00B03808" w:rsidP="00B03808">
            <w:pPr>
              <w:ind w:firstLine="0"/>
            </w:pPr>
            <w:r>
              <w:t>Pope</w:t>
            </w:r>
          </w:p>
        </w:tc>
        <w:tc>
          <w:tcPr>
            <w:tcW w:w="2179" w:type="dxa"/>
            <w:shd w:val="clear" w:color="auto" w:fill="auto"/>
          </w:tcPr>
          <w:p w:rsidR="00B03808" w:rsidRPr="00B03808" w:rsidRDefault="00B03808" w:rsidP="00B03808">
            <w:pPr>
              <w:ind w:firstLine="0"/>
            </w:pPr>
            <w:r>
              <w:t>Powers Norrell</w:t>
            </w:r>
          </w:p>
        </w:tc>
        <w:tc>
          <w:tcPr>
            <w:tcW w:w="2180" w:type="dxa"/>
            <w:shd w:val="clear" w:color="auto" w:fill="auto"/>
          </w:tcPr>
          <w:p w:rsidR="00B03808" w:rsidRPr="00B03808" w:rsidRDefault="00B03808" w:rsidP="00B03808">
            <w:pPr>
              <w:ind w:firstLine="0"/>
            </w:pPr>
            <w:r>
              <w:t>Putnam</w:t>
            </w:r>
          </w:p>
        </w:tc>
      </w:tr>
      <w:tr w:rsidR="00B03808" w:rsidRPr="00B03808" w:rsidTr="00B03808">
        <w:tc>
          <w:tcPr>
            <w:tcW w:w="2179" w:type="dxa"/>
            <w:shd w:val="clear" w:color="auto" w:fill="auto"/>
          </w:tcPr>
          <w:p w:rsidR="00B03808" w:rsidRPr="00B03808" w:rsidRDefault="00B03808" w:rsidP="00B03808">
            <w:pPr>
              <w:ind w:firstLine="0"/>
            </w:pPr>
            <w:r>
              <w:t>Quinn</w:t>
            </w:r>
          </w:p>
        </w:tc>
        <w:tc>
          <w:tcPr>
            <w:tcW w:w="2179" w:type="dxa"/>
            <w:shd w:val="clear" w:color="auto" w:fill="auto"/>
          </w:tcPr>
          <w:p w:rsidR="00B03808" w:rsidRPr="00B03808" w:rsidRDefault="00B03808" w:rsidP="00B03808">
            <w:pPr>
              <w:ind w:firstLine="0"/>
            </w:pPr>
            <w:r>
              <w:t>Ridgeway</w:t>
            </w:r>
          </w:p>
        </w:tc>
        <w:tc>
          <w:tcPr>
            <w:tcW w:w="2180" w:type="dxa"/>
            <w:shd w:val="clear" w:color="auto" w:fill="auto"/>
          </w:tcPr>
          <w:p w:rsidR="00B03808" w:rsidRPr="00B03808" w:rsidRDefault="00B03808" w:rsidP="00B03808">
            <w:pPr>
              <w:ind w:firstLine="0"/>
            </w:pPr>
            <w:r>
              <w:t>Rivers</w:t>
            </w:r>
          </w:p>
        </w:tc>
      </w:tr>
      <w:tr w:rsidR="00B03808" w:rsidRPr="00B03808" w:rsidTr="00B03808">
        <w:tc>
          <w:tcPr>
            <w:tcW w:w="2179" w:type="dxa"/>
            <w:shd w:val="clear" w:color="auto" w:fill="auto"/>
          </w:tcPr>
          <w:p w:rsidR="00B03808" w:rsidRPr="00B03808" w:rsidRDefault="00B03808" w:rsidP="00B03808">
            <w:pPr>
              <w:ind w:firstLine="0"/>
            </w:pPr>
            <w:r>
              <w:t>Rutherford</w:t>
            </w:r>
          </w:p>
        </w:tc>
        <w:tc>
          <w:tcPr>
            <w:tcW w:w="2179" w:type="dxa"/>
            <w:shd w:val="clear" w:color="auto" w:fill="auto"/>
          </w:tcPr>
          <w:p w:rsidR="00B03808" w:rsidRPr="00B03808" w:rsidRDefault="00B03808" w:rsidP="00B03808">
            <w:pPr>
              <w:ind w:firstLine="0"/>
            </w:pPr>
            <w:r>
              <w:t>Ryhal</w:t>
            </w:r>
          </w:p>
        </w:tc>
        <w:tc>
          <w:tcPr>
            <w:tcW w:w="2180" w:type="dxa"/>
            <w:shd w:val="clear" w:color="auto" w:fill="auto"/>
          </w:tcPr>
          <w:p w:rsidR="00B03808" w:rsidRPr="00B03808" w:rsidRDefault="00B03808" w:rsidP="00B03808">
            <w:pPr>
              <w:ind w:firstLine="0"/>
            </w:pPr>
            <w:r>
              <w:t>Sabb</w:t>
            </w:r>
          </w:p>
        </w:tc>
      </w:tr>
      <w:tr w:rsidR="00B03808" w:rsidRPr="00B03808" w:rsidTr="00B03808">
        <w:tc>
          <w:tcPr>
            <w:tcW w:w="2179" w:type="dxa"/>
            <w:shd w:val="clear" w:color="auto" w:fill="auto"/>
          </w:tcPr>
          <w:p w:rsidR="00B03808" w:rsidRPr="00B03808" w:rsidRDefault="00B03808" w:rsidP="00B03808">
            <w:pPr>
              <w:ind w:firstLine="0"/>
            </w:pPr>
            <w:r>
              <w:t>Skelton</w:t>
            </w:r>
          </w:p>
        </w:tc>
        <w:tc>
          <w:tcPr>
            <w:tcW w:w="2179" w:type="dxa"/>
            <w:shd w:val="clear" w:color="auto" w:fill="auto"/>
          </w:tcPr>
          <w:p w:rsidR="00B03808" w:rsidRPr="00B03808" w:rsidRDefault="00B03808" w:rsidP="00B03808">
            <w:pPr>
              <w:ind w:firstLine="0"/>
            </w:pPr>
            <w:r>
              <w:t>G. M. Smith</w:t>
            </w:r>
          </w:p>
        </w:tc>
        <w:tc>
          <w:tcPr>
            <w:tcW w:w="2180" w:type="dxa"/>
            <w:shd w:val="clear" w:color="auto" w:fill="auto"/>
          </w:tcPr>
          <w:p w:rsidR="00B03808" w:rsidRPr="00B03808" w:rsidRDefault="00B03808" w:rsidP="00B03808">
            <w:pPr>
              <w:ind w:firstLine="0"/>
            </w:pPr>
            <w:r>
              <w:t>Spires</w:t>
            </w:r>
          </w:p>
        </w:tc>
      </w:tr>
      <w:tr w:rsidR="00B03808" w:rsidRPr="00B03808" w:rsidTr="00B03808">
        <w:tc>
          <w:tcPr>
            <w:tcW w:w="2179" w:type="dxa"/>
            <w:shd w:val="clear" w:color="auto" w:fill="auto"/>
          </w:tcPr>
          <w:p w:rsidR="00B03808" w:rsidRPr="00B03808" w:rsidRDefault="00B03808" w:rsidP="00B03808">
            <w:pPr>
              <w:ind w:firstLine="0"/>
            </w:pPr>
            <w:r>
              <w:t>Stavrinakis</w:t>
            </w:r>
          </w:p>
        </w:tc>
        <w:tc>
          <w:tcPr>
            <w:tcW w:w="2179" w:type="dxa"/>
            <w:shd w:val="clear" w:color="auto" w:fill="auto"/>
          </w:tcPr>
          <w:p w:rsidR="00B03808" w:rsidRPr="00B03808" w:rsidRDefault="00B03808" w:rsidP="00B03808">
            <w:pPr>
              <w:ind w:firstLine="0"/>
            </w:pPr>
            <w:r>
              <w:t>Taylor</w:t>
            </w:r>
          </w:p>
        </w:tc>
        <w:tc>
          <w:tcPr>
            <w:tcW w:w="2180" w:type="dxa"/>
            <w:shd w:val="clear" w:color="auto" w:fill="auto"/>
          </w:tcPr>
          <w:p w:rsidR="00B03808" w:rsidRPr="00B03808" w:rsidRDefault="00B03808" w:rsidP="00B03808">
            <w:pPr>
              <w:ind w:firstLine="0"/>
            </w:pPr>
            <w:r>
              <w:t>Vick</w:t>
            </w:r>
          </w:p>
        </w:tc>
      </w:tr>
      <w:tr w:rsidR="00B03808" w:rsidRPr="00B03808" w:rsidTr="00B03808">
        <w:tc>
          <w:tcPr>
            <w:tcW w:w="2179" w:type="dxa"/>
            <w:shd w:val="clear" w:color="auto" w:fill="auto"/>
          </w:tcPr>
          <w:p w:rsidR="00B03808" w:rsidRPr="00B03808" w:rsidRDefault="00B03808" w:rsidP="00B03808">
            <w:pPr>
              <w:keepNext/>
              <w:ind w:firstLine="0"/>
            </w:pPr>
            <w:r>
              <w:t>Weeks</w:t>
            </w:r>
          </w:p>
        </w:tc>
        <w:tc>
          <w:tcPr>
            <w:tcW w:w="2179" w:type="dxa"/>
            <w:shd w:val="clear" w:color="auto" w:fill="auto"/>
          </w:tcPr>
          <w:p w:rsidR="00B03808" w:rsidRPr="00B03808" w:rsidRDefault="00B03808" w:rsidP="00B03808">
            <w:pPr>
              <w:keepNext/>
              <w:ind w:firstLine="0"/>
            </w:pPr>
            <w:r>
              <w:t>Wells</w:t>
            </w:r>
          </w:p>
        </w:tc>
        <w:tc>
          <w:tcPr>
            <w:tcW w:w="2180" w:type="dxa"/>
            <w:shd w:val="clear" w:color="auto" w:fill="auto"/>
          </w:tcPr>
          <w:p w:rsidR="00B03808" w:rsidRPr="00B03808" w:rsidRDefault="00B03808" w:rsidP="00B03808">
            <w:pPr>
              <w:keepNext/>
              <w:ind w:firstLine="0"/>
            </w:pPr>
            <w:r>
              <w:t>Whipper</w:t>
            </w:r>
          </w:p>
        </w:tc>
      </w:tr>
      <w:tr w:rsidR="00B03808" w:rsidRPr="00B03808" w:rsidTr="00B03808">
        <w:tc>
          <w:tcPr>
            <w:tcW w:w="2179" w:type="dxa"/>
            <w:shd w:val="clear" w:color="auto" w:fill="auto"/>
          </w:tcPr>
          <w:p w:rsidR="00B03808" w:rsidRPr="00B03808" w:rsidRDefault="00B03808" w:rsidP="00B03808">
            <w:pPr>
              <w:keepNext/>
              <w:ind w:firstLine="0"/>
            </w:pPr>
            <w:r>
              <w:t>White</w:t>
            </w:r>
          </w:p>
        </w:tc>
        <w:tc>
          <w:tcPr>
            <w:tcW w:w="2179" w:type="dxa"/>
            <w:shd w:val="clear" w:color="auto" w:fill="auto"/>
          </w:tcPr>
          <w:p w:rsidR="00B03808" w:rsidRPr="00B03808" w:rsidRDefault="00B03808" w:rsidP="00B03808">
            <w:pPr>
              <w:keepNext/>
              <w:ind w:firstLine="0"/>
            </w:pPr>
          </w:p>
        </w:tc>
        <w:tc>
          <w:tcPr>
            <w:tcW w:w="2180" w:type="dxa"/>
            <w:shd w:val="clear" w:color="auto" w:fill="auto"/>
          </w:tcPr>
          <w:p w:rsidR="00B03808" w:rsidRPr="00B03808" w:rsidRDefault="00B03808" w:rsidP="00B03808">
            <w:pPr>
              <w:keepNext/>
              <w:ind w:firstLine="0"/>
            </w:pPr>
          </w:p>
        </w:tc>
      </w:tr>
    </w:tbl>
    <w:p w:rsidR="00B03808" w:rsidRDefault="00B03808" w:rsidP="00B03808"/>
    <w:p w:rsidR="00B03808" w:rsidRDefault="00B03808" w:rsidP="00B03808">
      <w:pPr>
        <w:jc w:val="center"/>
        <w:rPr>
          <w:b/>
        </w:rPr>
      </w:pPr>
      <w:r w:rsidRPr="00B03808">
        <w:rPr>
          <w:b/>
        </w:rPr>
        <w:t>Total--73</w:t>
      </w:r>
    </w:p>
    <w:p w:rsidR="00B03808" w:rsidRDefault="00B03808" w:rsidP="00B03808">
      <w:pPr>
        <w:jc w:val="center"/>
        <w:rPr>
          <w:b/>
        </w:rPr>
      </w:pPr>
    </w:p>
    <w:p w:rsidR="00B03808" w:rsidRDefault="00B03808" w:rsidP="00B03808">
      <w:pPr>
        <w:ind w:firstLine="0"/>
      </w:pPr>
      <w:r w:rsidRPr="00B038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03808" w:rsidRPr="00B03808" w:rsidTr="00B03808">
        <w:tc>
          <w:tcPr>
            <w:tcW w:w="2179" w:type="dxa"/>
            <w:shd w:val="clear" w:color="auto" w:fill="auto"/>
          </w:tcPr>
          <w:p w:rsidR="00B03808" w:rsidRPr="00B03808" w:rsidRDefault="00B03808" w:rsidP="00B03808">
            <w:pPr>
              <w:keepNext/>
              <w:ind w:firstLine="0"/>
            </w:pPr>
            <w:r>
              <w:t>Allison</w:t>
            </w:r>
          </w:p>
        </w:tc>
        <w:tc>
          <w:tcPr>
            <w:tcW w:w="2179" w:type="dxa"/>
            <w:shd w:val="clear" w:color="auto" w:fill="auto"/>
          </w:tcPr>
          <w:p w:rsidR="00B03808" w:rsidRPr="00B03808" w:rsidRDefault="00B03808" w:rsidP="00B03808">
            <w:pPr>
              <w:keepNext/>
              <w:ind w:firstLine="0"/>
            </w:pPr>
            <w:r>
              <w:t>Atwater</w:t>
            </w:r>
          </w:p>
        </w:tc>
        <w:tc>
          <w:tcPr>
            <w:tcW w:w="2180" w:type="dxa"/>
            <w:shd w:val="clear" w:color="auto" w:fill="auto"/>
          </w:tcPr>
          <w:p w:rsidR="00B03808" w:rsidRPr="00B03808" w:rsidRDefault="00B03808" w:rsidP="00B03808">
            <w:pPr>
              <w:keepNext/>
              <w:ind w:firstLine="0"/>
            </w:pPr>
            <w:r>
              <w:t>Barfield</w:t>
            </w:r>
          </w:p>
        </w:tc>
      </w:tr>
      <w:tr w:rsidR="00B03808" w:rsidRPr="00B03808" w:rsidTr="00B03808">
        <w:tc>
          <w:tcPr>
            <w:tcW w:w="2179" w:type="dxa"/>
            <w:shd w:val="clear" w:color="auto" w:fill="auto"/>
          </w:tcPr>
          <w:p w:rsidR="00B03808" w:rsidRPr="00B03808" w:rsidRDefault="00B03808" w:rsidP="00B03808">
            <w:pPr>
              <w:ind w:firstLine="0"/>
            </w:pPr>
            <w:r>
              <w:t>Bedingfield</w:t>
            </w:r>
          </w:p>
        </w:tc>
        <w:tc>
          <w:tcPr>
            <w:tcW w:w="2179" w:type="dxa"/>
            <w:shd w:val="clear" w:color="auto" w:fill="auto"/>
          </w:tcPr>
          <w:p w:rsidR="00B03808" w:rsidRPr="00B03808" w:rsidRDefault="00B03808" w:rsidP="00B03808">
            <w:pPr>
              <w:ind w:firstLine="0"/>
            </w:pPr>
            <w:r>
              <w:t>Bingham</w:t>
            </w:r>
          </w:p>
        </w:tc>
        <w:tc>
          <w:tcPr>
            <w:tcW w:w="2180" w:type="dxa"/>
            <w:shd w:val="clear" w:color="auto" w:fill="auto"/>
          </w:tcPr>
          <w:p w:rsidR="00B03808" w:rsidRPr="00B03808" w:rsidRDefault="00B03808" w:rsidP="00B03808">
            <w:pPr>
              <w:ind w:firstLine="0"/>
            </w:pPr>
            <w:r>
              <w:t>Burns</w:t>
            </w:r>
          </w:p>
        </w:tc>
      </w:tr>
      <w:tr w:rsidR="00B03808" w:rsidRPr="00B03808" w:rsidTr="00B03808">
        <w:tc>
          <w:tcPr>
            <w:tcW w:w="2179" w:type="dxa"/>
            <w:shd w:val="clear" w:color="auto" w:fill="auto"/>
          </w:tcPr>
          <w:p w:rsidR="00B03808" w:rsidRPr="00B03808" w:rsidRDefault="00B03808" w:rsidP="00B03808">
            <w:pPr>
              <w:ind w:firstLine="0"/>
            </w:pPr>
            <w:r>
              <w:t>Chumley</w:t>
            </w:r>
          </w:p>
        </w:tc>
        <w:tc>
          <w:tcPr>
            <w:tcW w:w="2179" w:type="dxa"/>
            <w:shd w:val="clear" w:color="auto" w:fill="auto"/>
          </w:tcPr>
          <w:p w:rsidR="00B03808" w:rsidRPr="00B03808" w:rsidRDefault="00B03808" w:rsidP="00B03808">
            <w:pPr>
              <w:ind w:firstLine="0"/>
            </w:pPr>
            <w:r>
              <w:t>Douglas</w:t>
            </w:r>
          </w:p>
        </w:tc>
        <w:tc>
          <w:tcPr>
            <w:tcW w:w="2180" w:type="dxa"/>
            <w:shd w:val="clear" w:color="auto" w:fill="auto"/>
          </w:tcPr>
          <w:p w:rsidR="00B03808" w:rsidRPr="00B03808" w:rsidRDefault="00B03808" w:rsidP="00B03808">
            <w:pPr>
              <w:ind w:firstLine="0"/>
            </w:pPr>
            <w:r>
              <w:t>Hamilton</w:t>
            </w:r>
          </w:p>
        </w:tc>
      </w:tr>
      <w:tr w:rsidR="00B03808" w:rsidRPr="00B03808" w:rsidTr="00B03808">
        <w:tc>
          <w:tcPr>
            <w:tcW w:w="2179" w:type="dxa"/>
            <w:shd w:val="clear" w:color="auto" w:fill="auto"/>
          </w:tcPr>
          <w:p w:rsidR="00B03808" w:rsidRPr="00B03808" w:rsidRDefault="00B03808" w:rsidP="00B03808">
            <w:pPr>
              <w:ind w:firstLine="0"/>
            </w:pPr>
            <w:r>
              <w:t>Hardee</w:t>
            </w:r>
          </w:p>
        </w:tc>
        <w:tc>
          <w:tcPr>
            <w:tcW w:w="2179" w:type="dxa"/>
            <w:shd w:val="clear" w:color="auto" w:fill="auto"/>
          </w:tcPr>
          <w:p w:rsidR="00B03808" w:rsidRPr="00B03808" w:rsidRDefault="00B03808" w:rsidP="00B03808">
            <w:pPr>
              <w:ind w:firstLine="0"/>
            </w:pPr>
            <w:r>
              <w:t>Henderson</w:t>
            </w:r>
          </w:p>
        </w:tc>
        <w:tc>
          <w:tcPr>
            <w:tcW w:w="2180" w:type="dxa"/>
            <w:shd w:val="clear" w:color="auto" w:fill="auto"/>
          </w:tcPr>
          <w:p w:rsidR="00B03808" w:rsidRPr="00B03808" w:rsidRDefault="00B03808" w:rsidP="00B03808">
            <w:pPr>
              <w:ind w:firstLine="0"/>
            </w:pPr>
            <w:r>
              <w:t>Hiott</w:t>
            </w:r>
          </w:p>
        </w:tc>
      </w:tr>
      <w:tr w:rsidR="00B03808" w:rsidRPr="00B03808" w:rsidTr="00B03808">
        <w:tc>
          <w:tcPr>
            <w:tcW w:w="2179" w:type="dxa"/>
            <w:shd w:val="clear" w:color="auto" w:fill="auto"/>
          </w:tcPr>
          <w:p w:rsidR="00B03808" w:rsidRPr="00B03808" w:rsidRDefault="00B03808" w:rsidP="00B03808">
            <w:pPr>
              <w:ind w:firstLine="0"/>
            </w:pPr>
            <w:r>
              <w:t>Huggins</w:t>
            </w:r>
          </w:p>
        </w:tc>
        <w:tc>
          <w:tcPr>
            <w:tcW w:w="2179" w:type="dxa"/>
            <w:shd w:val="clear" w:color="auto" w:fill="auto"/>
          </w:tcPr>
          <w:p w:rsidR="00B03808" w:rsidRPr="00B03808" w:rsidRDefault="00B03808" w:rsidP="00B03808">
            <w:pPr>
              <w:ind w:firstLine="0"/>
            </w:pPr>
            <w:r>
              <w:t>Jefferson</w:t>
            </w:r>
          </w:p>
        </w:tc>
        <w:tc>
          <w:tcPr>
            <w:tcW w:w="2180" w:type="dxa"/>
            <w:shd w:val="clear" w:color="auto" w:fill="auto"/>
          </w:tcPr>
          <w:p w:rsidR="00B03808" w:rsidRPr="00B03808" w:rsidRDefault="00B03808" w:rsidP="00B03808">
            <w:pPr>
              <w:ind w:firstLine="0"/>
            </w:pPr>
            <w:r>
              <w:t>Kennedy</w:t>
            </w:r>
          </w:p>
        </w:tc>
      </w:tr>
      <w:tr w:rsidR="00B03808" w:rsidRPr="00B03808" w:rsidTr="00B03808">
        <w:tc>
          <w:tcPr>
            <w:tcW w:w="2179" w:type="dxa"/>
            <w:shd w:val="clear" w:color="auto" w:fill="auto"/>
          </w:tcPr>
          <w:p w:rsidR="00B03808" w:rsidRPr="00B03808" w:rsidRDefault="00B03808" w:rsidP="00B03808">
            <w:pPr>
              <w:ind w:firstLine="0"/>
            </w:pPr>
            <w:r>
              <w:t>Limehouse</w:t>
            </w:r>
          </w:p>
        </w:tc>
        <w:tc>
          <w:tcPr>
            <w:tcW w:w="2179" w:type="dxa"/>
            <w:shd w:val="clear" w:color="auto" w:fill="auto"/>
          </w:tcPr>
          <w:p w:rsidR="00B03808" w:rsidRPr="00B03808" w:rsidRDefault="00B03808" w:rsidP="00B03808">
            <w:pPr>
              <w:ind w:firstLine="0"/>
            </w:pPr>
            <w:r>
              <w:t>Loftis</w:t>
            </w:r>
          </w:p>
        </w:tc>
        <w:tc>
          <w:tcPr>
            <w:tcW w:w="2180" w:type="dxa"/>
            <w:shd w:val="clear" w:color="auto" w:fill="auto"/>
          </w:tcPr>
          <w:p w:rsidR="00B03808" w:rsidRPr="00B03808" w:rsidRDefault="00B03808" w:rsidP="00B03808">
            <w:pPr>
              <w:ind w:firstLine="0"/>
            </w:pPr>
            <w:r>
              <w:t>Lucas</w:t>
            </w:r>
          </w:p>
        </w:tc>
      </w:tr>
      <w:tr w:rsidR="00B03808" w:rsidRPr="00B03808" w:rsidTr="00B03808">
        <w:tc>
          <w:tcPr>
            <w:tcW w:w="2179" w:type="dxa"/>
            <w:shd w:val="clear" w:color="auto" w:fill="auto"/>
          </w:tcPr>
          <w:p w:rsidR="00B03808" w:rsidRPr="00B03808" w:rsidRDefault="00B03808" w:rsidP="00B03808">
            <w:pPr>
              <w:ind w:firstLine="0"/>
            </w:pPr>
            <w:r>
              <w:t>McEachern</w:t>
            </w:r>
          </w:p>
        </w:tc>
        <w:tc>
          <w:tcPr>
            <w:tcW w:w="2179" w:type="dxa"/>
            <w:shd w:val="clear" w:color="auto" w:fill="auto"/>
          </w:tcPr>
          <w:p w:rsidR="00B03808" w:rsidRPr="00B03808" w:rsidRDefault="00B03808" w:rsidP="00B03808">
            <w:pPr>
              <w:ind w:firstLine="0"/>
            </w:pPr>
            <w:r>
              <w:t>D. C. Moss</w:t>
            </w:r>
          </w:p>
        </w:tc>
        <w:tc>
          <w:tcPr>
            <w:tcW w:w="2180" w:type="dxa"/>
            <w:shd w:val="clear" w:color="auto" w:fill="auto"/>
          </w:tcPr>
          <w:p w:rsidR="00B03808" w:rsidRPr="00B03808" w:rsidRDefault="00B03808" w:rsidP="00B03808">
            <w:pPr>
              <w:ind w:firstLine="0"/>
            </w:pPr>
            <w:r>
              <w:t>Nanney</w:t>
            </w:r>
          </w:p>
        </w:tc>
      </w:tr>
      <w:tr w:rsidR="00B03808" w:rsidRPr="00B03808" w:rsidTr="00B03808">
        <w:tc>
          <w:tcPr>
            <w:tcW w:w="2179" w:type="dxa"/>
            <w:shd w:val="clear" w:color="auto" w:fill="auto"/>
          </w:tcPr>
          <w:p w:rsidR="00B03808" w:rsidRPr="00B03808" w:rsidRDefault="00B03808" w:rsidP="00B03808">
            <w:pPr>
              <w:ind w:firstLine="0"/>
            </w:pPr>
            <w:r>
              <w:t>Owens</w:t>
            </w:r>
          </w:p>
        </w:tc>
        <w:tc>
          <w:tcPr>
            <w:tcW w:w="2179" w:type="dxa"/>
            <w:shd w:val="clear" w:color="auto" w:fill="auto"/>
          </w:tcPr>
          <w:p w:rsidR="00B03808" w:rsidRPr="00B03808" w:rsidRDefault="00B03808" w:rsidP="00B03808">
            <w:pPr>
              <w:ind w:firstLine="0"/>
            </w:pPr>
            <w:r>
              <w:t>Parks</w:t>
            </w:r>
          </w:p>
        </w:tc>
        <w:tc>
          <w:tcPr>
            <w:tcW w:w="2180" w:type="dxa"/>
            <w:shd w:val="clear" w:color="auto" w:fill="auto"/>
          </w:tcPr>
          <w:p w:rsidR="00B03808" w:rsidRPr="00B03808" w:rsidRDefault="00B03808" w:rsidP="00B03808">
            <w:pPr>
              <w:ind w:firstLine="0"/>
            </w:pPr>
            <w:r>
              <w:t>Riley</w:t>
            </w:r>
          </w:p>
        </w:tc>
      </w:tr>
      <w:tr w:rsidR="00B03808" w:rsidRPr="00B03808" w:rsidTr="00B03808">
        <w:tc>
          <w:tcPr>
            <w:tcW w:w="2179" w:type="dxa"/>
            <w:shd w:val="clear" w:color="auto" w:fill="auto"/>
          </w:tcPr>
          <w:p w:rsidR="00B03808" w:rsidRPr="00B03808" w:rsidRDefault="00B03808" w:rsidP="00B03808">
            <w:pPr>
              <w:ind w:firstLine="0"/>
            </w:pPr>
            <w:r>
              <w:t>Sandifer</w:t>
            </w:r>
          </w:p>
        </w:tc>
        <w:tc>
          <w:tcPr>
            <w:tcW w:w="2179" w:type="dxa"/>
            <w:shd w:val="clear" w:color="auto" w:fill="auto"/>
          </w:tcPr>
          <w:p w:rsidR="00B03808" w:rsidRPr="00B03808" w:rsidRDefault="00B03808" w:rsidP="00B03808">
            <w:pPr>
              <w:ind w:firstLine="0"/>
            </w:pPr>
            <w:r>
              <w:t>Simrill</w:t>
            </w:r>
          </w:p>
        </w:tc>
        <w:tc>
          <w:tcPr>
            <w:tcW w:w="2180" w:type="dxa"/>
            <w:shd w:val="clear" w:color="auto" w:fill="auto"/>
          </w:tcPr>
          <w:p w:rsidR="00B03808" w:rsidRPr="00B03808" w:rsidRDefault="00B03808" w:rsidP="00B03808">
            <w:pPr>
              <w:ind w:firstLine="0"/>
            </w:pPr>
            <w:r>
              <w:t>G. R. Smith</w:t>
            </w:r>
          </w:p>
        </w:tc>
      </w:tr>
      <w:tr w:rsidR="00B03808" w:rsidRPr="00B03808" w:rsidTr="00B03808">
        <w:tc>
          <w:tcPr>
            <w:tcW w:w="2179" w:type="dxa"/>
            <w:shd w:val="clear" w:color="auto" w:fill="auto"/>
          </w:tcPr>
          <w:p w:rsidR="00B03808" w:rsidRPr="00B03808" w:rsidRDefault="00B03808" w:rsidP="00B03808">
            <w:pPr>
              <w:ind w:firstLine="0"/>
            </w:pPr>
            <w:r>
              <w:t>J. R. Smith</w:t>
            </w:r>
          </w:p>
        </w:tc>
        <w:tc>
          <w:tcPr>
            <w:tcW w:w="2179" w:type="dxa"/>
            <w:shd w:val="clear" w:color="auto" w:fill="auto"/>
          </w:tcPr>
          <w:p w:rsidR="00B03808" w:rsidRPr="00B03808" w:rsidRDefault="00B03808" w:rsidP="00B03808">
            <w:pPr>
              <w:ind w:firstLine="0"/>
            </w:pPr>
            <w:r>
              <w:t>Sottile</w:t>
            </w:r>
          </w:p>
        </w:tc>
        <w:tc>
          <w:tcPr>
            <w:tcW w:w="2180" w:type="dxa"/>
            <w:shd w:val="clear" w:color="auto" w:fill="auto"/>
          </w:tcPr>
          <w:p w:rsidR="00B03808" w:rsidRPr="00B03808" w:rsidRDefault="00B03808" w:rsidP="00B03808">
            <w:pPr>
              <w:ind w:firstLine="0"/>
            </w:pPr>
            <w:r>
              <w:t>Southard</w:t>
            </w:r>
          </w:p>
        </w:tc>
      </w:tr>
      <w:tr w:rsidR="00B03808" w:rsidRPr="00B03808" w:rsidTr="00B03808">
        <w:tc>
          <w:tcPr>
            <w:tcW w:w="2179" w:type="dxa"/>
            <w:shd w:val="clear" w:color="auto" w:fill="auto"/>
          </w:tcPr>
          <w:p w:rsidR="00B03808" w:rsidRPr="00B03808" w:rsidRDefault="00B03808" w:rsidP="00B03808">
            <w:pPr>
              <w:ind w:firstLine="0"/>
            </w:pPr>
            <w:r>
              <w:t>Stringer</w:t>
            </w:r>
          </w:p>
        </w:tc>
        <w:tc>
          <w:tcPr>
            <w:tcW w:w="2179" w:type="dxa"/>
            <w:shd w:val="clear" w:color="auto" w:fill="auto"/>
          </w:tcPr>
          <w:p w:rsidR="00B03808" w:rsidRPr="00B03808" w:rsidRDefault="00B03808" w:rsidP="00B03808">
            <w:pPr>
              <w:ind w:firstLine="0"/>
            </w:pPr>
            <w:r>
              <w:t>Tallon</w:t>
            </w:r>
          </w:p>
        </w:tc>
        <w:tc>
          <w:tcPr>
            <w:tcW w:w="2180" w:type="dxa"/>
            <w:shd w:val="clear" w:color="auto" w:fill="auto"/>
          </w:tcPr>
          <w:p w:rsidR="00B03808" w:rsidRPr="00B03808" w:rsidRDefault="00B03808" w:rsidP="00B03808">
            <w:pPr>
              <w:ind w:firstLine="0"/>
            </w:pPr>
            <w:r>
              <w:t>Thayer</w:t>
            </w:r>
          </w:p>
        </w:tc>
      </w:tr>
      <w:tr w:rsidR="00B03808" w:rsidRPr="00B03808" w:rsidTr="00B03808">
        <w:tc>
          <w:tcPr>
            <w:tcW w:w="2179" w:type="dxa"/>
            <w:shd w:val="clear" w:color="auto" w:fill="auto"/>
          </w:tcPr>
          <w:p w:rsidR="00B03808" w:rsidRPr="00B03808" w:rsidRDefault="00B03808" w:rsidP="00B03808">
            <w:pPr>
              <w:keepNext/>
              <w:ind w:firstLine="0"/>
            </w:pPr>
            <w:r>
              <w:t>Toole</w:t>
            </w:r>
          </w:p>
        </w:tc>
        <w:tc>
          <w:tcPr>
            <w:tcW w:w="2179" w:type="dxa"/>
            <w:shd w:val="clear" w:color="auto" w:fill="auto"/>
          </w:tcPr>
          <w:p w:rsidR="00B03808" w:rsidRPr="00B03808" w:rsidRDefault="00B03808" w:rsidP="00B03808">
            <w:pPr>
              <w:keepNext/>
              <w:ind w:firstLine="0"/>
            </w:pPr>
            <w:r>
              <w:t>Whitmire</w:t>
            </w:r>
          </w:p>
        </w:tc>
        <w:tc>
          <w:tcPr>
            <w:tcW w:w="2180" w:type="dxa"/>
            <w:shd w:val="clear" w:color="auto" w:fill="auto"/>
          </w:tcPr>
          <w:p w:rsidR="00B03808" w:rsidRPr="00B03808" w:rsidRDefault="00B03808" w:rsidP="00B03808">
            <w:pPr>
              <w:keepNext/>
              <w:ind w:firstLine="0"/>
            </w:pPr>
            <w:r>
              <w:t>Willis</w:t>
            </w:r>
          </w:p>
        </w:tc>
      </w:tr>
      <w:tr w:rsidR="00B03808" w:rsidRPr="00B03808" w:rsidTr="00B03808">
        <w:tc>
          <w:tcPr>
            <w:tcW w:w="2179" w:type="dxa"/>
            <w:shd w:val="clear" w:color="auto" w:fill="auto"/>
          </w:tcPr>
          <w:p w:rsidR="00B03808" w:rsidRPr="00B03808" w:rsidRDefault="00B03808" w:rsidP="00B03808">
            <w:pPr>
              <w:keepNext/>
              <w:ind w:firstLine="0"/>
            </w:pPr>
            <w:r>
              <w:t>Wood</w:t>
            </w:r>
          </w:p>
        </w:tc>
        <w:tc>
          <w:tcPr>
            <w:tcW w:w="2179" w:type="dxa"/>
            <w:shd w:val="clear" w:color="auto" w:fill="auto"/>
          </w:tcPr>
          <w:p w:rsidR="00B03808" w:rsidRPr="00B03808" w:rsidRDefault="00B03808" w:rsidP="00B03808">
            <w:pPr>
              <w:keepNext/>
              <w:ind w:firstLine="0"/>
            </w:pPr>
          </w:p>
        </w:tc>
        <w:tc>
          <w:tcPr>
            <w:tcW w:w="2180" w:type="dxa"/>
            <w:shd w:val="clear" w:color="auto" w:fill="auto"/>
          </w:tcPr>
          <w:p w:rsidR="00B03808" w:rsidRPr="00B03808" w:rsidRDefault="00B03808" w:rsidP="00B03808">
            <w:pPr>
              <w:keepNext/>
              <w:ind w:firstLine="0"/>
            </w:pPr>
          </w:p>
        </w:tc>
      </w:tr>
    </w:tbl>
    <w:p w:rsidR="00B03808" w:rsidRDefault="00B03808" w:rsidP="00B03808"/>
    <w:p w:rsidR="00B03808" w:rsidRDefault="00B03808" w:rsidP="00B03808">
      <w:pPr>
        <w:jc w:val="center"/>
        <w:rPr>
          <w:b/>
        </w:rPr>
      </w:pPr>
      <w:r w:rsidRPr="00B03808">
        <w:rPr>
          <w:b/>
        </w:rPr>
        <w:t>Total--37</w:t>
      </w:r>
    </w:p>
    <w:p w:rsidR="00B03808" w:rsidRDefault="00B03808" w:rsidP="00B03808">
      <w:pPr>
        <w:jc w:val="center"/>
        <w:rPr>
          <w:b/>
        </w:rPr>
      </w:pPr>
    </w:p>
    <w:p w:rsidR="00B03808" w:rsidRDefault="00B03808" w:rsidP="00B03808">
      <w:r>
        <w:t>The Senate Amendments were agreed to, and the Bill having received three readings in both Houses, it was ordered that the title be changed to that of an Act, and that it be enrolled for ratification.</w:t>
      </w:r>
    </w:p>
    <w:p w:rsidR="00A23708" w:rsidRDefault="00A23708" w:rsidP="00B03808">
      <w:pPr>
        <w:keepNext/>
        <w:jc w:val="center"/>
        <w:rPr>
          <w:b/>
        </w:rPr>
      </w:pPr>
    </w:p>
    <w:p w:rsidR="00B03808" w:rsidRDefault="00B03808" w:rsidP="00B03808">
      <w:pPr>
        <w:keepNext/>
        <w:jc w:val="center"/>
        <w:rPr>
          <w:b/>
        </w:rPr>
      </w:pPr>
      <w:r w:rsidRPr="00B03808">
        <w:rPr>
          <w:b/>
        </w:rPr>
        <w:t xml:space="preserve">H. 3554--MOTION TO RECONSIDER TABLED  </w:t>
      </w:r>
    </w:p>
    <w:p w:rsidR="00B03808" w:rsidRDefault="00B03808" w:rsidP="00B03808">
      <w:r>
        <w:t>Rep. COLE moved to reconsider the vote whereby the Senate amendments to the following Bill were concurred in and the Bill enrolled for ratification:</w:t>
      </w:r>
    </w:p>
    <w:p w:rsidR="00B03808" w:rsidRDefault="00B03808" w:rsidP="00B03808">
      <w:bookmarkStart w:id="90" w:name="include_clip_start_157"/>
      <w:bookmarkEnd w:id="90"/>
    </w:p>
    <w:p w:rsidR="00B03808" w:rsidRDefault="00B03808" w:rsidP="00B03808">
      <w:r>
        <w:t>H. 3554 -- Reps. Cole, Forrester, G. M. Smith, Stavrinakis, Herbkersman and Merrill: A BILL TO AMEND SECTION 61-4-1515, CODE OF LAWS OF SOUTH CAROLINA, 1976, RELATING TO SAMPLES AND SALES OF BEER AT BREWERIES, SO AS TO SPECIFY THAT FOURTEEN PERCENT ALCOHOL BY WEIGHT IS THE MAXIMUM THAT MAY BE OFFERED FOR ON-PREMISES CONSUMPTION, TO ALLOW FOR THE SALE OF SIXTY-FOUR OUNCES OF BEER TO A CONSUMER EVERY TWENTY-FOUR HOURS, TO PROVIDE THE BEER MUST BE SOLD AT THE APPROXIMATE RETAIL PRICE, TO PROVIDE THAT APPROPRIATE TAXES MUST BE REMITTED, AND TO CLARIFY THAT A CERTAIN PROVISION APPLIES TO OFF-PREMISES CONSUMPTION.</w:t>
      </w:r>
    </w:p>
    <w:p w:rsidR="00B03808" w:rsidRDefault="00B03808" w:rsidP="00B03808">
      <w:bookmarkStart w:id="91" w:name="include_clip_end_157"/>
      <w:bookmarkEnd w:id="91"/>
    </w:p>
    <w:p w:rsidR="00B03808" w:rsidRDefault="00B03808" w:rsidP="00B03808">
      <w:r>
        <w:t>Rep. COLE moved to table the motion to reconsider, which was agreed to.</w:t>
      </w:r>
    </w:p>
    <w:p w:rsidR="00B03808" w:rsidRDefault="00B03808" w:rsidP="00B03808"/>
    <w:p w:rsidR="00B03808" w:rsidRDefault="00B03808" w:rsidP="00B03808">
      <w:pPr>
        <w:keepNext/>
        <w:jc w:val="center"/>
        <w:rPr>
          <w:b/>
        </w:rPr>
      </w:pPr>
      <w:r w:rsidRPr="00B03808">
        <w:rPr>
          <w:b/>
        </w:rPr>
        <w:t>SENT TO THE SENATE</w:t>
      </w:r>
    </w:p>
    <w:p w:rsidR="00B03808" w:rsidRDefault="00B03808" w:rsidP="00B03808">
      <w:r>
        <w:t>The following Bills were taken up, read the third time, and ordered sent to the Senate:</w:t>
      </w:r>
    </w:p>
    <w:p w:rsidR="00B03808" w:rsidRDefault="00B03808" w:rsidP="00B03808">
      <w:bookmarkStart w:id="92" w:name="include_clip_start_161"/>
      <w:bookmarkEnd w:id="92"/>
    </w:p>
    <w:p w:rsidR="00B03808" w:rsidRDefault="00B03808" w:rsidP="00B03808">
      <w:r>
        <w:t>H. 3165 -- Reps. Tallon, Henderson, G. R. Smith, Long, V. S. Moss, Atwater, Taylor, Toole, Erickson, Thayer and Bedingfield: A BILL TO AMEND SECTION 41-35-120, AS AMENDED, CODE OF LAWS OF SOUTH CAROLINA, 1976, RELATING TO DISQUALIFICATIONS FROM UNEMPLOYMENT BENEFITS, SO AS TO REVISE THE METHOD OF DETERMINING THE BENEFITS OF A PERSON DISCHARGED FROM EMPLOYMENT FOR ILLEGAL DRUG USE, GROSS MISCONDUCT, AND FAILURE TO ACCEPT WORK, TO DEFINE CERTAIN TERMS, TO SPECIFY CRITERIA FOR A LABORATORY QUALIFIED TO PERFORM A TEST FOR ILLEGAL DRUG USE BY A PERSON SEEKING OR RECEIVING UNEMPLOYMENT BENEFITS, TO LIMIT THE LIABILITY OF AN EMPLOYER FOR ACTS OR OMISSIONS IN THE DISCLOSURE OF A DRUG TEST PERFORMED UNDER THIS SECTION, AND TO PROVIDE THE MISUSE OF BIOLOGICAL MATERIAL OBTAINED IN THE COURSE OF THIS DRUG TESTING IS A MISDEMEANOR SUBJECT TO CERTAIN MONETARY PENALTIES.</w:t>
      </w:r>
    </w:p>
    <w:p w:rsidR="00B03808" w:rsidRDefault="00B03808" w:rsidP="00B03808">
      <w:bookmarkStart w:id="93" w:name="include_clip_end_161"/>
      <w:bookmarkStart w:id="94" w:name="include_clip_start_162"/>
      <w:bookmarkEnd w:id="93"/>
      <w:bookmarkEnd w:id="94"/>
    </w:p>
    <w:p w:rsidR="00B03808" w:rsidRDefault="00B03808" w:rsidP="00B03808">
      <w:r>
        <w:t>H. 3236 -- Reps. Sellers, J. E. Smith, W. J. McLeod, Whipper, R. L. Brown and Gilliard: A BILL TO AMEND THE CODE OF LAWS OF SOUTH CAROLINA, 1976, BY ADDING SECTION 44-29-185 SO AS TO ENACT THE "CERVICAL CANCER PREVENTION ACT", TO PROVIDE THAT BEGINNING WITH THE 2013-2014 SCHOOL YEAR, THE DEPARTMENT OF HEALTH AND ENVIRONMENTAL CONTROL MAY OFFER THE CERVICAL CANCER VACCINATION SERIES TO ADOLESCENT STUDENTS ENROLLING IN THE SEVENTH GRADE OF ANY PUBLIC OR PRIVATE SCHOOL IN THIS STATE, TO PROVIDE THAT NO STUDENT IS REQUIRED TO HAVE THE VACCINE BEFORE ENROLLING IN OR ATTENDING SCHOOL, TO PROVIDE THAT THE DEPARTMENT MAY DEVELOP AN INFORMATIONAL BROCHURE RELATED TO OFFERING THIS VACCINATION WITH SPECIFIC CONTENT REQUIREMENTS, TO DEFINE "CERVICAL CANCER VACCINATION SERIES", AND TO PROVIDE THAT IMPLEMENTATION OF THIS ACT IS CONTINGENT UPON RECEIPT OF FULL FUNDING BY STATE AND FEDERAL FUNDS.</w:t>
      </w:r>
    </w:p>
    <w:p w:rsidR="00B03808" w:rsidRDefault="00B03808" w:rsidP="00B03808">
      <w:bookmarkStart w:id="95" w:name="include_clip_end_162"/>
      <w:bookmarkStart w:id="96" w:name="include_clip_start_163"/>
      <w:bookmarkEnd w:id="95"/>
      <w:bookmarkEnd w:id="96"/>
    </w:p>
    <w:p w:rsidR="00B03808" w:rsidRDefault="00B03808" w:rsidP="00B03808">
      <w:r>
        <w:t>H. 3369 -- Reps. Sandifer, Limehouse, Sottile, Clemmons, Crosby, Daning, Spires, Toole, Simrill, Putnam, Loftis, Bedingfield, Quinn, Huggins, Finlay, Kennedy, Owens, Gagnon, Gambrell, Whitmire, Herbkersman, G. R. Smith, Barfield, Hardwick, Edge, K. R. Crawford, D. C. Moss, Hiott, Forrester, Long, W. J. McLeod, Funderburk, Southard, Hixon, V. S. Moss, Anthony, Ryhal, Wells, Skelton, Taylor, Norman, Henderson, Atwater, Pitts, Lowe, Horne, Murphy, Wood and Rivers: A BILL TO AMEND THE CODE OF LAWS OF SOUTH CAROLINA, 1976, BY ADDING SECTION 42-1-378 SO AS TO PROVIDE THAT AN EMPLOYEE COVERED BY THE FEDERAL EMPLOYERS' LIABILITY ACT, THE LONGSHORE AND HARBOR WORKERS' COMPENSATION ACT OR ANY OF ITS EXTENSIONS, OR THE JONES ACT IS EXEMPT FROM WORKERS' COMPENSATION LAWS.</w:t>
      </w:r>
    </w:p>
    <w:p w:rsidR="00B03808" w:rsidRDefault="00B03808" w:rsidP="00B03808">
      <w:bookmarkStart w:id="97" w:name="include_clip_end_163"/>
      <w:bookmarkEnd w:id="97"/>
    </w:p>
    <w:p w:rsidR="00B03808" w:rsidRDefault="00B03808" w:rsidP="00B03808">
      <w:pPr>
        <w:keepNext/>
        <w:jc w:val="center"/>
        <w:rPr>
          <w:b/>
        </w:rPr>
      </w:pPr>
      <w:r w:rsidRPr="00B03808">
        <w:rPr>
          <w:b/>
        </w:rPr>
        <w:t>H. 4182--ADOPTED AND SENT TO SENATE</w:t>
      </w:r>
    </w:p>
    <w:p w:rsidR="00B03808" w:rsidRDefault="00B03808" w:rsidP="00B03808">
      <w:r>
        <w:t xml:space="preserve">The following Concurrent Resolution was taken up:  </w:t>
      </w:r>
    </w:p>
    <w:p w:rsidR="00B03808" w:rsidRDefault="00B03808" w:rsidP="00B03808">
      <w:bookmarkStart w:id="98" w:name="include_clip_start_165"/>
      <w:bookmarkEnd w:id="98"/>
    </w:p>
    <w:p w:rsidR="00B03808" w:rsidRDefault="00B03808" w:rsidP="00B03808">
      <w:pPr>
        <w:keepNext/>
      </w:pPr>
      <w:r>
        <w:t>H. 4182 -- Reps. Hardwick, H. A. Crawford, Clemmons, Ryhal and Hardee: A CONCURRENT RESOLUTION TO REQUEST THAT THE DEPARTMENT OF TRANSPORTATION NAME THE PORTION OF UNITED STATES HIGHWAY 701 FROM ITS INTERSECTION WITH THE LIMITS OF THE CITY OF CONWAY TO ITS INTERSECTION WITH SOUTH CAROLINA HIGHWAY 22 "W. D. 'BILLY' WITHERSPOON HIGHWAY" AND ERECT APPROPRIATE MARKERS OR SIGNS ALONG THIS HIGHWAY THAT CONTAIN THE WORDS "W. D. 'BILLY' WITHERSPOON HIGHWAY".</w:t>
      </w:r>
    </w:p>
    <w:p w:rsidR="00B03808" w:rsidRDefault="00B03808" w:rsidP="00B03808">
      <w:bookmarkStart w:id="99" w:name="include_clip_end_165"/>
      <w:bookmarkEnd w:id="99"/>
      <w:r>
        <w:t>The Concurrent Resolution was adopted and sent to the Senate.</w:t>
      </w:r>
    </w:p>
    <w:p w:rsidR="00B03808" w:rsidRDefault="00B03808" w:rsidP="00B03808"/>
    <w:p w:rsidR="00B03808" w:rsidRDefault="00B03808" w:rsidP="00B03808">
      <w:pPr>
        <w:keepNext/>
        <w:jc w:val="center"/>
        <w:rPr>
          <w:b/>
        </w:rPr>
      </w:pPr>
      <w:r w:rsidRPr="00B03808">
        <w:rPr>
          <w:b/>
        </w:rPr>
        <w:t>H. 4149--ADOPTED AND SENT TO SENATE</w:t>
      </w:r>
    </w:p>
    <w:p w:rsidR="00B03808" w:rsidRDefault="00B03808" w:rsidP="00B03808">
      <w:r>
        <w:t xml:space="preserve">The following Concurrent Resolution was taken up:  </w:t>
      </w:r>
    </w:p>
    <w:p w:rsidR="00B03808" w:rsidRDefault="00B03808" w:rsidP="00B03808">
      <w:bookmarkStart w:id="100" w:name="include_clip_start_168"/>
      <w:bookmarkEnd w:id="100"/>
    </w:p>
    <w:p w:rsidR="00B03808" w:rsidRDefault="00B03808" w:rsidP="00B03808">
      <w:pPr>
        <w:keepNext/>
      </w:pPr>
      <w:r>
        <w:t>H. 4149 -- Rep. Erickson: A CONCURRENT RESOLUTION TO REQUEST THAT THE DEPARTMENT OF TRANSPORTATION AND BEAUFORT COUNTY ERECT APPROPRIATE SIGNS OR MARKERS ALONG UNITED STATES HIGHWAY 21 IN BEAUFORT COUNTY AS IT ENTERS ST. HELENA ISLAND FROM BOTH LADY'S ISLAND AND HUNTING ISLAND THAT CONTAIN THE WORDS "ST. HELENA ISLAND-HOME OF THE 2013 AMERICAN IDOL WINNER CANDICE GLOVER".</w:t>
      </w:r>
    </w:p>
    <w:p w:rsidR="00B03808" w:rsidRDefault="00B03808" w:rsidP="00B03808">
      <w:bookmarkStart w:id="101" w:name="include_clip_end_168"/>
      <w:bookmarkEnd w:id="101"/>
      <w:r>
        <w:t>The Concurrent Resolution was adopted and sent to the Senate.</w:t>
      </w:r>
    </w:p>
    <w:p w:rsidR="00B03808" w:rsidRDefault="00B03808" w:rsidP="00B03808"/>
    <w:p w:rsidR="00B03808" w:rsidRDefault="00B03808" w:rsidP="00B03808">
      <w:pPr>
        <w:keepNext/>
        <w:jc w:val="center"/>
        <w:rPr>
          <w:b/>
        </w:rPr>
      </w:pPr>
      <w:r w:rsidRPr="00B03808">
        <w:rPr>
          <w:b/>
        </w:rPr>
        <w:t>MOTION PERIOD</w:t>
      </w:r>
    </w:p>
    <w:p w:rsidR="00B03808" w:rsidRDefault="00B03808" w:rsidP="00B03808">
      <w:r>
        <w:t>The motion period was dispensed with on motion of Rep. MCCOY.</w:t>
      </w:r>
    </w:p>
    <w:p w:rsidR="00B03808" w:rsidRDefault="00B03808" w:rsidP="00B03808"/>
    <w:p w:rsidR="00B03808" w:rsidRDefault="00B03808" w:rsidP="00B03808">
      <w:pPr>
        <w:keepNext/>
        <w:jc w:val="center"/>
        <w:rPr>
          <w:b/>
        </w:rPr>
      </w:pPr>
      <w:r w:rsidRPr="00B03808">
        <w:rPr>
          <w:b/>
        </w:rPr>
        <w:t>H. 3563--AMENDED AND ORDERED TO THIRD READING</w:t>
      </w:r>
    </w:p>
    <w:p w:rsidR="00B03808" w:rsidRDefault="00B03808" w:rsidP="00B03808">
      <w:pPr>
        <w:keepNext/>
      </w:pPr>
      <w:r>
        <w:t>The following Bill was taken up:</w:t>
      </w:r>
    </w:p>
    <w:p w:rsidR="00B03808" w:rsidRDefault="00B03808" w:rsidP="00B03808">
      <w:pPr>
        <w:keepNext/>
      </w:pPr>
      <w:bookmarkStart w:id="102" w:name="include_clip_start_173"/>
      <w:bookmarkEnd w:id="102"/>
    </w:p>
    <w:p w:rsidR="00B03808" w:rsidRDefault="00B03808" w:rsidP="00B03808">
      <w:r>
        <w:t>H. 3563 -- Reps. Delleney, J. E. Smith and Lucas: A BILL TO AMEND CHAPTER 20, TITLE 39, CODE OF LAWS OF SOUTH CAROLINA, 1976, RELATING TO SELF-SERVICE STORAGE FACILITIES, SO AS TO DEFINE "ELECTRONIC MAIL", TO PROVIDE THAT WHEN RENT OR OTHER CHARGES ARE FIVE OR MORE DAYS PAST DUE THE OWNER MAY DENY THE OCCUPANT ACCESS TO THE PERSONAL PROPERTY AND THE OCCUPANT IS CONSIDERED IN DEFAULT, TO PROVIDE THAT WHEN RENT OR OTHER CHARGES ARE FOURTEEN OR MORE DAYS PAST DUE THE OCCUPANT MUST BE NOTIFIED, AND TO PROVIDE THE PROCESS BY WHICH A DEFAULTING OCCUPANT'S PERSONAL PROPERTY MAY BE DESTROYED OR SOLD.</w:t>
      </w:r>
    </w:p>
    <w:p w:rsidR="00B03808" w:rsidRDefault="00B03808" w:rsidP="00B03808"/>
    <w:p w:rsidR="00B03808" w:rsidRPr="00E5483B" w:rsidRDefault="00B03808" w:rsidP="00B03808">
      <w:r w:rsidRPr="00E5483B">
        <w:t>Rep. DELLENEY proposed the following Amendment No. 1</w:t>
      </w:r>
      <w:r w:rsidR="00A23708">
        <w:t xml:space="preserve"> to </w:t>
      </w:r>
      <w:r w:rsidRPr="00E5483B">
        <w:t>H.</w:t>
      </w:r>
      <w:r w:rsidR="00A23708">
        <w:t> </w:t>
      </w:r>
      <w:r w:rsidRPr="00E5483B">
        <w:t>3563 (COUNCIL\NL\3563C001.NL.DG13), which was adopted:</w:t>
      </w:r>
    </w:p>
    <w:p w:rsidR="00B03808" w:rsidRPr="00E5483B" w:rsidRDefault="00B03808" w:rsidP="00B03808">
      <w:pPr>
        <w:rPr>
          <w:color w:val="000000" w:themeColor="text1"/>
          <w:u w:color="000000" w:themeColor="text1"/>
        </w:rPr>
      </w:pPr>
      <w:r w:rsidRPr="00E5483B">
        <w:t xml:space="preserve">Amend the bill, as and if amended, </w:t>
      </w:r>
      <w:r w:rsidRPr="00E5483B">
        <w:rPr>
          <w:color w:val="000000" w:themeColor="text1"/>
          <w:u w:color="000000" w:themeColor="text1"/>
        </w:rPr>
        <w:t>SECTION 1, page 3, by striking Section 39</w:t>
      </w:r>
      <w:r w:rsidRPr="00E5483B">
        <w:rPr>
          <w:color w:val="000000" w:themeColor="text1"/>
          <w:u w:color="000000" w:themeColor="text1"/>
        </w:rPr>
        <w:noBreakHyphen/>
        <w:t>20</w:t>
      </w:r>
      <w:r w:rsidRPr="00E5483B">
        <w:rPr>
          <w:color w:val="000000" w:themeColor="text1"/>
          <w:u w:color="000000" w:themeColor="text1"/>
        </w:rPr>
        <w:noBreakHyphen/>
        <w:t>30(B) and inserting:</w:t>
      </w:r>
    </w:p>
    <w:p w:rsidR="00B03808" w:rsidRPr="00E5483B" w:rsidRDefault="00B03808" w:rsidP="00B03808">
      <w:pPr>
        <w:rPr>
          <w:color w:val="000000" w:themeColor="text1"/>
          <w:u w:color="000000" w:themeColor="text1"/>
        </w:rPr>
      </w:pPr>
      <w:r w:rsidRPr="00E5483B">
        <w:rPr>
          <w:color w:val="000000" w:themeColor="text1"/>
          <w:u w:color="000000" w:themeColor="text1"/>
        </w:rPr>
        <w:t>/</w:t>
      </w:r>
      <w:r w:rsidRPr="00E5483B">
        <w:rPr>
          <w:color w:val="000000" w:themeColor="text1"/>
          <w:u w:color="000000" w:themeColor="text1"/>
        </w:rPr>
        <w:tab/>
        <w:t xml:space="preserve"> </w:t>
      </w:r>
      <w:r w:rsidRPr="00E5483B">
        <w:rPr>
          <w:color w:val="000000" w:themeColor="text1"/>
          <w:u w:color="000000" w:themeColor="text1"/>
        </w:rPr>
        <w:tab/>
      </w:r>
      <w:r w:rsidRPr="00E5483B">
        <w:rPr>
          <w:color w:val="000000" w:themeColor="text1"/>
          <w:u w:val="single" w:color="000000" w:themeColor="text1"/>
        </w:rPr>
        <w:t>(B)</w:t>
      </w:r>
      <w:r w:rsidRPr="00E5483B">
        <w:rPr>
          <w:color w:val="000000" w:themeColor="text1"/>
          <w:u w:color="000000" w:themeColor="text1"/>
        </w:rPr>
        <w:tab/>
      </w:r>
      <w:r w:rsidRPr="00E5483B">
        <w:rPr>
          <w:color w:val="000000" w:themeColor="text1"/>
          <w:u w:val="single" w:color="000000" w:themeColor="text1"/>
        </w:rPr>
        <w:t>When rent or other charges are seven or more days past due the owner may deny the occupant access to the personal property located in the self</w:t>
      </w:r>
      <w:r w:rsidRPr="00E5483B">
        <w:rPr>
          <w:color w:val="000000" w:themeColor="text1"/>
          <w:u w:val="single" w:color="000000" w:themeColor="text1"/>
        </w:rPr>
        <w:noBreakHyphen/>
        <w:t>storage facility.</w:t>
      </w:r>
      <w:r w:rsidRPr="00E5483B">
        <w:rPr>
          <w:color w:val="000000" w:themeColor="text1"/>
          <w:u w:color="000000" w:themeColor="text1"/>
        </w:rPr>
        <w:tab/>
      </w:r>
      <w:r w:rsidRPr="00E5483B">
        <w:rPr>
          <w:color w:val="000000" w:themeColor="text1"/>
          <w:u w:color="000000" w:themeColor="text1"/>
        </w:rPr>
        <w:tab/>
        <w:t>/</w:t>
      </w:r>
    </w:p>
    <w:p w:rsidR="00B03808" w:rsidRPr="00E5483B" w:rsidRDefault="00B03808" w:rsidP="00B03808">
      <w:pPr>
        <w:rPr>
          <w:color w:val="000000" w:themeColor="text1"/>
          <w:u w:color="000000" w:themeColor="text1"/>
        </w:rPr>
      </w:pPr>
      <w:r w:rsidRPr="00E5483B">
        <w:rPr>
          <w:color w:val="000000" w:themeColor="text1"/>
          <w:u w:color="000000" w:themeColor="text1"/>
        </w:rPr>
        <w:t xml:space="preserve">Amend the bill further, SECTION 1, page 3, by striking lines 33 </w:t>
      </w:r>
      <w:r w:rsidRPr="00E5483B">
        <w:rPr>
          <w:color w:val="000000" w:themeColor="text1"/>
          <w:u w:color="000000" w:themeColor="text1"/>
        </w:rPr>
        <w:noBreakHyphen/>
        <w:t xml:space="preserve"> 36 and inserting:</w:t>
      </w:r>
    </w:p>
    <w:p w:rsidR="00B03808" w:rsidRPr="00E5483B" w:rsidRDefault="00B03808" w:rsidP="00B03808">
      <w:pPr>
        <w:rPr>
          <w:color w:val="000000" w:themeColor="text1"/>
          <w:u w:color="000000" w:themeColor="text1"/>
        </w:rPr>
      </w:pPr>
      <w:r w:rsidRPr="00E5483B">
        <w:rPr>
          <w:color w:val="000000" w:themeColor="text1"/>
          <w:u w:color="000000" w:themeColor="text1"/>
        </w:rPr>
        <w:t>/</w:t>
      </w:r>
      <w:r w:rsidRPr="00E5483B">
        <w:rPr>
          <w:color w:val="000000" w:themeColor="text1"/>
          <w:u w:color="000000" w:themeColor="text1"/>
        </w:rPr>
        <w:tab/>
      </w:r>
      <w:r w:rsidRPr="00E5483B">
        <w:rPr>
          <w:color w:val="000000" w:themeColor="text1"/>
          <w:u w:color="000000" w:themeColor="text1"/>
        </w:rPr>
        <w:tab/>
      </w:r>
      <w:r w:rsidRPr="00E5483B">
        <w:rPr>
          <w:strike/>
          <w:color w:val="000000" w:themeColor="text1"/>
          <w:u w:color="000000" w:themeColor="text1"/>
        </w:rPr>
        <w:t>If any monthly installment is not paid by the fifteenth of the month</w:t>
      </w:r>
      <w:r w:rsidRPr="00E5483B">
        <w:rPr>
          <w:color w:val="000000" w:themeColor="text1"/>
          <w:u w:color="000000" w:themeColor="text1"/>
        </w:rPr>
        <w:t xml:space="preserve"> </w:t>
      </w:r>
      <w:r w:rsidRPr="00E5483B">
        <w:rPr>
          <w:color w:val="000000" w:themeColor="text1"/>
          <w:u w:val="single" w:color="000000" w:themeColor="text1"/>
        </w:rPr>
        <w:t>When rent or other charges are seven days past</w:t>
      </w:r>
      <w:r w:rsidRPr="00E5483B">
        <w:rPr>
          <w:color w:val="000000" w:themeColor="text1"/>
          <w:u w:color="000000" w:themeColor="text1"/>
        </w:rPr>
        <w:t xml:space="preserve"> due, or if any check given in payment is dishonored, occupant is considered to be in default. </w:t>
      </w:r>
      <w:r w:rsidRPr="00E5483B">
        <w:rPr>
          <w:color w:val="000000" w:themeColor="text1"/>
          <w:u w:color="000000" w:themeColor="text1"/>
        </w:rPr>
        <w:tab/>
        <w:t>/</w:t>
      </w:r>
    </w:p>
    <w:p w:rsidR="00B03808" w:rsidRPr="00E5483B" w:rsidRDefault="00B03808" w:rsidP="00B03808">
      <w:pPr>
        <w:rPr>
          <w:color w:val="000000" w:themeColor="text1"/>
          <w:u w:color="000000" w:themeColor="text1"/>
        </w:rPr>
      </w:pPr>
      <w:r w:rsidRPr="00E5483B">
        <w:rPr>
          <w:color w:val="000000" w:themeColor="text1"/>
          <w:u w:color="000000" w:themeColor="text1"/>
        </w:rPr>
        <w:t>Amend the bill further, SECTION 1, page 4, by striking line 23 and inserting:</w:t>
      </w:r>
    </w:p>
    <w:p w:rsidR="00B03808" w:rsidRPr="00E5483B" w:rsidRDefault="00B03808" w:rsidP="00B03808">
      <w:pPr>
        <w:rPr>
          <w:color w:val="000000" w:themeColor="text1"/>
          <w:u w:color="000000" w:themeColor="text1"/>
        </w:rPr>
      </w:pPr>
      <w:r w:rsidRPr="00E5483B">
        <w:rPr>
          <w:color w:val="000000" w:themeColor="text1"/>
          <w:u w:color="000000" w:themeColor="text1"/>
        </w:rPr>
        <w:t>/</w:t>
      </w:r>
      <w:r w:rsidRPr="00E5483B">
        <w:rPr>
          <w:color w:val="000000" w:themeColor="text1"/>
          <w:u w:color="000000" w:themeColor="text1"/>
        </w:rPr>
        <w:tab/>
      </w:r>
      <w:r w:rsidRPr="00E5483B">
        <w:rPr>
          <w:strike/>
          <w:color w:val="000000" w:themeColor="text1"/>
          <w:u w:color="000000" w:themeColor="text1"/>
        </w:rPr>
        <w:t>INSTALLMENT</w:t>
      </w:r>
      <w:r w:rsidRPr="00E5483B">
        <w:rPr>
          <w:color w:val="000000" w:themeColor="text1"/>
          <w:u w:color="000000" w:themeColor="text1"/>
        </w:rPr>
        <w:t xml:space="preserve"> </w:t>
      </w:r>
      <w:r w:rsidRPr="00E5483B">
        <w:rPr>
          <w:color w:val="000000" w:themeColor="text1"/>
          <w:u w:val="single" w:color="000000" w:themeColor="text1"/>
        </w:rPr>
        <w:t>RENT OR OTHER CHARGES ARE SEVEN</w:t>
      </w:r>
      <w:r w:rsidR="00EA3D2E">
        <w:rPr>
          <w:color w:val="000000" w:themeColor="text1"/>
          <w:u w:color="000000" w:themeColor="text1"/>
        </w:rPr>
        <w:t>/</w:t>
      </w:r>
    </w:p>
    <w:p w:rsidR="00B03808" w:rsidRPr="00E5483B" w:rsidRDefault="00B03808" w:rsidP="00B03808">
      <w:pPr>
        <w:rPr>
          <w:color w:val="000000" w:themeColor="text1"/>
          <w:u w:color="000000" w:themeColor="text1"/>
        </w:rPr>
      </w:pPr>
      <w:r w:rsidRPr="00E5483B">
        <w:rPr>
          <w:color w:val="000000" w:themeColor="text1"/>
          <w:u w:color="000000" w:themeColor="text1"/>
        </w:rPr>
        <w:t xml:space="preserve">Amend the bill further, SECTION 1, page 6, by striking lines 6 </w:t>
      </w:r>
      <w:r w:rsidRPr="00E5483B">
        <w:rPr>
          <w:color w:val="000000" w:themeColor="text1"/>
          <w:u w:color="000000" w:themeColor="text1"/>
        </w:rPr>
        <w:noBreakHyphen/>
        <w:t xml:space="preserve"> 18 and inserting:</w:t>
      </w:r>
    </w:p>
    <w:p w:rsidR="00B03808" w:rsidRPr="00E5483B" w:rsidRDefault="00B03808" w:rsidP="00B03808">
      <w:pPr>
        <w:rPr>
          <w:color w:val="000000" w:themeColor="text1"/>
          <w:u w:color="000000" w:themeColor="text1"/>
        </w:rPr>
      </w:pPr>
      <w:r w:rsidRPr="00E5483B">
        <w:rPr>
          <w:color w:val="000000" w:themeColor="text1"/>
          <w:u w:color="000000" w:themeColor="text1"/>
        </w:rPr>
        <w:t>/</w:t>
      </w:r>
      <w:r w:rsidRPr="00E5483B">
        <w:rPr>
          <w:color w:val="000000" w:themeColor="text1"/>
          <w:u w:color="000000" w:themeColor="text1"/>
        </w:rPr>
        <w:tab/>
      </w:r>
      <w:r w:rsidRPr="00E5483B">
        <w:rPr>
          <w:color w:val="000000" w:themeColor="text1"/>
          <w:u w:color="000000" w:themeColor="text1"/>
        </w:rPr>
        <w:tab/>
        <w:t>After the expiration of the fifty</w:t>
      </w:r>
      <w:r w:rsidRPr="00E5483B">
        <w:rPr>
          <w:color w:val="000000" w:themeColor="text1"/>
          <w:u w:color="000000" w:themeColor="text1"/>
        </w:rPr>
        <w:noBreakHyphen/>
        <w:t>day default period, the owner shall publish an advertisement of the public sale to the highest bidder once a week for two consecutive weeks in a newspaper of general circulation where the self</w:t>
      </w:r>
      <w:r w:rsidRPr="00E5483B">
        <w:rPr>
          <w:color w:val="000000" w:themeColor="text1"/>
          <w:u w:color="000000" w:themeColor="text1"/>
        </w:rPr>
        <w:noBreakHyphen/>
        <w:t xml:space="preserve">service storage facility is located. </w:t>
      </w:r>
      <w:r w:rsidRPr="00E5483B">
        <w:rPr>
          <w:color w:val="000000" w:themeColor="text1"/>
          <w:u w:color="000000" w:themeColor="text1"/>
        </w:rPr>
        <w:tab/>
        <w:t>/</w:t>
      </w:r>
    </w:p>
    <w:p w:rsidR="00B03808" w:rsidRPr="00E5483B" w:rsidRDefault="00A23708" w:rsidP="00B03808">
      <w:r>
        <w:br w:type="page"/>
      </w:r>
      <w:r w:rsidR="00B03808" w:rsidRPr="00E5483B">
        <w:t>Renumber sections to conform.</w:t>
      </w:r>
    </w:p>
    <w:p w:rsidR="00B03808" w:rsidRDefault="00B03808" w:rsidP="00B03808">
      <w:r w:rsidRPr="00E5483B">
        <w:t>Amend title to conform.</w:t>
      </w:r>
    </w:p>
    <w:p w:rsidR="00B03808" w:rsidRDefault="00B03808" w:rsidP="00B03808"/>
    <w:p w:rsidR="00B03808" w:rsidRDefault="00B03808" w:rsidP="00B03808">
      <w:r>
        <w:t>Rep. HORNE explained the amendment.</w:t>
      </w:r>
    </w:p>
    <w:p w:rsidR="00B03808" w:rsidRDefault="00B03808" w:rsidP="00B03808">
      <w:r>
        <w:t>The amendment was then adopted.</w:t>
      </w:r>
    </w:p>
    <w:p w:rsidR="00B03808" w:rsidRDefault="00B03808" w:rsidP="00B03808"/>
    <w:p w:rsidR="00B03808" w:rsidRDefault="00B03808" w:rsidP="00B03808">
      <w:r>
        <w:t>The question then recurred to the passage of the Bill.</w:t>
      </w:r>
    </w:p>
    <w:p w:rsidR="00B03808" w:rsidRDefault="00B03808" w:rsidP="00B03808"/>
    <w:p w:rsidR="00B03808" w:rsidRDefault="00B03808" w:rsidP="00B03808">
      <w:r>
        <w:t xml:space="preserve">The yeas and nays were taken resulting as follows: </w:t>
      </w:r>
    </w:p>
    <w:p w:rsidR="00B03808" w:rsidRDefault="00B03808" w:rsidP="00B03808">
      <w:pPr>
        <w:jc w:val="center"/>
      </w:pPr>
      <w:r>
        <w:t xml:space="preserve"> </w:t>
      </w:r>
      <w:bookmarkStart w:id="103" w:name="vote_start178"/>
      <w:bookmarkEnd w:id="103"/>
      <w:r>
        <w:t>Yeas 93; Nays 18</w:t>
      </w:r>
    </w:p>
    <w:p w:rsidR="00B03808" w:rsidRDefault="00B03808" w:rsidP="00B03808">
      <w:pPr>
        <w:jc w:val="center"/>
      </w:pPr>
    </w:p>
    <w:p w:rsidR="00B03808" w:rsidRDefault="00B03808" w:rsidP="00B038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3808" w:rsidRPr="00B03808" w:rsidTr="00B03808">
        <w:tc>
          <w:tcPr>
            <w:tcW w:w="2179" w:type="dxa"/>
            <w:shd w:val="clear" w:color="auto" w:fill="auto"/>
          </w:tcPr>
          <w:p w:rsidR="00B03808" w:rsidRPr="00B03808" w:rsidRDefault="00B03808" w:rsidP="00B03808">
            <w:pPr>
              <w:keepNext/>
              <w:ind w:firstLine="0"/>
            </w:pPr>
            <w:r>
              <w:t>Allison</w:t>
            </w:r>
          </w:p>
        </w:tc>
        <w:tc>
          <w:tcPr>
            <w:tcW w:w="2179" w:type="dxa"/>
            <w:shd w:val="clear" w:color="auto" w:fill="auto"/>
          </w:tcPr>
          <w:p w:rsidR="00B03808" w:rsidRPr="00B03808" w:rsidRDefault="00B03808" w:rsidP="00B03808">
            <w:pPr>
              <w:keepNext/>
              <w:ind w:firstLine="0"/>
            </w:pPr>
            <w:r>
              <w:t>Anderson</w:t>
            </w:r>
          </w:p>
        </w:tc>
        <w:tc>
          <w:tcPr>
            <w:tcW w:w="2180" w:type="dxa"/>
            <w:shd w:val="clear" w:color="auto" w:fill="auto"/>
          </w:tcPr>
          <w:p w:rsidR="00B03808" w:rsidRPr="00B03808" w:rsidRDefault="00B03808" w:rsidP="00B03808">
            <w:pPr>
              <w:keepNext/>
              <w:ind w:firstLine="0"/>
            </w:pPr>
            <w:r>
              <w:t>Anthony</w:t>
            </w:r>
          </w:p>
        </w:tc>
      </w:tr>
      <w:tr w:rsidR="00B03808" w:rsidRPr="00B03808" w:rsidTr="00B03808">
        <w:tc>
          <w:tcPr>
            <w:tcW w:w="2179" w:type="dxa"/>
            <w:shd w:val="clear" w:color="auto" w:fill="auto"/>
          </w:tcPr>
          <w:p w:rsidR="00B03808" w:rsidRPr="00B03808" w:rsidRDefault="00B03808" w:rsidP="00B03808">
            <w:pPr>
              <w:ind w:firstLine="0"/>
            </w:pPr>
            <w:r>
              <w:t>Atwater</w:t>
            </w:r>
          </w:p>
        </w:tc>
        <w:tc>
          <w:tcPr>
            <w:tcW w:w="2179" w:type="dxa"/>
            <w:shd w:val="clear" w:color="auto" w:fill="auto"/>
          </w:tcPr>
          <w:p w:rsidR="00B03808" w:rsidRPr="00B03808" w:rsidRDefault="00B03808" w:rsidP="00B03808">
            <w:pPr>
              <w:ind w:firstLine="0"/>
            </w:pPr>
            <w:r>
              <w:t>Bales</w:t>
            </w:r>
          </w:p>
        </w:tc>
        <w:tc>
          <w:tcPr>
            <w:tcW w:w="2180" w:type="dxa"/>
            <w:shd w:val="clear" w:color="auto" w:fill="auto"/>
          </w:tcPr>
          <w:p w:rsidR="00B03808" w:rsidRPr="00B03808" w:rsidRDefault="00B03808" w:rsidP="00B03808">
            <w:pPr>
              <w:ind w:firstLine="0"/>
            </w:pPr>
            <w:r>
              <w:t>Barfield</w:t>
            </w:r>
          </w:p>
        </w:tc>
      </w:tr>
      <w:tr w:rsidR="00B03808" w:rsidRPr="00B03808" w:rsidTr="00B03808">
        <w:tc>
          <w:tcPr>
            <w:tcW w:w="2179" w:type="dxa"/>
            <w:shd w:val="clear" w:color="auto" w:fill="auto"/>
          </w:tcPr>
          <w:p w:rsidR="00B03808" w:rsidRPr="00B03808" w:rsidRDefault="00B03808" w:rsidP="00B03808">
            <w:pPr>
              <w:ind w:firstLine="0"/>
            </w:pPr>
            <w:r>
              <w:t>Bedingfield</w:t>
            </w:r>
          </w:p>
        </w:tc>
        <w:tc>
          <w:tcPr>
            <w:tcW w:w="2179" w:type="dxa"/>
            <w:shd w:val="clear" w:color="auto" w:fill="auto"/>
          </w:tcPr>
          <w:p w:rsidR="00B03808" w:rsidRPr="00B03808" w:rsidRDefault="00B03808" w:rsidP="00B03808">
            <w:pPr>
              <w:ind w:firstLine="0"/>
            </w:pPr>
            <w:r>
              <w:t>Bingham</w:t>
            </w:r>
          </w:p>
        </w:tc>
        <w:tc>
          <w:tcPr>
            <w:tcW w:w="2180" w:type="dxa"/>
            <w:shd w:val="clear" w:color="auto" w:fill="auto"/>
          </w:tcPr>
          <w:p w:rsidR="00B03808" w:rsidRPr="00B03808" w:rsidRDefault="00B03808" w:rsidP="00B03808">
            <w:pPr>
              <w:ind w:firstLine="0"/>
            </w:pPr>
            <w:r>
              <w:t>Bowen</w:t>
            </w:r>
          </w:p>
        </w:tc>
      </w:tr>
      <w:tr w:rsidR="00B03808" w:rsidRPr="00B03808" w:rsidTr="00B03808">
        <w:tc>
          <w:tcPr>
            <w:tcW w:w="2179" w:type="dxa"/>
            <w:shd w:val="clear" w:color="auto" w:fill="auto"/>
          </w:tcPr>
          <w:p w:rsidR="00B03808" w:rsidRPr="00B03808" w:rsidRDefault="00B03808" w:rsidP="00B03808">
            <w:pPr>
              <w:ind w:firstLine="0"/>
            </w:pPr>
            <w:r>
              <w:t>Bowers</w:t>
            </w:r>
          </w:p>
        </w:tc>
        <w:tc>
          <w:tcPr>
            <w:tcW w:w="2179" w:type="dxa"/>
            <w:shd w:val="clear" w:color="auto" w:fill="auto"/>
          </w:tcPr>
          <w:p w:rsidR="00B03808" w:rsidRPr="00B03808" w:rsidRDefault="00B03808" w:rsidP="00B03808">
            <w:pPr>
              <w:ind w:firstLine="0"/>
            </w:pPr>
            <w:r>
              <w:t>Branham</w:t>
            </w:r>
          </w:p>
        </w:tc>
        <w:tc>
          <w:tcPr>
            <w:tcW w:w="2180" w:type="dxa"/>
            <w:shd w:val="clear" w:color="auto" w:fill="auto"/>
          </w:tcPr>
          <w:p w:rsidR="00B03808" w:rsidRPr="00B03808" w:rsidRDefault="00B03808" w:rsidP="00B03808">
            <w:pPr>
              <w:ind w:firstLine="0"/>
            </w:pPr>
            <w:r>
              <w:t>G. A. Brown</w:t>
            </w:r>
          </w:p>
        </w:tc>
      </w:tr>
      <w:tr w:rsidR="00B03808" w:rsidRPr="00B03808" w:rsidTr="00B03808">
        <w:tc>
          <w:tcPr>
            <w:tcW w:w="2179" w:type="dxa"/>
            <w:shd w:val="clear" w:color="auto" w:fill="auto"/>
          </w:tcPr>
          <w:p w:rsidR="00B03808" w:rsidRPr="00B03808" w:rsidRDefault="00B03808" w:rsidP="00B03808">
            <w:pPr>
              <w:ind w:firstLine="0"/>
            </w:pPr>
            <w:r>
              <w:t>R. L. Brown</w:t>
            </w:r>
          </w:p>
        </w:tc>
        <w:tc>
          <w:tcPr>
            <w:tcW w:w="2179" w:type="dxa"/>
            <w:shd w:val="clear" w:color="auto" w:fill="auto"/>
          </w:tcPr>
          <w:p w:rsidR="00B03808" w:rsidRPr="00B03808" w:rsidRDefault="00B03808" w:rsidP="00B03808">
            <w:pPr>
              <w:ind w:firstLine="0"/>
            </w:pPr>
            <w:r>
              <w:t>Chumley</w:t>
            </w:r>
          </w:p>
        </w:tc>
        <w:tc>
          <w:tcPr>
            <w:tcW w:w="2180" w:type="dxa"/>
            <w:shd w:val="clear" w:color="auto" w:fill="auto"/>
          </w:tcPr>
          <w:p w:rsidR="00B03808" w:rsidRPr="00B03808" w:rsidRDefault="00B03808" w:rsidP="00B03808">
            <w:pPr>
              <w:ind w:firstLine="0"/>
            </w:pPr>
            <w:r>
              <w:t>Clemmons</w:t>
            </w:r>
          </w:p>
        </w:tc>
      </w:tr>
      <w:tr w:rsidR="00B03808" w:rsidRPr="00B03808" w:rsidTr="00B03808">
        <w:tc>
          <w:tcPr>
            <w:tcW w:w="2179" w:type="dxa"/>
            <w:shd w:val="clear" w:color="auto" w:fill="auto"/>
          </w:tcPr>
          <w:p w:rsidR="00B03808" w:rsidRPr="00B03808" w:rsidRDefault="00B03808" w:rsidP="00B03808">
            <w:pPr>
              <w:ind w:firstLine="0"/>
            </w:pPr>
            <w:r>
              <w:t>Cole</w:t>
            </w:r>
          </w:p>
        </w:tc>
        <w:tc>
          <w:tcPr>
            <w:tcW w:w="2179" w:type="dxa"/>
            <w:shd w:val="clear" w:color="auto" w:fill="auto"/>
          </w:tcPr>
          <w:p w:rsidR="00B03808" w:rsidRPr="00B03808" w:rsidRDefault="00B03808" w:rsidP="00B03808">
            <w:pPr>
              <w:ind w:firstLine="0"/>
            </w:pPr>
            <w:r>
              <w:t>H. A. Crawford</w:t>
            </w:r>
          </w:p>
        </w:tc>
        <w:tc>
          <w:tcPr>
            <w:tcW w:w="2180" w:type="dxa"/>
            <w:shd w:val="clear" w:color="auto" w:fill="auto"/>
          </w:tcPr>
          <w:p w:rsidR="00B03808" w:rsidRPr="00B03808" w:rsidRDefault="00B03808" w:rsidP="00B03808">
            <w:pPr>
              <w:ind w:firstLine="0"/>
            </w:pPr>
            <w:r>
              <w:t>K. R. Crawford</w:t>
            </w:r>
          </w:p>
        </w:tc>
      </w:tr>
      <w:tr w:rsidR="00B03808" w:rsidRPr="00B03808" w:rsidTr="00B03808">
        <w:tc>
          <w:tcPr>
            <w:tcW w:w="2179" w:type="dxa"/>
            <w:shd w:val="clear" w:color="auto" w:fill="auto"/>
          </w:tcPr>
          <w:p w:rsidR="00B03808" w:rsidRPr="00B03808" w:rsidRDefault="00B03808" w:rsidP="00B03808">
            <w:pPr>
              <w:ind w:firstLine="0"/>
            </w:pPr>
            <w:r>
              <w:t>Crosby</w:t>
            </w:r>
          </w:p>
        </w:tc>
        <w:tc>
          <w:tcPr>
            <w:tcW w:w="2179" w:type="dxa"/>
            <w:shd w:val="clear" w:color="auto" w:fill="auto"/>
          </w:tcPr>
          <w:p w:rsidR="00B03808" w:rsidRPr="00B03808" w:rsidRDefault="00B03808" w:rsidP="00B03808">
            <w:pPr>
              <w:ind w:firstLine="0"/>
            </w:pPr>
            <w:r>
              <w:t>Daning</w:t>
            </w:r>
          </w:p>
        </w:tc>
        <w:tc>
          <w:tcPr>
            <w:tcW w:w="2180" w:type="dxa"/>
            <w:shd w:val="clear" w:color="auto" w:fill="auto"/>
          </w:tcPr>
          <w:p w:rsidR="00B03808" w:rsidRPr="00B03808" w:rsidRDefault="00B03808" w:rsidP="00B03808">
            <w:pPr>
              <w:ind w:firstLine="0"/>
            </w:pPr>
            <w:r>
              <w:t>Delleney</w:t>
            </w:r>
          </w:p>
        </w:tc>
      </w:tr>
      <w:tr w:rsidR="00B03808" w:rsidRPr="00B03808" w:rsidTr="00B03808">
        <w:tc>
          <w:tcPr>
            <w:tcW w:w="2179" w:type="dxa"/>
            <w:shd w:val="clear" w:color="auto" w:fill="auto"/>
          </w:tcPr>
          <w:p w:rsidR="00B03808" w:rsidRPr="00B03808" w:rsidRDefault="00B03808" w:rsidP="00B03808">
            <w:pPr>
              <w:ind w:firstLine="0"/>
            </w:pPr>
            <w:r>
              <w:t>Dillard</w:t>
            </w:r>
          </w:p>
        </w:tc>
        <w:tc>
          <w:tcPr>
            <w:tcW w:w="2179" w:type="dxa"/>
            <w:shd w:val="clear" w:color="auto" w:fill="auto"/>
          </w:tcPr>
          <w:p w:rsidR="00B03808" w:rsidRPr="00B03808" w:rsidRDefault="00B03808" w:rsidP="00B03808">
            <w:pPr>
              <w:ind w:firstLine="0"/>
            </w:pPr>
            <w:r>
              <w:t>Douglas</w:t>
            </w:r>
          </w:p>
        </w:tc>
        <w:tc>
          <w:tcPr>
            <w:tcW w:w="2180" w:type="dxa"/>
            <w:shd w:val="clear" w:color="auto" w:fill="auto"/>
          </w:tcPr>
          <w:p w:rsidR="00B03808" w:rsidRPr="00B03808" w:rsidRDefault="00B03808" w:rsidP="00B03808">
            <w:pPr>
              <w:ind w:firstLine="0"/>
            </w:pPr>
            <w:r>
              <w:t>Edge</w:t>
            </w:r>
          </w:p>
        </w:tc>
      </w:tr>
      <w:tr w:rsidR="00B03808" w:rsidRPr="00B03808" w:rsidTr="00B03808">
        <w:tc>
          <w:tcPr>
            <w:tcW w:w="2179" w:type="dxa"/>
            <w:shd w:val="clear" w:color="auto" w:fill="auto"/>
          </w:tcPr>
          <w:p w:rsidR="00B03808" w:rsidRPr="00B03808" w:rsidRDefault="00B03808" w:rsidP="00B03808">
            <w:pPr>
              <w:ind w:firstLine="0"/>
            </w:pPr>
            <w:r>
              <w:t>Erickson</w:t>
            </w:r>
          </w:p>
        </w:tc>
        <w:tc>
          <w:tcPr>
            <w:tcW w:w="2179" w:type="dxa"/>
            <w:shd w:val="clear" w:color="auto" w:fill="auto"/>
          </w:tcPr>
          <w:p w:rsidR="00B03808" w:rsidRPr="00B03808" w:rsidRDefault="00B03808" w:rsidP="00B03808">
            <w:pPr>
              <w:ind w:firstLine="0"/>
            </w:pPr>
            <w:r>
              <w:t>Felder</w:t>
            </w:r>
          </w:p>
        </w:tc>
        <w:tc>
          <w:tcPr>
            <w:tcW w:w="2180" w:type="dxa"/>
            <w:shd w:val="clear" w:color="auto" w:fill="auto"/>
          </w:tcPr>
          <w:p w:rsidR="00B03808" w:rsidRPr="00B03808" w:rsidRDefault="00B03808" w:rsidP="00B03808">
            <w:pPr>
              <w:ind w:firstLine="0"/>
            </w:pPr>
            <w:r>
              <w:t>Finlay</w:t>
            </w:r>
          </w:p>
        </w:tc>
      </w:tr>
      <w:tr w:rsidR="00B03808" w:rsidRPr="00B03808" w:rsidTr="00B03808">
        <w:tc>
          <w:tcPr>
            <w:tcW w:w="2179" w:type="dxa"/>
            <w:shd w:val="clear" w:color="auto" w:fill="auto"/>
          </w:tcPr>
          <w:p w:rsidR="00B03808" w:rsidRPr="00B03808" w:rsidRDefault="00B03808" w:rsidP="00B03808">
            <w:pPr>
              <w:ind w:firstLine="0"/>
            </w:pPr>
            <w:r>
              <w:t>Forrester</w:t>
            </w:r>
          </w:p>
        </w:tc>
        <w:tc>
          <w:tcPr>
            <w:tcW w:w="2179" w:type="dxa"/>
            <w:shd w:val="clear" w:color="auto" w:fill="auto"/>
          </w:tcPr>
          <w:p w:rsidR="00B03808" w:rsidRPr="00B03808" w:rsidRDefault="00B03808" w:rsidP="00B03808">
            <w:pPr>
              <w:ind w:firstLine="0"/>
            </w:pPr>
            <w:r>
              <w:t>Funderburk</w:t>
            </w:r>
          </w:p>
        </w:tc>
        <w:tc>
          <w:tcPr>
            <w:tcW w:w="2180" w:type="dxa"/>
            <w:shd w:val="clear" w:color="auto" w:fill="auto"/>
          </w:tcPr>
          <w:p w:rsidR="00B03808" w:rsidRPr="00B03808" w:rsidRDefault="00B03808" w:rsidP="00B03808">
            <w:pPr>
              <w:ind w:firstLine="0"/>
            </w:pPr>
            <w:r>
              <w:t>Gagnon</w:t>
            </w:r>
          </w:p>
        </w:tc>
      </w:tr>
      <w:tr w:rsidR="00B03808" w:rsidRPr="00B03808" w:rsidTr="00B03808">
        <w:tc>
          <w:tcPr>
            <w:tcW w:w="2179" w:type="dxa"/>
            <w:shd w:val="clear" w:color="auto" w:fill="auto"/>
          </w:tcPr>
          <w:p w:rsidR="00B03808" w:rsidRPr="00B03808" w:rsidRDefault="00B03808" w:rsidP="00B03808">
            <w:pPr>
              <w:ind w:firstLine="0"/>
            </w:pPr>
            <w:r>
              <w:t>Gambrell</w:t>
            </w:r>
          </w:p>
        </w:tc>
        <w:tc>
          <w:tcPr>
            <w:tcW w:w="2179" w:type="dxa"/>
            <w:shd w:val="clear" w:color="auto" w:fill="auto"/>
          </w:tcPr>
          <w:p w:rsidR="00B03808" w:rsidRPr="00B03808" w:rsidRDefault="00B03808" w:rsidP="00B03808">
            <w:pPr>
              <w:ind w:firstLine="0"/>
            </w:pPr>
            <w:r>
              <w:t>Goldfinch</w:t>
            </w:r>
          </w:p>
        </w:tc>
        <w:tc>
          <w:tcPr>
            <w:tcW w:w="2180" w:type="dxa"/>
            <w:shd w:val="clear" w:color="auto" w:fill="auto"/>
          </w:tcPr>
          <w:p w:rsidR="00B03808" w:rsidRPr="00B03808" w:rsidRDefault="00B03808" w:rsidP="00B03808">
            <w:pPr>
              <w:ind w:firstLine="0"/>
            </w:pPr>
            <w:r>
              <w:t>Hardee</w:t>
            </w:r>
          </w:p>
        </w:tc>
      </w:tr>
      <w:tr w:rsidR="00B03808" w:rsidRPr="00B03808" w:rsidTr="00B03808">
        <w:tc>
          <w:tcPr>
            <w:tcW w:w="2179" w:type="dxa"/>
            <w:shd w:val="clear" w:color="auto" w:fill="auto"/>
          </w:tcPr>
          <w:p w:rsidR="00B03808" w:rsidRPr="00B03808" w:rsidRDefault="00B03808" w:rsidP="00B03808">
            <w:pPr>
              <w:ind w:firstLine="0"/>
            </w:pPr>
            <w:r>
              <w:t>Hardwick</w:t>
            </w:r>
          </w:p>
        </w:tc>
        <w:tc>
          <w:tcPr>
            <w:tcW w:w="2179" w:type="dxa"/>
            <w:shd w:val="clear" w:color="auto" w:fill="auto"/>
          </w:tcPr>
          <w:p w:rsidR="00B03808" w:rsidRPr="00B03808" w:rsidRDefault="00B03808" w:rsidP="00B03808">
            <w:pPr>
              <w:ind w:firstLine="0"/>
            </w:pPr>
            <w:r>
              <w:t>Harrell</w:t>
            </w:r>
          </w:p>
        </w:tc>
        <w:tc>
          <w:tcPr>
            <w:tcW w:w="2180" w:type="dxa"/>
            <w:shd w:val="clear" w:color="auto" w:fill="auto"/>
          </w:tcPr>
          <w:p w:rsidR="00B03808" w:rsidRPr="00B03808" w:rsidRDefault="00B03808" w:rsidP="00B03808">
            <w:pPr>
              <w:ind w:firstLine="0"/>
            </w:pPr>
            <w:r>
              <w:t>Hayes</w:t>
            </w:r>
          </w:p>
        </w:tc>
      </w:tr>
      <w:tr w:rsidR="00B03808" w:rsidRPr="00B03808" w:rsidTr="00B03808">
        <w:tc>
          <w:tcPr>
            <w:tcW w:w="2179" w:type="dxa"/>
            <w:shd w:val="clear" w:color="auto" w:fill="auto"/>
          </w:tcPr>
          <w:p w:rsidR="00B03808" w:rsidRPr="00B03808" w:rsidRDefault="00B03808" w:rsidP="00B03808">
            <w:pPr>
              <w:ind w:firstLine="0"/>
            </w:pPr>
            <w:r>
              <w:t>Henderson</w:t>
            </w:r>
          </w:p>
        </w:tc>
        <w:tc>
          <w:tcPr>
            <w:tcW w:w="2179" w:type="dxa"/>
            <w:shd w:val="clear" w:color="auto" w:fill="auto"/>
          </w:tcPr>
          <w:p w:rsidR="00B03808" w:rsidRPr="00B03808" w:rsidRDefault="00B03808" w:rsidP="00B03808">
            <w:pPr>
              <w:ind w:firstLine="0"/>
            </w:pPr>
            <w:r>
              <w:t>Herbkersman</w:t>
            </w:r>
          </w:p>
        </w:tc>
        <w:tc>
          <w:tcPr>
            <w:tcW w:w="2180" w:type="dxa"/>
            <w:shd w:val="clear" w:color="auto" w:fill="auto"/>
          </w:tcPr>
          <w:p w:rsidR="00B03808" w:rsidRPr="00B03808" w:rsidRDefault="00B03808" w:rsidP="00B03808">
            <w:pPr>
              <w:ind w:firstLine="0"/>
            </w:pPr>
            <w:r>
              <w:t>Hiott</w:t>
            </w:r>
          </w:p>
        </w:tc>
      </w:tr>
      <w:tr w:rsidR="00B03808" w:rsidRPr="00B03808" w:rsidTr="00B03808">
        <w:tc>
          <w:tcPr>
            <w:tcW w:w="2179" w:type="dxa"/>
            <w:shd w:val="clear" w:color="auto" w:fill="auto"/>
          </w:tcPr>
          <w:p w:rsidR="00B03808" w:rsidRPr="00B03808" w:rsidRDefault="00B03808" w:rsidP="00B03808">
            <w:pPr>
              <w:ind w:firstLine="0"/>
            </w:pPr>
            <w:r>
              <w:t>Horne</w:t>
            </w:r>
          </w:p>
        </w:tc>
        <w:tc>
          <w:tcPr>
            <w:tcW w:w="2179" w:type="dxa"/>
            <w:shd w:val="clear" w:color="auto" w:fill="auto"/>
          </w:tcPr>
          <w:p w:rsidR="00B03808" w:rsidRPr="00B03808" w:rsidRDefault="00B03808" w:rsidP="00B03808">
            <w:pPr>
              <w:ind w:firstLine="0"/>
            </w:pPr>
            <w:r>
              <w:t>Hosey</w:t>
            </w:r>
          </w:p>
        </w:tc>
        <w:tc>
          <w:tcPr>
            <w:tcW w:w="2180" w:type="dxa"/>
            <w:shd w:val="clear" w:color="auto" w:fill="auto"/>
          </w:tcPr>
          <w:p w:rsidR="00B03808" w:rsidRPr="00B03808" w:rsidRDefault="00B03808" w:rsidP="00B03808">
            <w:pPr>
              <w:ind w:firstLine="0"/>
            </w:pPr>
            <w:r>
              <w:t>Huggins</w:t>
            </w:r>
          </w:p>
        </w:tc>
      </w:tr>
      <w:tr w:rsidR="00B03808" w:rsidRPr="00B03808" w:rsidTr="00B03808">
        <w:tc>
          <w:tcPr>
            <w:tcW w:w="2179" w:type="dxa"/>
            <w:shd w:val="clear" w:color="auto" w:fill="auto"/>
          </w:tcPr>
          <w:p w:rsidR="00B03808" w:rsidRPr="00B03808" w:rsidRDefault="00B03808" w:rsidP="00B03808">
            <w:pPr>
              <w:ind w:firstLine="0"/>
            </w:pPr>
            <w:r>
              <w:t>Kennedy</w:t>
            </w:r>
          </w:p>
        </w:tc>
        <w:tc>
          <w:tcPr>
            <w:tcW w:w="2179" w:type="dxa"/>
            <w:shd w:val="clear" w:color="auto" w:fill="auto"/>
          </w:tcPr>
          <w:p w:rsidR="00B03808" w:rsidRPr="00B03808" w:rsidRDefault="00B03808" w:rsidP="00B03808">
            <w:pPr>
              <w:ind w:firstLine="0"/>
            </w:pPr>
            <w:r>
              <w:t>Limehouse</w:t>
            </w:r>
          </w:p>
        </w:tc>
        <w:tc>
          <w:tcPr>
            <w:tcW w:w="2180" w:type="dxa"/>
            <w:shd w:val="clear" w:color="auto" w:fill="auto"/>
          </w:tcPr>
          <w:p w:rsidR="00B03808" w:rsidRPr="00B03808" w:rsidRDefault="00B03808" w:rsidP="00B03808">
            <w:pPr>
              <w:ind w:firstLine="0"/>
            </w:pPr>
            <w:r>
              <w:t>Loftis</w:t>
            </w:r>
          </w:p>
        </w:tc>
      </w:tr>
      <w:tr w:rsidR="00B03808" w:rsidRPr="00B03808" w:rsidTr="00B03808">
        <w:tc>
          <w:tcPr>
            <w:tcW w:w="2179" w:type="dxa"/>
            <w:shd w:val="clear" w:color="auto" w:fill="auto"/>
          </w:tcPr>
          <w:p w:rsidR="00B03808" w:rsidRPr="00B03808" w:rsidRDefault="00B03808" w:rsidP="00B03808">
            <w:pPr>
              <w:ind w:firstLine="0"/>
            </w:pPr>
            <w:r>
              <w:t>Long</w:t>
            </w:r>
          </w:p>
        </w:tc>
        <w:tc>
          <w:tcPr>
            <w:tcW w:w="2179" w:type="dxa"/>
            <w:shd w:val="clear" w:color="auto" w:fill="auto"/>
          </w:tcPr>
          <w:p w:rsidR="00B03808" w:rsidRPr="00B03808" w:rsidRDefault="00B03808" w:rsidP="00B03808">
            <w:pPr>
              <w:ind w:firstLine="0"/>
            </w:pPr>
            <w:r>
              <w:t>Lowe</w:t>
            </w:r>
          </w:p>
        </w:tc>
        <w:tc>
          <w:tcPr>
            <w:tcW w:w="2180" w:type="dxa"/>
            <w:shd w:val="clear" w:color="auto" w:fill="auto"/>
          </w:tcPr>
          <w:p w:rsidR="00B03808" w:rsidRPr="00B03808" w:rsidRDefault="00B03808" w:rsidP="00B03808">
            <w:pPr>
              <w:ind w:firstLine="0"/>
            </w:pPr>
            <w:r>
              <w:t>Lucas</w:t>
            </w:r>
          </w:p>
        </w:tc>
      </w:tr>
      <w:tr w:rsidR="00B03808" w:rsidRPr="00B03808" w:rsidTr="00B03808">
        <w:tc>
          <w:tcPr>
            <w:tcW w:w="2179" w:type="dxa"/>
            <w:shd w:val="clear" w:color="auto" w:fill="auto"/>
          </w:tcPr>
          <w:p w:rsidR="00B03808" w:rsidRPr="00B03808" w:rsidRDefault="00B03808" w:rsidP="00B03808">
            <w:pPr>
              <w:ind w:firstLine="0"/>
            </w:pPr>
            <w:r>
              <w:t>McCoy</w:t>
            </w:r>
          </w:p>
        </w:tc>
        <w:tc>
          <w:tcPr>
            <w:tcW w:w="2179" w:type="dxa"/>
            <w:shd w:val="clear" w:color="auto" w:fill="auto"/>
          </w:tcPr>
          <w:p w:rsidR="00B03808" w:rsidRPr="00B03808" w:rsidRDefault="00B03808" w:rsidP="00B03808">
            <w:pPr>
              <w:ind w:firstLine="0"/>
            </w:pPr>
            <w:r>
              <w:t>M. S. McLeod</w:t>
            </w:r>
          </w:p>
        </w:tc>
        <w:tc>
          <w:tcPr>
            <w:tcW w:w="2180" w:type="dxa"/>
            <w:shd w:val="clear" w:color="auto" w:fill="auto"/>
          </w:tcPr>
          <w:p w:rsidR="00B03808" w:rsidRPr="00B03808" w:rsidRDefault="00B03808" w:rsidP="00B03808">
            <w:pPr>
              <w:ind w:firstLine="0"/>
            </w:pPr>
            <w:r>
              <w:t>W. J. McLeod</w:t>
            </w:r>
          </w:p>
        </w:tc>
      </w:tr>
      <w:tr w:rsidR="00B03808" w:rsidRPr="00B03808" w:rsidTr="00B03808">
        <w:tc>
          <w:tcPr>
            <w:tcW w:w="2179" w:type="dxa"/>
            <w:shd w:val="clear" w:color="auto" w:fill="auto"/>
          </w:tcPr>
          <w:p w:rsidR="00B03808" w:rsidRPr="00B03808" w:rsidRDefault="00B03808" w:rsidP="00B03808">
            <w:pPr>
              <w:ind w:firstLine="0"/>
            </w:pPr>
            <w:r>
              <w:t>Merrill</w:t>
            </w:r>
          </w:p>
        </w:tc>
        <w:tc>
          <w:tcPr>
            <w:tcW w:w="2179" w:type="dxa"/>
            <w:shd w:val="clear" w:color="auto" w:fill="auto"/>
          </w:tcPr>
          <w:p w:rsidR="00B03808" w:rsidRPr="00B03808" w:rsidRDefault="00B03808" w:rsidP="00B03808">
            <w:pPr>
              <w:ind w:firstLine="0"/>
            </w:pPr>
            <w:r>
              <w:t>D. C. Moss</w:t>
            </w:r>
          </w:p>
        </w:tc>
        <w:tc>
          <w:tcPr>
            <w:tcW w:w="2180" w:type="dxa"/>
            <w:shd w:val="clear" w:color="auto" w:fill="auto"/>
          </w:tcPr>
          <w:p w:rsidR="00B03808" w:rsidRPr="00B03808" w:rsidRDefault="00B03808" w:rsidP="00B03808">
            <w:pPr>
              <w:ind w:firstLine="0"/>
            </w:pPr>
            <w:r>
              <w:t>V. S. Moss</w:t>
            </w:r>
          </w:p>
        </w:tc>
      </w:tr>
      <w:tr w:rsidR="00B03808" w:rsidRPr="00B03808" w:rsidTr="00B03808">
        <w:tc>
          <w:tcPr>
            <w:tcW w:w="2179" w:type="dxa"/>
            <w:shd w:val="clear" w:color="auto" w:fill="auto"/>
          </w:tcPr>
          <w:p w:rsidR="00B03808" w:rsidRPr="00B03808" w:rsidRDefault="00B03808" w:rsidP="00B03808">
            <w:pPr>
              <w:ind w:firstLine="0"/>
            </w:pPr>
            <w:r>
              <w:t>Munnerlyn</w:t>
            </w:r>
          </w:p>
        </w:tc>
        <w:tc>
          <w:tcPr>
            <w:tcW w:w="2179" w:type="dxa"/>
            <w:shd w:val="clear" w:color="auto" w:fill="auto"/>
          </w:tcPr>
          <w:p w:rsidR="00B03808" w:rsidRPr="00B03808" w:rsidRDefault="00B03808" w:rsidP="00B03808">
            <w:pPr>
              <w:ind w:firstLine="0"/>
            </w:pPr>
            <w:r>
              <w:t>Murphy</w:t>
            </w:r>
          </w:p>
        </w:tc>
        <w:tc>
          <w:tcPr>
            <w:tcW w:w="2180" w:type="dxa"/>
            <w:shd w:val="clear" w:color="auto" w:fill="auto"/>
          </w:tcPr>
          <w:p w:rsidR="00B03808" w:rsidRPr="00B03808" w:rsidRDefault="00B03808" w:rsidP="00B03808">
            <w:pPr>
              <w:ind w:firstLine="0"/>
            </w:pPr>
            <w:r>
              <w:t>Nanney</w:t>
            </w:r>
          </w:p>
        </w:tc>
      </w:tr>
      <w:tr w:rsidR="00B03808" w:rsidRPr="00B03808" w:rsidTr="00B03808">
        <w:tc>
          <w:tcPr>
            <w:tcW w:w="2179" w:type="dxa"/>
            <w:shd w:val="clear" w:color="auto" w:fill="auto"/>
          </w:tcPr>
          <w:p w:rsidR="00B03808" w:rsidRPr="00B03808" w:rsidRDefault="00B03808" w:rsidP="00B03808">
            <w:pPr>
              <w:ind w:firstLine="0"/>
            </w:pPr>
            <w:r>
              <w:t>Newton</w:t>
            </w:r>
          </w:p>
        </w:tc>
        <w:tc>
          <w:tcPr>
            <w:tcW w:w="2179" w:type="dxa"/>
            <w:shd w:val="clear" w:color="auto" w:fill="auto"/>
          </w:tcPr>
          <w:p w:rsidR="00B03808" w:rsidRPr="00B03808" w:rsidRDefault="00B03808" w:rsidP="00B03808">
            <w:pPr>
              <w:ind w:firstLine="0"/>
            </w:pPr>
            <w:r>
              <w:t>Norman</w:t>
            </w:r>
          </w:p>
        </w:tc>
        <w:tc>
          <w:tcPr>
            <w:tcW w:w="2180" w:type="dxa"/>
            <w:shd w:val="clear" w:color="auto" w:fill="auto"/>
          </w:tcPr>
          <w:p w:rsidR="00B03808" w:rsidRPr="00B03808" w:rsidRDefault="00B03808" w:rsidP="00B03808">
            <w:pPr>
              <w:ind w:firstLine="0"/>
            </w:pPr>
            <w:r>
              <w:t>Ott</w:t>
            </w:r>
          </w:p>
        </w:tc>
      </w:tr>
      <w:tr w:rsidR="00B03808" w:rsidRPr="00B03808" w:rsidTr="00B03808">
        <w:tc>
          <w:tcPr>
            <w:tcW w:w="2179" w:type="dxa"/>
            <w:shd w:val="clear" w:color="auto" w:fill="auto"/>
          </w:tcPr>
          <w:p w:rsidR="00B03808" w:rsidRPr="00B03808" w:rsidRDefault="00B03808" w:rsidP="00B03808">
            <w:pPr>
              <w:ind w:firstLine="0"/>
            </w:pPr>
            <w:r>
              <w:t>Owens</w:t>
            </w:r>
          </w:p>
        </w:tc>
        <w:tc>
          <w:tcPr>
            <w:tcW w:w="2179" w:type="dxa"/>
            <w:shd w:val="clear" w:color="auto" w:fill="auto"/>
          </w:tcPr>
          <w:p w:rsidR="00B03808" w:rsidRPr="00B03808" w:rsidRDefault="00B03808" w:rsidP="00B03808">
            <w:pPr>
              <w:ind w:firstLine="0"/>
            </w:pPr>
            <w:r>
              <w:t>Patrick</w:t>
            </w:r>
          </w:p>
        </w:tc>
        <w:tc>
          <w:tcPr>
            <w:tcW w:w="2180" w:type="dxa"/>
            <w:shd w:val="clear" w:color="auto" w:fill="auto"/>
          </w:tcPr>
          <w:p w:rsidR="00B03808" w:rsidRPr="00B03808" w:rsidRDefault="00B03808" w:rsidP="00B03808">
            <w:pPr>
              <w:ind w:firstLine="0"/>
            </w:pPr>
            <w:r>
              <w:t>Pitts</w:t>
            </w:r>
          </w:p>
        </w:tc>
      </w:tr>
      <w:tr w:rsidR="00B03808" w:rsidRPr="00B03808" w:rsidTr="00B03808">
        <w:tc>
          <w:tcPr>
            <w:tcW w:w="2179" w:type="dxa"/>
            <w:shd w:val="clear" w:color="auto" w:fill="auto"/>
          </w:tcPr>
          <w:p w:rsidR="00B03808" w:rsidRPr="00B03808" w:rsidRDefault="00B03808" w:rsidP="00B03808">
            <w:pPr>
              <w:ind w:firstLine="0"/>
            </w:pPr>
            <w:r>
              <w:t>Pope</w:t>
            </w:r>
          </w:p>
        </w:tc>
        <w:tc>
          <w:tcPr>
            <w:tcW w:w="2179" w:type="dxa"/>
            <w:shd w:val="clear" w:color="auto" w:fill="auto"/>
          </w:tcPr>
          <w:p w:rsidR="00B03808" w:rsidRPr="00B03808" w:rsidRDefault="00B03808" w:rsidP="00B03808">
            <w:pPr>
              <w:ind w:firstLine="0"/>
            </w:pPr>
            <w:r>
              <w:t>Powers Norrell</w:t>
            </w:r>
          </w:p>
        </w:tc>
        <w:tc>
          <w:tcPr>
            <w:tcW w:w="2180" w:type="dxa"/>
            <w:shd w:val="clear" w:color="auto" w:fill="auto"/>
          </w:tcPr>
          <w:p w:rsidR="00B03808" w:rsidRPr="00B03808" w:rsidRDefault="00B03808" w:rsidP="00B03808">
            <w:pPr>
              <w:ind w:firstLine="0"/>
            </w:pPr>
            <w:r>
              <w:t>Putnam</w:t>
            </w:r>
          </w:p>
        </w:tc>
      </w:tr>
      <w:tr w:rsidR="00B03808" w:rsidRPr="00B03808" w:rsidTr="00B03808">
        <w:tc>
          <w:tcPr>
            <w:tcW w:w="2179" w:type="dxa"/>
            <w:shd w:val="clear" w:color="auto" w:fill="auto"/>
          </w:tcPr>
          <w:p w:rsidR="00B03808" w:rsidRPr="00B03808" w:rsidRDefault="00B03808" w:rsidP="00B03808">
            <w:pPr>
              <w:ind w:firstLine="0"/>
            </w:pPr>
            <w:r>
              <w:t>Quinn</w:t>
            </w:r>
          </w:p>
        </w:tc>
        <w:tc>
          <w:tcPr>
            <w:tcW w:w="2179" w:type="dxa"/>
            <w:shd w:val="clear" w:color="auto" w:fill="auto"/>
          </w:tcPr>
          <w:p w:rsidR="00B03808" w:rsidRPr="00B03808" w:rsidRDefault="00B03808" w:rsidP="00B03808">
            <w:pPr>
              <w:ind w:firstLine="0"/>
            </w:pPr>
            <w:r>
              <w:t>Ridgeway</w:t>
            </w:r>
          </w:p>
        </w:tc>
        <w:tc>
          <w:tcPr>
            <w:tcW w:w="2180" w:type="dxa"/>
            <w:shd w:val="clear" w:color="auto" w:fill="auto"/>
          </w:tcPr>
          <w:p w:rsidR="00B03808" w:rsidRPr="00B03808" w:rsidRDefault="00B03808" w:rsidP="00B03808">
            <w:pPr>
              <w:ind w:firstLine="0"/>
            </w:pPr>
            <w:r>
              <w:t>Riley</w:t>
            </w:r>
          </w:p>
        </w:tc>
      </w:tr>
      <w:tr w:rsidR="00B03808" w:rsidRPr="00B03808" w:rsidTr="00B03808">
        <w:tc>
          <w:tcPr>
            <w:tcW w:w="2179" w:type="dxa"/>
            <w:shd w:val="clear" w:color="auto" w:fill="auto"/>
          </w:tcPr>
          <w:p w:rsidR="00B03808" w:rsidRPr="00B03808" w:rsidRDefault="00B03808" w:rsidP="00B03808">
            <w:pPr>
              <w:ind w:firstLine="0"/>
            </w:pPr>
            <w:r>
              <w:t>Rivers</w:t>
            </w:r>
          </w:p>
        </w:tc>
        <w:tc>
          <w:tcPr>
            <w:tcW w:w="2179" w:type="dxa"/>
            <w:shd w:val="clear" w:color="auto" w:fill="auto"/>
          </w:tcPr>
          <w:p w:rsidR="00B03808" w:rsidRPr="00B03808" w:rsidRDefault="00B03808" w:rsidP="00B03808">
            <w:pPr>
              <w:ind w:firstLine="0"/>
            </w:pPr>
            <w:r>
              <w:t>Ryhal</w:t>
            </w:r>
          </w:p>
        </w:tc>
        <w:tc>
          <w:tcPr>
            <w:tcW w:w="2180" w:type="dxa"/>
            <w:shd w:val="clear" w:color="auto" w:fill="auto"/>
          </w:tcPr>
          <w:p w:rsidR="00B03808" w:rsidRPr="00B03808" w:rsidRDefault="00B03808" w:rsidP="00B03808">
            <w:pPr>
              <w:ind w:firstLine="0"/>
            </w:pPr>
            <w:r>
              <w:t>Sandifer</w:t>
            </w:r>
          </w:p>
        </w:tc>
      </w:tr>
      <w:tr w:rsidR="00B03808" w:rsidRPr="00B03808" w:rsidTr="00B03808">
        <w:tc>
          <w:tcPr>
            <w:tcW w:w="2179" w:type="dxa"/>
            <w:shd w:val="clear" w:color="auto" w:fill="auto"/>
          </w:tcPr>
          <w:p w:rsidR="00B03808" w:rsidRPr="00B03808" w:rsidRDefault="00B03808" w:rsidP="00B03808">
            <w:pPr>
              <w:ind w:firstLine="0"/>
            </w:pPr>
            <w:r>
              <w:t>Simrill</w:t>
            </w:r>
          </w:p>
        </w:tc>
        <w:tc>
          <w:tcPr>
            <w:tcW w:w="2179" w:type="dxa"/>
            <w:shd w:val="clear" w:color="auto" w:fill="auto"/>
          </w:tcPr>
          <w:p w:rsidR="00B03808" w:rsidRPr="00B03808" w:rsidRDefault="00B03808" w:rsidP="00B03808">
            <w:pPr>
              <w:ind w:firstLine="0"/>
            </w:pPr>
            <w:r>
              <w:t>Skelton</w:t>
            </w:r>
          </w:p>
        </w:tc>
        <w:tc>
          <w:tcPr>
            <w:tcW w:w="2180" w:type="dxa"/>
            <w:shd w:val="clear" w:color="auto" w:fill="auto"/>
          </w:tcPr>
          <w:p w:rsidR="00B03808" w:rsidRPr="00B03808" w:rsidRDefault="00B03808" w:rsidP="00B03808">
            <w:pPr>
              <w:ind w:firstLine="0"/>
            </w:pPr>
            <w:r>
              <w:t>G. M. Smith</w:t>
            </w:r>
          </w:p>
        </w:tc>
      </w:tr>
      <w:tr w:rsidR="00B03808" w:rsidRPr="00B03808" w:rsidTr="00B03808">
        <w:tc>
          <w:tcPr>
            <w:tcW w:w="2179" w:type="dxa"/>
            <w:shd w:val="clear" w:color="auto" w:fill="auto"/>
          </w:tcPr>
          <w:p w:rsidR="00B03808" w:rsidRPr="00B03808" w:rsidRDefault="00B03808" w:rsidP="00B03808">
            <w:pPr>
              <w:ind w:firstLine="0"/>
            </w:pPr>
            <w:r>
              <w:t>G. R. Smith</w:t>
            </w:r>
          </w:p>
        </w:tc>
        <w:tc>
          <w:tcPr>
            <w:tcW w:w="2179" w:type="dxa"/>
            <w:shd w:val="clear" w:color="auto" w:fill="auto"/>
          </w:tcPr>
          <w:p w:rsidR="00B03808" w:rsidRPr="00B03808" w:rsidRDefault="00B03808" w:rsidP="00B03808">
            <w:pPr>
              <w:ind w:firstLine="0"/>
            </w:pPr>
            <w:r>
              <w:t>J. R. Smith</w:t>
            </w:r>
          </w:p>
        </w:tc>
        <w:tc>
          <w:tcPr>
            <w:tcW w:w="2180" w:type="dxa"/>
            <w:shd w:val="clear" w:color="auto" w:fill="auto"/>
          </w:tcPr>
          <w:p w:rsidR="00B03808" w:rsidRPr="00B03808" w:rsidRDefault="00B03808" w:rsidP="00B03808">
            <w:pPr>
              <w:ind w:firstLine="0"/>
            </w:pPr>
            <w:r>
              <w:t>Sottile</w:t>
            </w:r>
          </w:p>
        </w:tc>
      </w:tr>
      <w:tr w:rsidR="00B03808" w:rsidRPr="00B03808" w:rsidTr="00B03808">
        <w:tc>
          <w:tcPr>
            <w:tcW w:w="2179" w:type="dxa"/>
            <w:shd w:val="clear" w:color="auto" w:fill="auto"/>
          </w:tcPr>
          <w:p w:rsidR="00B03808" w:rsidRPr="00B03808" w:rsidRDefault="00B03808" w:rsidP="00B03808">
            <w:pPr>
              <w:ind w:firstLine="0"/>
            </w:pPr>
            <w:r>
              <w:t>Southard</w:t>
            </w:r>
          </w:p>
        </w:tc>
        <w:tc>
          <w:tcPr>
            <w:tcW w:w="2179" w:type="dxa"/>
            <w:shd w:val="clear" w:color="auto" w:fill="auto"/>
          </w:tcPr>
          <w:p w:rsidR="00B03808" w:rsidRPr="00B03808" w:rsidRDefault="00B03808" w:rsidP="00B03808">
            <w:pPr>
              <w:ind w:firstLine="0"/>
            </w:pPr>
            <w:r>
              <w:t>Spires</w:t>
            </w:r>
          </w:p>
        </w:tc>
        <w:tc>
          <w:tcPr>
            <w:tcW w:w="2180" w:type="dxa"/>
            <w:shd w:val="clear" w:color="auto" w:fill="auto"/>
          </w:tcPr>
          <w:p w:rsidR="00B03808" w:rsidRPr="00B03808" w:rsidRDefault="00B03808" w:rsidP="00B03808">
            <w:pPr>
              <w:ind w:firstLine="0"/>
            </w:pPr>
            <w:r>
              <w:t>Stavrinakis</w:t>
            </w:r>
          </w:p>
        </w:tc>
      </w:tr>
      <w:tr w:rsidR="00B03808" w:rsidRPr="00B03808" w:rsidTr="00B03808">
        <w:tc>
          <w:tcPr>
            <w:tcW w:w="2179" w:type="dxa"/>
            <w:shd w:val="clear" w:color="auto" w:fill="auto"/>
          </w:tcPr>
          <w:p w:rsidR="00B03808" w:rsidRPr="00B03808" w:rsidRDefault="00B03808" w:rsidP="00B03808">
            <w:pPr>
              <w:ind w:firstLine="0"/>
            </w:pPr>
            <w:r>
              <w:t>Stringer</w:t>
            </w:r>
          </w:p>
        </w:tc>
        <w:tc>
          <w:tcPr>
            <w:tcW w:w="2179" w:type="dxa"/>
            <w:shd w:val="clear" w:color="auto" w:fill="auto"/>
          </w:tcPr>
          <w:p w:rsidR="00B03808" w:rsidRPr="00B03808" w:rsidRDefault="00B03808" w:rsidP="00B03808">
            <w:pPr>
              <w:ind w:firstLine="0"/>
            </w:pPr>
            <w:r>
              <w:t>Taylor</w:t>
            </w:r>
          </w:p>
        </w:tc>
        <w:tc>
          <w:tcPr>
            <w:tcW w:w="2180" w:type="dxa"/>
            <w:shd w:val="clear" w:color="auto" w:fill="auto"/>
          </w:tcPr>
          <w:p w:rsidR="00B03808" w:rsidRPr="00B03808" w:rsidRDefault="00B03808" w:rsidP="00B03808">
            <w:pPr>
              <w:ind w:firstLine="0"/>
            </w:pPr>
            <w:r>
              <w:t>Thayer</w:t>
            </w:r>
          </w:p>
        </w:tc>
      </w:tr>
      <w:tr w:rsidR="00B03808" w:rsidRPr="00B03808" w:rsidTr="00B03808">
        <w:tc>
          <w:tcPr>
            <w:tcW w:w="2179" w:type="dxa"/>
            <w:shd w:val="clear" w:color="auto" w:fill="auto"/>
          </w:tcPr>
          <w:p w:rsidR="00B03808" w:rsidRPr="00B03808" w:rsidRDefault="00B03808" w:rsidP="00B03808">
            <w:pPr>
              <w:ind w:firstLine="0"/>
            </w:pPr>
            <w:r>
              <w:t>Toole</w:t>
            </w:r>
          </w:p>
        </w:tc>
        <w:tc>
          <w:tcPr>
            <w:tcW w:w="2179" w:type="dxa"/>
            <w:shd w:val="clear" w:color="auto" w:fill="auto"/>
          </w:tcPr>
          <w:p w:rsidR="00B03808" w:rsidRPr="00B03808" w:rsidRDefault="00B03808" w:rsidP="00B03808">
            <w:pPr>
              <w:ind w:firstLine="0"/>
            </w:pPr>
            <w:r>
              <w:t>Vick</w:t>
            </w:r>
          </w:p>
        </w:tc>
        <w:tc>
          <w:tcPr>
            <w:tcW w:w="2180" w:type="dxa"/>
            <w:shd w:val="clear" w:color="auto" w:fill="auto"/>
          </w:tcPr>
          <w:p w:rsidR="00B03808" w:rsidRPr="00B03808" w:rsidRDefault="00B03808" w:rsidP="00B03808">
            <w:pPr>
              <w:ind w:firstLine="0"/>
            </w:pPr>
            <w:r>
              <w:t>Wells</w:t>
            </w:r>
          </w:p>
        </w:tc>
      </w:tr>
      <w:tr w:rsidR="00B03808" w:rsidRPr="00B03808" w:rsidTr="00B03808">
        <w:tc>
          <w:tcPr>
            <w:tcW w:w="2179" w:type="dxa"/>
            <w:shd w:val="clear" w:color="auto" w:fill="auto"/>
          </w:tcPr>
          <w:p w:rsidR="00B03808" w:rsidRPr="00B03808" w:rsidRDefault="00B03808" w:rsidP="00B03808">
            <w:pPr>
              <w:keepNext/>
              <w:ind w:firstLine="0"/>
            </w:pPr>
            <w:r>
              <w:t>Whipper</w:t>
            </w:r>
          </w:p>
        </w:tc>
        <w:tc>
          <w:tcPr>
            <w:tcW w:w="2179" w:type="dxa"/>
            <w:shd w:val="clear" w:color="auto" w:fill="auto"/>
          </w:tcPr>
          <w:p w:rsidR="00B03808" w:rsidRPr="00B03808" w:rsidRDefault="00B03808" w:rsidP="00B03808">
            <w:pPr>
              <w:keepNext/>
              <w:ind w:firstLine="0"/>
            </w:pPr>
            <w:r>
              <w:t>White</w:t>
            </w:r>
          </w:p>
        </w:tc>
        <w:tc>
          <w:tcPr>
            <w:tcW w:w="2180" w:type="dxa"/>
            <w:shd w:val="clear" w:color="auto" w:fill="auto"/>
          </w:tcPr>
          <w:p w:rsidR="00B03808" w:rsidRPr="00B03808" w:rsidRDefault="00B03808" w:rsidP="00B03808">
            <w:pPr>
              <w:keepNext/>
              <w:ind w:firstLine="0"/>
            </w:pPr>
            <w:r>
              <w:t>Whitmire</w:t>
            </w:r>
          </w:p>
        </w:tc>
      </w:tr>
      <w:tr w:rsidR="00B03808" w:rsidRPr="00B03808" w:rsidTr="00B03808">
        <w:tc>
          <w:tcPr>
            <w:tcW w:w="2179" w:type="dxa"/>
            <w:shd w:val="clear" w:color="auto" w:fill="auto"/>
          </w:tcPr>
          <w:p w:rsidR="00B03808" w:rsidRPr="00B03808" w:rsidRDefault="00B03808" w:rsidP="00B03808">
            <w:pPr>
              <w:keepNext/>
              <w:ind w:firstLine="0"/>
            </w:pPr>
            <w:r>
              <w:t>Williams</w:t>
            </w:r>
          </w:p>
        </w:tc>
        <w:tc>
          <w:tcPr>
            <w:tcW w:w="2179" w:type="dxa"/>
            <w:shd w:val="clear" w:color="auto" w:fill="auto"/>
          </w:tcPr>
          <w:p w:rsidR="00B03808" w:rsidRPr="00B03808" w:rsidRDefault="00B03808" w:rsidP="00B03808">
            <w:pPr>
              <w:keepNext/>
              <w:ind w:firstLine="0"/>
            </w:pPr>
            <w:r>
              <w:t>Willis</w:t>
            </w:r>
          </w:p>
        </w:tc>
        <w:tc>
          <w:tcPr>
            <w:tcW w:w="2180" w:type="dxa"/>
            <w:shd w:val="clear" w:color="auto" w:fill="auto"/>
          </w:tcPr>
          <w:p w:rsidR="00B03808" w:rsidRPr="00B03808" w:rsidRDefault="00B03808" w:rsidP="00B03808">
            <w:pPr>
              <w:keepNext/>
              <w:ind w:firstLine="0"/>
            </w:pPr>
            <w:r>
              <w:t>Wood</w:t>
            </w:r>
          </w:p>
        </w:tc>
      </w:tr>
    </w:tbl>
    <w:p w:rsidR="00B03808" w:rsidRDefault="00B03808" w:rsidP="00B03808"/>
    <w:p w:rsidR="00B03808" w:rsidRDefault="00B03808" w:rsidP="00B03808">
      <w:pPr>
        <w:jc w:val="center"/>
        <w:rPr>
          <w:b/>
        </w:rPr>
      </w:pPr>
      <w:r w:rsidRPr="00B03808">
        <w:rPr>
          <w:b/>
        </w:rPr>
        <w:t>Total--93</w:t>
      </w:r>
    </w:p>
    <w:p w:rsidR="00B03808" w:rsidRDefault="00B03808" w:rsidP="00B03808">
      <w:pPr>
        <w:jc w:val="center"/>
        <w:rPr>
          <w:b/>
        </w:rPr>
      </w:pPr>
    </w:p>
    <w:p w:rsidR="00B03808" w:rsidRDefault="00B03808" w:rsidP="00B03808">
      <w:pPr>
        <w:ind w:firstLine="0"/>
      </w:pPr>
      <w:r w:rsidRPr="00B038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03808" w:rsidRPr="00B03808" w:rsidTr="00B03808">
        <w:tc>
          <w:tcPr>
            <w:tcW w:w="2179" w:type="dxa"/>
            <w:shd w:val="clear" w:color="auto" w:fill="auto"/>
          </w:tcPr>
          <w:p w:rsidR="00B03808" w:rsidRPr="00B03808" w:rsidRDefault="00B03808" w:rsidP="00B03808">
            <w:pPr>
              <w:keepNext/>
              <w:ind w:firstLine="0"/>
            </w:pPr>
            <w:r>
              <w:t>Alexander</w:t>
            </w:r>
          </w:p>
        </w:tc>
        <w:tc>
          <w:tcPr>
            <w:tcW w:w="2179" w:type="dxa"/>
            <w:shd w:val="clear" w:color="auto" w:fill="auto"/>
          </w:tcPr>
          <w:p w:rsidR="00B03808" w:rsidRPr="00B03808" w:rsidRDefault="00B03808" w:rsidP="00B03808">
            <w:pPr>
              <w:keepNext/>
              <w:ind w:firstLine="0"/>
            </w:pPr>
            <w:r>
              <w:t>Clyburn</w:t>
            </w:r>
          </w:p>
        </w:tc>
        <w:tc>
          <w:tcPr>
            <w:tcW w:w="2180" w:type="dxa"/>
            <w:shd w:val="clear" w:color="auto" w:fill="auto"/>
          </w:tcPr>
          <w:p w:rsidR="00B03808" w:rsidRPr="00B03808" w:rsidRDefault="00B03808" w:rsidP="00B03808">
            <w:pPr>
              <w:keepNext/>
              <w:ind w:firstLine="0"/>
            </w:pPr>
            <w:r>
              <w:t>Cobb-Hunter</w:t>
            </w:r>
          </w:p>
        </w:tc>
      </w:tr>
      <w:tr w:rsidR="00B03808" w:rsidRPr="00B03808" w:rsidTr="00B03808">
        <w:tc>
          <w:tcPr>
            <w:tcW w:w="2179" w:type="dxa"/>
            <w:shd w:val="clear" w:color="auto" w:fill="auto"/>
          </w:tcPr>
          <w:p w:rsidR="00B03808" w:rsidRPr="00B03808" w:rsidRDefault="00B03808" w:rsidP="00B03808">
            <w:pPr>
              <w:ind w:firstLine="0"/>
            </w:pPr>
            <w:r>
              <w:t>Gilliard</w:t>
            </w:r>
          </w:p>
        </w:tc>
        <w:tc>
          <w:tcPr>
            <w:tcW w:w="2179" w:type="dxa"/>
            <w:shd w:val="clear" w:color="auto" w:fill="auto"/>
          </w:tcPr>
          <w:p w:rsidR="00B03808" w:rsidRPr="00B03808" w:rsidRDefault="00B03808" w:rsidP="00B03808">
            <w:pPr>
              <w:ind w:firstLine="0"/>
            </w:pPr>
            <w:r>
              <w:t>Govan</w:t>
            </w:r>
          </w:p>
        </w:tc>
        <w:tc>
          <w:tcPr>
            <w:tcW w:w="2180" w:type="dxa"/>
            <w:shd w:val="clear" w:color="auto" w:fill="auto"/>
          </w:tcPr>
          <w:p w:rsidR="00B03808" w:rsidRPr="00B03808" w:rsidRDefault="00B03808" w:rsidP="00B03808">
            <w:pPr>
              <w:ind w:firstLine="0"/>
            </w:pPr>
            <w:r>
              <w:t>Hart</w:t>
            </w:r>
          </w:p>
        </w:tc>
      </w:tr>
      <w:tr w:rsidR="00B03808" w:rsidRPr="00B03808" w:rsidTr="00B03808">
        <w:tc>
          <w:tcPr>
            <w:tcW w:w="2179" w:type="dxa"/>
            <w:shd w:val="clear" w:color="auto" w:fill="auto"/>
          </w:tcPr>
          <w:p w:rsidR="00B03808" w:rsidRPr="00B03808" w:rsidRDefault="00B03808" w:rsidP="00B03808">
            <w:pPr>
              <w:ind w:firstLine="0"/>
            </w:pPr>
            <w:r>
              <w:t>Hodges</w:t>
            </w:r>
          </w:p>
        </w:tc>
        <w:tc>
          <w:tcPr>
            <w:tcW w:w="2179" w:type="dxa"/>
            <w:shd w:val="clear" w:color="auto" w:fill="auto"/>
          </w:tcPr>
          <w:p w:rsidR="00B03808" w:rsidRPr="00B03808" w:rsidRDefault="00B03808" w:rsidP="00B03808">
            <w:pPr>
              <w:ind w:firstLine="0"/>
            </w:pPr>
            <w:r>
              <w:t>Howard</w:t>
            </w:r>
          </w:p>
        </w:tc>
        <w:tc>
          <w:tcPr>
            <w:tcW w:w="2180" w:type="dxa"/>
            <w:shd w:val="clear" w:color="auto" w:fill="auto"/>
          </w:tcPr>
          <w:p w:rsidR="00B03808" w:rsidRPr="00B03808" w:rsidRDefault="00B03808" w:rsidP="00B03808">
            <w:pPr>
              <w:ind w:firstLine="0"/>
            </w:pPr>
            <w:r>
              <w:t>Jefferson</w:t>
            </w:r>
          </w:p>
        </w:tc>
      </w:tr>
      <w:tr w:rsidR="00B03808" w:rsidRPr="00B03808" w:rsidTr="00B03808">
        <w:tc>
          <w:tcPr>
            <w:tcW w:w="2179" w:type="dxa"/>
            <w:shd w:val="clear" w:color="auto" w:fill="auto"/>
          </w:tcPr>
          <w:p w:rsidR="00B03808" w:rsidRPr="00B03808" w:rsidRDefault="00B03808" w:rsidP="00B03808">
            <w:pPr>
              <w:ind w:firstLine="0"/>
            </w:pPr>
            <w:r>
              <w:t>King</w:t>
            </w:r>
          </w:p>
        </w:tc>
        <w:tc>
          <w:tcPr>
            <w:tcW w:w="2179" w:type="dxa"/>
            <w:shd w:val="clear" w:color="auto" w:fill="auto"/>
          </w:tcPr>
          <w:p w:rsidR="00B03808" w:rsidRPr="00B03808" w:rsidRDefault="00B03808" w:rsidP="00B03808">
            <w:pPr>
              <w:ind w:firstLine="0"/>
            </w:pPr>
            <w:r>
              <w:t>Knight</w:t>
            </w:r>
          </w:p>
        </w:tc>
        <w:tc>
          <w:tcPr>
            <w:tcW w:w="2180" w:type="dxa"/>
            <w:shd w:val="clear" w:color="auto" w:fill="auto"/>
          </w:tcPr>
          <w:p w:rsidR="00B03808" w:rsidRPr="00B03808" w:rsidRDefault="00B03808" w:rsidP="00B03808">
            <w:pPr>
              <w:ind w:firstLine="0"/>
            </w:pPr>
            <w:r>
              <w:t>Mack</w:t>
            </w:r>
          </w:p>
        </w:tc>
      </w:tr>
      <w:tr w:rsidR="00B03808" w:rsidRPr="00B03808" w:rsidTr="00B03808">
        <w:tc>
          <w:tcPr>
            <w:tcW w:w="2179" w:type="dxa"/>
            <w:shd w:val="clear" w:color="auto" w:fill="auto"/>
          </w:tcPr>
          <w:p w:rsidR="00B03808" w:rsidRPr="00B03808" w:rsidRDefault="00B03808" w:rsidP="00B03808">
            <w:pPr>
              <w:keepNext/>
              <w:ind w:firstLine="0"/>
            </w:pPr>
            <w:r>
              <w:t>Mitchell</w:t>
            </w:r>
          </w:p>
        </w:tc>
        <w:tc>
          <w:tcPr>
            <w:tcW w:w="2179" w:type="dxa"/>
            <w:shd w:val="clear" w:color="auto" w:fill="auto"/>
          </w:tcPr>
          <w:p w:rsidR="00B03808" w:rsidRPr="00B03808" w:rsidRDefault="00B03808" w:rsidP="00B03808">
            <w:pPr>
              <w:keepNext/>
              <w:ind w:firstLine="0"/>
            </w:pPr>
            <w:r>
              <w:t>Neal</w:t>
            </w:r>
          </w:p>
        </w:tc>
        <w:tc>
          <w:tcPr>
            <w:tcW w:w="2180" w:type="dxa"/>
            <w:shd w:val="clear" w:color="auto" w:fill="auto"/>
          </w:tcPr>
          <w:p w:rsidR="00B03808" w:rsidRPr="00B03808" w:rsidRDefault="00B03808" w:rsidP="00B03808">
            <w:pPr>
              <w:keepNext/>
              <w:ind w:firstLine="0"/>
            </w:pPr>
            <w:r>
              <w:t>Parks</w:t>
            </w:r>
          </w:p>
        </w:tc>
      </w:tr>
      <w:tr w:rsidR="00B03808" w:rsidRPr="00B03808" w:rsidTr="00B03808">
        <w:tc>
          <w:tcPr>
            <w:tcW w:w="2179" w:type="dxa"/>
            <w:shd w:val="clear" w:color="auto" w:fill="auto"/>
          </w:tcPr>
          <w:p w:rsidR="00B03808" w:rsidRPr="00B03808" w:rsidRDefault="00B03808" w:rsidP="00B03808">
            <w:pPr>
              <w:keepNext/>
              <w:ind w:firstLine="0"/>
            </w:pPr>
            <w:r>
              <w:t>Rutherford</w:t>
            </w:r>
          </w:p>
        </w:tc>
        <w:tc>
          <w:tcPr>
            <w:tcW w:w="2179" w:type="dxa"/>
            <w:shd w:val="clear" w:color="auto" w:fill="auto"/>
          </w:tcPr>
          <w:p w:rsidR="00B03808" w:rsidRPr="00B03808" w:rsidRDefault="00B03808" w:rsidP="00B03808">
            <w:pPr>
              <w:keepNext/>
              <w:ind w:firstLine="0"/>
            </w:pPr>
            <w:r>
              <w:t>Sabb</w:t>
            </w:r>
          </w:p>
        </w:tc>
        <w:tc>
          <w:tcPr>
            <w:tcW w:w="2180" w:type="dxa"/>
            <w:shd w:val="clear" w:color="auto" w:fill="auto"/>
          </w:tcPr>
          <w:p w:rsidR="00B03808" w:rsidRPr="00B03808" w:rsidRDefault="00B03808" w:rsidP="00B03808">
            <w:pPr>
              <w:keepNext/>
              <w:ind w:firstLine="0"/>
            </w:pPr>
            <w:r>
              <w:t>Weeks</w:t>
            </w:r>
          </w:p>
        </w:tc>
      </w:tr>
    </w:tbl>
    <w:p w:rsidR="00B03808" w:rsidRDefault="00B03808" w:rsidP="00B03808"/>
    <w:p w:rsidR="00B03808" w:rsidRDefault="00B03808" w:rsidP="00B03808">
      <w:pPr>
        <w:jc w:val="center"/>
        <w:rPr>
          <w:b/>
        </w:rPr>
      </w:pPr>
      <w:r w:rsidRPr="00B03808">
        <w:rPr>
          <w:b/>
        </w:rPr>
        <w:t>Total--18</w:t>
      </w:r>
    </w:p>
    <w:p w:rsidR="00B03808" w:rsidRDefault="00B03808" w:rsidP="00B03808">
      <w:pPr>
        <w:jc w:val="center"/>
        <w:rPr>
          <w:b/>
        </w:rPr>
      </w:pPr>
    </w:p>
    <w:p w:rsidR="00B03808" w:rsidRDefault="00B03808" w:rsidP="00B03808">
      <w:r>
        <w:t>So, the Bill, as amended, was read the second time and ordered to third reading.</w:t>
      </w:r>
    </w:p>
    <w:p w:rsidR="00C60181" w:rsidRDefault="00C60181" w:rsidP="00C60181">
      <w:pPr>
        <w:keepNext/>
        <w:jc w:val="center"/>
        <w:rPr>
          <w:b/>
        </w:rPr>
      </w:pPr>
    </w:p>
    <w:p w:rsidR="00C60181" w:rsidRDefault="00C60181" w:rsidP="00C60181">
      <w:pPr>
        <w:keepNext/>
        <w:jc w:val="center"/>
        <w:rPr>
          <w:b/>
        </w:rPr>
      </w:pPr>
      <w:r w:rsidRPr="00B03808">
        <w:rPr>
          <w:b/>
        </w:rPr>
        <w:t>H. 3</w:t>
      </w:r>
      <w:r>
        <w:rPr>
          <w:b/>
        </w:rPr>
        <w:t>563</w:t>
      </w:r>
      <w:r w:rsidRPr="00B03808">
        <w:rPr>
          <w:b/>
        </w:rPr>
        <w:t>--ORDERED TO BE READ THIRD TIME TOMORROW</w:t>
      </w:r>
    </w:p>
    <w:p w:rsidR="00C60181" w:rsidRDefault="00C60181" w:rsidP="00C60181">
      <w:r>
        <w:t xml:space="preserve">On motion of Rep. HORNE, with unanimous consent, it was ordered that H. 3563 be read the third time tomorrow.  </w:t>
      </w:r>
    </w:p>
    <w:p w:rsidR="00B03808" w:rsidRDefault="00B03808" w:rsidP="00B03808"/>
    <w:p w:rsidR="00B03808" w:rsidRPr="003C0B96" w:rsidRDefault="00B03808" w:rsidP="00B03808">
      <w:pPr>
        <w:pStyle w:val="Title"/>
        <w:keepNext/>
      </w:pPr>
      <w:bookmarkStart w:id="104" w:name="file_start180"/>
      <w:bookmarkEnd w:id="104"/>
      <w:r w:rsidRPr="003C0B96">
        <w:t>STATEMENT FOR THE JOURNAL</w:t>
      </w:r>
    </w:p>
    <w:p w:rsidR="00B03808" w:rsidRPr="003C0B96" w:rsidRDefault="00B03808" w:rsidP="00B03808">
      <w:pPr>
        <w:pStyle w:val="Title"/>
        <w:jc w:val="both"/>
        <w:rPr>
          <w:b w:val="0"/>
        </w:rPr>
      </w:pPr>
      <w:r w:rsidRPr="003C0B96">
        <w:rPr>
          <w:b w:val="0"/>
        </w:rPr>
        <w:tab/>
        <w:t xml:space="preserve">I abstained from voting on H. 3563, to avoid any conflict of interest, as I own storage rental units. </w:t>
      </w:r>
    </w:p>
    <w:p w:rsidR="00B03808" w:rsidRDefault="00B03808" w:rsidP="00B03808">
      <w:pPr>
        <w:pStyle w:val="Title"/>
        <w:jc w:val="both"/>
        <w:rPr>
          <w:b w:val="0"/>
        </w:rPr>
      </w:pPr>
      <w:r w:rsidRPr="003C0B96">
        <w:rPr>
          <w:b w:val="0"/>
        </w:rPr>
        <w:tab/>
        <w:t>Rep. J. Wayne George</w:t>
      </w:r>
    </w:p>
    <w:p w:rsidR="00A23708" w:rsidRDefault="00A23708" w:rsidP="00B03808">
      <w:pPr>
        <w:keepNext/>
        <w:jc w:val="center"/>
        <w:rPr>
          <w:b/>
        </w:rPr>
      </w:pPr>
    </w:p>
    <w:p w:rsidR="00B03808" w:rsidRDefault="00B03808" w:rsidP="00B03808">
      <w:pPr>
        <w:keepNext/>
        <w:jc w:val="center"/>
        <w:rPr>
          <w:b/>
        </w:rPr>
      </w:pPr>
      <w:r w:rsidRPr="00B03808">
        <w:rPr>
          <w:b/>
        </w:rPr>
        <w:t>H. 3024--AMENDED AND ORDERED TO THIRD READING</w:t>
      </w:r>
    </w:p>
    <w:p w:rsidR="00B03808" w:rsidRDefault="00B03808" w:rsidP="00B03808">
      <w:pPr>
        <w:keepNext/>
      </w:pPr>
      <w:r>
        <w:t>The following Bill was taken up:</w:t>
      </w:r>
    </w:p>
    <w:p w:rsidR="00B03808" w:rsidRDefault="00B03808" w:rsidP="00B03808">
      <w:pPr>
        <w:keepNext/>
      </w:pPr>
      <w:bookmarkStart w:id="105" w:name="include_clip_start_182"/>
      <w:bookmarkEnd w:id="105"/>
    </w:p>
    <w:p w:rsidR="00B03808" w:rsidRDefault="00B03808" w:rsidP="00B03808">
      <w:r>
        <w:t>H. 3024 -- Reps. McCoy, Henderson, Long, Weeks, Erickson, Harrell and Stavrinakis: A BILL TO AMEND SECTION 63-7-310, AS AMENDED, CODE OF LAWS OF SOUTH CAROLINA, 1976, RELATING TO PERSONS REQUIRED TO REPORT CHILD ABUSE OR NEGLECT, SO AS TO REQUIRE ANY PERSON IN THIS STATE TO REPORT SUSPECTED CHILD ABUSE OR NEGLECT; TO AMEND SECTION 63-7-360, RELATING TO MANDATORY REPORTING TO THE CORONER, SO AS TO MAKE CONFORMING CHANGES; AND TO AMEND SECTION 63-7-450, RELATING TO INFORMATION THE DEPARTMENT OF SOCIAL SERVICES MUST PROVIDE TO PERSONS REQUIRED TO REPORT, SO AS TO MAKE CONFORMING CHANGES.</w:t>
      </w:r>
    </w:p>
    <w:p w:rsidR="00B03808" w:rsidRDefault="00B03808" w:rsidP="00B03808"/>
    <w:p w:rsidR="00B03808" w:rsidRPr="00616408" w:rsidRDefault="00B03808" w:rsidP="00B03808">
      <w:r w:rsidRPr="00616408">
        <w:t>The Committee on Judiciary proposed the following Amendment No. 1</w:t>
      </w:r>
      <w:r w:rsidR="00A23708">
        <w:t xml:space="preserve"> to </w:t>
      </w:r>
      <w:r w:rsidRPr="00616408">
        <w:t>H. 3024 (COUNCIL\NL\3024C001.NL.DG13), which was adopted:</w:t>
      </w:r>
    </w:p>
    <w:p w:rsidR="00B03808" w:rsidRPr="00616408" w:rsidRDefault="00B03808" w:rsidP="00B03808">
      <w:pPr>
        <w:rPr>
          <w:color w:val="000000" w:themeColor="text1"/>
          <w:u w:color="000000" w:themeColor="text1"/>
        </w:rPr>
      </w:pPr>
      <w:r w:rsidRPr="00616408">
        <w:t xml:space="preserve">Amend the bill, as and if amended, by </w:t>
      </w:r>
      <w:r w:rsidRPr="00616408">
        <w:rPr>
          <w:color w:val="000000" w:themeColor="text1"/>
          <w:u w:color="000000" w:themeColor="text1"/>
        </w:rPr>
        <w:t>striking SECTION 1 and inserting:</w:t>
      </w:r>
    </w:p>
    <w:p w:rsidR="00B03808" w:rsidRPr="00616408" w:rsidRDefault="00B03808" w:rsidP="00B03808">
      <w:pPr>
        <w:rPr>
          <w:color w:val="000000" w:themeColor="text1"/>
          <w:u w:color="000000" w:themeColor="text1"/>
        </w:rPr>
      </w:pPr>
      <w:r w:rsidRPr="00616408">
        <w:rPr>
          <w:color w:val="000000" w:themeColor="text1"/>
          <w:u w:color="000000" w:themeColor="text1"/>
        </w:rPr>
        <w:t>/</w:t>
      </w:r>
      <w:r w:rsidRPr="00616408">
        <w:rPr>
          <w:color w:val="000000" w:themeColor="text1"/>
          <w:u w:color="000000" w:themeColor="text1"/>
        </w:rPr>
        <w:tab/>
        <w:t>SECTION</w:t>
      </w:r>
      <w:r w:rsidRPr="00616408">
        <w:rPr>
          <w:color w:val="000000" w:themeColor="text1"/>
          <w:u w:color="000000" w:themeColor="text1"/>
        </w:rPr>
        <w:tab/>
        <w:t>1.</w:t>
      </w:r>
      <w:r w:rsidRPr="00616408">
        <w:rPr>
          <w:color w:val="000000" w:themeColor="text1"/>
          <w:u w:color="000000" w:themeColor="text1"/>
        </w:rPr>
        <w:tab/>
        <w:t>Section 63</w:t>
      </w:r>
      <w:r w:rsidRPr="00616408">
        <w:rPr>
          <w:color w:val="000000" w:themeColor="text1"/>
          <w:u w:color="000000" w:themeColor="text1"/>
        </w:rPr>
        <w:noBreakHyphen/>
        <w:t>7</w:t>
      </w:r>
      <w:r w:rsidRPr="00616408">
        <w:rPr>
          <w:color w:val="000000" w:themeColor="text1"/>
          <w:u w:color="000000" w:themeColor="text1"/>
        </w:rPr>
        <w:noBreakHyphen/>
        <w:t>310 of the 1976 Code, as last amended by Act 227 of 2010, is further amended to read:</w:t>
      </w:r>
    </w:p>
    <w:p w:rsidR="00B03808" w:rsidRPr="00616408" w:rsidRDefault="00B03808" w:rsidP="00B03808">
      <w:pPr>
        <w:rPr>
          <w:color w:val="000000" w:themeColor="text1"/>
          <w:u w:color="000000" w:themeColor="text1"/>
        </w:rPr>
      </w:pPr>
      <w:r w:rsidRPr="00616408">
        <w:rPr>
          <w:color w:val="000000" w:themeColor="text1"/>
          <w:u w:color="000000" w:themeColor="text1"/>
        </w:rPr>
        <w:tab/>
        <w:t>“Section 63</w:t>
      </w:r>
      <w:r w:rsidRPr="00616408">
        <w:rPr>
          <w:color w:val="000000" w:themeColor="text1"/>
          <w:u w:color="000000" w:themeColor="text1"/>
        </w:rPr>
        <w:noBreakHyphen/>
        <w:t>7</w:t>
      </w:r>
      <w:r w:rsidRPr="00616408">
        <w:rPr>
          <w:color w:val="000000" w:themeColor="text1"/>
          <w:u w:color="000000" w:themeColor="text1"/>
        </w:rPr>
        <w:noBreakHyphen/>
        <w:t xml:space="preserve">310. </w:t>
      </w:r>
      <w:r w:rsidRPr="00616408">
        <w:rPr>
          <w:color w:val="000000" w:themeColor="text1"/>
          <w:u w:color="000000" w:themeColor="text1"/>
        </w:rPr>
        <w:tab/>
        <w:t>(A)</w:t>
      </w:r>
      <w:r w:rsidRPr="00616408">
        <w:rPr>
          <w:color w:val="000000" w:themeColor="text1"/>
          <w:u w:color="000000" w:themeColor="text1"/>
        </w:rPr>
        <w:tab/>
        <w:t xml:space="preserve">A physician, nurse, dentist, optometrist, medical examiner, or coroner, or an employee of a county medical examiner’s or coroner’s office, or any other medical, emergency medical services, mental health, or allied health professional, member of the clergy including a Christian Science Practitioner or religious healer, </w:t>
      </w:r>
      <w:r w:rsidRPr="00616408">
        <w:rPr>
          <w:color w:val="000000" w:themeColor="text1"/>
          <w:u w:val="single" w:color="000000" w:themeColor="text1"/>
        </w:rPr>
        <w:t>school or college administrator, coach,</w:t>
      </w:r>
      <w:r w:rsidRPr="00616408">
        <w:rPr>
          <w:color w:val="000000" w:themeColor="text1"/>
          <w:u w:color="000000" w:themeColor="text1"/>
        </w:rPr>
        <w:t xml:space="preserve"> school teacher, counselor, principal, assistant principal, school attendance officer, social or public assistance worker, substance abuse treatment staff, or childcare worker in a childcare center or foster care facility, foster parent, police or law enforcement officer, </w:t>
      </w:r>
      <w:r w:rsidRPr="00616408">
        <w:rPr>
          <w:color w:val="000000" w:themeColor="text1"/>
          <w:u w:val="single" w:color="000000" w:themeColor="text1"/>
        </w:rPr>
        <w:t>firefighter, camp counselor, scout leader, animal control officer,</w:t>
      </w:r>
      <w:r w:rsidRPr="00616408">
        <w:rPr>
          <w:color w:val="000000" w:themeColor="text1"/>
          <w:u w:color="000000" w:themeColor="text1"/>
        </w:rPr>
        <w:t xml:space="preserve"> juvenile justice worker, undertaker, funeral home director or employee of a funeral home, persons responsible for processing films, computer technician, judge, or a volunteer non</w:t>
      </w:r>
      <w:r w:rsidRPr="00616408">
        <w:rPr>
          <w:color w:val="000000" w:themeColor="text1"/>
          <w:u w:color="000000" w:themeColor="text1"/>
        </w:rPr>
        <w:noBreakHyphen/>
        <w:t>attorney guardian ad litem serving on behalf of the South Carolina Guardian Ad Litem Program or on behalf of Richland County CASA</w:t>
      </w:r>
      <w:r w:rsidRPr="00616408">
        <w:rPr>
          <w:color w:val="000000" w:themeColor="text1"/>
          <w:u w:val="single" w:color="000000" w:themeColor="text1"/>
        </w:rPr>
        <w:t>, and any other person whose duties require direct contact or supervision of children</w:t>
      </w:r>
      <w:r w:rsidRPr="00616408">
        <w:rPr>
          <w:color w:val="000000" w:themeColor="text1"/>
          <w:u w:color="000000" w:themeColor="text1"/>
        </w:rPr>
        <w:t xml:space="preserve"> must report in accordance with this section when in the person’s professional </w:t>
      </w:r>
      <w:r w:rsidRPr="00616408">
        <w:rPr>
          <w:color w:val="000000" w:themeColor="text1"/>
          <w:u w:val="single" w:color="000000" w:themeColor="text1"/>
        </w:rPr>
        <w:t>or volunteer</w:t>
      </w:r>
      <w:r w:rsidRPr="00616408">
        <w:rPr>
          <w:color w:val="000000" w:themeColor="text1"/>
          <w:u w:color="000000" w:themeColor="text1"/>
        </w:rPr>
        <w:t xml:space="preserve"> capacity the person has received information which gives the person reason to believe that a child has been or may be abused or neglected as defined in Section 63</w:t>
      </w:r>
      <w:r w:rsidRPr="00616408">
        <w:rPr>
          <w:color w:val="000000" w:themeColor="text1"/>
          <w:u w:color="000000" w:themeColor="text1"/>
        </w:rPr>
        <w:noBreakHyphen/>
        <w:t>7</w:t>
      </w:r>
      <w:r w:rsidRPr="00616408">
        <w:rPr>
          <w:color w:val="000000" w:themeColor="text1"/>
          <w:u w:color="000000" w:themeColor="text1"/>
        </w:rPr>
        <w:noBreakHyphen/>
        <w:t>20.</w:t>
      </w:r>
    </w:p>
    <w:p w:rsidR="00B03808" w:rsidRPr="00616408" w:rsidRDefault="00B03808" w:rsidP="00B03808">
      <w:pPr>
        <w:rPr>
          <w:color w:val="000000" w:themeColor="text1"/>
          <w:u w:color="000000" w:themeColor="text1"/>
        </w:rPr>
      </w:pPr>
      <w:r w:rsidRPr="00616408">
        <w:rPr>
          <w:color w:val="000000" w:themeColor="text1"/>
          <w:u w:color="000000" w:themeColor="text1"/>
        </w:rPr>
        <w:tab/>
        <w:t>(B)</w:t>
      </w:r>
      <w:r w:rsidRPr="00616408">
        <w:rPr>
          <w:color w:val="000000" w:themeColor="text1"/>
          <w:u w:color="000000" w:themeColor="text1"/>
        </w:rPr>
        <w:tab/>
        <w:t xml:space="preserve">If a person required to report pursuant to subsection (A) has received information in the person’s professional </w:t>
      </w:r>
      <w:r w:rsidRPr="00616408">
        <w:rPr>
          <w:color w:val="000000" w:themeColor="text1"/>
          <w:u w:val="single" w:color="000000" w:themeColor="text1"/>
        </w:rPr>
        <w:t>or volunteer</w:t>
      </w:r>
      <w:r w:rsidRPr="00616408">
        <w:rPr>
          <w:color w:val="000000" w:themeColor="text1"/>
          <w:u w:color="000000" w:themeColor="text1"/>
        </w:rPr>
        <w:t xml:space="preserve"> capacity which gives the person reason to believe that a child’s physical or mental health or welfare has been or may be adversely affected by acts or omissions that would be child abuse or neglect if committed by a parent, guardian, or other person responsible for the child’s welfare, but the reporter believes that the act or omission was committed by a person other than the parent, guardian, or other person responsible for the child’s welfare, the reporter must make a report to the appropriate law enforcement agency. </w:t>
      </w:r>
    </w:p>
    <w:p w:rsidR="00B03808" w:rsidRPr="00616408" w:rsidRDefault="00B03808" w:rsidP="00B03808">
      <w:pPr>
        <w:rPr>
          <w:strike/>
          <w:color w:val="000000" w:themeColor="text1"/>
          <w:u w:color="000000" w:themeColor="text1"/>
        </w:rPr>
      </w:pPr>
      <w:r w:rsidRPr="00616408">
        <w:rPr>
          <w:color w:val="000000" w:themeColor="text1"/>
          <w:u w:color="000000" w:themeColor="text1"/>
        </w:rPr>
        <w:tab/>
        <w:t>(C)</w:t>
      </w:r>
      <w:r w:rsidRPr="00616408">
        <w:rPr>
          <w:color w:val="000000" w:themeColor="text1"/>
          <w:u w:color="000000" w:themeColor="text1"/>
        </w:rPr>
        <w:tab/>
      </w:r>
      <w:r w:rsidRPr="00616408">
        <w:rPr>
          <w:strike/>
          <w:color w:val="000000" w:themeColor="text1"/>
          <w:u w:color="000000" w:themeColor="text1"/>
        </w:rPr>
        <w:t>Except as provided in subsection (A), a person, including, but not limited to, a volunteer non</w:t>
      </w:r>
      <w:r w:rsidRPr="00616408">
        <w:rPr>
          <w:strike/>
          <w:color w:val="000000" w:themeColor="text1"/>
          <w:u w:color="000000" w:themeColor="text1"/>
        </w:rPr>
        <w:noBreakHyphen/>
        <w:t>attorney guardian ad litem serving on behalf of the South Carolina Guardian Ad Litem Program or on behalf of Richland County CASA, who has reason to believe that a child’s physical or mental health or welfare has been or may be adversely affected by abuse and neglect may report, and is encouraged to report, in accordance with this section</w:t>
      </w:r>
      <w:r w:rsidRPr="00616408">
        <w:rPr>
          <w:color w:val="000000" w:themeColor="text1"/>
          <w:u w:color="000000" w:themeColor="text1"/>
        </w:rPr>
        <w:t xml:space="preserve"> </w:t>
      </w:r>
      <w:r w:rsidRPr="00616408">
        <w:rPr>
          <w:color w:val="000000" w:themeColor="text1"/>
          <w:u w:val="single" w:color="000000" w:themeColor="text1"/>
        </w:rPr>
        <w:t>A person in subsection (A) or (B) who reports child abuse or neglect to a supervisor or person in charge of an institution, school, facility, or agency is not relieved of the individual duty to report in accordance with this section.  The duty to report is not superseded by an internal investigation within the institution, school, facility, or agency</w:t>
      </w:r>
      <w:r w:rsidRPr="00616408">
        <w:rPr>
          <w:color w:val="000000" w:themeColor="text1"/>
          <w:u w:color="000000" w:themeColor="text1"/>
        </w:rPr>
        <w:t>.</w:t>
      </w:r>
    </w:p>
    <w:p w:rsidR="00B03808" w:rsidRPr="00616408" w:rsidRDefault="00B03808" w:rsidP="00B03808">
      <w:pPr>
        <w:rPr>
          <w:color w:val="000000" w:themeColor="text1"/>
          <w:u w:color="000000" w:themeColor="text1"/>
        </w:rPr>
      </w:pPr>
      <w:r w:rsidRPr="00616408">
        <w:rPr>
          <w:color w:val="000000" w:themeColor="text1"/>
          <w:u w:color="000000" w:themeColor="text1"/>
        </w:rPr>
        <w:tab/>
        <w:t>(D)</w:t>
      </w:r>
      <w:r w:rsidRPr="00616408">
        <w:rPr>
          <w:color w:val="000000" w:themeColor="text1"/>
          <w:u w:color="000000" w:themeColor="text1"/>
        </w:rPr>
        <w:tab/>
        <w:t>Reports of child abuse or neglect may be made orally by telephone or otherwise to the county department of social services or to a law enforcement agency in the county where the child resides or is found.”</w:t>
      </w:r>
      <w:r w:rsidRPr="00616408">
        <w:rPr>
          <w:color w:val="000000" w:themeColor="text1"/>
          <w:u w:color="000000" w:themeColor="text1"/>
        </w:rPr>
        <w:tab/>
        <w:t>/</w:t>
      </w:r>
    </w:p>
    <w:p w:rsidR="00B03808" w:rsidRPr="00616408" w:rsidRDefault="00B03808" w:rsidP="00B03808">
      <w:r w:rsidRPr="00616408">
        <w:t>Renumber sections to conform.</w:t>
      </w:r>
    </w:p>
    <w:p w:rsidR="00B03808" w:rsidRDefault="00B03808" w:rsidP="00B03808">
      <w:r w:rsidRPr="00616408">
        <w:t>Amend title to conform.</w:t>
      </w:r>
    </w:p>
    <w:p w:rsidR="00B03808" w:rsidRDefault="00B03808" w:rsidP="00B03808"/>
    <w:p w:rsidR="00B03808" w:rsidRDefault="00B03808" w:rsidP="00B03808">
      <w:r>
        <w:t>Rep. MCCOY explained the amendment.</w:t>
      </w:r>
    </w:p>
    <w:p w:rsidR="00B03808" w:rsidRDefault="00B03808" w:rsidP="00B03808">
      <w:r>
        <w:t>The amendment was then adopted.</w:t>
      </w:r>
    </w:p>
    <w:p w:rsidR="00B03808" w:rsidRDefault="00B03808" w:rsidP="00B03808"/>
    <w:p w:rsidR="00B03808" w:rsidRPr="003D66AB" w:rsidRDefault="00B03808" w:rsidP="00B03808">
      <w:r w:rsidRPr="003D66AB">
        <w:t>Rep. PITTS proposed the following Amendment No. 3</w:t>
      </w:r>
      <w:r w:rsidR="00A23708">
        <w:t xml:space="preserve"> to </w:t>
      </w:r>
      <w:r w:rsidRPr="003D66AB">
        <w:t>H. 3024 (COUNCIL\SWB\3024C002.SWB.CM13), which was adopted:</w:t>
      </w:r>
    </w:p>
    <w:p w:rsidR="00B03808" w:rsidRPr="003D66AB" w:rsidRDefault="00B03808" w:rsidP="00B03808">
      <w:r w:rsidRPr="003D66AB">
        <w:t>Amend the bill, as and if amended, Section 63</w:t>
      </w:r>
      <w:r w:rsidRPr="003D66AB">
        <w:noBreakHyphen/>
        <w:t>7</w:t>
      </w:r>
      <w:r w:rsidRPr="003D66AB">
        <w:noBreakHyphen/>
        <w:t>310(A), as contained in SECTION 1, by deleting Section 63</w:t>
      </w:r>
      <w:r w:rsidRPr="003D66AB">
        <w:noBreakHyphen/>
        <w:t>7</w:t>
      </w:r>
      <w:r w:rsidRPr="003D66AB">
        <w:noBreakHyphen/>
        <w:t>310(A) and inserting:</w:t>
      </w:r>
    </w:p>
    <w:p w:rsidR="00B03808" w:rsidRPr="003D66AB" w:rsidRDefault="00B03808" w:rsidP="00B03808">
      <w:pPr>
        <w:rPr>
          <w:u w:color="000000" w:themeColor="text1"/>
        </w:rPr>
      </w:pPr>
      <w:r w:rsidRPr="003D66AB">
        <w:t>/</w:t>
      </w:r>
      <w:r w:rsidRPr="003D66AB">
        <w:rPr>
          <w:u w:color="000000" w:themeColor="text1"/>
        </w:rPr>
        <w:tab/>
        <w:t>(A)</w:t>
      </w:r>
      <w:r w:rsidRPr="003D66AB">
        <w:rPr>
          <w:u w:color="000000" w:themeColor="text1"/>
        </w:rPr>
        <w:tab/>
        <w:t xml:space="preserve">A physician, nurse, dentist, optometrist, medical examiner, or coroner, or an employee of a county medical examiner’s or coroner’s office, or any other medical, emergency medical services, mental health, or allied health professional, member of the clergy including a Christian Science Practitioner or religious healer, </w:t>
      </w:r>
      <w:r w:rsidRPr="003D66AB">
        <w:rPr>
          <w:u w:val="single" w:color="000000" w:themeColor="text1"/>
        </w:rPr>
        <w:t>school or college administrator, coach,</w:t>
      </w:r>
      <w:r w:rsidRPr="003D66AB">
        <w:rPr>
          <w:u w:color="000000" w:themeColor="text1"/>
        </w:rPr>
        <w:t xml:space="preserve"> school teacher, counselor, principal, assistant principal, school attendance officer, social or public assistance worker, substance abuse treatment staff, or childcare worker in a childcare center or foster care facility, foster parent, police or law enforcement officer, </w:t>
      </w:r>
      <w:r w:rsidRPr="003D66AB">
        <w:rPr>
          <w:u w:val="single" w:color="000000" w:themeColor="text1"/>
        </w:rPr>
        <w:t>firefighter, camp counselor, scout leader,</w:t>
      </w:r>
      <w:r w:rsidRPr="003D66AB">
        <w:rPr>
          <w:u w:color="000000" w:themeColor="text1"/>
        </w:rPr>
        <w:t xml:space="preserve"> juvenile justice worker, undertaker, funeral home director or employee of a funeral home, persons responsible for processing films, computer technician, judge, or a volunteer non</w:t>
      </w:r>
      <w:r w:rsidRPr="003D66AB">
        <w:rPr>
          <w:u w:color="000000" w:themeColor="text1"/>
        </w:rPr>
        <w:noBreakHyphen/>
        <w:t>attorney guardian ad litem serving on behalf of the South Carolina Guardian Ad Litem Program or on behalf of Richland County CASA</w:t>
      </w:r>
      <w:r w:rsidRPr="003D66AB">
        <w:rPr>
          <w:u w:val="single" w:color="000000" w:themeColor="text1"/>
        </w:rPr>
        <w:t>, and any other person whose duties require direct contact or supervision of children</w:t>
      </w:r>
      <w:r w:rsidRPr="003D66AB">
        <w:rPr>
          <w:u w:color="000000" w:themeColor="text1"/>
        </w:rPr>
        <w:t xml:space="preserve"> must report in accordance with this section when in the person’s professional capacity the person has received information which gives the person reason to believe that a child has been or may be abused or neglected as defined in Section 63</w:t>
      </w:r>
      <w:r w:rsidRPr="003D66AB">
        <w:rPr>
          <w:u w:color="000000" w:themeColor="text1"/>
        </w:rPr>
        <w:noBreakHyphen/>
        <w:t>7</w:t>
      </w:r>
      <w:r w:rsidRPr="003D66AB">
        <w:rPr>
          <w:u w:color="000000" w:themeColor="text1"/>
        </w:rPr>
        <w:noBreakHyphen/>
        <w:t>20. /</w:t>
      </w:r>
    </w:p>
    <w:p w:rsidR="00B03808" w:rsidRPr="003D66AB" w:rsidRDefault="00B03808" w:rsidP="00B03808">
      <w:r w:rsidRPr="003D66AB">
        <w:t>Renumber sections to conform.</w:t>
      </w:r>
    </w:p>
    <w:p w:rsidR="00B03808" w:rsidRDefault="00B03808" w:rsidP="00B03808">
      <w:r w:rsidRPr="003D66AB">
        <w:t>Amend title to conform.</w:t>
      </w:r>
    </w:p>
    <w:p w:rsidR="00B03808" w:rsidRDefault="00B03808" w:rsidP="00B03808"/>
    <w:p w:rsidR="00B03808" w:rsidRDefault="00B03808" w:rsidP="00B03808">
      <w:r>
        <w:t>Rep. PITTS explained the amendment.</w:t>
      </w:r>
    </w:p>
    <w:p w:rsidR="00B03808" w:rsidRDefault="00B03808" w:rsidP="00B03808">
      <w:r>
        <w:t>The amendment was then adopted.</w:t>
      </w:r>
    </w:p>
    <w:p w:rsidR="00B03808" w:rsidRDefault="00B03808" w:rsidP="00B03808">
      <w:bookmarkStart w:id="106" w:name="file_start189"/>
      <w:bookmarkEnd w:id="106"/>
    </w:p>
    <w:p w:rsidR="00B03808" w:rsidRPr="00D06781" w:rsidRDefault="00B03808" w:rsidP="00B03808">
      <w:r w:rsidRPr="00D06781">
        <w:t xml:space="preserve">Reps. HARRELL and </w:t>
      </w:r>
      <w:r w:rsidR="00C60181" w:rsidRPr="00D06781">
        <w:t>STAVRINAKIS</w:t>
      </w:r>
      <w:r w:rsidRPr="00D06781">
        <w:t xml:space="preserve"> proposed the following Amendment No. 4</w:t>
      </w:r>
      <w:r w:rsidR="00A23708">
        <w:t xml:space="preserve"> to </w:t>
      </w:r>
      <w:r w:rsidRPr="00D06781">
        <w:t>H. 3024 (COUNCIL\DKA\3024C004.</w:t>
      </w:r>
      <w:r w:rsidR="00A23708">
        <w:t xml:space="preserve"> </w:t>
      </w:r>
      <w:r w:rsidRPr="00D06781">
        <w:t>DKA.SD13), which was adopted:</w:t>
      </w:r>
    </w:p>
    <w:p w:rsidR="00B03808" w:rsidRPr="00D06781" w:rsidRDefault="00B03808" w:rsidP="00B03808">
      <w:r w:rsidRPr="00D06781">
        <w:t>Amend the bill, as and if amended, by adding appropriately numbered SECTIONS to read:</w:t>
      </w:r>
    </w:p>
    <w:p w:rsidR="00B03808" w:rsidRPr="00D06781" w:rsidRDefault="00B03808" w:rsidP="00B03808">
      <w:pPr>
        <w:rPr>
          <w:color w:val="000000" w:themeColor="text1"/>
          <w:u w:color="000000" w:themeColor="text1"/>
        </w:rPr>
      </w:pPr>
      <w:r w:rsidRPr="00D06781">
        <w:t>/ SECTION __.</w:t>
      </w:r>
      <w:r w:rsidRPr="00D06781">
        <w:tab/>
      </w:r>
      <w:r w:rsidRPr="00D06781">
        <w:rPr>
          <w:color w:val="000000" w:themeColor="text1"/>
          <w:u w:color="000000" w:themeColor="text1"/>
        </w:rPr>
        <w:t>Section 63</w:t>
      </w:r>
      <w:r w:rsidRPr="00D06781">
        <w:rPr>
          <w:color w:val="000000" w:themeColor="text1"/>
          <w:u w:color="000000" w:themeColor="text1"/>
        </w:rPr>
        <w:noBreakHyphen/>
        <w:t>7</w:t>
      </w:r>
      <w:r w:rsidRPr="00D06781">
        <w:rPr>
          <w:color w:val="000000" w:themeColor="text1"/>
          <w:u w:color="000000" w:themeColor="text1"/>
        </w:rPr>
        <w:noBreakHyphen/>
        <w:t>410 of the 1976 Code is amended to read:</w:t>
      </w:r>
    </w:p>
    <w:p w:rsidR="00B03808" w:rsidRPr="00D06781" w:rsidRDefault="00B03808" w:rsidP="00B03808">
      <w:pPr>
        <w:suppressAutoHyphens/>
        <w:rPr>
          <w:color w:val="000000" w:themeColor="text1"/>
          <w:u w:color="000000" w:themeColor="text1"/>
        </w:rPr>
      </w:pPr>
      <w:r w:rsidRPr="00D06781">
        <w:rPr>
          <w:color w:val="000000" w:themeColor="text1"/>
          <w:u w:color="000000" w:themeColor="text1"/>
        </w:rPr>
        <w:tab/>
        <w:t>“Section 63</w:t>
      </w:r>
      <w:r w:rsidRPr="00D06781">
        <w:rPr>
          <w:color w:val="000000" w:themeColor="text1"/>
          <w:u w:color="000000" w:themeColor="text1"/>
        </w:rPr>
        <w:noBreakHyphen/>
        <w:t>7</w:t>
      </w:r>
      <w:r w:rsidRPr="00D06781">
        <w:rPr>
          <w:color w:val="000000" w:themeColor="text1"/>
          <w:u w:color="000000" w:themeColor="text1"/>
        </w:rPr>
        <w:noBreakHyphen/>
        <w:t>410.</w:t>
      </w:r>
      <w:r w:rsidRPr="00D06781">
        <w:rPr>
          <w:color w:val="000000" w:themeColor="text1"/>
          <w:u w:color="000000" w:themeColor="text1"/>
        </w:rPr>
        <w:tab/>
        <w:t xml:space="preserve">A person required to report a case of child abuse or neglect or a person required to perform any other function under this article who knowingly fails to do so, or a person who threatens or attempts to intimidate a witness is guilty of a misdemeanor and, upon conviction, must be fined not more than five </w:t>
      </w:r>
      <w:r w:rsidRPr="00D06781">
        <w:rPr>
          <w:strike/>
          <w:color w:val="000000" w:themeColor="text1"/>
          <w:u w:color="000000" w:themeColor="text1"/>
        </w:rPr>
        <w:t>hundred</w:t>
      </w:r>
      <w:r w:rsidRPr="00D06781">
        <w:rPr>
          <w:color w:val="000000" w:themeColor="text1"/>
          <w:u w:color="000000" w:themeColor="text1"/>
        </w:rPr>
        <w:t xml:space="preserve"> </w:t>
      </w:r>
      <w:r w:rsidRPr="00D06781">
        <w:rPr>
          <w:color w:val="000000" w:themeColor="text1"/>
          <w:u w:val="single" w:color="000000" w:themeColor="text1"/>
        </w:rPr>
        <w:t>thousand</w:t>
      </w:r>
      <w:r w:rsidRPr="00D06781">
        <w:rPr>
          <w:color w:val="000000" w:themeColor="text1"/>
          <w:u w:color="000000" w:themeColor="text1"/>
        </w:rPr>
        <w:t xml:space="preserve"> dollars or imprisoned not more than </w:t>
      </w:r>
      <w:r w:rsidRPr="00D06781">
        <w:rPr>
          <w:strike/>
          <w:color w:val="000000" w:themeColor="text1"/>
          <w:u w:color="000000" w:themeColor="text1"/>
        </w:rPr>
        <w:t>six months</w:t>
      </w:r>
      <w:r w:rsidRPr="00D06781">
        <w:rPr>
          <w:color w:val="000000" w:themeColor="text1"/>
          <w:u w:color="000000" w:themeColor="text1"/>
        </w:rPr>
        <w:t xml:space="preserve"> </w:t>
      </w:r>
      <w:r w:rsidRPr="00D06781">
        <w:rPr>
          <w:color w:val="000000" w:themeColor="text1"/>
          <w:u w:val="single" w:color="000000" w:themeColor="text1"/>
        </w:rPr>
        <w:t>one year</w:t>
      </w:r>
      <w:r w:rsidRPr="00D06781">
        <w:rPr>
          <w:color w:val="000000" w:themeColor="text1"/>
          <w:u w:color="000000" w:themeColor="text1"/>
        </w:rPr>
        <w:t>, or both.”</w:t>
      </w:r>
    </w:p>
    <w:p w:rsidR="00B03808" w:rsidRPr="00D06781" w:rsidRDefault="00B03808" w:rsidP="00B03808">
      <w:pPr>
        <w:suppressAutoHyphens/>
        <w:rPr>
          <w:color w:val="000000" w:themeColor="text1"/>
          <w:u w:color="000000" w:themeColor="text1"/>
        </w:rPr>
      </w:pPr>
      <w:r w:rsidRPr="00D06781">
        <w:rPr>
          <w:color w:val="000000" w:themeColor="text1"/>
          <w:u w:color="000000" w:themeColor="text1"/>
        </w:rPr>
        <w:t>SECTION</w:t>
      </w:r>
      <w:r w:rsidRPr="00D06781">
        <w:rPr>
          <w:color w:val="000000" w:themeColor="text1"/>
          <w:u w:color="000000" w:themeColor="text1"/>
        </w:rPr>
        <w:tab/>
        <w:t>__.</w:t>
      </w:r>
      <w:r w:rsidRPr="00D06781">
        <w:rPr>
          <w:color w:val="000000" w:themeColor="text1"/>
          <w:u w:color="000000" w:themeColor="text1"/>
        </w:rPr>
        <w:tab/>
        <w:t>Chapter 7, Title 63 of the 1976 Code is amended by adding:</w:t>
      </w:r>
    </w:p>
    <w:p w:rsidR="00B03808" w:rsidRPr="00D06781" w:rsidRDefault="00B03808" w:rsidP="00B03808">
      <w:r w:rsidRPr="00D06781">
        <w:rPr>
          <w:color w:val="000000" w:themeColor="text1"/>
          <w:u w:color="000000" w:themeColor="text1"/>
        </w:rPr>
        <w:tab/>
        <w:t>“Section 63</w:t>
      </w:r>
      <w:r w:rsidRPr="00D06781">
        <w:rPr>
          <w:color w:val="000000" w:themeColor="text1"/>
          <w:u w:color="000000" w:themeColor="text1"/>
        </w:rPr>
        <w:noBreakHyphen/>
        <w:t>7</w:t>
      </w:r>
      <w:r w:rsidRPr="00D06781">
        <w:rPr>
          <w:color w:val="000000" w:themeColor="text1"/>
          <w:u w:color="000000" w:themeColor="text1"/>
        </w:rPr>
        <w:noBreakHyphen/>
        <w:t>415.</w:t>
      </w:r>
      <w:r w:rsidRPr="00D06781">
        <w:rPr>
          <w:color w:val="000000" w:themeColor="text1"/>
          <w:u w:color="000000" w:themeColor="text1"/>
        </w:rPr>
        <w:tab/>
        <w:t>Notwithstanding the provisions of the Tort Claims Act or any other provision of law, the failure of a school or college administrator, who is considered a government employee, to report an incident of child abuse or neglect as required by Section 63</w:t>
      </w:r>
      <w:r w:rsidRPr="00D06781">
        <w:rPr>
          <w:color w:val="000000" w:themeColor="text1"/>
          <w:u w:color="000000" w:themeColor="text1"/>
        </w:rPr>
        <w:noBreakHyphen/>
        <w:t>7</w:t>
      </w:r>
      <w:r w:rsidRPr="00D06781">
        <w:rPr>
          <w:color w:val="000000" w:themeColor="text1"/>
          <w:u w:color="000000" w:themeColor="text1"/>
        </w:rPr>
        <w:noBreakHyphen/>
        <w:t>310 negates without limitation the liability and immunity from suit under the Tort Claims Act of the governmental entity by which he is employed.” /</w:t>
      </w:r>
    </w:p>
    <w:p w:rsidR="00B03808" w:rsidRPr="00D06781" w:rsidRDefault="00B03808" w:rsidP="00B03808">
      <w:r w:rsidRPr="00D06781">
        <w:t>Renumber sections to conform.</w:t>
      </w:r>
    </w:p>
    <w:p w:rsidR="00B03808" w:rsidRDefault="00B03808" w:rsidP="00B03808">
      <w:r w:rsidRPr="00D06781">
        <w:t>Amend title to conform.</w:t>
      </w:r>
    </w:p>
    <w:p w:rsidR="00B03808" w:rsidRDefault="00B03808" w:rsidP="00B03808"/>
    <w:p w:rsidR="00B03808" w:rsidRDefault="00B03808" w:rsidP="00B03808">
      <w:r>
        <w:t>Rep. STAVRINAKIS explained the amendment.</w:t>
      </w:r>
    </w:p>
    <w:p w:rsidR="00B03808" w:rsidRDefault="00B03808" w:rsidP="00B03808">
      <w:r>
        <w:t>The amendment was then adopted.</w:t>
      </w:r>
    </w:p>
    <w:p w:rsidR="00B03808" w:rsidRDefault="00B03808" w:rsidP="00B03808"/>
    <w:p w:rsidR="00B03808" w:rsidRDefault="00B03808" w:rsidP="00B03808">
      <w:r>
        <w:t>Rep. MCCOY explained the Bill.</w:t>
      </w:r>
    </w:p>
    <w:p w:rsidR="00B03808" w:rsidRDefault="00B03808" w:rsidP="00B03808"/>
    <w:p w:rsidR="00B03808" w:rsidRDefault="00B03808" w:rsidP="00B03808">
      <w:r>
        <w:t>The question then recurred to the passage of the Bill.</w:t>
      </w:r>
    </w:p>
    <w:p w:rsidR="00C60181" w:rsidRDefault="00C60181" w:rsidP="00B03808"/>
    <w:p w:rsidR="00B03808" w:rsidRDefault="00B03808" w:rsidP="00B03808">
      <w:r>
        <w:t xml:space="preserve">The yeas and nays were taken resulting as follows: </w:t>
      </w:r>
    </w:p>
    <w:p w:rsidR="00B03808" w:rsidRDefault="00B03808" w:rsidP="00B03808">
      <w:pPr>
        <w:jc w:val="center"/>
      </w:pPr>
      <w:r>
        <w:t xml:space="preserve"> </w:t>
      </w:r>
      <w:bookmarkStart w:id="107" w:name="vote_start194"/>
      <w:bookmarkEnd w:id="107"/>
      <w:r>
        <w:t>Yeas 112; Nays 0</w:t>
      </w:r>
    </w:p>
    <w:p w:rsidR="00B03808" w:rsidRDefault="00B03808" w:rsidP="00B03808">
      <w:pPr>
        <w:jc w:val="center"/>
      </w:pPr>
    </w:p>
    <w:p w:rsidR="00B03808" w:rsidRDefault="00B03808" w:rsidP="00B038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3808" w:rsidRPr="00B03808" w:rsidTr="00B03808">
        <w:tc>
          <w:tcPr>
            <w:tcW w:w="2179" w:type="dxa"/>
            <w:shd w:val="clear" w:color="auto" w:fill="auto"/>
          </w:tcPr>
          <w:p w:rsidR="00B03808" w:rsidRPr="00B03808" w:rsidRDefault="00B03808" w:rsidP="00B03808">
            <w:pPr>
              <w:keepNext/>
              <w:ind w:firstLine="0"/>
            </w:pPr>
            <w:r>
              <w:t>Alexander</w:t>
            </w:r>
          </w:p>
        </w:tc>
        <w:tc>
          <w:tcPr>
            <w:tcW w:w="2179" w:type="dxa"/>
            <w:shd w:val="clear" w:color="auto" w:fill="auto"/>
          </w:tcPr>
          <w:p w:rsidR="00B03808" w:rsidRPr="00B03808" w:rsidRDefault="00B03808" w:rsidP="00B03808">
            <w:pPr>
              <w:keepNext/>
              <w:ind w:firstLine="0"/>
            </w:pPr>
            <w:r>
              <w:t>Allison</w:t>
            </w:r>
          </w:p>
        </w:tc>
        <w:tc>
          <w:tcPr>
            <w:tcW w:w="2180" w:type="dxa"/>
            <w:shd w:val="clear" w:color="auto" w:fill="auto"/>
          </w:tcPr>
          <w:p w:rsidR="00B03808" w:rsidRPr="00B03808" w:rsidRDefault="00B03808" w:rsidP="00B03808">
            <w:pPr>
              <w:keepNext/>
              <w:ind w:firstLine="0"/>
            </w:pPr>
            <w:r>
              <w:t>Anderson</w:t>
            </w:r>
          </w:p>
        </w:tc>
      </w:tr>
      <w:tr w:rsidR="00B03808" w:rsidRPr="00B03808" w:rsidTr="00B03808">
        <w:tc>
          <w:tcPr>
            <w:tcW w:w="2179" w:type="dxa"/>
            <w:shd w:val="clear" w:color="auto" w:fill="auto"/>
          </w:tcPr>
          <w:p w:rsidR="00B03808" w:rsidRPr="00B03808" w:rsidRDefault="00B03808" w:rsidP="00B03808">
            <w:pPr>
              <w:ind w:firstLine="0"/>
            </w:pPr>
            <w:r>
              <w:t>Anthony</w:t>
            </w:r>
          </w:p>
        </w:tc>
        <w:tc>
          <w:tcPr>
            <w:tcW w:w="2179" w:type="dxa"/>
            <w:shd w:val="clear" w:color="auto" w:fill="auto"/>
          </w:tcPr>
          <w:p w:rsidR="00B03808" w:rsidRPr="00B03808" w:rsidRDefault="00B03808" w:rsidP="00B03808">
            <w:pPr>
              <w:ind w:firstLine="0"/>
            </w:pPr>
            <w:r>
              <w:t>Atwater</w:t>
            </w:r>
          </w:p>
        </w:tc>
        <w:tc>
          <w:tcPr>
            <w:tcW w:w="2180" w:type="dxa"/>
            <w:shd w:val="clear" w:color="auto" w:fill="auto"/>
          </w:tcPr>
          <w:p w:rsidR="00B03808" w:rsidRPr="00B03808" w:rsidRDefault="00B03808" w:rsidP="00B03808">
            <w:pPr>
              <w:ind w:firstLine="0"/>
            </w:pPr>
            <w:r>
              <w:t>Bales</w:t>
            </w:r>
          </w:p>
        </w:tc>
      </w:tr>
      <w:tr w:rsidR="00B03808" w:rsidRPr="00B03808" w:rsidTr="00B03808">
        <w:tc>
          <w:tcPr>
            <w:tcW w:w="2179" w:type="dxa"/>
            <w:shd w:val="clear" w:color="auto" w:fill="auto"/>
          </w:tcPr>
          <w:p w:rsidR="00B03808" w:rsidRPr="00B03808" w:rsidRDefault="00B03808" w:rsidP="00B03808">
            <w:pPr>
              <w:ind w:firstLine="0"/>
            </w:pPr>
            <w:r>
              <w:t>Bannister</w:t>
            </w:r>
          </w:p>
        </w:tc>
        <w:tc>
          <w:tcPr>
            <w:tcW w:w="2179" w:type="dxa"/>
            <w:shd w:val="clear" w:color="auto" w:fill="auto"/>
          </w:tcPr>
          <w:p w:rsidR="00B03808" w:rsidRPr="00B03808" w:rsidRDefault="00B03808" w:rsidP="00B03808">
            <w:pPr>
              <w:ind w:firstLine="0"/>
            </w:pPr>
            <w:r>
              <w:t>Barfield</w:t>
            </w:r>
          </w:p>
        </w:tc>
        <w:tc>
          <w:tcPr>
            <w:tcW w:w="2180" w:type="dxa"/>
            <w:shd w:val="clear" w:color="auto" w:fill="auto"/>
          </w:tcPr>
          <w:p w:rsidR="00B03808" w:rsidRPr="00B03808" w:rsidRDefault="00B03808" w:rsidP="00B03808">
            <w:pPr>
              <w:ind w:firstLine="0"/>
            </w:pPr>
            <w:r>
              <w:t>Bedingfield</w:t>
            </w:r>
          </w:p>
        </w:tc>
      </w:tr>
      <w:tr w:rsidR="00B03808" w:rsidRPr="00B03808" w:rsidTr="00B03808">
        <w:tc>
          <w:tcPr>
            <w:tcW w:w="2179" w:type="dxa"/>
            <w:shd w:val="clear" w:color="auto" w:fill="auto"/>
          </w:tcPr>
          <w:p w:rsidR="00B03808" w:rsidRPr="00B03808" w:rsidRDefault="00B03808" w:rsidP="00B03808">
            <w:pPr>
              <w:ind w:firstLine="0"/>
            </w:pPr>
            <w:r>
              <w:t>Bingham</w:t>
            </w:r>
          </w:p>
        </w:tc>
        <w:tc>
          <w:tcPr>
            <w:tcW w:w="2179" w:type="dxa"/>
            <w:shd w:val="clear" w:color="auto" w:fill="auto"/>
          </w:tcPr>
          <w:p w:rsidR="00B03808" w:rsidRPr="00B03808" w:rsidRDefault="00B03808" w:rsidP="00B03808">
            <w:pPr>
              <w:ind w:firstLine="0"/>
            </w:pPr>
            <w:r>
              <w:t>Bowen</w:t>
            </w:r>
          </w:p>
        </w:tc>
        <w:tc>
          <w:tcPr>
            <w:tcW w:w="2180" w:type="dxa"/>
            <w:shd w:val="clear" w:color="auto" w:fill="auto"/>
          </w:tcPr>
          <w:p w:rsidR="00B03808" w:rsidRPr="00B03808" w:rsidRDefault="00B03808" w:rsidP="00B03808">
            <w:pPr>
              <w:ind w:firstLine="0"/>
            </w:pPr>
            <w:r>
              <w:t>Bowers</w:t>
            </w:r>
          </w:p>
        </w:tc>
      </w:tr>
      <w:tr w:rsidR="00B03808" w:rsidRPr="00B03808" w:rsidTr="00B03808">
        <w:tc>
          <w:tcPr>
            <w:tcW w:w="2179" w:type="dxa"/>
            <w:shd w:val="clear" w:color="auto" w:fill="auto"/>
          </w:tcPr>
          <w:p w:rsidR="00B03808" w:rsidRPr="00B03808" w:rsidRDefault="00B03808" w:rsidP="00B03808">
            <w:pPr>
              <w:ind w:firstLine="0"/>
            </w:pPr>
            <w:r>
              <w:t>G. A. Brown</w:t>
            </w:r>
          </w:p>
        </w:tc>
        <w:tc>
          <w:tcPr>
            <w:tcW w:w="2179" w:type="dxa"/>
            <w:shd w:val="clear" w:color="auto" w:fill="auto"/>
          </w:tcPr>
          <w:p w:rsidR="00B03808" w:rsidRPr="00B03808" w:rsidRDefault="00B03808" w:rsidP="00B03808">
            <w:pPr>
              <w:ind w:firstLine="0"/>
            </w:pPr>
            <w:r>
              <w:t>R. L. Brown</w:t>
            </w:r>
          </w:p>
        </w:tc>
        <w:tc>
          <w:tcPr>
            <w:tcW w:w="2180" w:type="dxa"/>
            <w:shd w:val="clear" w:color="auto" w:fill="auto"/>
          </w:tcPr>
          <w:p w:rsidR="00B03808" w:rsidRPr="00B03808" w:rsidRDefault="00B03808" w:rsidP="00B03808">
            <w:pPr>
              <w:ind w:firstLine="0"/>
            </w:pPr>
            <w:r>
              <w:t>Burns</w:t>
            </w:r>
          </w:p>
        </w:tc>
      </w:tr>
      <w:tr w:rsidR="00B03808" w:rsidRPr="00B03808" w:rsidTr="00B03808">
        <w:tc>
          <w:tcPr>
            <w:tcW w:w="2179" w:type="dxa"/>
            <w:shd w:val="clear" w:color="auto" w:fill="auto"/>
          </w:tcPr>
          <w:p w:rsidR="00B03808" w:rsidRPr="00B03808" w:rsidRDefault="00B03808" w:rsidP="00B03808">
            <w:pPr>
              <w:ind w:firstLine="0"/>
            </w:pPr>
            <w:r>
              <w:t>Clemmons</w:t>
            </w:r>
          </w:p>
        </w:tc>
        <w:tc>
          <w:tcPr>
            <w:tcW w:w="2179" w:type="dxa"/>
            <w:shd w:val="clear" w:color="auto" w:fill="auto"/>
          </w:tcPr>
          <w:p w:rsidR="00B03808" w:rsidRPr="00B03808" w:rsidRDefault="00B03808" w:rsidP="00B03808">
            <w:pPr>
              <w:ind w:firstLine="0"/>
            </w:pPr>
            <w:r>
              <w:t>Clyburn</w:t>
            </w:r>
          </w:p>
        </w:tc>
        <w:tc>
          <w:tcPr>
            <w:tcW w:w="2180" w:type="dxa"/>
            <w:shd w:val="clear" w:color="auto" w:fill="auto"/>
          </w:tcPr>
          <w:p w:rsidR="00B03808" w:rsidRPr="00B03808" w:rsidRDefault="00B03808" w:rsidP="00B03808">
            <w:pPr>
              <w:ind w:firstLine="0"/>
            </w:pPr>
            <w:r>
              <w:t>Cobb-Hunter</w:t>
            </w:r>
          </w:p>
        </w:tc>
      </w:tr>
      <w:tr w:rsidR="00B03808" w:rsidRPr="00B03808" w:rsidTr="00B03808">
        <w:tc>
          <w:tcPr>
            <w:tcW w:w="2179" w:type="dxa"/>
            <w:shd w:val="clear" w:color="auto" w:fill="auto"/>
          </w:tcPr>
          <w:p w:rsidR="00B03808" w:rsidRPr="00B03808" w:rsidRDefault="00B03808" w:rsidP="00B03808">
            <w:pPr>
              <w:ind w:firstLine="0"/>
            </w:pPr>
            <w:r>
              <w:t>Cole</w:t>
            </w:r>
          </w:p>
        </w:tc>
        <w:tc>
          <w:tcPr>
            <w:tcW w:w="2179" w:type="dxa"/>
            <w:shd w:val="clear" w:color="auto" w:fill="auto"/>
          </w:tcPr>
          <w:p w:rsidR="00B03808" w:rsidRPr="00B03808" w:rsidRDefault="00B03808" w:rsidP="00B03808">
            <w:pPr>
              <w:ind w:firstLine="0"/>
            </w:pPr>
            <w:r>
              <w:t>H. A. Crawford</w:t>
            </w:r>
          </w:p>
        </w:tc>
        <w:tc>
          <w:tcPr>
            <w:tcW w:w="2180" w:type="dxa"/>
            <w:shd w:val="clear" w:color="auto" w:fill="auto"/>
          </w:tcPr>
          <w:p w:rsidR="00B03808" w:rsidRPr="00B03808" w:rsidRDefault="00B03808" w:rsidP="00B03808">
            <w:pPr>
              <w:ind w:firstLine="0"/>
            </w:pPr>
            <w:r>
              <w:t>Crosby</w:t>
            </w:r>
          </w:p>
        </w:tc>
      </w:tr>
      <w:tr w:rsidR="00B03808" w:rsidRPr="00B03808" w:rsidTr="00B03808">
        <w:tc>
          <w:tcPr>
            <w:tcW w:w="2179" w:type="dxa"/>
            <w:shd w:val="clear" w:color="auto" w:fill="auto"/>
          </w:tcPr>
          <w:p w:rsidR="00B03808" w:rsidRPr="00B03808" w:rsidRDefault="00B03808" w:rsidP="00B03808">
            <w:pPr>
              <w:ind w:firstLine="0"/>
            </w:pPr>
            <w:r>
              <w:t>Daning</w:t>
            </w:r>
          </w:p>
        </w:tc>
        <w:tc>
          <w:tcPr>
            <w:tcW w:w="2179" w:type="dxa"/>
            <w:shd w:val="clear" w:color="auto" w:fill="auto"/>
          </w:tcPr>
          <w:p w:rsidR="00B03808" w:rsidRPr="00B03808" w:rsidRDefault="00B03808" w:rsidP="00B03808">
            <w:pPr>
              <w:ind w:firstLine="0"/>
            </w:pPr>
            <w:r>
              <w:t>Delleney</w:t>
            </w:r>
          </w:p>
        </w:tc>
        <w:tc>
          <w:tcPr>
            <w:tcW w:w="2180" w:type="dxa"/>
            <w:shd w:val="clear" w:color="auto" w:fill="auto"/>
          </w:tcPr>
          <w:p w:rsidR="00B03808" w:rsidRPr="00B03808" w:rsidRDefault="00B03808" w:rsidP="00B03808">
            <w:pPr>
              <w:ind w:firstLine="0"/>
            </w:pPr>
            <w:r>
              <w:t>Dillard</w:t>
            </w:r>
          </w:p>
        </w:tc>
      </w:tr>
      <w:tr w:rsidR="00B03808" w:rsidRPr="00B03808" w:rsidTr="00B03808">
        <w:tc>
          <w:tcPr>
            <w:tcW w:w="2179" w:type="dxa"/>
            <w:shd w:val="clear" w:color="auto" w:fill="auto"/>
          </w:tcPr>
          <w:p w:rsidR="00B03808" w:rsidRPr="00B03808" w:rsidRDefault="00B03808" w:rsidP="00B03808">
            <w:pPr>
              <w:ind w:firstLine="0"/>
            </w:pPr>
            <w:r>
              <w:t>Douglas</w:t>
            </w:r>
          </w:p>
        </w:tc>
        <w:tc>
          <w:tcPr>
            <w:tcW w:w="2179" w:type="dxa"/>
            <w:shd w:val="clear" w:color="auto" w:fill="auto"/>
          </w:tcPr>
          <w:p w:rsidR="00B03808" w:rsidRPr="00B03808" w:rsidRDefault="00B03808" w:rsidP="00B03808">
            <w:pPr>
              <w:ind w:firstLine="0"/>
            </w:pPr>
            <w:r>
              <w:t>Edge</w:t>
            </w:r>
          </w:p>
        </w:tc>
        <w:tc>
          <w:tcPr>
            <w:tcW w:w="2180" w:type="dxa"/>
            <w:shd w:val="clear" w:color="auto" w:fill="auto"/>
          </w:tcPr>
          <w:p w:rsidR="00B03808" w:rsidRPr="00B03808" w:rsidRDefault="00B03808" w:rsidP="00B03808">
            <w:pPr>
              <w:ind w:firstLine="0"/>
            </w:pPr>
            <w:r>
              <w:t>Erickson</w:t>
            </w:r>
          </w:p>
        </w:tc>
      </w:tr>
      <w:tr w:rsidR="00B03808" w:rsidRPr="00B03808" w:rsidTr="00B03808">
        <w:tc>
          <w:tcPr>
            <w:tcW w:w="2179" w:type="dxa"/>
            <w:shd w:val="clear" w:color="auto" w:fill="auto"/>
          </w:tcPr>
          <w:p w:rsidR="00B03808" w:rsidRPr="00B03808" w:rsidRDefault="00B03808" w:rsidP="00B03808">
            <w:pPr>
              <w:ind w:firstLine="0"/>
            </w:pPr>
            <w:r>
              <w:t>Felder</w:t>
            </w:r>
          </w:p>
        </w:tc>
        <w:tc>
          <w:tcPr>
            <w:tcW w:w="2179" w:type="dxa"/>
            <w:shd w:val="clear" w:color="auto" w:fill="auto"/>
          </w:tcPr>
          <w:p w:rsidR="00B03808" w:rsidRPr="00B03808" w:rsidRDefault="00B03808" w:rsidP="00B03808">
            <w:pPr>
              <w:ind w:firstLine="0"/>
            </w:pPr>
            <w:r>
              <w:t>Finlay</w:t>
            </w:r>
          </w:p>
        </w:tc>
        <w:tc>
          <w:tcPr>
            <w:tcW w:w="2180" w:type="dxa"/>
            <w:shd w:val="clear" w:color="auto" w:fill="auto"/>
          </w:tcPr>
          <w:p w:rsidR="00B03808" w:rsidRPr="00B03808" w:rsidRDefault="00B03808" w:rsidP="00B03808">
            <w:pPr>
              <w:ind w:firstLine="0"/>
            </w:pPr>
            <w:r>
              <w:t>Forrester</w:t>
            </w:r>
          </w:p>
        </w:tc>
      </w:tr>
      <w:tr w:rsidR="00B03808" w:rsidRPr="00B03808" w:rsidTr="00B03808">
        <w:tc>
          <w:tcPr>
            <w:tcW w:w="2179" w:type="dxa"/>
            <w:shd w:val="clear" w:color="auto" w:fill="auto"/>
          </w:tcPr>
          <w:p w:rsidR="00B03808" w:rsidRPr="00B03808" w:rsidRDefault="00B03808" w:rsidP="00B03808">
            <w:pPr>
              <w:ind w:firstLine="0"/>
            </w:pPr>
            <w:r>
              <w:t>Funderburk</w:t>
            </w:r>
          </w:p>
        </w:tc>
        <w:tc>
          <w:tcPr>
            <w:tcW w:w="2179" w:type="dxa"/>
            <w:shd w:val="clear" w:color="auto" w:fill="auto"/>
          </w:tcPr>
          <w:p w:rsidR="00B03808" w:rsidRPr="00B03808" w:rsidRDefault="00B03808" w:rsidP="00B03808">
            <w:pPr>
              <w:ind w:firstLine="0"/>
            </w:pPr>
            <w:r>
              <w:t>Gagnon</w:t>
            </w:r>
          </w:p>
        </w:tc>
        <w:tc>
          <w:tcPr>
            <w:tcW w:w="2180" w:type="dxa"/>
            <w:shd w:val="clear" w:color="auto" w:fill="auto"/>
          </w:tcPr>
          <w:p w:rsidR="00B03808" w:rsidRPr="00B03808" w:rsidRDefault="00B03808" w:rsidP="00B03808">
            <w:pPr>
              <w:ind w:firstLine="0"/>
            </w:pPr>
            <w:r>
              <w:t>Gambrell</w:t>
            </w:r>
          </w:p>
        </w:tc>
      </w:tr>
      <w:tr w:rsidR="00B03808" w:rsidRPr="00B03808" w:rsidTr="00B03808">
        <w:tc>
          <w:tcPr>
            <w:tcW w:w="2179" w:type="dxa"/>
            <w:shd w:val="clear" w:color="auto" w:fill="auto"/>
          </w:tcPr>
          <w:p w:rsidR="00B03808" w:rsidRPr="00B03808" w:rsidRDefault="00B03808" w:rsidP="00B03808">
            <w:pPr>
              <w:ind w:firstLine="0"/>
            </w:pPr>
            <w:r>
              <w:t>George</w:t>
            </w:r>
          </w:p>
        </w:tc>
        <w:tc>
          <w:tcPr>
            <w:tcW w:w="2179" w:type="dxa"/>
            <w:shd w:val="clear" w:color="auto" w:fill="auto"/>
          </w:tcPr>
          <w:p w:rsidR="00B03808" w:rsidRPr="00B03808" w:rsidRDefault="00B03808" w:rsidP="00B03808">
            <w:pPr>
              <w:ind w:firstLine="0"/>
            </w:pPr>
            <w:r>
              <w:t>Gilliard</w:t>
            </w:r>
          </w:p>
        </w:tc>
        <w:tc>
          <w:tcPr>
            <w:tcW w:w="2180" w:type="dxa"/>
            <w:shd w:val="clear" w:color="auto" w:fill="auto"/>
          </w:tcPr>
          <w:p w:rsidR="00B03808" w:rsidRPr="00B03808" w:rsidRDefault="00B03808" w:rsidP="00B03808">
            <w:pPr>
              <w:ind w:firstLine="0"/>
            </w:pPr>
            <w:r>
              <w:t>Goldfinch</w:t>
            </w:r>
          </w:p>
        </w:tc>
      </w:tr>
      <w:tr w:rsidR="00B03808" w:rsidRPr="00B03808" w:rsidTr="00B03808">
        <w:tc>
          <w:tcPr>
            <w:tcW w:w="2179" w:type="dxa"/>
            <w:shd w:val="clear" w:color="auto" w:fill="auto"/>
          </w:tcPr>
          <w:p w:rsidR="00B03808" w:rsidRPr="00B03808" w:rsidRDefault="00B03808" w:rsidP="00B03808">
            <w:pPr>
              <w:ind w:firstLine="0"/>
            </w:pPr>
            <w:r>
              <w:t>Govan</w:t>
            </w:r>
          </w:p>
        </w:tc>
        <w:tc>
          <w:tcPr>
            <w:tcW w:w="2179" w:type="dxa"/>
            <w:shd w:val="clear" w:color="auto" w:fill="auto"/>
          </w:tcPr>
          <w:p w:rsidR="00B03808" w:rsidRPr="00B03808" w:rsidRDefault="00B03808" w:rsidP="00B03808">
            <w:pPr>
              <w:ind w:firstLine="0"/>
            </w:pPr>
            <w:r>
              <w:t>Hamilton</w:t>
            </w:r>
          </w:p>
        </w:tc>
        <w:tc>
          <w:tcPr>
            <w:tcW w:w="2180" w:type="dxa"/>
            <w:shd w:val="clear" w:color="auto" w:fill="auto"/>
          </w:tcPr>
          <w:p w:rsidR="00B03808" w:rsidRPr="00B03808" w:rsidRDefault="00B03808" w:rsidP="00B03808">
            <w:pPr>
              <w:ind w:firstLine="0"/>
            </w:pPr>
            <w:r>
              <w:t>Hardee</w:t>
            </w:r>
          </w:p>
        </w:tc>
      </w:tr>
      <w:tr w:rsidR="00B03808" w:rsidRPr="00B03808" w:rsidTr="00B03808">
        <w:tc>
          <w:tcPr>
            <w:tcW w:w="2179" w:type="dxa"/>
            <w:shd w:val="clear" w:color="auto" w:fill="auto"/>
          </w:tcPr>
          <w:p w:rsidR="00B03808" w:rsidRPr="00B03808" w:rsidRDefault="00B03808" w:rsidP="00B03808">
            <w:pPr>
              <w:ind w:firstLine="0"/>
            </w:pPr>
            <w:r>
              <w:t>Hardwick</w:t>
            </w:r>
          </w:p>
        </w:tc>
        <w:tc>
          <w:tcPr>
            <w:tcW w:w="2179" w:type="dxa"/>
            <w:shd w:val="clear" w:color="auto" w:fill="auto"/>
          </w:tcPr>
          <w:p w:rsidR="00B03808" w:rsidRPr="00B03808" w:rsidRDefault="00B03808" w:rsidP="00B03808">
            <w:pPr>
              <w:ind w:firstLine="0"/>
            </w:pPr>
            <w:r>
              <w:t>Harrell</w:t>
            </w:r>
          </w:p>
        </w:tc>
        <w:tc>
          <w:tcPr>
            <w:tcW w:w="2180" w:type="dxa"/>
            <w:shd w:val="clear" w:color="auto" w:fill="auto"/>
          </w:tcPr>
          <w:p w:rsidR="00B03808" w:rsidRPr="00B03808" w:rsidRDefault="00B03808" w:rsidP="00B03808">
            <w:pPr>
              <w:ind w:firstLine="0"/>
            </w:pPr>
            <w:r>
              <w:t>Hart</w:t>
            </w:r>
          </w:p>
        </w:tc>
      </w:tr>
      <w:tr w:rsidR="00B03808" w:rsidRPr="00B03808" w:rsidTr="00B03808">
        <w:tc>
          <w:tcPr>
            <w:tcW w:w="2179" w:type="dxa"/>
            <w:shd w:val="clear" w:color="auto" w:fill="auto"/>
          </w:tcPr>
          <w:p w:rsidR="00B03808" w:rsidRPr="00B03808" w:rsidRDefault="00B03808" w:rsidP="00B03808">
            <w:pPr>
              <w:ind w:firstLine="0"/>
            </w:pPr>
            <w:r>
              <w:t>Hayes</w:t>
            </w:r>
          </w:p>
        </w:tc>
        <w:tc>
          <w:tcPr>
            <w:tcW w:w="2179" w:type="dxa"/>
            <w:shd w:val="clear" w:color="auto" w:fill="auto"/>
          </w:tcPr>
          <w:p w:rsidR="00B03808" w:rsidRPr="00B03808" w:rsidRDefault="00B03808" w:rsidP="00B03808">
            <w:pPr>
              <w:ind w:firstLine="0"/>
            </w:pPr>
            <w:r>
              <w:t>Henderson</w:t>
            </w:r>
          </w:p>
        </w:tc>
        <w:tc>
          <w:tcPr>
            <w:tcW w:w="2180" w:type="dxa"/>
            <w:shd w:val="clear" w:color="auto" w:fill="auto"/>
          </w:tcPr>
          <w:p w:rsidR="00B03808" w:rsidRPr="00B03808" w:rsidRDefault="00B03808" w:rsidP="00B03808">
            <w:pPr>
              <w:ind w:firstLine="0"/>
            </w:pPr>
            <w:r>
              <w:t>Herbkersman</w:t>
            </w:r>
          </w:p>
        </w:tc>
      </w:tr>
      <w:tr w:rsidR="00B03808" w:rsidRPr="00B03808" w:rsidTr="00B03808">
        <w:tc>
          <w:tcPr>
            <w:tcW w:w="2179" w:type="dxa"/>
            <w:shd w:val="clear" w:color="auto" w:fill="auto"/>
          </w:tcPr>
          <w:p w:rsidR="00B03808" w:rsidRPr="00B03808" w:rsidRDefault="00B03808" w:rsidP="00B03808">
            <w:pPr>
              <w:ind w:firstLine="0"/>
            </w:pPr>
            <w:r>
              <w:t>Hodges</w:t>
            </w:r>
          </w:p>
        </w:tc>
        <w:tc>
          <w:tcPr>
            <w:tcW w:w="2179" w:type="dxa"/>
            <w:shd w:val="clear" w:color="auto" w:fill="auto"/>
          </w:tcPr>
          <w:p w:rsidR="00B03808" w:rsidRPr="00B03808" w:rsidRDefault="00B03808" w:rsidP="00B03808">
            <w:pPr>
              <w:ind w:firstLine="0"/>
            </w:pPr>
            <w:r>
              <w:t>Horne</w:t>
            </w:r>
          </w:p>
        </w:tc>
        <w:tc>
          <w:tcPr>
            <w:tcW w:w="2180" w:type="dxa"/>
            <w:shd w:val="clear" w:color="auto" w:fill="auto"/>
          </w:tcPr>
          <w:p w:rsidR="00B03808" w:rsidRPr="00B03808" w:rsidRDefault="00B03808" w:rsidP="00B03808">
            <w:pPr>
              <w:ind w:firstLine="0"/>
            </w:pPr>
            <w:r>
              <w:t>Hosey</w:t>
            </w:r>
          </w:p>
        </w:tc>
      </w:tr>
      <w:tr w:rsidR="00B03808" w:rsidRPr="00B03808" w:rsidTr="00B03808">
        <w:tc>
          <w:tcPr>
            <w:tcW w:w="2179" w:type="dxa"/>
            <w:shd w:val="clear" w:color="auto" w:fill="auto"/>
          </w:tcPr>
          <w:p w:rsidR="00B03808" w:rsidRPr="00B03808" w:rsidRDefault="00B03808" w:rsidP="00B03808">
            <w:pPr>
              <w:ind w:firstLine="0"/>
            </w:pPr>
            <w:r>
              <w:t>Howard</w:t>
            </w:r>
          </w:p>
        </w:tc>
        <w:tc>
          <w:tcPr>
            <w:tcW w:w="2179" w:type="dxa"/>
            <w:shd w:val="clear" w:color="auto" w:fill="auto"/>
          </w:tcPr>
          <w:p w:rsidR="00B03808" w:rsidRPr="00B03808" w:rsidRDefault="00B03808" w:rsidP="00B03808">
            <w:pPr>
              <w:ind w:firstLine="0"/>
            </w:pPr>
            <w:r>
              <w:t>Huggins</w:t>
            </w:r>
          </w:p>
        </w:tc>
        <w:tc>
          <w:tcPr>
            <w:tcW w:w="2180" w:type="dxa"/>
            <w:shd w:val="clear" w:color="auto" w:fill="auto"/>
          </w:tcPr>
          <w:p w:rsidR="00B03808" w:rsidRPr="00B03808" w:rsidRDefault="00B03808" w:rsidP="00B03808">
            <w:pPr>
              <w:ind w:firstLine="0"/>
            </w:pPr>
            <w:r>
              <w:t>Jefferson</w:t>
            </w:r>
          </w:p>
        </w:tc>
      </w:tr>
      <w:tr w:rsidR="00B03808" w:rsidRPr="00B03808" w:rsidTr="00B03808">
        <w:tc>
          <w:tcPr>
            <w:tcW w:w="2179" w:type="dxa"/>
            <w:shd w:val="clear" w:color="auto" w:fill="auto"/>
          </w:tcPr>
          <w:p w:rsidR="00B03808" w:rsidRPr="00B03808" w:rsidRDefault="00B03808" w:rsidP="00B03808">
            <w:pPr>
              <w:ind w:firstLine="0"/>
            </w:pPr>
            <w:r>
              <w:t>Kennedy</w:t>
            </w:r>
          </w:p>
        </w:tc>
        <w:tc>
          <w:tcPr>
            <w:tcW w:w="2179" w:type="dxa"/>
            <w:shd w:val="clear" w:color="auto" w:fill="auto"/>
          </w:tcPr>
          <w:p w:rsidR="00B03808" w:rsidRPr="00B03808" w:rsidRDefault="00B03808" w:rsidP="00B03808">
            <w:pPr>
              <w:ind w:firstLine="0"/>
            </w:pPr>
            <w:r>
              <w:t>King</w:t>
            </w:r>
          </w:p>
        </w:tc>
        <w:tc>
          <w:tcPr>
            <w:tcW w:w="2180" w:type="dxa"/>
            <w:shd w:val="clear" w:color="auto" w:fill="auto"/>
          </w:tcPr>
          <w:p w:rsidR="00B03808" w:rsidRPr="00B03808" w:rsidRDefault="00B03808" w:rsidP="00B03808">
            <w:pPr>
              <w:ind w:firstLine="0"/>
            </w:pPr>
            <w:r>
              <w:t>Knight</w:t>
            </w:r>
          </w:p>
        </w:tc>
      </w:tr>
      <w:tr w:rsidR="00B03808" w:rsidRPr="00B03808" w:rsidTr="00B03808">
        <w:tc>
          <w:tcPr>
            <w:tcW w:w="2179" w:type="dxa"/>
            <w:shd w:val="clear" w:color="auto" w:fill="auto"/>
          </w:tcPr>
          <w:p w:rsidR="00B03808" w:rsidRPr="00B03808" w:rsidRDefault="00B03808" w:rsidP="00B03808">
            <w:pPr>
              <w:ind w:firstLine="0"/>
            </w:pPr>
            <w:r>
              <w:t>Limehouse</w:t>
            </w:r>
          </w:p>
        </w:tc>
        <w:tc>
          <w:tcPr>
            <w:tcW w:w="2179" w:type="dxa"/>
            <w:shd w:val="clear" w:color="auto" w:fill="auto"/>
          </w:tcPr>
          <w:p w:rsidR="00B03808" w:rsidRPr="00B03808" w:rsidRDefault="00B03808" w:rsidP="00B03808">
            <w:pPr>
              <w:ind w:firstLine="0"/>
            </w:pPr>
            <w:r>
              <w:t>Loftis</w:t>
            </w:r>
          </w:p>
        </w:tc>
        <w:tc>
          <w:tcPr>
            <w:tcW w:w="2180" w:type="dxa"/>
            <w:shd w:val="clear" w:color="auto" w:fill="auto"/>
          </w:tcPr>
          <w:p w:rsidR="00B03808" w:rsidRPr="00B03808" w:rsidRDefault="00B03808" w:rsidP="00B03808">
            <w:pPr>
              <w:ind w:firstLine="0"/>
            </w:pPr>
            <w:r>
              <w:t>Long</w:t>
            </w:r>
          </w:p>
        </w:tc>
      </w:tr>
      <w:tr w:rsidR="00B03808" w:rsidRPr="00B03808" w:rsidTr="00B03808">
        <w:tc>
          <w:tcPr>
            <w:tcW w:w="2179" w:type="dxa"/>
            <w:shd w:val="clear" w:color="auto" w:fill="auto"/>
          </w:tcPr>
          <w:p w:rsidR="00B03808" w:rsidRPr="00B03808" w:rsidRDefault="00B03808" w:rsidP="00B03808">
            <w:pPr>
              <w:ind w:firstLine="0"/>
            </w:pPr>
            <w:r>
              <w:t>Lowe</w:t>
            </w:r>
          </w:p>
        </w:tc>
        <w:tc>
          <w:tcPr>
            <w:tcW w:w="2179" w:type="dxa"/>
            <w:shd w:val="clear" w:color="auto" w:fill="auto"/>
          </w:tcPr>
          <w:p w:rsidR="00B03808" w:rsidRPr="00B03808" w:rsidRDefault="00B03808" w:rsidP="00B03808">
            <w:pPr>
              <w:ind w:firstLine="0"/>
            </w:pPr>
            <w:r>
              <w:t>Lucas</w:t>
            </w:r>
          </w:p>
        </w:tc>
        <w:tc>
          <w:tcPr>
            <w:tcW w:w="2180" w:type="dxa"/>
            <w:shd w:val="clear" w:color="auto" w:fill="auto"/>
          </w:tcPr>
          <w:p w:rsidR="00B03808" w:rsidRPr="00B03808" w:rsidRDefault="00B03808" w:rsidP="00B03808">
            <w:pPr>
              <w:ind w:firstLine="0"/>
            </w:pPr>
            <w:r>
              <w:t>Mack</w:t>
            </w:r>
          </w:p>
        </w:tc>
      </w:tr>
      <w:tr w:rsidR="00B03808" w:rsidRPr="00B03808" w:rsidTr="00B03808">
        <w:tc>
          <w:tcPr>
            <w:tcW w:w="2179" w:type="dxa"/>
            <w:shd w:val="clear" w:color="auto" w:fill="auto"/>
          </w:tcPr>
          <w:p w:rsidR="00B03808" w:rsidRPr="00B03808" w:rsidRDefault="00B03808" w:rsidP="00B03808">
            <w:pPr>
              <w:ind w:firstLine="0"/>
            </w:pPr>
            <w:r>
              <w:t>McCoy</w:t>
            </w:r>
          </w:p>
        </w:tc>
        <w:tc>
          <w:tcPr>
            <w:tcW w:w="2179" w:type="dxa"/>
            <w:shd w:val="clear" w:color="auto" w:fill="auto"/>
          </w:tcPr>
          <w:p w:rsidR="00B03808" w:rsidRPr="00B03808" w:rsidRDefault="00B03808" w:rsidP="00B03808">
            <w:pPr>
              <w:ind w:firstLine="0"/>
            </w:pPr>
            <w:r>
              <w:t>McEachern</w:t>
            </w:r>
          </w:p>
        </w:tc>
        <w:tc>
          <w:tcPr>
            <w:tcW w:w="2180" w:type="dxa"/>
            <w:shd w:val="clear" w:color="auto" w:fill="auto"/>
          </w:tcPr>
          <w:p w:rsidR="00B03808" w:rsidRPr="00B03808" w:rsidRDefault="00B03808" w:rsidP="00B03808">
            <w:pPr>
              <w:ind w:firstLine="0"/>
            </w:pPr>
            <w:r>
              <w:t>M. S. McLeod</w:t>
            </w:r>
          </w:p>
        </w:tc>
      </w:tr>
      <w:tr w:rsidR="00B03808" w:rsidRPr="00B03808" w:rsidTr="00B03808">
        <w:tc>
          <w:tcPr>
            <w:tcW w:w="2179" w:type="dxa"/>
            <w:shd w:val="clear" w:color="auto" w:fill="auto"/>
          </w:tcPr>
          <w:p w:rsidR="00B03808" w:rsidRPr="00B03808" w:rsidRDefault="00B03808" w:rsidP="00B03808">
            <w:pPr>
              <w:ind w:firstLine="0"/>
            </w:pPr>
            <w:r>
              <w:t>W. J. McLeod</w:t>
            </w:r>
          </w:p>
        </w:tc>
        <w:tc>
          <w:tcPr>
            <w:tcW w:w="2179" w:type="dxa"/>
            <w:shd w:val="clear" w:color="auto" w:fill="auto"/>
          </w:tcPr>
          <w:p w:rsidR="00B03808" w:rsidRPr="00B03808" w:rsidRDefault="00B03808" w:rsidP="00B03808">
            <w:pPr>
              <w:ind w:firstLine="0"/>
            </w:pPr>
            <w:r>
              <w:t>Merrill</w:t>
            </w:r>
          </w:p>
        </w:tc>
        <w:tc>
          <w:tcPr>
            <w:tcW w:w="2180" w:type="dxa"/>
            <w:shd w:val="clear" w:color="auto" w:fill="auto"/>
          </w:tcPr>
          <w:p w:rsidR="00B03808" w:rsidRPr="00B03808" w:rsidRDefault="00B03808" w:rsidP="00B03808">
            <w:pPr>
              <w:ind w:firstLine="0"/>
            </w:pPr>
            <w:r>
              <w:t>Mitchell</w:t>
            </w:r>
          </w:p>
        </w:tc>
      </w:tr>
      <w:tr w:rsidR="00B03808" w:rsidRPr="00B03808" w:rsidTr="00B03808">
        <w:tc>
          <w:tcPr>
            <w:tcW w:w="2179" w:type="dxa"/>
            <w:shd w:val="clear" w:color="auto" w:fill="auto"/>
          </w:tcPr>
          <w:p w:rsidR="00B03808" w:rsidRPr="00B03808" w:rsidRDefault="00B03808" w:rsidP="00B03808">
            <w:pPr>
              <w:ind w:firstLine="0"/>
            </w:pPr>
            <w:r>
              <w:t>D. C. Moss</w:t>
            </w:r>
          </w:p>
        </w:tc>
        <w:tc>
          <w:tcPr>
            <w:tcW w:w="2179" w:type="dxa"/>
            <w:shd w:val="clear" w:color="auto" w:fill="auto"/>
          </w:tcPr>
          <w:p w:rsidR="00B03808" w:rsidRPr="00B03808" w:rsidRDefault="00B03808" w:rsidP="00B03808">
            <w:pPr>
              <w:ind w:firstLine="0"/>
            </w:pPr>
            <w:r>
              <w:t>V. S. Moss</w:t>
            </w:r>
          </w:p>
        </w:tc>
        <w:tc>
          <w:tcPr>
            <w:tcW w:w="2180" w:type="dxa"/>
            <w:shd w:val="clear" w:color="auto" w:fill="auto"/>
          </w:tcPr>
          <w:p w:rsidR="00B03808" w:rsidRPr="00B03808" w:rsidRDefault="00B03808" w:rsidP="00B03808">
            <w:pPr>
              <w:ind w:firstLine="0"/>
            </w:pPr>
            <w:r>
              <w:t>Munnerlyn</w:t>
            </w:r>
          </w:p>
        </w:tc>
      </w:tr>
      <w:tr w:rsidR="00B03808" w:rsidRPr="00B03808" w:rsidTr="00B03808">
        <w:tc>
          <w:tcPr>
            <w:tcW w:w="2179" w:type="dxa"/>
            <w:shd w:val="clear" w:color="auto" w:fill="auto"/>
          </w:tcPr>
          <w:p w:rsidR="00B03808" w:rsidRPr="00B03808" w:rsidRDefault="00B03808" w:rsidP="00B03808">
            <w:pPr>
              <w:ind w:firstLine="0"/>
            </w:pPr>
            <w:r>
              <w:t>Murphy</w:t>
            </w:r>
          </w:p>
        </w:tc>
        <w:tc>
          <w:tcPr>
            <w:tcW w:w="2179" w:type="dxa"/>
            <w:shd w:val="clear" w:color="auto" w:fill="auto"/>
          </w:tcPr>
          <w:p w:rsidR="00B03808" w:rsidRPr="00B03808" w:rsidRDefault="00B03808" w:rsidP="00B03808">
            <w:pPr>
              <w:ind w:firstLine="0"/>
            </w:pPr>
            <w:r>
              <w:t>Nanney</w:t>
            </w:r>
          </w:p>
        </w:tc>
        <w:tc>
          <w:tcPr>
            <w:tcW w:w="2180" w:type="dxa"/>
            <w:shd w:val="clear" w:color="auto" w:fill="auto"/>
          </w:tcPr>
          <w:p w:rsidR="00B03808" w:rsidRPr="00B03808" w:rsidRDefault="00B03808" w:rsidP="00B03808">
            <w:pPr>
              <w:ind w:firstLine="0"/>
            </w:pPr>
            <w:r>
              <w:t>Neal</w:t>
            </w:r>
          </w:p>
        </w:tc>
      </w:tr>
      <w:tr w:rsidR="00B03808" w:rsidRPr="00B03808" w:rsidTr="00B03808">
        <w:tc>
          <w:tcPr>
            <w:tcW w:w="2179" w:type="dxa"/>
            <w:shd w:val="clear" w:color="auto" w:fill="auto"/>
          </w:tcPr>
          <w:p w:rsidR="00B03808" w:rsidRPr="00B03808" w:rsidRDefault="00B03808" w:rsidP="00B03808">
            <w:pPr>
              <w:ind w:firstLine="0"/>
            </w:pPr>
            <w:r>
              <w:t>Newton</w:t>
            </w:r>
          </w:p>
        </w:tc>
        <w:tc>
          <w:tcPr>
            <w:tcW w:w="2179" w:type="dxa"/>
            <w:shd w:val="clear" w:color="auto" w:fill="auto"/>
          </w:tcPr>
          <w:p w:rsidR="00B03808" w:rsidRPr="00B03808" w:rsidRDefault="00B03808" w:rsidP="00B03808">
            <w:pPr>
              <w:ind w:firstLine="0"/>
            </w:pPr>
            <w:r>
              <w:t>Norman</w:t>
            </w:r>
          </w:p>
        </w:tc>
        <w:tc>
          <w:tcPr>
            <w:tcW w:w="2180" w:type="dxa"/>
            <w:shd w:val="clear" w:color="auto" w:fill="auto"/>
          </w:tcPr>
          <w:p w:rsidR="00B03808" w:rsidRPr="00B03808" w:rsidRDefault="00B03808" w:rsidP="00B03808">
            <w:pPr>
              <w:ind w:firstLine="0"/>
            </w:pPr>
            <w:r>
              <w:t>Ott</w:t>
            </w:r>
          </w:p>
        </w:tc>
      </w:tr>
      <w:tr w:rsidR="00B03808" w:rsidRPr="00B03808" w:rsidTr="00B03808">
        <w:tc>
          <w:tcPr>
            <w:tcW w:w="2179" w:type="dxa"/>
            <w:shd w:val="clear" w:color="auto" w:fill="auto"/>
          </w:tcPr>
          <w:p w:rsidR="00B03808" w:rsidRPr="00B03808" w:rsidRDefault="00B03808" w:rsidP="00B03808">
            <w:pPr>
              <w:ind w:firstLine="0"/>
            </w:pPr>
            <w:r>
              <w:t>Owens</w:t>
            </w:r>
          </w:p>
        </w:tc>
        <w:tc>
          <w:tcPr>
            <w:tcW w:w="2179" w:type="dxa"/>
            <w:shd w:val="clear" w:color="auto" w:fill="auto"/>
          </w:tcPr>
          <w:p w:rsidR="00B03808" w:rsidRPr="00B03808" w:rsidRDefault="00B03808" w:rsidP="00B03808">
            <w:pPr>
              <w:ind w:firstLine="0"/>
            </w:pPr>
            <w:r>
              <w:t>Parks</w:t>
            </w:r>
          </w:p>
        </w:tc>
        <w:tc>
          <w:tcPr>
            <w:tcW w:w="2180" w:type="dxa"/>
            <w:shd w:val="clear" w:color="auto" w:fill="auto"/>
          </w:tcPr>
          <w:p w:rsidR="00B03808" w:rsidRPr="00B03808" w:rsidRDefault="00B03808" w:rsidP="00B03808">
            <w:pPr>
              <w:ind w:firstLine="0"/>
            </w:pPr>
            <w:r>
              <w:t>Patrick</w:t>
            </w:r>
          </w:p>
        </w:tc>
      </w:tr>
      <w:tr w:rsidR="00B03808" w:rsidRPr="00B03808" w:rsidTr="00B03808">
        <w:tc>
          <w:tcPr>
            <w:tcW w:w="2179" w:type="dxa"/>
            <w:shd w:val="clear" w:color="auto" w:fill="auto"/>
          </w:tcPr>
          <w:p w:rsidR="00B03808" w:rsidRPr="00B03808" w:rsidRDefault="00B03808" w:rsidP="00B03808">
            <w:pPr>
              <w:ind w:firstLine="0"/>
            </w:pPr>
            <w:r>
              <w:t>Pitts</w:t>
            </w:r>
          </w:p>
        </w:tc>
        <w:tc>
          <w:tcPr>
            <w:tcW w:w="2179" w:type="dxa"/>
            <w:shd w:val="clear" w:color="auto" w:fill="auto"/>
          </w:tcPr>
          <w:p w:rsidR="00B03808" w:rsidRPr="00B03808" w:rsidRDefault="00B03808" w:rsidP="00B03808">
            <w:pPr>
              <w:ind w:firstLine="0"/>
            </w:pPr>
            <w:r>
              <w:t>Pope</w:t>
            </w:r>
          </w:p>
        </w:tc>
        <w:tc>
          <w:tcPr>
            <w:tcW w:w="2180" w:type="dxa"/>
            <w:shd w:val="clear" w:color="auto" w:fill="auto"/>
          </w:tcPr>
          <w:p w:rsidR="00B03808" w:rsidRPr="00B03808" w:rsidRDefault="00B03808" w:rsidP="00B03808">
            <w:pPr>
              <w:ind w:firstLine="0"/>
            </w:pPr>
            <w:r>
              <w:t>Powers Norrell</w:t>
            </w:r>
          </w:p>
        </w:tc>
      </w:tr>
      <w:tr w:rsidR="00B03808" w:rsidRPr="00B03808" w:rsidTr="00B03808">
        <w:tc>
          <w:tcPr>
            <w:tcW w:w="2179" w:type="dxa"/>
            <w:shd w:val="clear" w:color="auto" w:fill="auto"/>
          </w:tcPr>
          <w:p w:rsidR="00B03808" w:rsidRPr="00B03808" w:rsidRDefault="00B03808" w:rsidP="00B03808">
            <w:pPr>
              <w:ind w:firstLine="0"/>
            </w:pPr>
            <w:r>
              <w:t>Putnam</w:t>
            </w:r>
          </w:p>
        </w:tc>
        <w:tc>
          <w:tcPr>
            <w:tcW w:w="2179" w:type="dxa"/>
            <w:shd w:val="clear" w:color="auto" w:fill="auto"/>
          </w:tcPr>
          <w:p w:rsidR="00B03808" w:rsidRPr="00B03808" w:rsidRDefault="00B03808" w:rsidP="00B03808">
            <w:pPr>
              <w:ind w:firstLine="0"/>
            </w:pPr>
            <w:r>
              <w:t>Quinn</w:t>
            </w:r>
          </w:p>
        </w:tc>
        <w:tc>
          <w:tcPr>
            <w:tcW w:w="2180" w:type="dxa"/>
            <w:shd w:val="clear" w:color="auto" w:fill="auto"/>
          </w:tcPr>
          <w:p w:rsidR="00B03808" w:rsidRPr="00B03808" w:rsidRDefault="00B03808" w:rsidP="00B03808">
            <w:pPr>
              <w:ind w:firstLine="0"/>
            </w:pPr>
            <w:r>
              <w:t>Ridgeway</w:t>
            </w:r>
          </w:p>
        </w:tc>
      </w:tr>
      <w:tr w:rsidR="00B03808" w:rsidRPr="00B03808" w:rsidTr="00B03808">
        <w:tc>
          <w:tcPr>
            <w:tcW w:w="2179" w:type="dxa"/>
            <w:shd w:val="clear" w:color="auto" w:fill="auto"/>
          </w:tcPr>
          <w:p w:rsidR="00B03808" w:rsidRPr="00B03808" w:rsidRDefault="00B03808" w:rsidP="00B03808">
            <w:pPr>
              <w:ind w:firstLine="0"/>
            </w:pPr>
            <w:r>
              <w:t>Riley</w:t>
            </w:r>
          </w:p>
        </w:tc>
        <w:tc>
          <w:tcPr>
            <w:tcW w:w="2179" w:type="dxa"/>
            <w:shd w:val="clear" w:color="auto" w:fill="auto"/>
          </w:tcPr>
          <w:p w:rsidR="00B03808" w:rsidRPr="00B03808" w:rsidRDefault="00B03808" w:rsidP="00B03808">
            <w:pPr>
              <w:ind w:firstLine="0"/>
            </w:pPr>
            <w:r>
              <w:t>Rivers</w:t>
            </w:r>
          </w:p>
        </w:tc>
        <w:tc>
          <w:tcPr>
            <w:tcW w:w="2180" w:type="dxa"/>
            <w:shd w:val="clear" w:color="auto" w:fill="auto"/>
          </w:tcPr>
          <w:p w:rsidR="00B03808" w:rsidRPr="00B03808" w:rsidRDefault="00B03808" w:rsidP="00B03808">
            <w:pPr>
              <w:ind w:firstLine="0"/>
            </w:pPr>
            <w:r>
              <w:t>Robinson-Simpson</w:t>
            </w:r>
          </w:p>
        </w:tc>
      </w:tr>
      <w:tr w:rsidR="00B03808" w:rsidRPr="00B03808" w:rsidTr="00B03808">
        <w:tc>
          <w:tcPr>
            <w:tcW w:w="2179" w:type="dxa"/>
            <w:shd w:val="clear" w:color="auto" w:fill="auto"/>
          </w:tcPr>
          <w:p w:rsidR="00B03808" w:rsidRPr="00B03808" w:rsidRDefault="00B03808" w:rsidP="00B03808">
            <w:pPr>
              <w:ind w:firstLine="0"/>
            </w:pPr>
            <w:r>
              <w:t>Rutherford</w:t>
            </w:r>
          </w:p>
        </w:tc>
        <w:tc>
          <w:tcPr>
            <w:tcW w:w="2179" w:type="dxa"/>
            <w:shd w:val="clear" w:color="auto" w:fill="auto"/>
          </w:tcPr>
          <w:p w:rsidR="00B03808" w:rsidRPr="00B03808" w:rsidRDefault="00B03808" w:rsidP="00B03808">
            <w:pPr>
              <w:ind w:firstLine="0"/>
            </w:pPr>
            <w:r>
              <w:t>Ryhal</w:t>
            </w:r>
          </w:p>
        </w:tc>
        <w:tc>
          <w:tcPr>
            <w:tcW w:w="2180" w:type="dxa"/>
            <w:shd w:val="clear" w:color="auto" w:fill="auto"/>
          </w:tcPr>
          <w:p w:rsidR="00B03808" w:rsidRPr="00B03808" w:rsidRDefault="00B03808" w:rsidP="00B03808">
            <w:pPr>
              <w:ind w:firstLine="0"/>
            </w:pPr>
            <w:r>
              <w:t>Sabb</w:t>
            </w:r>
          </w:p>
        </w:tc>
      </w:tr>
      <w:tr w:rsidR="00B03808" w:rsidRPr="00B03808" w:rsidTr="00B03808">
        <w:tc>
          <w:tcPr>
            <w:tcW w:w="2179" w:type="dxa"/>
            <w:shd w:val="clear" w:color="auto" w:fill="auto"/>
          </w:tcPr>
          <w:p w:rsidR="00B03808" w:rsidRPr="00B03808" w:rsidRDefault="00B03808" w:rsidP="00B03808">
            <w:pPr>
              <w:ind w:firstLine="0"/>
            </w:pPr>
            <w:r>
              <w:t>Sandifer</w:t>
            </w:r>
          </w:p>
        </w:tc>
        <w:tc>
          <w:tcPr>
            <w:tcW w:w="2179" w:type="dxa"/>
            <w:shd w:val="clear" w:color="auto" w:fill="auto"/>
          </w:tcPr>
          <w:p w:rsidR="00B03808" w:rsidRPr="00B03808" w:rsidRDefault="00B03808" w:rsidP="00B03808">
            <w:pPr>
              <w:ind w:firstLine="0"/>
            </w:pPr>
            <w:r>
              <w:t>Sellers</w:t>
            </w:r>
          </w:p>
        </w:tc>
        <w:tc>
          <w:tcPr>
            <w:tcW w:w="2180" w:type="dxa"/>
            <w:shd w:val="clear" w:color="auto" w:fill="auto"/>
          </w:tcPr>
          <w:p w:rsidR="00B03808" w:rsidRPr="00B03808" w:rsidRDefault="00B03808" w:rsidP="00B03808">
            <w:pPr>
              <w:ind w:firstLine="0"/>
            </w:pPr>
            <w:r>
              <w:t>Simrill</w:t>
            </w:r>
          </w:p>
        </w:tc>
      </w:tr>
      <w:tr w:rsidR="00B03808" w:rsidRPr="00B03808" w:rsidTr="00B03808">
        <w:tc>
          <w:tcPr>
            <w:tcW w:w="2179" w:type="dxa"/>
            <w:shd w:val="clear" w:color="auto" w:fill="auto"/>
          </w:tcPr>
          <w:p w:rsidR="00B03808" w:rsidRPr="00B03808" w:rsidRDefault="00B03808" w:rsidP="00B03808">
            <w:pPr>
              <w:ind w:firstLine="0"/>
            </w:pPr>
            <w:r>
              <w:t>Skelton</w:t>
            </w:r>
          </w:p>
        </w:tc>
        <w:tc>
          <w:tcPr>
            <w:tcW w:w="2179" w:type="dxa"/>
            <w:shd w:val="clear" w:color="auto" w:fill="auto"/>
          </w:tcPr>
          <w:p w:rsidR="00B03808" w:rsidRPr="00B03808" w:rsidRDefault="00B03808" w:rsidP="00B03808">
            <w:pPr>
              <w:ind w:firstLine="0"/>
            </w:pPr>
            <w:r>
              <w:t>G. M. Smith</w:t>
            </w:r>
          </w:p>
        </w:tc>
        <w:tc>
          <w:tcPr>
            <w:tcW w:w="2180" w:type="dxa"/>
            <w:shd w:val="clear" w:color="auto" w:fill="auto"/>
          </w:tcPr>
          <w:p w:rsidR="00B03808" w:rsidRPr="00B03808" w:rsidRDefault="00B03808" w:rsidP="00B03808">
            <w:pPr>
              <w:ind w:firstLine="0"/>
            </w:pPr>
            <w:r>
              <w:t>J. R. Smith</w:t>
            </w:r>
          </w:p>
        </w:tc>
      </w:tr>
      <w:tr w:rsidR="00B03808" w:rsidRPr="00B03808" w:rsidTr="00B03808">
        <w:tc>
          <w:tcPr>
            <w:tcW w:w="2179" w:type="dxa"/>
            <w:shd w:val="clear" w:color="auto" w:fill="auto"/>
          </w:tcPr>
          <w:p w:rsidR="00B03808" w:rsidRPr="00B03808" w:rsidRDefault="00B03808" w:rsidP="00B03808">
            <w:pPr>
              <w:ind w:firstLine="0"/>
            </w:pPr>
            <w:r>
              <w:t>Sottile</w:t>
            </w:r>
          </w:p>
        </w:tc>
        <w:tc>
          <w:tcPr>
            <w:tcW w:w="2179" w:type="dxa"/>
            <w:shd w:val="clear" w:color="auto" w:fill="auto"/>
          </w:tcPr>
          <w:p w:rsidR="00B03808" w:rsidRPr="00B03808" w:rsidRDefault="00B03808" w:rsidP="00B03808">
            <w:pPr>
              <w:ind w:firstLine="0"/>
            </w:pPr>
            <w:r>
              <w:t>Southard</w:t>
            </w:r>
          </w:p>
        </w:tc>
        <w:tc>
          <w:tcPr>
            <w:tcW w:w="2180" w:type="dxa"/>
            <w:shd w:val="clear" w:color="auto" w:fill="auto"/>
          </w:tcPr>
          <w:p w:rsidR="00B03808" w:rsidRPr="00B03808" w:rsidRDefault="00B03808" w:rsidP="00B03808">
            <w:pPr>
              <w:ind w:firstLine="0"/>
            </w:pPr>
            <w:r>
              <w:t>Spires</w:t>
            </w:r>
          </w:p>
        </w:tc>
      </w:tr>
      <w:tr w:rsidR="00B03808" w:rsidRPr="00B03808" w:rsidTr="00B03808">
        <w:tc>
          <w:tcPr>
            <w:tcW w:w="2179" w:type="dxa"/>
            <w:shd w:val="clear" w:color="auto" w:fill="auto"/>
          </w:tcPr>
          <w:p w:rsidR="00B03808" w:rsidRPr="00B03808" w:rsidRDefault="00B03808" w:rsidP="00B03808">
            <w:pPr>
              <w:ind w:firstLine="0"/>
            </w:pPr>
            <w:r>
              <w:t>Stavrinakis</w:t>
            </w:r>
          </w:p>
        </w:tc>
        <w:tc>
          <w:tcPr>
            <w:tcW w:w="2179" w:type="dxa"/>
            <w:shd w:val="clear" w:color="auto" w:fill="auto"/>
          </w:tcPr>
          <w:p w:rsidR="00B03808" w:rsidRPr="00B03808" w:rsidRDefault="00B03808" w:rsidP="00B03808">
            <w:pPr>
              <w:ind w:firstLine="0"/>
            </w:pPr>
            <w:r>
              <w:t>Stringer</w:t>
            </w:r>
          </w:p>
        </w:tc>
        <w:tc>
          <w:tcPr>
            <w:tcW w:w="2180" w:type="dxa"/>
            <w:shd w:val="clear" w:color="auto" w:fill="auto"/>
          </w:tcPr>
          <w:p w:rsidR="00B03808" w:rsidRPr="00B03808" w:rsidRDefault="00B03808" w:rsidP="00B03808">
            <w:pPr>
              <w:ind w:firstLine="0"/>
            </w:pPr>
            <w:r>
              <w:t>Tallon</w:t>
            </w:r>
          </w:p>
        </w:tc>
      </w:tr>
      <w:tr w:rsidR="00B03808" w:rsidRPr="00B03808" w:rsidTr="00B03808">
        <w:tc>
          <w:tcPr>
            <w:tcW w:w="2179" w:type="dxa"/>
            <w:shd w:val="clear" w:color="auto" w:fill="auto"/>
          </w:tcPr>
          <w:p w:rsidR="00B03808" w:rsidRPr="00B03808" w:rsidRDefault="00B03808" w:rsidP="00B03808">
            <w:pPr>
              <w:ind w:firstLine="0"/>
            </w:pPr>
            <w:r>
              <w:t>Taylor</w:t>
            </w:r>
          </w:p>
        </w:tc>
        <w:tc>
          <w:tcPr>
            <w:tcW w:w="2179" w:type="dxa"/>
            <w:shd w:val="clear" w:color="auto" w:fill="auto"/>
          </w:tcPr>
          <w:p w:rsidR="00B03808" w:rsidRPr="00B03808" w:rsidRDefault="00B03808" w:rsidP="00B03808">
            <w:pPr>
              <w:ind w:firstLine="0"/>
            </w:pPr>
            <w:r>
              <w:t>Thayer</w:t>
            </w:r>
          </w:p>
        </w:tc>
        <w:tc>
          <w:tcPr>
            <w:tcW w:w="2180" w:type="dxa"/>
            <w:shd w:val="clear" w:color="auto" w:fill="auto"/>
          </w:tcPr>
          <w:p w:rsidR="00B03808" w:rsidRPr="00B03808" w:rsidRDefault="00B03808" w:rsidP="00B03808">
            <w:pPr>
              <w:ind w:firstLine="0"/>
            </w:pPr>
            <w:r>
              <w:t>Toole</w:t>
            </w:r>
          </w:p>
        </w:tc>
      </w:tr>
      <w:tr w:rsidR="00B03808" w:rsidRPr="00B03808" w:rsidTr="00B03808">
        <w:tc>
          <w:tcPr>
            <w:tcW w:w="2179" w:type="dxa"/>
            <w:shd w:val="clear" w:color="auto" w:fill="auto"/>
          </w:tcPr>
          <w:p w:rsidR="00B03808" w:rsidRPr="00B03808" w:rsidRDefault="00B03808" w:rsidP="00B03808">
            <w:pPr>
              <w:ind w:firstLine="0"/>
            </w:pPr>
            <w:r>
              <w:t>Vick</w:t>
            </w:r>
          </w:p>
        </w:tc>
        <w:tc>
          <w:tcPr>
            <w:tcW w:w="2179" w:type="dxa"/>
            <w:shd w:val="clear" w:color="auto" w:fill="auto"/>
          </w:tcPr>
          <w:p w:rsidR="00B03808" w:rsidRPr="00B03808" w:rsidRDefault="00B03808" w:rsidP="00B03808">
            <w:pPr>
              <w:ind w:firstLine="0"/>
            </w:pPr>
            <w:r>
              <w:t>Weeks</w:t>
            </w:r>
          </w:p>
        </w:tc>
        <w:tc>
          <w:tcPr>
            <w:tcW w:w="2180" w:type="dxa"/>
            <w:shd w:val="clear" w:color="auto" w:fill="auto"/>
          </w:tcPr>
          <w:p w:rsidR="00B03808" w:rsidRPr="00B03808" w:rsidRDefault="00B03808" w:rsidP="00B03808">
            <w:pPr>
              <w:ind w:firstLine="0"/>
            </w:pPr>
            <w:r>
              <w:t>Wells</w:t>
            </w:r>
          </w:p>
        </w:tc>
      </w:tr>
      <w:tr w:rsidR="00B03808" w:rsidRPr="00B03808" w:rsidTr="00B03808">
        <w:tc>
          <w:tcPr>
            <w:tcW w:w="2179" w:type="dxa"/>
            <w:shd w:val="clear" w:color="auto" w:fill="auto"/>
          </w:tcPr>
          <w:p w:rsidR="00B03808" w:rsidRPr="00B03808" w:rsidRDefault="00B03808" w:rsidP="00B03808">
            <w:pPr>
              <w:keepNext/>
              <w:ind w:firstLine="0"/>
            </w:pPr>
            <w:r>
              <w:t>Whipper</w:t>
            </w:r>
          </w:p>
        </w:tc>
        <w:tc>
          <w:tcPr>
            <w:tcW w:w="2179" w:type="dxa"/>
            <w:shd w:val="clear" w:color="auto" w:fill="auto"/>
          </w:tcPr>
          <w:p w:rsidR="00B03808" w:rsidRPr="00B03808" w:rsidRDefault="00B03808" w:rsidP="00B03808">
            <w:pPr>
              <w:keepNext/>
              <w:ind w:firstLine="0"/>
            </w:pPr>
            <w:r>
              <w:t>White</w:t>
            </w:r>
          </w:p>
        </w:tc>
        <w:tc>
          <w:tcPr>
            <w:tcW w:w="2180" w:type="dxa"/>
            <w:shd w:val="clear" w:color="auto" w:fill="auto"/>
          </w:tcPr>
          <w:p w:rsidR="00B03808" w:rsidRPr="00B03808" w:rsidRDefault="00B03808" w:rsidP="00B03808">
            <w:pPr>
              <w:keepNext/>
              <w:ind w:firstLine="0"/>
            </w:pPr>
            <w:r>
              <w:t>Whitmire</w:t>
            </w:r>
          </w:p>
        </w:tc>
      </w:tr>
      <w:tr w:rsidR="00B03808" w:rsidRPr="00B03808" w:rsidTr="00B03808">
        <w:tc>
          <w:tcPr>
            <w:tcW w:w="2179" w:type="dxa"/>
            <w:shd w:val="clear" w:color="auto" w:fill="auto"/>
          </w:tcPr>
          <w:p w:rsidR="00B03808" w:rsidRPr="00B03808" w:rsidRDefault="00B03808" w:rsidP="00B03808">
            <w:pPr>
              <w:keepNext/>
              <w:ind w:firstLine="0"/>
            </w:pPr>
            <w:r>
              <w:t>Willis</w:t>
            </w:r>
          </w:p>
        </w:tc>
        <w:tc>
          <w:tcPr>
            <w:tcW w:w="2179" w:type="dxa"/>
            <w:shd w:val="clear" w:color="auto" w:fill="auto"/>
          </w:tcPr>
          <w:p w:rsidR="00B03808" w:rsidRPr="00B03808" w:rsidRDefault="00B03808" w:rsidP="00B03808">
            <w:pPr>
              <w:keepNext/>
              <w:ind w:firstLine="0"/>
            </w:pPr>
          </w:p>
        </w:tc>
        <w:tc>
          <w:tcPr>
            <w:tcW w:w="2180" w:type="dxa"/>
            <w:shd w:val="clear" w:color="auto" w:fill="auto"/>
          </w:tcPr>
          <w:p w:rsidR="00B03808" w:rsidRPr="00B03808" w:rsidRDefault="00B03808" w:rsidP="00B03808">
            <w:pPr>
              <w:keepNext/>
              <w:ind w:firstLine="0"/>
            </w:pPr>
          </w:p>
        </w:tc>
      </w:tr>
    </w:tbl>
    <w:p w:rsidR="00B03808" w:rsidRDefault="00B03808" w:rsidP="00B03808"/>
    <w:p w:rsidR="00B03808" w:rsidRDefault="00B03808" w:rsidP="00B03808">
      <w:pPr>
        <w:jc w:val="center"/>
        <w:rPr>
          <w:b/>
        </w:rPr>
      </w:pPr>
      <w:r w:rsidRPr="00B03808">
        <w:rPr>
          <w:b/>
        </w:rPr>
        <w:t>Total--112</w:t>
      </w:r>
    </w:p>
    <w:p w:rsidR="00B03808" w:rsidRDefault="00B03808" w:rsidP="00B03808">
      <w:pPr>
        <w:jc w:val="center"/>
        <w:rPr>
          <w:b/>
        </w:rPr>
      </w:pPr>
    </w:p>
    <w:p w:rsidR="00B03808" w:rsidRDefault="00B03808" w:rsidP="00B03808">
      <w:pPr>
        <w:ind w:firstLine="0"/>
      </w:pPr>
      <w:r w:rsidRPr="00B03808">
        <w:t xml:space="preserve"> </w:t>
      </w:r>
      <w:r>
        <w:t>Those who voted in the negative are:</w:t>
      </w:r>
    </w:p>
    <w:p w:rsidR="00B03808" w:rsidRDefault="00B03808" w:rsidP="00B03808"/>
    <w:p w:rsidR="00B03808" w:rsidRDefault="00B03808" w:rsidP="00B03808">
      <w:pPr>
        <w:jc w:val="center"/>
        <w:rPr>
          <w:b/>
        </w:rPr>
      </w:pPr>
      <w:r w:rsidRPr="00B03808">
        <w:rPr>
          <w:b/>
        </w:rPr>
        <w:t>Total--0</w:t>
      </w:r>
    </w:p>
    <w:p w:rsidR="00B03808" w:rsidRDefault="00B03808" w:rsidP="00B03808">
      <w:pPr>
        <w:jc w:val="center"/>
        <w:rPr>
          <w:b/>
        </w:rPr>
      </w:pPr>
    </w:p>
    <w:p w:rsidR="00B03808" w:rsidRDefault="00B03808" w:rsidP="00B03808">
      <w:r>
        <w:t>So, the Bill, as amended, was read the second time and ordered to third reading.</w:t>
      </w:r>
    </w:p>
    <w:p w:rsidR="00B03808" w:rsidRDefault="00B03808" w:rsidP="00B03808"/>
    <w:p w:rsidR="00B03808" w:rsidRDefault="00B03808" w:rsidP="00B03808">
      <w:pPr>
        <w:keepNext/>
        <w:jc w:val="center"/>
        <w:rPr>
          <w:b/>
        </w:rPr>
      </w:pPr>
      <w:r w:rsidRPr="00B03808">
        <w:rPr>
          <w:b/>
        </w:rPr>
        <w:t>H. 3024--ORDERED TO BE READ THIRD TIME TOMORROW</w:t>
      </w:r>
    </w:p>
    <w:p w:rsidR="00B03808" w:rsidRDefault="00B03808" w:rsidP="00B03808">
      <w:r>
        <w:t xml:space="preserve">On motion of Rep. MCCOY, with unanimous consent, it was ordered that H. 3024 be read the third time tomorrow.  </w:t>
      </w:r>
    </w:p>
    <w:p w:rsidR="00B03808" w:rsidRDefault="00B03808" w:rsidP="00B03808"/>
    <w:p w:rsidR="000F4C78" w:rsidRPr="00242CB0" w:rsidRDefault="000F4C78" w:rsidP="000F4C78">
      <w:pPr>
        <w:pStyle w:val="Title"/>
        <w:keepNext/>
      </w:pPr>
      <w:r w:rsidRPr="00242CB0">
        <w:t>STATEMENT FOR THE JOURNAL</w:t>
      </w:r>
    </w:p>
    <w:p w:rsidR="000F4C78" w:rsidRPr="00242CB0" w:rsidRDefault="000F4C78" w:rsidP="000F4C78">
      <w:pPr>
        <w:pStyle w:val="Title"/>
        <w:jc w:val="both"/>
        <w:rPr>
          <w:b w:val="0"/>
        </w:rPr>
      </w:pPr>
      <w:r w:rsidRPr="00242CB0">
        <w:rPr>
          <w:b w:val="0"/>
        </w:rPr>
        <w:tab/>
        <w:t>I was out of the Chamber speaking with constituents and a business group in Irmo and missed several votes during session this morning. Had I been present, I would have voted in favor of the following Bills:</w:t>
      </w:r>
    </w:p>
    <w:p w:rsidR="000F4C78" w:rsidRPr="00242CB0" w:rsidRDefault="000F4C78" w:rsidP="000F4C78">
      <w:pPr>
        <w:pStyle w:val="Title"/>
        <w:keepNext/>
        <w:jc w:val="both"/>
        <w:rPr>
          <w:b w:val="0"/>
        </w:rPr>
      </w:pPr>
      <w:r>
        <w:rPr>
          <w:b w:val="0"/>
        </w:rPr>
        <w:tab/>
      </w:r>
      <w:r w:rsidRPr="00242CB0">
        <w:rPr>
          <w:b w:val="0"/>
        </w:rPr>
        <w:t xml:space="preserve">H. 4192, H. 4204, H. 3563 and H. 3024. </w:t>
      </w:r>
    </w:p>
    <w:p w:rsidR="000F4C78" w:rsidRPr="00242CB0" w:rsidRDefault="000F4C78" w:rsidP="000F4C78">
      <w:pPr>
        <w:pStyle w:val="Title"/>
        <w:jc w:val="both"/>
        <w:rPr>
          <w:b w:val="0"/>
        </w:rPr>
      </w:pPr>
      <w:r w:rsidRPr="00242CB0">
        <w:rPr>
          <w:b w:val="0"/>
        </w:rPr>
        <w:tab/>
        <w:t>I would have voted to concur in the Senate Amendments on H. 3554.</w:t>
      </w:r>
    </w:p>
    <w:p w:rsidR="000F4C78" w:rsidRPr="00242CB0" w:rsidRDefault="000F4C78" w:rsidP="000F4C78">
      <w:pPr>
        <w:tabs>
          <w:tab w:val="left" w:pos="360"/>
          <w:tab w:val="left" w:pos="630"/>
          <w:tab w:val="left" w:pos="900"/>
          <w:tab w:val="left" w:pos="1260"/>
          <w:tab w:val="left" w:pos="1620"/>
          <w:tab w:val="left" w:pos="1980"/>
          <w:tab w:val="left" w:pos="2340"/>
          <w:tab w:val="left" w:pos="2700"/>
        </w:tabs>
        <w:ind w:firstLine="0"/>
      </w:pPr>
      <w:r w:rsidRPr="00242CB0">
        <w:tab/>
        <w:t>Rep. Nathan Ballentine</w:t>
      </w:r>
    </w:p>
    <w:p w:rsidR="000F4C78" w:rsidRDefault="000F4C78" w:rsidP="000F4C78">
      <w:pPr>
        <w:ind w:firstLine="0"/>
      </w:pPr>
    </w:p>
    <w:p w:rsidR="00B03808" w:rsidRDefault="00B03808" w:rsidP="00B03808">
      <w:pPr>
        <w:keepNext/>
        <w:jc w:val="center"/>
        <w:rPr>
          <w:b/>
        </w:rPr>
      </w:pPr>
      <w:r w:rsidRPr="00B03808">
        <w:rPr>
          <w:b/>
        </w:rPr>
        <w:t>H. 3592--AMENDED AND ORDERED TO THIRD READING</w:t>
      </w:r>
    </w:p>
    <w:p w:rsidR="00B03808" w:rsidRDefault="00B03808" w:rsidP="00B03808">
      <w:pPr>
        <w:keepNext/>
      </w:pPr>
      <w:r>
        <w:t>The following Bill was taken up:</w:t>
      </w:r>
    </w:p>
    <w:p w:rsidR="00B03808" w:rsidRDefault="00B03808" w:rsidP="00B03808">
      <w:pPr>
        <w:keepNext/>
      </w:pPr>
      <w:bookmarkStart w:id="108" w:name="include_clip_start_199"/>
      <w:bookmarkEnd w:id="108"/>
    </w:p>
    <w:p w:rsidR="00B03808" w:rsidRDefault="00B03808" w:rsidP="00B03808">
      <w:r>
        <w:t>H. 3592 -- Reps. Sandifer and Loftis: A BILL TO AMEND ARTICLE 8, CHAPTER 52, TITLE 48, CODE OF LAWS OF SOUTH CAROLINA, 1976, RELATING TO THE "ENERGY INDEPENDENCE AND SUSTAINABLE CONSTRUCTION ACT OF 2007", SO AS TO DELETE CERTAIN DEFINITIONS, TO CHANGE CERTIFICATION STANDARDS WITH WHICH MAJOR FACILITY PROJECTS MUST COMPLY, TO ELIMINATE REFERENCE TO THE LEED AND GREEN GLOBES CERTIFICATION RATING SYSTEMS, AND TO MAKE TECHNICAL CORRECTIONS.</w:t>
      </w:r>
    </w:p>
    <w:p w:rsidR="00B03808" w:rsidRDefault="00B03808" w:rsidP="00B03808"/>
    <w:p w:rsidR="00B03808" w:rsidRPr="004C0713" w:rsidRDefault="00B03808" w:rsidP="00B03808">
      <w:r w:rsidRPr="004C0713">
        <w:t>The Committee on Labor, Commerce and Industry proposed the following Amendment No. 1</w:t>
      </w:r>
      <w:r w:rsidR="00A23708">
        <w:t xml:space="preserve"> to </w:t>
      </w:r>
      <w:r w:rsidRPr="004C0713">
        <w:t>H. 3592 (COUNCIL\NBD\3592C001.</w:t>
      </w:r>
      <w:r w:rsidR="00A23708">
        <w:t xml:space="preserve"> </w:t>
      </w:r>
      <w:r w:rsidRPr="004C0713">
        <w:t>NBD.VR13), which was adopted:</w:t>
      </w:r>
    </w:p>
    <w:p w:rsidR="00B03808" w:rsidRPr="004C0713" w:rsidRDefault="00B03808" w:rsidP="00B03808">
      <w:r w:rsidRPr="004C0713">
        <w:t>Amend the bill, as and if amended, by striking all after the enacting words and inserting:</w:t>
      </w:r>
    </w:p>
    <w:p w:rsidR="00B03808" w:rsidRPr="004C0713" w:rsidRDefault="00B03808" w:rsidP="00B03808">
      <w:pPr>
        <w:rPr>
          <w:color w:val="000000"/>
        </w:rPr>
      </w:pPr>
      <w:r w:rsidRPr="004C0713">
        <w:t>/</w:t>
      </w:r>
      <w:r w:rsidRPr="004C0713">
        <w:rPr>
          <w:color w:val="000000"/>
        </w:rPr>
        <w:tab/>
        <w:t>SECTION</w:t>
      </w:r>
      <w:r w:rsidRPr="004C0713">
        <w:rPr>
          <w:color w:val="000000"/>
        </w:rPr>
        <w:tab/>
        <w:t>1.</w:t>
      </w:r>
      <w:r w:rsidRPr="004C0713">
        <w:rPr>
          <w:color w:val="000000"/>
        </w:rPr>
        <w:tab/>
        <w:t>Section 48-52-830 of the 1976 Code is amended to read:</w:t>
      </w:r>
    </w:p>
    <w:p w:rsidR="00B03808" w:rsidRPr="004C0713" w:rsidRDefault="00B03808" w:rsidP="00B03808">
      <w:pPr>
        <w:rPr>
          <w:color w:val="000000"/>
        </w:rPr>
      </w:pPr>
      <w:r w:rsidRPr="004C0713">
        <w:rPr>
          <w:color w:val="000000"/>
        </w:rPr>
        <w:tab/>
        <w:t>“Section 48-52-830.</w:t>
      </w:r>
      <w:r w:rsidRPr="004C0713">
        <w:rPr>
          <w:color w:val="000000"/>
        </w:rPr>
        <w:tab/>
        <w:t>(A)(1)</w:t>
      </w:r>
      <w:r w:rsidRPr="004C0713">
        <w:rPr>
          <w:color w:val="000000"/>
        </w:rPr>
        <w:tab/>
        <w:t>All major facility projects in this State, as defined in Section 48</w:t>
      </w:r>
      <w:r w:rsidRPr="004C0713">
        <w:rPr>
          <w:color w:val="000000"/>
        </w:rPr>
        <w:noBreakHyphen/>
        <w:t>52</w:t>
      </w:r>
      <w:r w:rsidRPr="004C0713">
        <w:rPr>
          <w:color w:val="000000"/>
        </w:rPr>
        <w:noBreakHyphen/>
        <w:t xml:space="preserve">810(10)(i), must be designed, constructed, and at least certified as receiving two globes using the Green Globes Rating System </w:t>
      </w:r>
      <w:r w:rsidRPr="004C0713">
        <w:rPr>
          <w:color w:val="000000"/>
          <w:u w:val="single"/>
        </w:rPr>
        <w:t>in place as of January 1, 2013</w:t>
      </w:r>
      <w:r w:rsidRPr="004C0713">
        <w:rPr>
          <w:color w:val="000000"/>
        </w:rPr>
        <w:t xml:space="preserve"> or receiving the LEED Silver standard </w:t>
      </w:r>
      <w:r w:rsidRPr="004C0713">
        <w:rPr>
          <w:color w:val="000000"/>
          <w:u w:val="single"/>
        </w:rPr>
        <w:t>in place as of January 1, 2013</w:t>
      </w:r>
      <w:r w:rsidRPr="004C0713">
        <w:rPr>
          <w:color w:val="000000"/>
        </w:rPr>
        <w:t>.  All major facility projects in this State, as defined in Section 48</w:t>
      </w:r>
      <w:r w:rsidRPr="004C0713">
        <w:rPr>
          <w:color w:val="000000"/>
        </w:rPr>
        <w:noBreakHyphen/>
        <w:t>52</w:t>
      </w:r>
      <w:r w:rsidRPr="004C0713">
        <w:rPr>
          <w:color w:val="000000"/>
        </w:rPr>
        <w:noBreakHyphen/>
        <w:t>810(10)(a)(ii) or (iii), must be analyzed using a life cycle cost analysis comparing the cost and benefits of designing, constructing, maintaining, and operating the facility at the LEED Silver standard or two globes standard, or better, with certification;  normal industry and regulatory standards as applicable;  or some standard between the two that causes the project to be designed and constructed in a manner that achieves the lowest thirty</w:t>
      </w:r>
      <w:r w:rsidRPr="004C0713">
        <w:rPr>
          <w:color w:val="000000"/>
        </w:rPr>
        <w:noBreakHyphen/>
        <w:t xml:space="preserve">year life cycle cost. </w:t>
      </w:r>
    </w:p>
    <w:p w:rsidR="00B03808" w:rsidRPr="004C0713" w:rsidRDefault="00B03808" w:rsidP="00B03808">
      <w:pPr>
        <w:rPr>
          <w:color w:val="000000"/>
        </w:rPr>
      </w:pPr>
      <w:r w:rsidRPr="004C0713">
        <w:rPr>
          <w:color w:val="000000"/>
        </w:rPr>
        <w:tab/>
      </w:r>
      <w:r w:rsidRPr="004C0713">
        <w:rPr>
          <w:color w:val="000000"/>
        </w:rPr>
        <w:tab/>
        <w:t>(2)</w:t>
      </w:r>
      <w:r w:rsidRPr="004C0713">
        <w:rPr>
          <w:color w:val="000000"/>
        </w:rPr>
        <w:tab/>
        <w:t xml:space="preserve">In obtaining certification as receiving two globes using the Green Globes Rating System, a major facility project must earn at least twenty percent of the available points for energy performance under ‘C.1.1 Energy Consumption’.  In obtaining certification as meeting the LEED Silver standard, a major facility project must earn at least forty percent of the available points for energy performance under "EA Credit 1:  Optimize Energy Performance".  The State Engineer's Office may waive the requirements of this item for a proposed major facility project should it determine that the costs of meeting this item are not economically feasible.  The State Engineer's Office shall notify the board of the reason for the issuance of a waiver. </w:t>
      </w:r>
    </w:p>
    <w:p w:rsidR="00B03808" w:rsidRPr="004C0713" w:rsidRDefault="00B03808" w:rsidP="00B03808">
      <w:pPr>
        <w:rPr>
          <w:color w:val="000000"/>
        </w:rPr>
      </w:pPr>
      <w:r w:rsidRPr="004C0713">
        <w:rPr>
          <w:color w:val="000000"/>
        </w:rPr>
        <w:tab/>
        <w:t>(B)</w:t>
      </w:r>
      <w:r w:rsidRPr="004C0713">
        <w:rPr>
          <w:color w:val="000000"/>
        </w:rPr>
        <w:tab/>
      </w:r>
      <w:r w:rsidRPr="004C0713">
        <w:rPr>
          <w:color w:val="000000"/>
          <w:u w:val="single"/>
        </w:rPr>
        <w:t>Notwithstanding another provision of law,</w:t>
      </w:r>
      <w:r w:rsidRPr="004C0713">
        <w:rPr>
          <w:color w:val="000000"/>
        </w:rPr>
        <w:t xml:space="preserve"> the board may </w:t>
      </w:r>
      <w:r w:rsidRPr="004C0713">
        <w:rPr>
          <w:strike/>
          <w:color w:val="000000"/>
        </w:rPr>
        <w:t>petition the General Assembly to require all major facility projects be certified to a high</w:t>
      </w:r>
      <w:r w:rsidRPr="004C0713">
        <w:rPr>
          <w:strike/>
          <w:color w:val="000000"/>
        </w:rPr>
        <w:noBreakHyphen/>
        <w:t>performance</w:t>
      </w:r>
      <w:r w:rsidRPr="004C0713">
        <w:rPr>
          <w:color w:val="000000"/>
        </w:rPr>
        <w:t xml:space="preserve"> </w:t>
      </w:r>
      <w:r w:rsidRPr="004C0713">
        <w:rPr>
          <w:color w:val="000000"/>
          <w:u w:val="single"/>
        </w:rPr>
        <w:t>utilize the Green Globes Rating System in place as of January 1, 2013, or the LEED Silver standard in place as of January 1, 2013 as a</w:t>
      </w:r>
      <w:r w:rsidRPr="004C0713">
        <w:rPr>
          <w:color w:val="000000"/>
        </w:rPr>
        <w:t xml:space="preserve"> building rating system standard </w:t>
      </w:r>
      <w:r w:rsidRPr="004C0713">
        <w:rPr>
          <w:strike/>
          <w:color w:val="000000"/>
        </w:rPr>
        <w:t>in addition to or instead of the systems provided in this chapter.  However, any alternate rating system adopted by the General Assembly must be no less stringent than the systems provided in this chapter</w:t>
      </w:r>
      <w:r w:rsidRPr="004C0713">
        <w:rPr>
          <w:color w:val="000000"/>
        </w:rPr>
        <w:t xml:space="preserve"> </w:t>
      </w:r>
      <w:r w:rsidRPr="004C0713">
        <w:rPr>
          <w:color w:val="000000"/>
          <w:u w:val="single"/>
        </w:rPr>
        <w:t>for purposes of this article</w:t>
      </w:r>
      <w:r w:rsidRPr="004C0713">
        <w:rPr>
          <w:color w:val="000000"/>
        </w:rPr>
        <w:t xml:space="preserve">. </w:t>
      </w:r>
    </w:p>
    <w:p w:rsidR="00B03808" w:rsidRPr="004C0713" w:rsidRDefault="00B03808" w:rsidP="00B03808">
      <w:pPr>
        <w:rPr>
          <w:color w:val="000000"/>
        </w:rPr>
      </w:pPr>
      <w:r w:rsidRPr="004C0713">
        <w:rPr>
          <w:color w:val="000000"/>
        </w:rPr>
        <w:tab/>
        <w:t>(C)</w:t>
      </w:r>
      <w:r w:rsidRPr="004C0713">
        <w:rPr>
          <w:color w:val="000000"/>
        </w:rPr>
        <w:tab/>
        <w:t>The board shall administer and enforce the provisions in this article.   Also, the board may adopt rules and promulgate regulations to comply with the goals set forth in Section 48</w:t>
      </w:r>
      <w:r w:rsidRPr="004C0713">
        <w:rPr>
          <w:color w:val="000000"/>
        </w:rPr>
        <w:noBreakHyphen/>
        <w:t>52</w:t>
      </w:r>
      <w:r w:rsidRPr="004C0713">
        <w:rPr>
          <w:color w:val="000000"/>
        </w:rPr>
        <w:noBreakHyphen/>
        <w:t>820.”</w:t>
      </w:r>
    </w:p>
    <w:p w:rsidR="00B03808" w:rsidRPr="004C0713" w:rsidRDefault="00B03808" w:rsidP="00B03808">
      <w:r w:rsidRPr="004C0713">
        <w:t>SECTION</w:t>
      </w:r>
      <w:r w:rsidRPr="004C0713">
        <w:tab/>
        <w:t>2.</w:t>
      </w:r>
      <w:r w:rsidRPr="004C0713">
        <w:tab/>
        <w:t>This act takes effect upon approval by the Governor.</w:t>
      </w:r>
      <w:r w:rsidR="00A23708">
        <w:t xml:space="preserve"> </w:t>
      </w:r>
      <w:r w:rsidRPr="004C0713">
        <w:t>/</w:t>
      </w:r>
    </w:p>
    <w:p w:rsidR="00B03808" w:rsidRPr="004C0713" w:rsidRDefault="00B03808" w:rsidP="00B03808">
      <w:r w:rsidRPr="004C0713">
        <w:t>Renumber sections to conform.</w:t>
      </w:r>
    </w:p>
    <w:p w:rsidR="00B03808" w:rsidRDefault="00B03808" w:rsidP="00B03808">
      <w:r w:rsidRPr="004C0713">
        <w:t>Amend title to conform.</w:t>
      </w:r>
    </w:p>
    <w:p w:rsidR="00B03808" w:rsidRDefault="00B03808" w:rsidP="00B03808"/>
    <w:p w:rsidR="00B03808" w:rsidRDefault="00B03808" w:rsidP="00B03808">
      <w:r>
        <w:t>Rep. FORRESTER explained the amendment.</w:t>
      </w:r>
    </w:p>
    <w:p w:rsidR="00B03808" w:rsidRDefault="00B03808" w:rsidP="00B03808">
      <w:r>
        <w:t>The amendment was then adopted.</w:t>
      </w:r>
    </w:p>
    <w:p w:rsidR="00EA69D6" w:rsidRDefault="00EA69D6" w:rsidP="00B03808"/>
    <w:p w:rsidR="00B03808" w:rsidRDefault="00B03808" w:rsidP="00B03808">
      <w:r>
        <w:t>Rep. J. E. SMITH spoke against the Bill.</w:t>
      </w:r>
    </w:p>
    <w:p w:rsidR="00B03808" w:rsidRDefault="00B03808" w:rsidP="00B03808"/>
    <w:p w:rsidR="00B03808" w:rsidRDefault="00B03808" w:rsidP="00B03808">
      <w:pPr>
        <w:keepNext/>
        <w:jc w:val="center"/>
        <w:rPr>
          <w:b/>
        </w:rPr>
      </w:pPr>
      <w:r w:rsidRPr="00B03808">
        <w:rPr>
          <w:b/>
        </w:rPr>
        <w:t>LEAVE OF ABSENCE</w:t>
      </w:r>
    </w:p>
    <w:p w:rsidR="00B03808" w:rsidRDefault="00B03808" w:rsidP="00B03808">
      <w:r>
        <w:t xml:space="preserve">The SPEAKER granted Rep. K. R. CRAWFORD a leave of absence for the remainder of the day due to a prior commitment. </w:t>
      </w:r>
    </w:p>
    <w:p w:rsidR="00B03808" w:rsidRDefault="00B03808" w:rsidP="00B03808"/>
    <w:p w:rsidR="00B03808" w:rsidRDefault="00B03808" w:rsidP="00B03808">
      <w:pPr>
        <w:keepNext/>
        <w:jc w:val="center"/>
        <w:rPr>
          <w:b/>
        </w:rPr>
      </w:pPr>
      <w:r w:rsidRPr="00B03808">
        <w:rPr>
          <w:b/>
        </w:rPr>
        <w:t>LEAVE OF ABSENCE</w:t>
      </w:r>
    </w:p>
    <w:p w:rsidR="00B03808" w:rsidRDefault="00B03808" w:rsidP="00B03808">
      <w:r>
        <w:t xml:space="preserve">The SPEAKER granted Rep. NANNEY a leave of absence for the remainder of the day due to family reasons. </w:t>
      </w:r>
    </w:p>
    <w:p w:rsidR="00B03808" w:rsidRDefault="00B03808" w:rsidP="00B03808"/>
    <w:p w:rsidR="00B03808" w:rsidRDefault="00B03808" w:rsidP="00B03808">
      <w:bookmarkStart w:id="109" w:name="file_start208"/>
      <w:bookmarkStart w:id="110" w:name="file_end208"/>
      <w:bookmarkEnd w:id="109"/>
      <w:bookmarkEnd w:id="110"/>
      <w:r>
        <w:t>Rep. J. E. SMITH continued speaking.</w:t>
      </w:r>
    </w:p>
    <w:p w:rsidR="00B03808" w:rsidRDefault="00B03808" w:rsidP="00B03808"/>
    <w:p w:rsidR="00B03808" w:rsidRDefault="00B03808" w:rsidP="00B03808">
      <w:r>
        <w:t>The question then recurred to the passage of the Bill.</w:t>
      </w:r>
    </w:p>
    <w:p w:rsidR="00B03808" w:rsidRDefault="00B03808" w:rsidP="00B03808"/>
    <w:p w:rsidR="00B03808" w:rsidRDefault="00B03808" w:rsidP="00B03808">
      <w:r>
        <w:t xml:space="preserve">The yeas and nays were taken resulting as follows: </w:t>
      </w:r>
    </w:p>
    <w:p w:rsidR="00B03808" w:rsidRDefault="00B03808" w:rsidP="00B03808">
      <w:pPr>
        <w:jc w:val="center"/>
      </w:pPr>
      <w:r>
        <w:t xml:space="preserve"> </w:t>
      </w:r>
      <w:bookmarkStart w:id="111" w:name="vote_start211"/>
      <w:bookmarkEnd w:id="111"/>
      <w:r>
        <w:t>Yeas 70; Nays 40</w:t>
      </w:r>
    </w:p>
    <w:p w:rsidR="00B03808" w:rsidRDefault="00B03808" w:rsidP="00B03808">
      <w:pPr>
        <w:jc w:val="center"/>
      </w:pPr>
    </w:p>
    <w:p w:rsidR="00B03808" w:rsidRDefault="00B03808" w:rsidP="00B038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3808" w:rsidRPr="00B03808" w:rsidTr="00B03808">
        <w:tc>
          <w:tcPr>
            <w:tcW w:w="2179" w:type="dxa"/>
            <w:shd w:val="clear" w:color="auto" w:fill="auto"/>
          </w:tcPr>
          <w:p w:rsidR="00B03808" w:rsidRPr="00B03808" w:rsidRDefault="00B03808" w:rsidP="00B03808">
            <w:pPr>
              <w:keepNext/>
              <w:ind w:firstLine="0"/>
            </w:pPr>
            <w:r>
              <w:t>Allison</w:t>
            </w:r>
          </w:p>
        </w:tc>
        <w:tc>
          <w:tcPr>
            <w:tcW w:w="2179" w:type="dxa"/>
            <w:shd w:val="clear" w:color="auto" w:fill="auto"/>
          </w:tcPr>
          <w:p w:rsidR="00B03808" w:rsidRPr="00B03808" w:rsidRDefault="00B03808" w:rsidP="00B03808">
            <w:pPr>
              <w:keepNext/>
              <w:ind w:firstLine="0"/>
            </w:pPr>
            <w:r>
              <w:t>Atwater</w:t>
            </w:r>
          </w:p>
        </w:tc>
        <w:tc>
          <w:tcPr>
            <w:tcW w:w="2180" w:type="dxa"/>
            <w:shd w:val="clear" w:color="auto" w:fill="auto"/>
          </w:tcPr>
          <w:p w:rsidR="00B03808" w:rsidRPr="00B03808" w:rsidRDefault="00B03808" w:rsidP="00B03808">
            <w:pPr>
              <w:keepNext/>
              <w:ind w:firstLine="0"/>
            </w:pPr>
            <w:r>
              <w:t>Ballentine</w:t>
            </w:r>
          </w:p>
        </w:tc>
      </w:tr>
      <w:tr w:rsidR="00B03808" w:rsidRPr="00B03808" w:rsidTr="00B03808">
        <w:tc>
          <w:tcPr>
            <w:tcW w:w="2179" w:type="dxa"/>
            <w:shd w:val="clear" w:color="auto" w:fill="auto"/>
          </w:tcPr>
          <w:p w:rsidR="00B03808" w:rsidRPr="00B03808" w:rsidRDefault="00B03808" w:rsidP="00B03808">
            <w:pPr>
              <w:ind w:firstLine="0"/>
            </w:pPr>
            <w:r>
              <w:t>Barfield</w:t>
            </w:r>
          </w:p>
        </w:tc>
        <w:tc>
          <w:tcPr>
            <w:tcW w:w="2179" w:type="dxa"/>
            <w:shd w:val="clear" w:color="auto" w:fill="auto"/>
          </w:tcPr>
          <w:p w:rsidR="00B03808" w:rsidRPr="00B03808" w:rsidRDefault="00B03808" w:rsidP="00B03808">
            <w:pPr>
              <w:ind w:firstLine="0"/>
            </w:pPr>
            <w:r>
              <w:t>Bedingfield</w:t>
            </w:r>
          </w:p>
        </w:tc>
        <w:tc>
          <w:tcPr>
            <w:tcW w:w="2180" w:type="dxa"/>
            <w:shd w:val="clear" w:color="auto" w:fill="auto"/>
          </w:tcPr>
          <w:p w:rsidR="00B03808" w:rsidRPr="00B03808" w:rsidRDefault="00B03808" w:rsidP="00B03808">
            <w:pPr>
              <w:ind w:firstLine="0"/>
            </w:pPr>
            <w:r>
              <w:t>Bingham</w:t>
            </w:r>
          </w:p>
        </w:tc>
      </w:tr>
      <w:tr w:rsidR="00B03808" w:rsidRPr="00B03808" w:rsidTr="00B03808">
        <w:tc>
          <w:tcPr>
            <w:tcW w:w="2179" w:type="dxa"/>
            <w:shd w:val="clear" w:color="auto" w:fill="auto"/>
          </w:tcPr>
          <w:p w:rsidR="00B03808" w:rsidRPr="00B03808" w:rsidRDefault="00B03808" w:rsidP="00B03808">
            <w:pPr>
              <w:ind w:firstLine="0"/>
            </w:pPr>
            <w:r>
              <w:t>Burns</w:t>
            </w:r>
          </w:p>
        </w:tc>
        <w:tc>
          <w:tcPr>
            <w:tcW w:w="2179" w:type="dxa"/>
            <w:shd w:val="clear" w:color="auto" w:fill="auto"/>
          </w:tcPr>
          <w:p w:rsidR="00B03808" w:rsidRPr="00B03808" w:rsidRDefault="00B03808" w:rsidP="00B03808">
            <w:pPr>
              <w:ind w:firstLine="0"/>
            </w:pPr>
            <w:r>
              <w:t>Chumley</w:t>
            </w:r>
          </w:p>
        </w:tc>
        <w:tc>
          <w:tcPr>
            <w:tcW w:w="2180" w:type="dxa"/>
            <w:shd w:val="clear" w:color="auto" w:fill="auto"/>
          </w:tcPr>
          <w:p w:rsidR="00B03808" w:rsidRPr="00B03808" w:rsidRDefault="00B03808" w:rsidP="00B03808">
            <w:pPr>
              <w:ind w:firstLine="0"/>
            </w:pPr>
            <w:r>
              <w:t>Clemmons</w:t>
            </w:r>
          </w:p>
        </w:tc>
      </w:tr>
      <w:tr w:rsidR="00B03808" w:rsidRPr="00B03808" w:rsidTr="00B03808">
        <w:tc>
          <w:tcPr>
            <w:tcW w:w="2179" w:type="dxa"/>
            <w:shd w:val="clear" w:color="auto" w:fill="auto"/>
          </w:tcPr>
          <w:p w:rsidR="00B03808" w:rsidRPr="00B03808" w:rsidRDefault="00B03808" w:rsidP="00B03808">
            <w:pPr>
              <w:ind w:firstLine="0"/>
            </w:pPr>
            <w:r>
              <w:t>Cole</w:t>
            </w:r>
          </w:p>
        </w:tc>
        <w:tc>
          <w:tcPr>
            <w:tcW w:w="2179" w:type="dxa"/>
            <w:shd w:val="clear" w:color="auto" w:fill="auto"/>
          </w:tcPr>
          <w:p w:rsidR="00B03808" w:rsidRPr="00B03808" w:rsidRDefault="00B03808" w:rsidP="00B03808">
            <w:pPr>
              <w:ind w:firstLine="0"/>
            </w:pPr>
            <w:r>
              <w:t>H. A. Crawford</w:t>
            </w:r>
          </w:p>
        </w:tc>
        <w:tc>
          <w:tcPr>
            <w:tcW w:w="2180" w:type="dxa"/>
            <w:shd w:val="clear" w:color="auto" w:fill="auto"/>
          </w:tcPr>
          <w:p w:rsidR="00B03808" w:rsidRPr="00B03808" w:rsidRDefault="00B03808" w:rsidP="00B03808">
            <w:pPr>
              <w:ind w:firstLine="0"/>
            </w:pPr>
            <w:r>
              <w:t>Crosby</w:t>
            </w:r>
          </w:p>
        </w:tc>
      </w:tr>
      <w:tr w:rsidR="00B03808" w:rsidRPr="00B03808" w:rsidTr="00B03808">
        <w:tc>
          <w:tcPr>
            <w:tcW w:w="2179" w:type="dxa"/>
            <w:shd w:val="clear" w:color="auto" w:fill="auto"/>
          </w:tcPr>
          <w:p w:rsidR="00B03808" w:rsidRPr="00B03808" w:rsidRDefault="00B03808" w:rsidP="00B03808">
            <w:pPr>
              <w:ind w:firstLine="0"/>
            </w:pPr>
            <w:r>
              <w:t>Daning</w:t>
            </w:r>
          </w:p>
        </w:tc>
        <w:tc>
          <w:tcPr>
            <w:tcW w:w="2179" w:type="dxa"/>
            <w:shd w:val="clear" w:color="auto" w:fill="auto"/>
          </w:tcPr>
          <w:p w:rsidR="00B03808" w:rsidRPr="00B03808" w:rsidRDefault="00B03808" w:rsidP="00B03808">
            <w:pPr>
              <w:ind w:firstLine="0"/>
            </w:pPr>
            <w:r>
              <w:t>Delleney</w:t>
            </w:r>
          </w:p>
        </w:tc>
        <w:tc>
          <w:tcPr>
            <w:tcW w:w="2180" w:type="dxa"/>
            <w:shd w:val="clear" w:color="auto" w:fill="auto"/>
          </w:tcPr>
          <w:p w:rsidR="00B03808" w:rsidRPr="00B03808" w:rsidRDefault="00B03808" w:rsidP="00B03808">
            <w:pPr>
              <w:ind w:firstLine="0"/>
            </w:pPr>
            <w:r>
              <w:t>Erickson</w:t>
            </w:r>
          </w:p>
        </w:tc>
      </w:tr>
      <w:tr w:rsidR="00B03808" w:rsidRPr="00B03808" w:rsidTr="00B03808">
        <w:tc>
          <w:tcPr>
            <w:tcW w:w="2179" w:type="dxa"/>
            <w:shd w:val="clear" w:color="auto" w:fill="auto"/>
          </w:tcPr>
          <w:p w:rsidR="00B03808" w:rsidRPr="00B03808" w:rsidRDefault="00B03808" w:rsidP="00B03808">
            <w:pPr>
              <w:ind w:firstLine="0"/>
            </w:pPr>
            <w:r>
              <w:t>Felder</w:t>
            </w:r>
          </w:p>
        </w:tc>
        <w:tc>
          <w:tcPr>
            <w:tcW w:w="2179" w:type="dxa"/>
            <w:shd w:val="clear" w:color="auto" w:fill="auto"/>
          </w:tcPr>
          <w:p w:rsidR="00B03808" w:rsidRPr="00B03808" w:rsidRDefault="00B03808" w:rsidP="00B03808">
            <w:pPr>
              <w:ind w:firstLine="0"/>
            </w:pPr>
            <w:r>
              <w:t>Forrester</w:t>
            </w:r>
          </w:p>
        </w:tc>
        <w:tc>
          <w:tcPr>
            <w:tcW w:w="2180" w:type="dxa"/>
            <w:shd w:val="clear" w:color="auto" w:fill="auto"/>
          </w:tcPr>
          <w:p w:rsidR="00B03808" w:rsidRPr="00B03808" w:rsidRDefault="00B03808" w:rsidP="00B03808">
            <w:pPr>
              <w:ind w:firstLine="0"/>
            </w:pPr>
            <w:r>
              <w:t>Gagnon</w:t>
            </w:r>
          </w:p>
        </w:tc>
      </w:tr>
      <w:tr w:rsidR="00B03808" w:rsidRPr="00B03808" w:rsidTr="00B03808">
        <w:tc>
          <w:tcPr>
            <w:tcW w:w="2179" w:type="dxa"/>
            <w:shd w:val="clear" w:color="auto" w:fill="auto"/>
          </w:tcPr>
          <w:p w:rsidR="00B03808" w:rsidRPr="00B03808" w:rsidRDefault="00B03808" w:rsidP="00B03808">
            <w:pPr>
              <w:ind w:firstLine="0"/>
            </w:pPr>
            <w:r>
              <w:t>Gambrell</w:t>
            </w:r>
          </w:p>
        </w:tc>
        <w:tc>
          <w:tcPr>
            <w:tcW w:w="2179" w:type="dxa"/>
            <w:shd w:val="clear" w:color="auto" w:fill="auto"/>
          </w:tcPr>
          <w:p w:rsidR="00B03808" w:rsidRPr="00B03808" w:rsidRDefault="00B03808" w:rsidP="00B03808">
            <w:pPr>
              <w:ind w:firstLine="0"/>
            </w:pPr>
            <w:r>
              <w:t>George</w:t>
            </w:r>
          </w:p>
        </w:tc>
        <w:tc>
          <w:tcPr>
            <w:tcW w:w="2180" w:type="dxa"/>
            <w:shd w:val="clear" w:color="auto" w:fill="auto"/>
          </w:tcPr>
          <w:p w:rsidR="00B03808" w:rsidRPr="00B03808" w:rsidRDefault="00B03808" w:rsidP="00B03808">
            <w:pPr>
              <w:ind w:firstLine="0"/>
            </w:pPr>
            <w:r>
              <w:t>Goldfinch</w:t>
            </w:r>
          </w:p>
        </w:tc>
      </w:tr>
      <w:tr w:rsidR="00B03808" w:rsidRPr="00B03808" w:rsidTr="00B03808">
        <w:tc>
          <w:tcPr>
            <w:tcW w:w="2179" w:type="dxa"/>
            <w:shd w:val="clear" w:color="auto" w:fill="auto"/>
          </w:tcPr>
          <w:p w:rsidR="00B03808" w:rsidRPr="00B03808" w:rsidRDefault="00B03808" w:rsidP="00B03808">
            <w:pPr>
              <w:ind w:firstLine="0"/>
            </w:pPr>
            <w:r>
              <w:t>Hamilton</w:t>
            </w:r>
          </w:p>
        </w:tc>
        <w:tc>
          <w:tcPr>
            <w:tcW w:w="2179" w:type="dxa"/>
            <w:shd w:val="clear" w:color="auto" w:fill="auto"/>
          </w:tcPr>
          <w:p w:rsidR="00B03808" w:rsidRPr="00B03808" w:rsidRDefault="00B03808" w:rsidP="00B03808">
            <w:pPr>
              <w:ind w:firstLine="0"/>
            </w:pPr>
            <w:r>
              <w:t>Hardwick</w:t>
            </w:r>
          </w:p>
        </w:tc>
        <w:tc>
          <w:tcPr>
            <w:tcW w:w="2180" w:type="dxa"/>
            <w:shd w:val="clear" w:color="auto" w:fill="auto"/>
          </w:tcPr>
          <w:p w:rsidR="00B03808" w:rsidRPr="00B03808" w:rsidRDefault="00B03808" w:rsidP="00B03808">
            <w:pPr>
              <w:ind w:firstLine="0"/>
            </w:pPr>
            <w:r>
              <w:t>Harrell</w:t>
            </w:r>
          </w:p>
        </w:tc>
      </w:tr>
      <w:tr w:rsidR="00B03808" w:rsidRPr="00B03808" w:rsidTr="00B03808">
        <w:tc>
          <w:tcPr>
            <w:tcW w:w="2179" w:type="dxa"/>
            <w:shd w:val="clear" w:color="auto" w:fill="auto"/>
          </w:tcPr>
          <w:p w:rsidR="00B03808" w:rsidRPr="00B03808" w:rsidRDefault="00B03808" w:rsidP="00B03808">
            <w:pPr>
              <w:ind w:firstLine="0"/>
            </w:pPr>
            <w:r>
              <w:t>Hayes</w:t>
            </w:r>
          </w:p>
        </w:tc>
        <w:tc>
          <w:tcPr>
            <w:tcW w:w="2179" w:type="dxa"/>
            <w:shd w:val="clear" w:color="auto" w:fill="auto"/>
          </w:tcPr>
          <w:p w:rsidR="00B03808" w:rsidRPr="00B03808" w:rsidRDefault="00B03808" w:rsidP="00B03808">
            <w:pPr>
              <w:ind w:firstLine="0"/>
            </w:pPr>
            <w:r>
              <w:t>Hiott</w:t>
            </w:r>
          </w:p>
        </w:tc>
        <w:tc>
          <w:tcPr>
            <w:tcW w:w="2180" w:type="dxa"/>
            <w:shd w:val="clear" w:color="auto" w:fill="auto"/>
          </w:tcPr>
          <w:p w:rsidR="00B03808" w:rsidRPr="00B03808" w:rsidRDefault="00B03808" w:rsidP="00B03808">
            <w:pPr>
              <w:ind w:firstLine="0"/>
            </w:pPr>
            <w:r>
              <w:t>Horne</w:t>
            </w:r>
          </w:p>
        </w:tc>
      </w:tr>
      <w:tr w:rsidR="00B03808" w:rsidRPr="00B03808" w:rsidTr="00B03808">
        <w:tc>
          <w:tcPr>
            <w:tcW w:w="2179" w:type="dxa"/>
            <w:shd w:val="clear" w:color="auto" w:fill="auto"/>
          </w:tcPr>
          <w:p w:rsidR="00B03808" w:rsidRPr="00B03808" w:rsidRDefault="00B03808" w:rsidP="00B03808">
            <w:pPr>
              <w:ind w:firstLine="0"/>
            </w:pPr>
            <w:r>
              <w:t>Huggins</w:t>
            </w:r>
          </w:p>
        </w:tc>
        <w:tc>
          <w:tcPr>
            <w:tcW w:w="2179" w:type="dxa"/>
            <w:shd w:val="clear" w:color="auto" w:fill="auto"/>
          </w:tcPr>
          <w:p w:rsidR="00B03808" w:rsidRPr="00B03808" w:rsidRDefault="00B03808" w:rsidP="00B03808">
            <w:pPr>
              <w:ind w:firstLine="0"/>
            </w:pPr>
            <w:r>
              <w:t>Kennedy</w:t>
            </w:r>
          </w:p>
        </w:tc>
        <w:tc>
          <w:tcPr>
            <w:tcW w:w="2180" w:type="dxa"/>
            <w:shd w:val="clear" w:color="auto" w:fill="auto"/>
          </w:tcPr>
          <w:p w:rsidR="00B03808" w:rsidRPr="00B03808" w:rsidRDefault="00B03808" w:rsidP="00B03808">
            <w:pPr>
              <w:ind w:firstLine="0"/>
            </w:pPr>
            <w:r>
              <w:t>Limehouse</w:t>
            </w:r>
          </w:p>
        </w:tc>
      </w:tr>
      <w:tr w:rsidR="00B03808" w:rsidRPr="00B03808" w:rsidTr="00B03808">
        <w:tc>
          <w:tcPr>
            <w:tcW w:w="2179" w:type="dxa"/>
            <w:shd w:val="clear" w:color="auto" w:fill="auto"/>
          </w:tcPr>
          <w:p w:rsidR="00B03808" w:rsidRPr="00B03808" w:rsidRDefault="00B03808" w:rsidP="00B03808">
            <w:pPr>
              <w:ind w:firstLine="0"/>
            </w:pPr>
            <w:r>
              <w:t>Loftis</w:t>
            </w:r>
          </w:p>
        </w:tc>
        <w:tc>
          <w:tcPr>
            <w:tcW w:w="2179" w:type="dxa"/>
            <w:shd w:val="clear" w:color="auto" w:fill="auto"/>
          </w:tcPr>
          <w:p w:rsidR="00B03808" w:rsidRPr="00B03808" w:rsidRDefault="00B03808" w:rsidP="00B03808">
            <w:pPr>
              <w:ind w:firstLine="0"/>
            </w:pPr>
            <w:r>
              <w:t>Long</w:t>
            </w:r>
          </w:p>
        </w:tc>
        <w:tc>
          <w:tcPr>
            <w:tcW w:w="2180" w:type="dxa"/>
            <w:shd w:val="clear" w:color="auto" w:fill="auto"/>
          </w:tcPr>
          <w:p w:rsidR="00B03808" w:rsidRPr="00B03808" w:rsidRDefault="00B03808" w:rsidP="00B03808">
            <w:pPr>
              <w:ind w:firstLine="0"/>
            </w:pPr>
            <w:r>
              <w:t>Lowe</w:t>
            </w:r>
          </w:p>
        </w:tc>
      </w:tr>
      <w:tr w:rsidR="00B03808" w:rsidRPr="00B03808" w:rsidTr="00B03808">
        <w:tc>
          <w:tcPr>
            <w:tcW w:w="2179" w:type="dxa"/>
            <w:shd w:val="clear" w:color="auto" w:fill="auto"/>
          </w:tcPr>
          <w:p w:rsidR="00B03808" w:rsidRPr="00B03808" w:rsidRDefault="00B03808" w:rsidP="00B03808">
            <w:pPr>
              <w:ind w:firstLine="0"/>
            </w:pPr>
            <w:r>
              <w:t>Lucas</w:t>
            </w:r>
          </w:p>
        </w:tc>
        <w:tc>
          <w:tcPr>
            <w:tcW w:w="2179" w:type="dxa"/>
            <w:shd w:val="clear" w:color="auto" w:fill="auto"/>
          </w:tcPr>
          <w:p w:rsidR="00B03808" w:rsidRPr="00B03808" w:rsidRDefault="00B03808" w:rsidP="00B03808">
            <w:pPr>
              <w:ind w:firstLine="0"/>
            </w:pPr>
            <w:r>
              <w:t>McCoy</w:t>
            </w:r>
          </w:p>
        </w:tc>
        <w:tc>
          <w:tcPr>
            <w:tcW w:w="2180" w:type="dxa"/>
            <w:shd w:val="clear" w:color="auto" w:fill="auto"/>
          </w:tcPr>
          <w:p w:rsidR="00B03808" w:rsidRPr="00B03808" w:rsidRDefault="00B03808" w:rsidP="00B03808">
            <w:pPr>
              <w:ind w:firstLine="0"/>
            </w:pPr>
            <w:r>
              <w:t>Merrill</w:t>
            </w:r>
          </w:p>
        </w:tc>
      </w:tr>
      <w:tr w:rsidR="00B03808" w:rsidRPr="00B03808" w:rsidTr="00B03808">
        <w:tc>
          <w:tcPr>
            <w:tcW w:w="2179" w:type="dxa"/>
            <w:shd w:val="clear" w:color="auto" w:fill="auto"/>
          </w:tcPr>
          <w:p w:rsidR="00B03808" w:rsidRPr="00B03808" w:rsidRDefault="00B03808" w:rsidP="00B03808">
            <w:pPr>
              <w:ind w:firstLine="0"/>
            </w:pPr>
            <w:r>
              <w:t>D. C. Moss</w:t>
            </w:r>
          </w:p>
        </w:tc>
        <w:tc>
          <w:tcPr>
            <w:tcW w:w="2179" w:type="dxa"/>
            <w:shd w:val="clear" w:color="auto" w:fill="auto"/>
          </w:tcPr>
          <w:p w:rsidR="00B03808" w:rsidRPr="00B03808" w:rsidRDefault="00B03808" w:rsidP="00B03808">
            <w:pPr>
              <w:ind w:firstLine="0"/>
            </w:pPr>
            <w:r>
              <w:t>V. S. Moss</w:t>
            </w:r>
          </w:p>
        </w:tc>
        <w:tc>
          <w:tcPr>
            <w:tcW w:w="2180" w:type="dxa"/>
            <w:shd w:val="clear" w:color="auto" w:fill="auto"/>
          </w:tcPr>
          <w:p w:rsidR="00B03808" w:rsidRPr="00B03808" w:rsidRDefault="00B03808" w:rsidP="00B03808">
            <w:pPr>
              <w:ind w:firstLine="0"/>
            </w:pPr>
            <w:r>
              <w:t>Murphy</w:t>
            </w:r>
          </w:p>
        </w:tc>
      </w:tr>
      <w:tr w:rsidR="00B03808" w:rsidRPr="00B03808" w:rsidTr="00B03808">
        <w:tc>
          <w:tcPr>
            <w:tcW w:w="2179" w:type="dxa"/>
            <w:shd w:val="clear" w:color="auto" w:fill="auto"/>
          </w:tcPr>
          <w:p w:rsidR="00B03808" w:rsidRPr="00B03808" w:rsidRDefault="00B03808" w:rsidP="00B03808">
            <w:pPr>
              <w:ind w:firstLine="0"/>
            </w:pPr>
            <w:r>
              <w:t>Newton</w:t>
            </w:r>
          </w:p>
        </w:tc>
        <w:tc>
          <w:tcPr>
            <w:tcW w:w="2179" w:type="dxa"/>
            <w:shd w:val="clear" w:color="auto" w:fill="auto"/>
          </w:tcPr>
          <w:p w:rsidR="00B03808" w:rsidRPr="00B03808" w:rsidRDefault="00B03808" w:rsidP="00B03808">
            <w:pPr>
              <w:ind w:firstLine="0"/>
            </w:pPr>
            <w:r>
              <w:t>Norman</w:t>
            </w:r>
          </w:p>
        </w:tc>
        <w:tc>
          <w:tcPr>
            <w:tcW w:w="2180" w:type="dxa"/>
            <w:shd w:val="clear" w:color="auto" w:fill="auto"/>
          </w:tcPr>
          <w:p w:rsidR="00B03808" w:rsidRPr="00B03808" w:rsidRDefault="00B03808" w:rsidP="00B03808">
            <w:pPr>
              <w:ind w:firstLine="0"/>
            </w:pPr>
            <w:r>
              <w:t>Ott</w:t>
            </w:r>
          </w:p>
        </w:tc>
      </w:tr>
      <w:tr w:rsidR="00B03808" w:rsidRPr="00B03808" w:rsidTr="00B03808">
        <w:tc>
          <w:tcPr>
            <w:tcW w:w="2179" w:type="dxa"/>
            <w:shd w:val="clear" w:color="auto" w:fill="auto"/>
          </w:tcPr>
          <w:p w:rsidR="00B03808" w:rsidRPr="00B03808" w:rsidRDefault="00B03808" w:rsidP="00B03808">
            <w:pPr>
              <w:ind w:firstLine="0"/>
            </w:pPr>
            <w:r>
              <w:t>Owens</w:t>
            </w:r>
          </w:p>
        </w:tc>
        <w:tc>
          <w:tcPr>
            <w:tcW w:w="2179" w:type="dxa"/>
            <w:shd w:val="clear" w:color="auto" w:fill="auto"/>
          </w:tcPr>
          <w:p w:rsidR="00B03808" w:rsidRPr="00B03808" w:rsidRDefault="00B03808" w:rsidP="00B03808">
            <w:pPr>
              <w:ind w:firstLine="0"/>
            </w:pPr>
            <w:r>
              <w:t>Patrick</w:t>
            </w:r>
          </w:p>
        </w:tc>
        <w:tc>
          <w:tcPr>
            <w:tcW w:w="2180" w:type="dxa"/>
            <w:shd w:val="clear" w:color="auto" w:fill="auto"/>
          </w:tcPr>
          <w:p w:rsidR="00B03808" w:rsidRPr="00B03808" w:rsidRDefault="00B03808" w:rsidP="00B03808">
            <w:pPr>
              <w:ind w:firstLine="0"/>
            </w:pPr>
            <w:r>
              <w:t>Pitts</w:t>
            </w:r>
          </w:p>
        </w:tc>
      </w:tr>
      <w:tr w:rsidR="00B03808" w:rsidRPr="00B03808" w:rsidTr="00B03808">
        <w:tc>
          <w:tcPr>
            <w:tcW w:w="2179" w:type="dxa"/>
            <w:shd w:val="clear" w:color="auto" w:fill="auto"/>
          </w:tcPr>
          <w:p w:rsidR="00B03808" w:rsidRPr="00B03808" w:rsidRDefault="00B03808" w:rsidP="00B03808">
            <w:pPr>
              <w:ind w:firstLine="0"/>
            </w:pPr>
            <w:r>
              <w:t>Putnam</w:t>
            </w:r>
          </w:p>
        </w:tc>
        <w:tc>
          <w:tcPr>
            <w:tcW w:w="2179" w:type="dxa"/>
            <w:shd w:val="clear" w:color="auto" w:fill="auto"/>
          </w:tcPr>
          <w:p w:rsidR="00B03808" w:rsidRPr="00B03808" w:rsidRDefault="00B03808" w:rsidP="00B03808">
            <w:pPr>
              <w:ind w:firstLine="0"/>
            </w:pPr>
            <w:r>
              <w:t>Quinn</w:t>
            </w:r>
          </w:p>
        </w:tc>
        <w:tc>
          <w:tcPr>
            <w:tcW w:w="2180" w:type="dxa"/>
            <w:shd w:val="clear" w:color="auto" w:fill="auto"/>
          </w:tcPr>
          <w:p w:rsidR="00B03808" w:rsidRPr="00B03808" w:rsidRDefault="00B03808" w:rsidP="00B03808">
            <w:pPr>
              <w:ind w:firstLine="0"/>
            </w:pPr>
            <w:r>
              <w:t>Riley</w:t>
            </w:r>
          </w:p>
        </w:tc>
      </w:tr>
      <w:tr w:rsidR="00B03808" w:rsidRPr="00B03808" w:rsidTr="00B03808">
        <w:tc>
          <w:tcPr>
            <w:tcW w:w="2179" w:type="dxa"/>
            <w:shd w:val="clear" w:color="auto" w:fill="auto"/>
          </w:tcPr>
          <w:p w:rsidR="00B03808" w:rsidRPr="00B03808" w:rsidRDefault="00B03808" w:rsidP="00B03808">
            <w:pPr>
              <w:ind w:firstLine="0"/>
            </w:pPr>
            <w:r>
              <w:t>Rivers</w:t>
            </w:r>
          </w:p>
        </w:tc>
        <w:tc>
          <w:tcPr>
            <w:tcW w:w="2179" w:type="dxa"/>
            <w:shd w:val="clear" w:color="auto" w:fill="auto"/>
          </w:tcPr>
          <w:p w:rsidR="00B03808" w:rsidRPr="00B03808" w:rsidRDefault="00B03808" w:rsidP="00B03808">
            <w:pPr>
              <w:ind w:firstLine="0"/>
            </w:pPr>
            <w:r>
              <w:t>Rutherford</w:t>
            </w:r>
          </w:p>
        </w:tc>
        <w:tc>
          <w:tcPr>
            <w:tcW w:w="2180" w:type="dxa"/>
            <w:shd w:val="clear" w:color="auto" w:fill="auto"/>
          </w:tcPr>
          <w:p w:rsidR="00B03808" w:rsidRPr="00B03808" w:rsidRDefault="00B03808" w:rsidP="00B03808">
            <w:pPr>
              <w:ind w:firstLine="0"/>
            </w:pPr>
            <w:r>
              <w:t>Ryhal</w:t>
            </w:r>
          </w:p>
        </w:tc>
      </w:tr>
      <w:tr w:rsidR="00B03808" w:rsidRPr="00B03808" w:rsidTr="00B03808">
        <w:tc>
          <w:tcPr>
            <w:tcW w:w="2179" w:type="dxa"/>
            <w:shd w:val="clear" w:color="auto" w:fill="auto"/>
          </w:tcPr>
          <w:p w:rsidR="00B03808" w:rsidRPr="00B03808" w:rsidRDefault="00B03808" w:rsidP="00B03808">
            <w:pPr>
              <w:ind w:firstLine="0"/>
            </w:pPr>
            <w:r>
              <w:t>Sandifer</w:t>
            </w:r>
          </w:p>
        </w:tc>
        <w:tc>
          <w:tcPr>
            <w:tcW w:w="2179" w:type="dxa"/>
            <w:shd w:val="clear" w:color="auto" w:fill="auto"/>
          </w:tcPr>
          <w:p w:rsidR="00B03808" w:rsidRPr="00B03808" w:rsidRDefault="00B03808" w:rsidP="00B03808">
            <w:pPr>
              <w:ind w:firstLine="0"/>
            </w:pPr>
            <w:r>
              <w:t>Simrill</w:t>
            </w:r>
          </w:p>
        </w:tc>
        <w:tc>
          <w:tcPr>
            <w:tcW w:w="2180" w:type="dxa"/>
            <w:shd w:val="clear" w:color="auto" w:fill="auto"/>
          </w:tcPr>
          <w:p w:rsidR="00B03808" w:rsidRPr="00B03808" w:rsidRDefault="00B03808" w:rsidP="00B03808">
            <w:pPr>
              <w:ind w:firstLine="0"/>
            </w:pPr>
            <w:r>
              <w:t>Skelton</w:t>
            </w:r>
          </w:p>
        </w:tc>
      </w:tr>
      <w:tr w:rsidR="00B03808" w:rsidRPr="00B03808" w:rsidTr="00B03808">
        <w:tc>
          <w:tcPr>
            <w:tcW w:w="2179" w:type="dxa"/>
            <w:shd w:val="clear" w:color="auto" w:fill="auto"/>
          </w:tcPr>
          <w:p w:rsidR="00B03808" w:rsidRPr="00B03808" w:rsidRDefault="00B03808" w:rsidP="00B03808">
            <w:pPr>
              <w:ind w:firstLine="0"/>
            </w:pPr>
            <w:r>
              <w:t>G. M. Smith</w:t>
            </w:r>
          </w:p>
        </w:tc>
        <w:tc>
          <w:tcPr>
            <w:tcW w:w="2179" w:type="dxa"/>
            <w:shd w:val="clear" w:color="auto" w:fill="auto"/>
          </w:tcPr>
          <w:p w:rsidR="00B03808" w:rsidRPr="00B03808" w:rsidRDefault="00B03808" w:rsidP="00B03808">
            <w:pPr>
              <w:ind w:firstLine="0"/>
            </w:pPr>
            <w:r>
              <w:t>G. R. Smith</w:t>
            </w:r>
          </w:p>
        </w:tc>
        <w:tc>
          <w:tcPr>
            <w:tcW w:w="2180" w:type="dxa"/>
            <w:shd w:val="clear" w:color="auto" w:fill="auto"/>
          </w:tcPr>
          <w:p w:rsidR="00B03808" w:rsidRPr="00B03808" w:rsidRDefault="00B03808" w:rsidP="00B03808">
            <w:pPr>
              <w:ind w:firstLine="0"/>
            </w:pPr>
            <w:r>
              <w:t>J. R. Smith</w:t>
            </w:r>
          </w:p>
        </w:tc>
      </w:tr>
      <w:tr w:rsidR="00B03808" w:rsidRPr="00B03808" w:rsidTr="00B03808">
        <w:tc>
          <w:tcPr>
            <w:tcW w:w="2179" w:type="dxa"/>
            <w:shd w:val="clear" w:color="auto" w:fill="auto"/>
          </w:tcPr>
          <w:p w:rsidR="00B03808" w:rsidRPr="00B03808" w:rsidRDefault="00B03808" w:rsidP="00B03808">
            <w:pPr>
              <w:ind w:firstLine="0"/>
            </w:pPr>
            <w:r>
              <w:t>Sottile</w:t>
            </w:r>
          </w:p>
        </w:tc>
        <w:tc>
          <w:tcPr>
            <w:tcW w:w="2179" w:type="dxa"/>
            <w:shd w:val="clear" w:color="auto" w:fill="auto"/>
          </w:tcPr>
          <w:p w:rsidR="00B03808" w:rsidRPr="00B03808" w:rsidRDefault="00B03808" w:rsidP="00B03808">
            <w:pPr>
              <w:ind w:firstLine="0"/>
            </w:pPr>
            <w:r>
              <w:t>Spires</w:t>
            </w:r>
          </w:p>
        </w:tc>
        <w:tc>
          <w:tcPr>
            <w:tcW w:w="2180" w:type="dxa"/>
            <w:shd w:val="clear" w:color="auto" w:fill="auto"/>
          </w:tcPr>
          <w:p w:rsidR="00B03808" w:rsidRPr="00B03808" w:rsidRDefault="00B03808" w:rsidP="00B03808">
            <w:pPr>
              <w:ind w:firstLine="0"/>
            </w:pPr>
            <w:r>
              <w:t>Stringer</w:t>
            </w:r>
          </w:p>
        </w:tc>
      </w:tr>
      <w:tr w:rsidR="00B03808" w:rsidRPr="00B03808" w:rsidTr="00B03808">
        <w:tc>
          <w:tcPr>
            <w:tcW w:w="2179" w:type="dxa"/>
            <w:shd w:val="clear" w:color="auto" w:fill="auto"/>
          </w:tcPr>
          <w:p w:rsidR="00B03808" w:rsidRPr="00B03808" w:rsidRDefault="00B03808" w:rsidP="00B03808">
            <w:pPr>
              <w:ind w:firstLine="0"/>
            </w:pPr>
            <w:r>
              <w:t>Tallon</w:t>
            </w:r>
          </w:p>
        </w:tc>
        <w:tc>
          <w:tcPr>
            <w:tcW w:w="2179" w:type="dxa"/>
            <w:shd w:val="clear" w:color="auto" w:fill="auto"/>
          </w:tcPr>
          <w:p w:rsidR="00B03808" w:rsidRPr="00B03808" w:rsidRDefault="00B03808" w:rsidP="00B03808">
            <w:pPr>
              <w:ind w:firstLine="0"/>
            </w:pPr>
            <w:r>
              <w:t>Taylor</w:t>
            </w:r>
          </w:p>
        </w:tc>
        <w:tc>
          <w:tcPr>
            <w:tcW w:w="2180" w:type="dxa"/>
            <w:shd w:val="clear" w:color="auto" w:fill="auto"/>
          </w:tcPr>
          <w:p w:rsidR="00B03808" w:rsidRPr="00B03808" w:rsidRDefault="00B03808" w:rsidP="00B03808">
            <w:pPr>
              <w:ind w:firstLine="0"/>
            </w:pPr>
            <w:r>
              <w:t>Thayer</w:t>
            </w:r>
          </w:p>
        </w:tc>
      </w:tr>
      <w:tr w:rsidR="00B03808" w:rsidRPr="00B03808" w:rsidTr="00B03808">
        <w:tc>
          <w:tcPr>
            <w:tcW w:w="2179" w:type="dxa"/>
            <w:shd w:val="clear" w:color="auto" w:fill="auto"/>
          </w:tcPr>
          <w:p w:rsidR="00B03808" w:rsidRPr="00B03808" w:rsidRDefault="00B03808" w:rsidP="00B03808">
            <w:pPr>
              <w:ind w:firstLine="0"/>
            </w:pPr>
            <w:r>
              <w:t>Toole</w:t>
            </w:r>
          </w:p>
        </w:tc>
        <w:tc>
          <w:tcPr>
            <w:tcW w:w="2179" w:type="dxa"/>
            <w:shd w:val="clear" w:color="auto" w:fill="auto"/>
          </w:tcPr>
          <w:p w:rsidR="00B03808" w:rsidRPr="00B03808" w:rsidRDefault="00B03808" w:rsidP="00B03808">
            <w:pPr>
              <w:ind w:firstLine="0"/>
            </w:pPr>
            <w:r>
              <w:t>Vick</w:t>
            </w:r>
          </w:p>
        </w:tc>
        <w:tc>
          <w:tcPr>
            <w:tcW w:w="2180" w:type="dxa"/>
            <w:shd w:val="clear" w:color="auto" w:fill="auto"/>
          </w:tcPr>
          <w:p w:rsidR="00B03808" w:rsidRPr="00B03808" w:rsidRDefault="00B03808" w:rsidP="00B03808">
            <w:pPr>
              <w:ind w:firstLine="0"/>
            </w:pPr>
            <w:r>
              <w:t>Wells</w:t>
            </w:r>
          </w:p>
        </w:tc>
      </w:tr>
      <w:tr w:rsidR="00B03808" w:rsidRPr="00B03808" w:rsidTr="00B03808">
        <w:tc>
          <w:tcPr>
            <w:tcW w:w="2179" w:type="dxa"/>
            <w:shd w:val="clear" w:color="auto" w:fill="auto"/>
          </w:tcPr>
          <w:p w:rsidR="00B03808" w:rsidRPr="00B03808" w:rsidRDefault="00B03808" w:rsidP="00B03808">
            <w:pPr>
              <w:keepNext/>
              <w:ind w:firstLine="0"/>
            </w:pPr>
            <w:r>
              <w:t>White</w:t>
            </w:r>
          </w:p>
        </w:tc>
        <w:tc>
          <w:tcPr>
            <w:tcW w:w="2179" w:type="dxa"/>
            <w:shd w:val="clear" w:color="auto" w:fill="auto"/>
          </w:tcPr>
          <w:p w:rsidR="00B03808" w:rsidRPr="00B03808" w:rsidRDefault="00B03808" w:rsidP="00B03808">
            <w:pPr>
              <w:keepNext/>
              <w:ind w:firstLine="0"/>
            </w:pPr>
            <w:r>
              <w:t>Whitmire</w:t>
            </w:r>
          </w:p>
        </w:tc>
        <w:tc>
          <w:tcPr>
            <w:tcW w:w="2180" w:type="dxa"/>
            <w:shd w:val="clear" w:color="auto" w:fill="auto"/>
          </w:tcPr>
          <w:p w:rsidR="00B03808" w:rsidRPr="00B03808" w:rsidRDefault="00B03808" w:rsidP="00B03808">
            <w:pPr>
              <w:keepNext/>
              <w:ind w:firstLine="0"/>
            </w:pPr>
            <w:r>
              <w:t>Willis</w:t>
            </w:r>
          </w:p>
        </w:tc>
      </w:tr>
      <w:tr w:rsidR="00B03808" w:rsidRPr="00B03808" w:rsidTr="00B03808">
        <w:tc>
          <w:tcPr>
            <w:tcW w:w="2179" w:type="dxa"/>
            <w:shd w:val="clear" w:color="auto" w:fill="auto"/>
          </w:tcPr>
          <w:p w:rsidR="00B03808" w:rsidRPr="00B03808" w:rsidRDefault="00B03808" w:rsidP="00B03808">
            <w:pPr>
              <w:keepNext/>
              <w:ind w:firstLine="0"/>
            </w:pPr>
            <w:r>
              <w:t>Wood</w:t>
            </w:r>
          </w:p>
        </w:tc>
        <w:tc>
          <w:tcPr>
            <w:tcW w:w="2179" w:type="dxa"/>
            <w:shd w:val="clear" w:color="auto" w:fill="auto"/>
          </w:tcPr>
          <w:p w:rsidR="00B03808" w:rsidRPr="00B03808" w:rsidRDefault="00B03808" w:rsidP="00B03808">
            <w:pPr>
              <w:keepNext/>
              <w:ind w:firstLine="0"/>
            </w:pPr>
          </w:p>
        </w:tc>
        <w:tc>
          <w:tcPr>
            <w:tcW w:w="2180" w:type="dxa"/>
            <w:shd w:val="clear" w:color="auto" w:fill="auto"/>
          </w:tcPr>
          <w:p w:rsidR="00B03808" w:rsidRPr="00B03808" w:rsidRDefault="00B03808" w:rsidP="00B03808">
            <w:pPr>
              <w:keepNext/>
              <w:ind w:firstLine="0"/>
            </w:pPr>
          </w:p>
        </w:tc>
      </w:tr>
    </w:tbl>
    <w:p w:rsidR="00B03808" w:rsidRDefault="00B03808" w:rsidP="00B03808"/>
    <w:p w:rsidR="00B03808" w:rsidRDefault="00B03808" w:rsidP="00B03808">
      <w:pPr>
        <w:jc w:val="center"/>
        <w:rPr>
          <w:b/>
        </w:rPr>
      </w:pPr>
      <w:r w:rsidRPr="00B03808">
        <w:rPr>
          <w:b/>
        </w:rPr>
        <w:t>Total--70</w:t>
      </w:r>
    </w:p>
    <w:p w:rsidR="00B03808" w:rsidRDefault="00B03808" w:rsidP="00B03808">
      <w:pPr>
        <w:jc w:val="center"/>
        <w:rPr>
          <w:b/>
        </w:rPr>
      </w:pPr>
    </w:p>
    <w:p w:rsidR="00B03808" w:rsidRDefault="00B03808" w:rsidP="00B03808">
      <w:pPr>
        <w:ind w:firstLine="0"/>
      </w:pPr>
      <w:r w:rsidRPr="00B038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03808" w:rsidRPr="00B03808" w:rsidTr="00B03808">
        <w:tc>
          <w:tcPr>
            <w:tcW w:w="2179" w:type="dxa"/>
            <w:shd w:val="clear" w:color="auto" w:fill="auto"/>
          </w:tcPr>
          <w:p w:rsidR="00B03808" w:rsidRPr="00B03808" w:rsidRDefault="00B03808" w:rsidP="00B03808">
            <w:pPr>
              <w:keepNext/>
              <w:ind w:firstLine="0"/>
            </w:pPr>
            <w:r>
              <w:t>Alexander</w:t>
            </w:r>
          </w:p>
        </w:tc>
        <w:tc>
          <w:tcPr>
            <w:tcW w:w="2179" w:type="dxa"/>
            <w:shd w:val="clear" w:color="auto" w:fill="auto"/>
          </w:tcPr>
          <w:p w:rsidR="00B03808" w:rsidRPr="00B03808" w:rsidRDefault="00B03808" w:rsidP="00B03808">
            <w:pPr>
              <w:keepNext/>
              <w:ind w:firstLine="0"/>
            </w:pPr>
            <w:r>
              <w:t>Anderson</w:t>
            </w:r>
          </w:p>
        </w:tc>
        <w:tc>
          <w:tcPr>
            <w:tcW w:w="2180" w:type="dxa"/>
            <w:shd w:val="clear" w:color="auto" w:fill="auto"/>
          </w:tcPr>
          <w:p w:rsidR="00B03808" w:rsidRPr="00B03808" w:rsidRDefault="00B03808" w:rsidP="00B03808">
            <w:pPr>
              <w:keepNext/>
              <w:ind w:firstLine="0"/>
            </w:pPr>
            <w:r>
              <w:t>Anthony</w:t>
            </w:r>
          </w:p>
        </w:tc>
      </w:tr>
      <w:tr w:rsidR="00B03808" w:rsidRPr="00B03808" w:rsidTr="00B03808">
        <w:tc>
          <w:tcPr>
            <w:tcW w:w="2179" w:type="dxa"/>
            <w:shd w:val="clear" w:color="auto" w:fill="auto"/>
          </w:tcPr>
          <w:p w:rsidR="00B03808" w:rsidRPr="00B03808" w:rsidRDefault="00B03808" w:rsidP="00B03808">
            <w:pPr>
              <w:ind w:firstLine="0"/>
            </w:pPr>
            <w:r>
              <w:t>Bales</w:t>
            </w:r>
          </w:p>
        </w:tc>
        <w:tc>
          <w:tcPr>
            <w:tcW w:w="2179" w:type="dxa"/>
            <w:shd w:val="clear" w:color="auto" w:fill="auto"/>
          </w:tcPr>
          <w:p w:rsidR="00B03808" w:rsidRPr="00B03808" w:rsidRDefault="00B03808" w:rsidP="00B03808">
            <w:pPr>
              <w:ind w:firstLine="0"/>
            </w:pPr>
            <w:r>
              <w:t>Bernstein</w:t>
            </w:r>
          </w:p>
        </w:tc>
        <w:tc>
          <w:tcPr>
            <w:tcW w:w="2180" w:type="dxa"/>
            <w:shd w:val="clear" w:color="auto" w:fill="auto"/>
          </w:tcPr>
          <w:p w:rsidR="00B03808" w:rsidRPr="00B03808" w:rsidRDefault="00B03808" w:rsidP="00B03808">
            <w:pPr>
              <w:ind w:firstLine="0"/>
            </w:pPr>
            <w:r>
              <w:t>Bowers</w:t>
            </w:r>
          </w:p>
        </w:tc>
      </w:tr>
      <w:tr w:rsidR="00B03808" w:rsidRPr="00B03808" w:rsidTr="00B03808">
        <w:tc>
          <w:tcPr>
            <w:tcW w:w="2179" w:type="dxa"/>
            <w:shd w:val="clear" w:color="auto" w:fill="auto"/>
          </w:tcPr>
          <w:p w:rsidR="00B03808" w:rsidRPr="00B03808" w:rsidRDefault="00B03808" w:rsidP="00B03808">
            <w:pPr>
              <w:ind w:firstLine="0"/>
            </w:pPr>
            <w:r>
              <w:t>Branham</w:t>
            </w:r>
          </w:p>
        </w:tc>
        <w:tc>
          <w:tcPr>
            <w:tcW w:w="2179" w:type="dxa"/>
            <w:shd w:val="clear" w:color="auto" w:fill="auto"/>
          </w:tcPr>
          <w:p w:rsidR="00B03808" w:rsidRPr="00B03808" w:rsidRDefault="00B03808" w:rsidP="00B03808">
            <w:pPr>
              <w:ind w:firstLine="0"/>
            </w:pPr>
            <w:r>
              <w:t>G. A. Brown</w:t>
            </w:r>
          </w:p>
        </w:tc>
        <w:tc>
          <w:tcPr>
            <w:tcW w:w="2180" w:type="dxa"/>
            <w:shd w:val="clear" w:color="auto" w:fill="auto"/>
          </w:tcPr>
          <w:p w:rsidR="00B03808" w:rsidRPr="00B03808" w:rsidRDefault="00B03808" w:rsidP="00B03808">
            <w:pPr>
              <w:ind w:firstLine="0"/>
            </w:pPr>
            <w:r>
              <w:t>Clyburn</w:t>
            </w:r>
          </w:p>
        </w:tc>
      </w:tr>
      <w:tr w:rsidR="00B03808" w:rsidRPr="00B03808" w:rsidTr="00B03808">
        <w:tc>
          <w:tcPr>
            <w:tcW w:w="2179" w:type="dxa"/>
            <w:shd w:val="clear" w:color="auto" w:fill="auto"/>
          </w:tcPr>
          <w:p w:rsidR="00B03808" w:rsidRPr="00B03808" w:rsidRDefault="00B03808" w:rsidP="00B03808">
            <w:pPr>
              <w:ind w:firstLine="0"/>
            </w:pPr>
            <w:r>
              <w:t>Cobb-Hunter</w:t>
            </w:r>
          </w:p>
        </w:tc>
        <w:tc>
          <w:tcPr>
            <w:tcW w:w="2179" w:type="dxa"/>
            <w:shd w:val="clear" w:color="auto" w:fill="auto"/>
          </w:tcPr>
          <w:p w:rsidR="00B03808" w:rsidRPr="00B03808" w:rsidRDefault="00B03808" w:rsidP="00B03808">
            <w:pPr>
              <w:ind w:firstLine="0"/>
            </w:pPr>
            <w:r>
              <w:t>Dillard</w:t>
            </w:r>
          </w:p>
        </w:tc>
        <w:tc>
          <w:tcPr>
            <w:tcW w:w="2180" w:type="dxa"/>
            <w:shd w:val="clear" w:color="auto" w:fill="auto"/>
          </w:tcPr>
          <w:p w:rsidR="00B03808" w:rsidRPr="00B03808" w:rsidRDefault="00B03808" w:rsidP="00B03808">
            <w:pPr>
              <w:ind w:firstLine="0"/>
            </w:pPr>
            <w:r>
              <w:t>Douglas</w:t>
            </w:r>
          </w:p>
        </w:tc>
      </w:tr>
      <w:tr w:rsidR="00B03808" w:rsidRPr="00B03808" w:rsidTr="00B03808">
        <w:tc>
          <w:tcPr>
            <w:tcW w:w="2179" w:type="dxa"/>
            <w:shd w:val="clear" w:color="auto" w:fill="auto"/>
          </w:tcPr>
          <w:p w:rsidR="00B03808" w:rsidRPr="00B03808" w:rsidRDefault="00B03808" w:rsidP="00B03808">
            <w:pPr>
              <w:ind w:firstLine="0"/>
            </w:pPr>
            <w:r>
              <w:t>Funderburk</w:t>
            </w:r>
          </w:p>
        </w:tc>
        <w:tc>
          <w:tcPr>
            <w:tcW w:w="2179" w:type="dxa"/>
            <w:shd w:val="clear" w:color="auto" w:fill="auto"/>
          </w:tcPr>
          <w:p w:rsidR="00B03808" w:rsidRPr="00B03808" w:rsidRDefault="00B03808" w:rsidP="00B03808">
            <w:pPr>
              <w:ind w:firstLine="0"/>
            </w:pPr>
            <w:r>
              <w:t>Govan</w:t>
            </w:r>
          </w:p>
        </w:tc>
        <w:tc>
          <w:tcPr>
            <w:tcW w:w="2180" w:type="dxa"/>
            <w:shd w:val="clear" w:color="auto" w:fill="auto"/>
          </w:tcPr>
          <w:p w:rsidR="00B03808" w:rsidRPr="00B03808" w:rsidRDefault="00B03808" w:rsidP="00B03808">
            <w:pPr>
              <w:ind w:firstLine="0"/>
            </w:pPr>
            <w:r>
              <w:t>Hart</w:t>
            </w:r>
          </w:p>
        </w:tc>
      </w:tr>
      <w:tr w:rsidR="00B03808" w:rsidRPr="00B03808" w:rsidTr="00B03808">
        <w:tc>
          <w:tcPr>
            <w:tcW w:w="2179" w:type="dxa"/>
            <w:shd w:val="clear" w:color="auto" w:fill="auto"/>
          </w:tcPr>
          <w:p w:rsidR="00B03808" w:rsidRPr="00B03808" w:rsidRDefault="00B03808" w:rsidP="00B03808">
            <w:pPr>
              <w:ind w:firstLine="0"/>
            </w:pPr>
            <w:r>
              <w:t>Hodges</w:t>
            </w:r>
          </w:p>
        </w:tc>
        <w:tc>
          <w:tcPr>
            <w:tcW w:w="2179" w:type="dxa"/>
            <w:shd w:val="clear" w:color="auto" w:fill="auto"/>
          </w:tcPr>
          <w:p w:rsidR="00B03808" w:rsidRPr="00B03808" w:rsidRDefault="00B03808" w:rsidP="00B03808">
            <w:pPr>
              <w:ind w:firstLine="0"/>
            </w:pPr>
            <w:r>
              <w:t>Hosey</w:t>
            </w:r>
          </w:p>
        </w:tc>
        <w:tc>
          <w:tcPr>
            <w:tcW w:w="2180" w:type="dxa"/>
            <w:shd w:val="clear" w:color="auto" w:fill="auto"/>
          </w:tcPr>
          <w:p w:rsidR="00B03808" w:rsidRPr="00B03808" w:rsidRDefault="00B03808" w:rsidP="00B03808">
            <w:pPr>
              <w:ind w:firstLine="0"/>
            </w:pPr>
            <w:r>
              <w:t>Howard</w:t>
            </w:r>
          </w:p>
        </w:tc>
      </w:tr>
      <w:tr w:rsidR="00B03808" w:rsidRPr="00B03808" w:rsidTr="00B03808">
        <w:tc>
          <w:tcPr>
            <w:tcW w:w="2179" w:type="dxa"/>
            <w:shd w:val="clear" w:color="auto" w:fill="auto"/>
          </w:tcPr>
          <w:p w:rsidR="00B03808" w:rsidRPr="00B03808" w:rsidRDefault="00B03808" w:rsidP="00B03808">
            <w:pPr>
              <w:ind w:firstLine="0"/>
            </w:pPr>
            <w:r>
              <w:t>Jefferson</w:t>
            </w:r>
          </w:p>
        </w:tc>
        <w:tc>
          <w:tcPr>
            <w:tcW w:w="2179" w:type="dxa"/>
            <w:shd w:val="clear" w:color="auto" w:fill="auto"/>
          </w:tcPr>
          <w:p w:rsidR="00B03808" w:rsidRPr="00B03808" w:rsidRDefault="00B03808" w:rsidP="00B03808">
            <w:pPr>
              <w:ind w:firstLine="0"/>
            </w:pPr>
            <w:r>
              <w:t>King</w:t>
            </w:r>
          </w:p>
        </w:tc>
        <w:tc>
          <w:tcPr>
            <w:tcW w:w="2180" w:type="dxa"/>
            <w:shd w:val="clear" w:color="auto" w:fill="auto"/>
          </w:tcPr>
          <w:p w:rsidR="00B03808" w:rsidRPr="00B03808" w:rsidRDefault="00B03808" w:rsidP="00B03808">
            <w:pPr>
              <w:ind w:firstLine="0"/>
            </w:pPr>
            <w:r>
              <w:t>Knight</w:t>
            </w:r>
          </w:p>
        </w:tc>
      </w:tr>
      <w:tr w:rsidR="00B03808" w:rsidRPr="00B03808" w:rsidTr="00B03808">
        <w:tc>
          <w:tcPr>
            <w:tcW w:w="2179" w:type="dxa"/>
            <w:shd w:val="clear" w:color="auto" w:fill="auto"/>
          </w:tcPr>
          <w:p w:rsidR="00B03808" w:rsidRPr="00B03808" w:rsidRDefault="00B03808" w:rsidP="00B03808">
            <w:pPr>
              <w:ind w:firstLine="0"/>
            </w:pPr>
            <w:r>
              <w:t>Mack</w:t>
            </w:r>
          </w:p>
        </w:tc>
        <w:tc>
          <w:tcPr>
            <w:tcW w:w="2179" w:type="dxa"/>
            <w:shd w:val="clear" w:color="auto" w:fill="auto"/>
          </w:tcPr>
          <w:p w:rsidR="00B03808" w:rsidRPr="00B03808" w:rsidRDefault="00B03808" w:rsidP="00B03808">
            <w:pPr>
              <w:ind w:firstLine="0"/>
            </w:pPr>
            <w:r>
              <w:t>McEachern</w:t>
            </w:r>
          </w:p>
        </w:tc>
        <w:tc>
          <w:tcPr>
            <w:tcW w:w="2180" w:type="dxa"/>
            <w:shd w:val="clear" w:color="auto" w:fill="auto"/>
          </w:tcPr>
          <w:p w:rsidR="00B03808" w:rsidRPr="00B03808" w:rsidRDefault="00B03808" w:rsidP="00B03808">
            <w:pPr>
              <w:ind w:firstLine="0"/>
            </w:pPr>
            <w:r>
              <w:t>M. S. McLeod</w:t>
            </w:r>
          </w:p>
        </w:tc>
      </w:tr>
      <w:tr w:rsidR="00B03808" w:rsidRPr="00B03808" w:rsidTr="00B03808">
        <w:tc>
          <w:tcPr>
            <w:tcW w:w="2179" w:type="dxa"/>
            <w:shd w:val="clear" w:color="auto" w:fill="auto"/>
          </w:tcPr>
          <w:p w:rsidR="00B03808" w:rsidRPr="00B03808" w:rsidRDefault="00B03808" w:rsidP="00B03808">
            <w:pPr>
              <w:ind w:firstLine="0"/>
            </w:pPr>
            <w:r>
              <w:t>W. J. McLeod</w:t>
            </w:r>
          </w:p>
        </w:tc>
        <w:tc>
          <w:tcPr>
            <w:tcW w:w="2179" w:type="dxa"/>
            <w:shd w:val="clear" w:color="auto" w:fill="auto"/>
          </w:tcPr>
          <w:p w:rsidR="00B03808" w:rsidRPr="00B03808" w:rsidRDefault="00B03808" w:rsidP="00B03808">
            <w:pPr>
              <w:ind w:firstLine="0"/>
            </w:pPr>
            <w:r>
              <w:t>Mitchell</w:t>
            </w:r>
          </w:p>
        </w:tc>
        <w:tc>
          <w:tcPr>
            <w:tcW w:w="2180" w:type="dxa"/>
            <w:shd w:val="clear" w:color="auto" w:fill="auto"/>
          </w:tcPr>
          <w:p w:rsidR="00B03808" w:rsidRPr="00B03808" w:rsidRDefault="00B03808" w:rsidP="00B03808">
            <w:pPr>
              <w:ind w:firstLine="0"/>
            </w:pPr>
            <w:r>
              <w:t>Munnerlyn</w:t>
            </w:r>
          </w:p>
        </w:tc>
      </w:tr>
      <w:tr w:rsidR="00B03808" w:rsidRPr="00B03808" w:rsidTr="00B03808">
        <w:tc>
          <w:tcPr>
            <w:tcW w:w="2179" w:type="dxa"/>
            <w:shd w:val="clear" w:color="auto" w:fill="auto"/>
          </w:tcPr>
          <w:p w:rsidR="00B03808" w:rsidRPr="00B03808" w:rsidRDefault="00B03808" w:rsidP="00B03808">
            <w:pPr>
              <w:ind w:firstLine="0"/>
            </w:pPr>
            <w:r>
              <w:t>Neal</w:t>
            </w:r>
          </w:p>
        </w:tc>
        <w:tc>
          <w:tcPr>
            <w:tcW w:w="2179" w:type="dxa"/>
            <w:shd w:val="clear" w:color="auto" w:fill="auto"/>
          </w:tcPr>
          <w:p w:rsidR="00B03808" w:rsidRPr="00B03808" w:rsidRDefault="00B03808" w:rsidP="00B03808">
            <w:pPr>
              <w:ind w:firstLine="0"/>
            </w:pPr>
            <w:r>
              <w:t>Parks</w:t>
            </w:r>
          </w:p>
        </w:tc>
        <w:tc>
          <w:tcPr>
            <w:tcW w:w="2180" w:type="dxa"/>
            <w:shd w:val="clear" w:color="auto" w:fill="auto"/>
          </w:tcPr>
          <w:p w:rsidR="00B03808" w:rsidRPr="00B03808" w:rsidRDefault="00B03808" w:rsidP="00B03808">
            <w:pPr>
              <w:ind w:firstLine="0"/>
            </w:pPr>
            <w:r>
              <w:t>Pope</w:t>
            </w:r>
          </w:p>
        </w:tc>
      </w:tr>
      <w:tr w:rsidR="00B03808" w:rsidRPr="00B03808" w:rsidTr="00B03808">
        <w:tc>
          <w:tcPr>
            <w:tcW w:w="2179" w:type="dxa"/>
            <w:shd w:val="clear" w:color="auto" w:fill="auto"/>
          </w:tcPr>
          <w:p w:rsidR="00B03808" w:rsidRPr="00B03808" w:rsidRDefault="00B03808" w:rsidP="00B03808">
            <w:pPr>
              <w:ind w:firstLine="0"/>
            </w:pPr>
            <w:r>
              <w:t>Powers Norrell</w:t>
            </w:r>
          </w:p>
        </w:tc>
        <w:tc>
          <w:tcPr>
            <w:tcW w:w="2179" w:type="dxa"/>
            <w:shd w:val="clear" w:color="auto" w:fill="auto"/>
          </w:tcPr>
          <w:p w:rsidR="00B03808" w:rsidRPr="00B03808" w:rsidRDefault="00B03808" w:rsidP="00B03808">
            <w:pPr>
              <w:ind w:firstLine="0"/>
            </w:pPr>
            <w:r>
              <w:t>Ridgeway</w:t>
            </w:r>
          </w:p>
        </w:tc>
        <w:tc>
          <w:tcPr>
            <w:tcW w:w="2180" w:type="dxa"/>
            <w:shd w:val="clear" w:color="auto" w:fill="auto"/>
          </w:tcPr>
          <w:p w:rsidR="00B03808" w:rsidRPr="00B03808" w:rsidRDefault="00B03808" w:rsidP="00B03808">
            <w:pPr>
              <w:ind w:firstLine="0"/>
            </w:pPr>
            <w:r>
              <w:t>Robinson-Simpson</w:t>
            </w:r>
          </w:p>
        </w:tc>
      </w:tr>
      <w:tr w:rsidR="00B03808" w:rsidRPr="00B03808" w:rsidTr="00B03808">
        <w:tc>
          <w:tcPr>
            <w:tcW w:w="2179" w:type="dxa"/>
            <w:shd w:val="clear" w:color="auto" w:fill="auto"/>
          </w:tcPr>
          <w:p w:rsidR="00B03808" w:rsidRPr="00B03808" w:rsidRDefault="00B03808" w:rsidP="00B03808">
            <w:pPr>
              <w:ind w:firstLine="0"/>
            </w:pPr>
            <w:r>
              <w:t>Sabb</w:t>
            </w:r>
          </w:p>
        </w:tc>
        <w:tc>
          <w:tcPr>
            <w:tcW w:w="2179" w:type="dxa"/>
            <w:shd w:val="clear" w:color="auto" w:fill="auto"/>
          </w:tcPr>
          <w:p w:rsidR="00B03808" w:rsidRPr="00B03808" w:rsidRDefault="00B03808" w:rsidP="00B03808">
            <w:pPr>
              <w:ind w:firstLine="0"/>
            </w:pPr>
            <w:r>
              <w:t>J. E. Smith</w:t>
            </w:r>
          </w:p>
        </w:tc>
        <w:tc>
          <w:tcPr>
            <w:tcW w:w="2180" w:type="dxa"/>
            <w:shd w:val="clear" w:color="auto" w:fill="auto"/>
          </w:tcPr>
          <w:p w:rsidR="00B03808" w:rsidRPr="00B03808" w:rsidRDefault="00B03808" w:rsidP="00B03808">
            <w:pPr>
              <w:ind w:firstLine="0"/>
            </w:pPr>
            <w:r>
              <w:t>Southard</w:t>
            </w:r>
          </w:p>
        </w:tc>
      </w:tr>
      <w:tr w:rsidR="00B03808" w:rsidRPr="00B03808" w:rsidTr="00B03808">
        <w:tc>
          <w:tcPr>
            <w:tcW w:w="2179" w:type="dxa"/>
            <w:shd w:val="clear" w:color="auto" w:fill="auto"/>
          </w:tcPr>
          <w:p w:rsidR="00B03808" w:rsidRPr="00B03808" w:rsidRDefault="00B03808" w:rsidP="00B03808">
            <w:pPr>
              <w:keepNext/>
              <w:ind w:firstLine="0"/>
            </w:pPr>
            <w:r>
              <w:t>Stavrinakis</w:t>
            </w:r>
          </w:p>
        </w:tc>
        <w:tc>
          <w:tcPr>
            <w:tcW w:w="2179" w:type="dxa"/>
            <w:shd w:val="clear" w:color="auto" w:fill="auto"/>
          </w:tcPr>
          <w:p w:rsidR="00B03808" w:rsidRPr="00B03808" w:rsidRDefault="00B03808" w:rsidP="00B03808">
            <w:pPr>
              <w:keepNext/>
              <w:ind w:firstLine="0"/>
            </w:pPr>
            <w:r>
              <w:t>Weeks</w:t>
            </w:r>
          </w:p>
        </w:tc>
        <w:tc>
          <w:tcPr>
            <w:tcW w:w="2180" w:type="dxa"/>
            <w:shd w:val="clear" w:color="auto" w:fill="auto"/>
          </w:tcPr>
          <w:p w:rsidR="00B03808" w:rsidRPr="00B03808" w:rsidRDefault="00B03808" w:rsidP="00B03808">
            <w:pPr>
              <w:keepNext/>
              <w:ind w:firstLine="0"/>
            </w:pPr>
            <w:r>
              <w:t>Whipper</w:t>
            </w:r>
          </w:p>
        </w:tc>
      </w:tr>
      <w:tr w:rsidR="00B03808" w:rsidRPr="00B03808" w:rsidTr="00B03808">
        <w:tc>
          <w:tcPr>
            <w:tcW w:w="2179" w:type="dxa"/>
            <w:shd w:val="clear" w:color="auto" w:fill="auto"/>
          </w:tcPr>
          <w:p w:rsidR="00B03808" w:rsidRPr="00B03808" w:rsidRDefault="00B03808" w:rsidP="00B03808">
            <w:pPr>
              <w:keepNext/>
              <w:ind w:firstLine="0"/>
            </w:pPr>
            <w:r>
              <w:t>Williams</w:t>
            </w:r>
          </w:p>
        </w:tc>
        <w:tc>
          <w:tcPr>
            <w:tcW w:w="2179" w:type="dxa"/>
            <w:shd w:val="clear" w:color="auto" w:fill="auto"/>
          </w:tcPr>
          <w:p w:rsidR="00B03808" w:rsidRPr="00B03808" w:rsidRDefault="00B03808" w:rsidP="00B03808">
            <w:pPr>
              <w:keepNext/>
              <w:ind w:firstLine="0"/>
            </w:pPr>
          </w:p>
        </w:tc>
        <w:tc>
          <w:tcPr>
            <w:tcW w:w="2180" w:type="dxa"/>
            <w:shd w:val="clear" w:color="auto" w:fill="auto"/>
          </w:tcPr>
          <w:p w:rsidR="00B03808" w:rsidRPr="00B03808" w:rsidRDefault="00B03808" w:rsidP="00B03808">
            <w:pPr>
              <w:keepNext/>
              <w:ind w:firstLine="0"/>
            </w:pPr>
          </w:p>
        </w:tc>
      </w:tr>
    </w:tbl>
    <w:p w:rsidR="00B03808" w:rsidRDefault="00B03808" w:rsidP="00B03808"/>
    <w:p w:rsidR="00B03808" w:rsidRDefault="00B03808" w:rsidP="00B03808">
      <w:pPr>
        <w:jc w:val="center"/>
        <w:rPr>
          <w:b/>
        </w:rPr>
      </w:pPr>
      <w:r w:rsidRPr="00B03808">
        <w:rPr>
          <w:b/>
        </w:rPr>
        <w:t>Total--40</w:t>
      </w:r>
    </w:p>
    <w:p w:rsidR="00B03808" w:rsidRDefault="00B03808" w:rsidP="00B03808">
      <w:pPr>
        <w:jc w:val="center"/>
        <w:rPr>
          <w:b/>
        </w:rPr>
      </w:pPr>
    </w:p>
    <w:p w:rsidR="00B03808" w:rsidRDefault="00B03808" w:rsidP="00B03808">
      <w:r>
        <w:t>So, the Bill, as amended, was read the second time and ordered to third reading.</w:t>
      </w:r>
    </w:p>
    <w:p w:rsidR="00B03808" w:rsidRDefault="00B03808" w:rsidP="00B03808"/>
    <w:p w:rsidR="00B03808" w:rsidRDefault="00B03808" w:rsidP="00B03808">
      <w:pPr>
        <w:keepNext/>
        <w:jc w:val="center"/>
        <w:rPr>
          <w:b/>
        </w:rPr>
      </w:pPr>
      <w:r w:rsidRPr="00B03808">
        <w:rPr>
          <w:b/>
        </w:rPr>
        <w:t>H. 3592--ORDERED TO BE READ THIRD TIME TOMORROW</w:t>
      </w:r>
    </w:p>
    <w:p w:rsidR="00B03808" w:rsidRDefault="00B03808" w:rsidP="00B03808">
      <w:r>
        <w:t>On motion of Rep. FORRESTER, with unanimous consent, it was ordered that H. 3592 be read the third time tomorrow.</w:t>
      </w:r>
    </w:p>
    <w:p w:rsidR="00B03808" w:rsidRDefault="00B03808" w:rsidP="00B03808">
      <w:pPr>
        <w:keepNext/>
        <w:jc w:val="center"/>
        <w:rPr>
          <w:b/>
        </w:rPr>
      </w:pPr>
      <w:r w:rsidRPr="00B03808">
        <w:rPr>
          <w:b/>
        </w:rPr>
        <w:t>H. 3818--DEBATE ADJOURNED</w:t>
      </w:r>
    </w:p>
    <w:p w:rsidR="00B03808" w:rsidRDefault="00B03808" w:rsidP="00B03808">
      <w:pPr>
        <w:keepNext/>
      </w:pPr>
      <w:r>
        <w:t xml:space="preserve">Rep. SANDIFER moved to adjourn debate upon the following Bill until Tuesday, May 28, which was adopted:  </w:t>
      </w:r>
    </w:p>
    <w:p w:rsidR="00B03808" w:rsidRDefault="00B03808" w:rsidP="00B03808">
      <w:pPr>
        <w:keepNext/>
      </w:pPr>
      <w:bookmarkStart w:id="112" w:name="include_clip_start_216"/>
      <w:bookmarkEnd w:id="112"/>
    </w:p>
    <w:p w:rsidR="00B03808" w:rsidRDefault="00B03808" w:rsidP="00B03808">
      <w:r>
        <w:t>H. 3818 -- Reps. K. R. Crawford, Sandifer, Erickson, Simrill, G. M. Smith, Gambrell and Bannister: A BILL TO AMEND SECTION 38-71-1730, CODE OF LAWS OF SOUTH CAROLINA, 1976, RELATING TO CLOSED PANEL HEALTH PLANS, SO AS TO REMOVE THE REQUIREMENT THAT CERTAIN EMPLOYERS THAT OFFER ONLY CLOSED PANEL HEALTH PLANS TO ITS EMPLOYEES ALSO OFFER A POINT-OF-SERVICE OPTION TO ITS EMPLOYEES, TO MAKE CONFORMING CHANGES, AND TO INCREASE THE ALLOWABLE DIFFERENCES BETWEEN COINSURANCE PERCENTAGES FOR IN-NETWORK AND OUT-OF-NETWORK COVERED SERVICES AND SUPPLIES UNDER A POINT-OF-SERVICE OPTION.</w:t>
      </w:r>
    </w:p>
    <w:p w:rsidR="00B03808" w:rsidRDefault="00B03808" w:rsidP="00B03808">
      <w:bookmarkStart w:id="113" w:name="include_clip_end_216"/>
      <w:bookmarkEnd w:id="113"/>
    </w:p>
    <w:p w:rsidR="00B03808" w:rsidRDefault="00B03808" w:rsidP="00B03808">
      <w:pPr>
        <w:keepNext/>
        <w:jc w:val="center"/>
        <w:rPr>
          <w:b/>
        </w:rPr>
      </w:pPr>
      <w:r w:rsidRPr="00B03808">
        <w:rPr>
          <w:b/>
        </w:rPr>
        <w:t>H. 3925--DEBATE ADJOURNED</w:t>
      </w:r>
    </w:p>
    <w:p w:rsidR="00B03808" w:rsidRDefault="00B03808" w:rsidP="00B03808">
      <w:pPr>
        <w:keepNext/>
      </w:pPr>
      <w:r>
        <w:t>The following Bill was taken up:</w:t>
      </w:r>
    </w:p>
    <w:p w:rsidR="00B03808" w:rsidRDefault="00B03808" w:rsidP="00B03808">
      <w:pPr>
        <w:keepNext/>
      </w:pPr>
      <w:bookmarkStart w:id="114" w:name="include_clip_start_218"/>
      <w:bookmarkEnd w:id="114"/>
    </w:p>
    <w:p w:rsidR="00B03808" w:rsidRDefault="00B03808" w:rsidP="00B03808">
      <w:r>
        <w:t>H. 3925 -- Reps. Hardwick and Loftis: A BILL TO AMEND SECTION 48-1-90, AS AMENDED, CODE OF LAWS OF SOUTH CAROLINA, 1976, RELATING TO PROHIBITING THE DISCHARGE OF POLLUTANTS INTO THE ENVIRONMENT AND REMEDIES FOR VIOLATIONS, SO AS TO CLARIFY PERSONS WHO MAY FILE A PETITION WITH THE DEPARTMENT DO NOT INCLUDE CERTAIN AGENCIES AND DEPARTMENTS OF THE STATE AND TO PROVIDE THAT ANY DECISION OF THE DEPARTMENT WITH RESPECT TO THE TYPE OF REVIEW OBTAINED IS NOT SUBJECT TO JUDICIAL REVIEW; TO AMEND SECTION 48-1-250, AS AMENDED, RELATING TO WHOM BENEFITS FROM CAUSES OF ACTION RESULTING FROM POLLUTION VIOLATIONS INURE, SO AS TO PROVIDE THAT NOTWITHSTANDING ANY OTHER PROVISION OF LAW NO PRIVATE CAUSE OF ACTION IS CREATED BY OR EXISTS UNDER THE POLLUTION CONTROL ACT; AND TO AMEND SECTION 6 OF ACT 198 OF 2012, RELATING TO THE SAVINGS CLAUSE, SO AS TO PROVIDE THAT THE SAVINGS CLAUSE OF ACT 198 OF 2012 APPLIES ONLY TO CASES FILED BEFORE JUNE 6, 2012, AND TO ANY FEDERAL PROJECT FOR WHICH A FINAL ENVIRONMENTAL IMPACT STATEMENT WAS ISSUED PRIOR TO JUNE 6, 2012, BUT NO RECORD OF DECISION WAS ISSUED PRIOR TO JUNE 6, 2012.</w:t>
      </w:r>
    </w:p>
    <w:p w:rsidR="00B03808" w:rsidRDefault="00B03808" w:rsidP="00B03808">
      <w:bookmarkStart w:id="115" w:name="include_clip_end_218"/>
      <w:bookmarkEnd w:id="115"/>
    </w:p>
    <w:p w:rsidR="00B03808" w:rsidRDefault="00B03808" w:rsidP="00B03808">
      <w:r>
        <w:t>Rep. HARDWICK explained the Bill.</w:t>
      </w:r>
    </w:p>
    <w:p w:rsidR="00B03808" w:rsidRDefault="00B03808" w:rsidP="00B03808"/>
    <w:p w:rsidR="00B03808" w:rsidRDefault="00B03808" w:rsidP="00B03808">
      <w:r>
        <w:t xml:space="preserve">Rep. QUINN moved to adjourn debate on the Bill until Tuesday, May 28.  </w:t>
      </w:r>
    </w:p>
    <w:p w:rsidR="00A23708" w:rsidRDefault="00A23708" w:rsidP="00B03808"/>
    <w:p w:rsidR="00B03808" w:rsidRDefault="00B03808" w:rsidP="00B03808">
      <w:r>
        <w:t xml:space="preserve">Rep. HARDWICK moved to table the motion, which was not agreed to.  </w:t>
      </w:r>
    </w:p>
    <w:p w:rsidR="00B03808" w:rsidRDefault="00B03808" w:rsidP="00B03808"/>
    <w:p w:rsidR="00B03808" w:rsidRDefault="00B03808" w:rsidP="00B03808">
      <w:r>
        <w:t>The question then recurred to the motion to adjourn debate.</w:t>
      </w:r>
    </w:p>
    <w:p w:rsidR="00B03808" w:rsidRDefault="00B03808" w:rsidP="00B03808"/>
    <w:p w:rsidR="00B03808" w:rsidRDefault="00B03808" w:rsidP="00B03808">
      <w:r>
        <w:t>Rep. HARDWICK demanded the yeas and nays which were taken, resulting as follows:</w:t>
      </w:r>
    </w:p>
    <w:p w:rsidR="00B03808" w:rsidRDefault="00B03808" w:rsidP="00B03808">
      <w:pPr>
        <w:jc w:val="center"/>
      </w:pPr>
      <w:bookmarkStart w:id="116" w:name="vote_start223"/>
      <w:bookmarkEnd w:id="116"/>
      <w:r>
        <w:t>Yeas 38; Nays 60</w:t>
      </w:r>
    </w:p>
    <w:p w:rsidR="00B03808" w:rsidRDefault="00B03808" w:rsidP="00B03808">
      <w:pPr>
        <w:jc w:val="center"/>
      </w:pPr>
    </w:p>
    <w:p w:rsidR="00B03808" w:rsidRDefault="00B03808" w:rsidP="00B038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3808" w:rsidRPr="00B03808" w:rsidTr="00B03808">
        <w:tc>
          <w:tcPr>
            <w:tcW w:w="2179" w:type="dxa"/>
            <w:shd w:val="clear" w:color="auto" w:fill="auto"/>
          </w:tcPr>
          <w:p w:rsidR="00B03808" w:rsidRPr="00B03808" w:rsidRDefault="00B03808" w:rsidP="00B03808">
            <w:pPr>
              <w:keepNext/>
              <w:ind w:firstLine="0"/>
            </w:pPr>
            <w:r>
              <w:t>Alexander</w:t>
            </w:r>
          </w:p>
        </w:tc>
        <w:tc>
          <w:tcPr>
            <w:tcW w:w="2179" w:type="dxa"/>
            <w:shd w:val="clear" w:color="auto" w:fill="auto"/>
          </w:tcPr>
          <w:p w:rsidR="00B03808" w:rsidRPr="00B03808" w:rsidRDefault="00B03808" w:rsidP="00B03808">
            <w:pPr>
              <w:keepNext/>
              <w:ind w:firstLine="0"/>
            </w:pPr>
            <w:r>
              <w:t>Anderson</w:t>
            </w:r>
          </w:p>
        </w:tc>
        <w:tc>
          <w:tcPr>
            <w:tcW w:w="2180" w:type="dxa"/>
            <w:shd w:val="clear" w:color="auto" w:fill="auto"/>
          </w:tcPr>
          <w:p w:rsidR="00B03808" w:rsidRPr="00B03808" w:rsidRDefault="00B03808" w:rsidP="00B03808">
            <w:pPr>
              <w:keepNext/>
              <w:ind w:firstLine="0"/>
            </w:pPr>
            <w:r>
              <w:t>Anthony</w:t>
            </w:r>
          </w:p>
        </w:tc>
      </w:tr>
      <w:tr w:rsidR="00B03808" w:rsidRPr="00B03808" w:rsidTr="00B03808">
        <w:tc>
          <w:tcPr>
            <w:tcW w:w="2179" w:type="dxa"/>
            <w:shd w:val="clear" w:color="auto" w:fill="auto"/>
          </w:tcPr>
          <w:p w:rsidR="00B03808" w:rsidRPr="00B03808" w:rsidRDefault="00B03808" w:rsidP="00B03808">
            <w:pPr>
              <w:ind w:firstLine="0"/>
            </w:pPr>
            <w:r>
              <w:t>Atwater</w:t>
            </w:r>
          </w:p>
        </w:tc>
        <w:tc>
          <w:tcPr>
            <w:tcW w:w="2179" w:type="dxa"/>
            <w:shd w:val="clear" w:color="auto" w:fill="auto"/>
          </w:tcPr>
          <w:p w:rsidR="00B03808" w:rsidRPr="00B03808" w:rsidRDefault="00B03808" w:rsidP="00B03808">
            <w:pPr>
              <w:ind w:firstLine="0"/>
            </w:pPr>
            <w:r>
              <w:t>Bernstein</w:t>
            </w:r>
          </w:p>
        </w:tc>
        <w:tc>
          <w:tcPr>
            <w:tcW w:w="2180" w:type="dxa"/>
            <w:shd w:val="clear" w:color="auto" w:fill="auto"/>
          </w:tcPr>
          <w:p w:rsidR="00B03808" w:rsidRPr="00B03808" w:rsidRDefault="00B03808" w:rsidP="00B03808">
            <w:pPr>
              <w:ind w:firstLine="0"/>
            </w:pPr>
            <w:r>
              <w:t>Bingham</w:t>
            </w:r>
          </w:p>
        </w:tc>
      </w:tr>
      <w:tr w:rsidR="00B03808" w:rsidRPr="00B03808" w:rsidTr="00B03808">
        <w:tc>
          <w:tcPr>
            <w:tcW w:w="2179" w:type="dxa"/>
            <w:shd w:val="clear" w:color="auto" w:fill="auto"/>
          </w:tcPr>
          <w:p w:rsidR="00B03808" w:rsidRPr="00B03808" w:rsidRDefault="00B03808" w:rsidP="00B03808">
            <w:pPr>
              <w:ind w:firstLine="0"/>
            </w:pPr>
            <w:r>
              <w:t>Bowers</w:t>
            </w:r>
          </w:p>
        </w:tc>
        <w:tc>
          <w:tcPr>
            <w:tcW w:w="2179" w:type="dxa"/>
            <w:shd w:val="clear" w:color="auto" w:fill="auto"/>
          </w:tcPr>
          <w:p w:rsidR="00B03808" w:rsidRPr="00B03808" w:rsidRDefault="00B03808" w:rsidP="00B03808">
            <w:pPr>
              <w:ind w:firstLine="0"/>
            </w:pPr>
            <w:r>
              <w:t>Branham</w:t>
            </w:r>
          </w:p>
        </w:tc>
        <w:tc>
          <w:tcPr>
            <w:tcW w:w="2180" w:type="dxa"/>
            <w:shd w:val="clear" w:color="auto" w:fill="auto"/>
          </w:tcPr>
          <w:p w:rsidR="00B03808" w:rsidRPr="00B03808" w:rsidRDefault="00B03808" w:rsidP="00B03808">
            <w:pPr>
              <w:ind w:firstLine="0"/>
            </w:pPr>
            <w:r>
              <w:t>Clyburn</w:t>
            </w:r>
          </w:p>
        </w:tc>
      </w:tr>
      <w:tr w:rsidR="00B03808" w:rsidRPr="00B03808" w:rsidTr="00B03808">
        <w:tc>
          <w:tcPr>
            <w:tcW w:w="2179" w:type="dxa"/>
            <w:shd w:val="clear" w:color="auto" w:fill="auto"/>
          </w:tcPr>
          <w:p w:rsidR="00B03808" w:rsidRPr="00B03808" w:rsidRDefault="00B03808" w:rsidP="00B03808">
            <w:pPr>
              <w:ind w:firstLine="0"/>
            </w:pPr>
            <w:r>
              <w:t>Cobb-Hunter</w:t>
            </w:r>
          </w:p>
        </w:tc>
        <w:tc>
          <w:tcPr>
            <w:tcW w:w="2179" w:type="dxa"/>
            <w:shd w:val="clear" w:color="auto" w:fill="auto"/>
          </w:tcPr>
          <w:p w:rsidR="00B03808" w:rsidRPr="00B03808" w:rsidRDefault="00B03808" w:rsidP="00B03808">
            <w:pPr>
              <w:ind w:firstLine="0"/>
            </w:pPr>
            <w:r>
              <w:t>Dillard</w:t>
            </w:r>
          </w:p>
        </w:tc>
        <w:tc>
          <w:tcPr>
            <w:tcW w:w="2180" w:type="dxa"/>
            <w:shd w:val="clear" w:color="auto" w:fill="auto"/>
          </w:tcPr>
          <w:p w:rsidR="00B03808" w:rsidRPr="00B03808" w:rsidRDefault="00B03808" w:rsidP="00B03808">
            <w:pPr>
              <w:ind w:firstLine="0"/>
            </w:pPr>
            <w:r>
              <w:t>Douglas</w:t>
            </w:r>
          </w:p>
        </w:tc>
      </w:tr>
      <w:tr w:rsidR="00B03808" w:rsidRPr="00B03808" w:rsidTr="00B03808">
        <w:tc>
          <w:tcPr>
            <w:tcW w:w="2179" w:type="dxa"/>
            <w:shd w:val="clear" w:color="auto" w:fill="auto"/>
          </w:tcPr>
          <w:p w:rsidR="00B03808" w:rsidRPr="00B03808" w:rsidRDefault="00B03808" w:rsidP="00B03808">
            <w:pPr>
              <w:ind w:firstLine="0"/>
            </w:pPr>
            <w:r>
              <w:t>Funderburk</w:t>
            </w:r>
          </w:p>
        </w:tc>
        <w:tc>
          <w:tcPr>
            <w:tcW w:w="2179" w:type="dxa"/>
            <w:shd w:val="clear" w:color="auto" w:fill="auto"/>
          </w:tcPr>
          <w:p w:rsidR="00B03808" w:rsidRPr="00B03808" w:rsidRDefault="00B03808" w:rsidP="00B03808">
            <w:pPr>
              <w:ind w:firstLine="0"/>
            </w:pPr>
            <w:r>
              <w:t>Govan</w:t>
            </w:r>
          </w:p>
        </w:tc>
        <w:tc>
          <w:tcPr>
            <w:tcW w:w="2180" w:type="dxa"/>
            <w:shd w:val="clear" w:color="auto" w:fill="auto"/>
          </w:tcPr>
          <w:p w:rsidR="00B03808" w:rsidRPr="00B03808" w:rsidRDefault="00B03808" w:rsidP="00B03808">
            <w:pPr>
              <w:ind w:firstLine="0"/>
            </w:pPr>
            <w:r>
              <w:t>Hosey</w:t>
            </w:r>
          </w:p>
        </w:tc>
      </w:tr>
      <w:tr w:rsidR="00B03808" w:rsidRPr="00B03808" w:rsidTr="00B03808">
        <w:tc>
          <w:tcPr>
            <w:tcW w:w="2179" w:type="dxa"/>
            <w:shd w:val="clear" w:color="auto" w:fill="auto"/>
          </w:tcPr>
          <w:p w:rsidR="00B03808" w:rsidRPr="00B03808" w:rsidRDefault="00B03808" w:rsidP="00B03808">
            <w:pPr>
              <w:ind w:firstLine="0"/>
            </w:pPr>
            <w:r>
              <w:t>Jefferson</w:t>
            </w:r>
          </w:p>
        </w:tc>
        <w:tc>
          <w:tcPr>
            <w:tcW w:w="2179" w:type="dxa"/>
            <w:shd w:val="clear" w:color="auto" w:fill="auto"/>
          </w:tcPr>
          <w:p w:rsidR="00B03808" w:rsidRPr="00B03808" w:rsidRDefault="00B03808" w:rsidP="00B03808">
            <w:pPr>
              <w:ind w:firstLine="0"/>
            </w:pPr>
            <w:r>
              <w:t>King</w:t>
            </w:r>
          </w:p>
        </w:tc>
        <w:tc>
          <w:tcPr>
            <w:tcW w:w="2180" w:type="dxa"/>
            <w:shd w:val="clear" w:color="auto" w:fill="auto"/>
          </w:tcPr>
          <w:p w:rsidR="00B03808" w:rsidRPr="00B03808" w:rsidRDefault="00B03808" w:rsidP="00B03808">
            <w:pPr>
              <w:ind w:firstLine="0"/>
            </w:pPr>
            <w:r>
              <w:t>Knight</w:t>
            </w:r>
          </w:p>
        </w:tc>
      </w:tr>
      <w:tr w:rsidR="00B03808" w:rsidRPr="00B03808" w:rsidTr="00B03808">
        <w:tc>
          <w:tcPr>
            <w:tcW w:w="2179" w:type="dxa"/>
            <w:shd w:val="clear" w:color="auto" w:fill="auto"/>
          </w:tcPr>
          <w:p w:rsidR="00B03808" w:rsidRPr="00B03808" w:rsidRDefault="00B03808" w:rsidP="00B03808">
            <w:pPr>
              <w:ind w:firstLine="0"/>
            </w:pPr>
            <w:r>
              <w:t>Mack</w:t>
            </w:r>
          </w:p>
        </w:tc>
        <w:tc>
          <w:tcPr>
            <w:tcW w:w="2179" w:type="dxa"/>
            <w:shd w:val="clear" w:color="auto" w:fill="auto"/>
          </w:tcPr>
          <w:p w:rsidR="00B03808" w:rsidRPr="00B03808" w:rsidRDefault="00B03808" w:rsidP="00B03808">
            <w:pPr>
              <w:ind w:firstLine="0"/>
            </w:pPr>
            <w:r>
              <w:t>McEachern</w:t>
            </w:r>
          </w:p>
        </w:tc>
        <w:tc>
          <w:tcPr>
            <w:tcW w:w="2180" w:type="dxa"/>
            <w:shd w:val="clear" w:color="auto" w:fill="auto"/>
          </w:tcPr>
          <w:p w:rsidR="00B03808" w:rsidRPr="00B03808" w:rsidRDefault="00B03808" w:rsidP="00B03808">
            <w:pPr>
              <w:ind w:firstLine="0"/>
            </w:pPr>
            <w:r>
              <w:t>W. J. McLeod</w:t>
            </w:r>
          </w:p>
        </w:tc>
      </w:tr>
      <w:tr w:rsidR="00B03808" w:rsidRPr="00B03808" w:rsidTr="00B03808">
        <w:tc>
          <w:tcPr>
            <w:tcW w:w="2179" w:type="dxa"/>
            <w:shd w:val="clear" w:color="auto" w:fill="auto"/>
          </w:tcPr>
          <w:p w:rsidR="00B03808" w:rsidRPr="00B03808" w:rsidRDefault="00B03808" w:rsidP="00B03808">
            <w:pPr>
              <w:ind w:firstLine="0"/>
            </w:pPr>
            <w:r>
              <w:t>Mitchell</w:t>
            </w:r>
          </w:p>
        </w:tc>
        <w:tc>
          <w:tcPr>
            <w:tcW w:w="2179" w:type="dxa"/>
            <w:shd w:val="clear" w:color="auto" w:fill="auto"/>
          </w:tcPr>
          <w:p w:rsidR="00B03808" w:rsidRPr="00B03808" w:rsidRDefault="00B03808" w:rsidP="00B03808">
            <w:pPr>
              <w:ind w:firstLine="0"/>
            </w:pPr>
            <w:r>
              <w:t>Munnerlyn</w:t>
            </w:r>
          </w:p>
        </w:tc>
        <w:tc>
          <w:tcPr>
            <w:tcW w:w="2180" w:type="dxa"/>
            <w:shd w:val="clear" w:color="auto" w:fill="auto"/>
          </w:tcPr>
          <w:p w:rsidR="00B03808" w:rsidRPr="00B03808" w:rsidRDefault="00B03808" w:rsidP="00B03808">
            <w:pPr>
              <w:ind w:firstLine="0"/>
            </w:pPr>
            <w:r>
              <w:t>Neal</w:t>
            </w:r>
          </w:p>
        </w:tc>
      </w:tr>
      <w:tr w:rsidR="00B03808" w:rsidRPr="00B03808" w:rsidTr="00B03808">
        <w:tc>
          <w:tcPr>
            <w:tcW w:w="2179" w:type="dxa"/>
            <w:shd w:val="clear" w:color="auto" w:fill="auto"/>
          </w:tcPr>
          <w:p w:rsidR="00B03808" w:rsidRPr="00B03808" w:rsidRDefault="00B03808" w:rsidP="00B03808">
            <w:pPr>
              <w:ind w:firstLine="0"/>
            </w:pPr>
            <w:r>
              <w:t>Newton</w:t>
            </w:r>
          </w:p>
        </w:tc>
        <w:tc>
          <w:tcPr>
            <w:tcW w:w="2179" w:type="dxa"/>
            <w:shd w:val="clear" w:color="auto" w:fill="auto"/>
          </w:tcPr>
          <w:p w:rsidR="00B03808" w:rsidRPr="00B03808" w:rsidRDefault="00B03808" w:rsidP="00B03808">
            <w:pPr>
              <w:ind w:firstLine="0"/>
            </w:pPr>
            <w:r>
              <w:t>Parks</w:t>
            </w:r>
          </w:p>
        </w:tc>
        <w:tc>
          <w:tcPr>
            <w:tcW w:w="2180" w:type="dxa"/>
            <w:shd w:val="clear" w:color="auto" w:fill="auto"/>
          </w:tcPr>
          <w:p w:rsidR="00B03808" w:rsidRPr="00B03808" w:rsidRDefault="00B03808" w:rsidP="00B03808">
            <w:pPr>
              <w:ind w:firstLine="0"/>
            </w:pPr>
            <w:r>
              <w:t>Powers Norrell</w:t>
            </w:r>
          </w:p>
        </w:tc>
      </w:tr>
      <w:tr w:rsidR="00B03808" w:rsidRPr="00B03808" w:rsidTr="00B03808">
        <w:tc>
          <w:tcPr>
            <w:tcW w:w="2179" w:type="dxa"/>
            <w:shd w:val="clear" w:color="auto" w:fill="auto"/>
          </w:tcPr>
          <w:p w:rsidR="00B03808" w:rsidRPr="00B03808" w:rsidRDefault="00B03808" w:rsidP="00B03808">
            <w:pPr>
              <w:ind w:firstLine="0"/>
            </w:pPr>
            <w:r>
              <w:t>Quinn</w:t>
            </w:r>
          </w:p>
        </w:tc>
        <w:tc>
          <w:tcPr>
            <w:tcW w:w="2179" w:type="dxa"/>
            <w:shd w:val="clear" w:color="auto" w:fill="auto"/>
          </w:tcPr>
          <w:p w:rsidR="00B03808" w:rsidRPr="00B03808" w:rsidRDefault="00B03808" w:rsidP="00B03808">
            <w:pPr>
              <w:ind w:firstLine="0"/>
            </w:pPr>
            <w:r>
              <w:t>Ridgeway</w:t>
            </w:r>
          </w:p>
        </w:tc>
        <w:tc>
          <w:tcPr>
            <w:tcW w:w="2180" w:type="dxa"/>
            <w:shd w:val="clear" w:color="auto" w:fill="auto"/>
          </w:tcPr>
          <w:p w:rsidR="00B03808" w:rsidRPr="00B03808" w:rsidRDefault="00B03808" w:rsidP="00B03808">
            <w:pPr>
              <w:ind w:firstLine="0"/>
            </w:pPr>
            <w:r>
              <w:t>Robinson-Simpson</w:t>
            </w:r>
          </w:p>
        </w:tc>
      </w:tr>
      <w:tr w:rsidR="00B03808" w:rsidRPr="00B03808" w:rsidTr="00B03808">
        <w:tc>
          <w:tcPr>
            <w:tcW w:w="2179" w:type="dxa"/>
            <w:shd w:val="clear" w:color="auto" w:fill="auto"/>
          </w:tcPr>
          <w:p w:rsidR="00B03808" w:rsidRPr="00B03808" w:rsidRDefault="00B03808" w:rsidP="00B03808">
            <w:pPr>
              <w:ind w:firstLine="0"/>
            </w:pPr>
            <w:r>
              <w:t>Rutherford</w:t>
            </w:r>
          </w:p>
        </w:tc>
        <w:tc>
          <w:tcPr>
            <w:tcW w:w="2179" w:type="dxa"/>
            <w:shd w:val="clear" w:color="auto" w:fill="auto"/>
          </w:tcPr>
          <w:p w:rsidR="00B03808" w:rsidRPr="00B03808" w:rsidRDefault="00B03808" w:rsidP="00B03808">
            <w:pPr>
              <w:ind w:firstLine="0"/>
            </w:pPr>
            <w:r>
              <w:t>Sabb</w:t>
            </w:r>
          </w:p>
        </w:tc>
        <w:tc>
          <w:tcPr>
            <w:tcW w:w="2180" w:type="dxa"/>
            <w:shd w:val="clear" w:color="auto" w:fill="auto"/>
          </w:tcPr>
          <w:p w:rsidR="00B03808" w:rsidRPr="00B03808" w:rsidRDefault="00B03808" w:rsidP="00B03808">
            <w:pPr>
              <w:ind w:firstLine="0"/>
            </w:pPr>
            <w:r>
              <w:t>J. E. Smith</w:t>
            </w:r>
          </w:p>
        </w:tc>
      </w:tr>
      <w:tr w:rsidR="00B03808" w:rsidRPr="00B03808" w:rsidTr="00B03808">
        <w:tc>
          <w:tcPr>
            <w:tcW w:w="2179" w:type="dxa"/>
            <w:shd w:val="clear" w:color="auto" w:fill="auto"/>
          </w:tcPr>
          <w:p w:rsidR="00B03808" w:rsidRPr="00B03808" w:rsidRDefault="00B03808" w:rsidP="00B03808">
            <w:pPr>
              <w:keepNext/>
              <w:ind w:firstLine="0"/>
            </w:pPr>
            <w:r>
              <w:t>Spires</w:t>
            </w:r>
          </w:p>
        </w:tc>
        <w:tc>
          <w:tcPr>
            <w:tcW w:w="2179" w:type="dxa"/>
            <w:shd w:val="clear" w:color="auto" w:fill="auto"/>
          </w:tcPr>
          <w:p w:rsidR="00B03808" w:rsidRPr="00B03808" w:rsidRDefault="00B03808" w:rsidP="00B03808">
            <w:pPr>
              <w:keepNext/>
              <w:ind w:firstLine="0"/>
            </w:pPr>
            <w:r>
              <w:t>Stavrinakis</w:t>
            </w:r>
          </w:p>
        </w:tc>
        <w:tc>
          <w:tcPr>
            <w:tcW w:w="2180" w:type="dxa"/>
            <w:shd w:val="clear" w:color="auto" w:fill="auto"/>
          </w:tcPr>
          <w:p w:rsidR="00B03808" w:rsidRPr="00B03808" w:rsidRDefault="00B03808" w:rsidP="00B03808">
            <w:pPr>
              <w:keepNext/>
              <w:ind w:firstLine="0"/>
            </w:pPr>
            <w:r>
              <w:t>Toole</w:t>
            </w:r>
          </w:p>
        </w:tc>
      </w:tr>
      <w:tr w:rsidR="00B03808" w:rsidRPr="00B03808" w:rsidTr="00B03808">
        <w:tc>
          <w:tcPr>
            <w:tcW w:w="2179" w:type="dxa"/>
            <w:shd w:val="clear" w:color="auto" w:fill="auto"/>
          </w:tcPr>
          <w:p w:rsidR="00B03808" w:rsidRPr="00B03808" w:rsidRDefault="00B03808" w:rsidP="00B03808">
            <w:pPr>
              <w:keepNext/>
              <w:ind w:firstLine="0"/>
            </w:pPr>
            <w:r>
              <w:t>Weeks</w:t>
            </w:r>
          </w:p>
        </w:tc>
        <w:tc>
          <w:tcPr>
            <w:tcW w:w="2179" w:type="dxa"/>
            <w:shd w:val="clear" w:color="auto" w:fill="auto"/>
          </w:tcPr>
          <w:p w:rsidR="00B03808" w:rsidRPr="00B03808" w:rsidRDefault="00B03808" w:rsidP="00B03808">
            <w:pPr>
              <w:keepNext/>
              <w:ind w:firstLine="0"/>
            </w:pPr>
            <w:r>
              <w:t>Williams</w:t>
            </w:r>
          </w:p>
        </w:tc>
        <w:tc>
          <w:tcPr>
            <w:tcW w:w="2180" w:type="dxa"/>
            <w:shd w:val="clear" w:color="auto" w:fill="auto"/>
          </w:tcPr>
          <w:p w:rsidR="00B03808" w:rsidRPr="00B03808" w:rsidRDefault="00B03808" w:rsidP="00B03808">
            <w:pPr>
              <w:keepNext/>
              <w:ind w:firstLine="0"/>
            </w:pPr>
          </w:p>
        </w:tc>
      </w:tr>
    </w:tbl>
    <w:p w:rsidR="00B03808" w:rsidRDefault="00B03808" w:rsidP="00B03808"/>
    <w:p w:rsidR="00B03808" w:rsidRDefault="00B03808" w:rsidP="00B03808">
      <w:pPr>
        <w:jc w:val="center"/>
        <w:rPr>
          <w:b/>
        </w:rPr>
      </w:pPr>
      <w:r w:rsidRPr="00B03808">
        <w:rPr>
          <w:b/>
        </w:rPr>
        <w:t>Total--38</w:t>
      </w:r>
    </w:p>
    <w:p w:rsidR="00B03808" w:rsidRDefault="00B03808" w:rsidP="00B03808">
      <w:pPr>
        <w:jc w:val="center"/>
        <w:rPr>
          <w:b/>
        </w:rPr>
      </w:pPr>
    </w:p>
    <w:p w:rsidR="00B03808" w:rsidRDefault="00B03808" w:rsidP="00B03808">
      <w:pPr>
        <w:ind w:firstLine="0"/>
      </w:pPr>
      <w:r w:rsidRPr="00B038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03808" w:rsidRPr="00B03808" w:rsidTr="00B03808">
        <w:tc>
          <w:tcPr>
            <w:tcW w:w="2179" w:type="dxa"/>
            <w:shd w:val="clear" w:color="auto" w:fill="auto"/>
          </w:tcPr>
          <w:p w:rsidR="00B03808" w:rsidRPr="00B03808" w:rsidRDefault="00B03808" w:rsidP="00B03808">
            <w:pPr>
              <w:keepNext/>
              <w:ind w:firstLine="0"/>
            </w:pPr>
            <w:r>
              <w:t>Allison</w:t>
            </w:r>
          </w:p>
        </w:tc>
        <w:tc>
          <w:tcPr>
            <w:tcW w:w="2179" w:type="dxa"/>
            <w:shd w:val="clear" w:color="auto" w:fill="auto"/>
          </w:tcPr>
          <w:p w:rsidR="00B03808" w:rsidRPr="00B03808" w:rsidRDefault="00B03808" w:rsidP="00B03808">
            <w:pPr>
              <w:keepNext/>
              <w:ind w:firstLine="0"/>
            </w:pPr>
            <w:r>
              <w:t>Ballentine</w:t>
            </w:r>
          </w:p>
        </w:tc>
        <w:tc>
          <w:tcPr>
            <w:tcW w:w="2180" w:type="dxa"/>
            <w:shd w:val="clear" w:color="auto" w:fill="auto"/>
          </w:tcPr>
          <w:p w:rsidR="00B03808" w:rsidRPr="00B03808" w:rsidRDefault="00B03808" w:rsidP="00B03808">
            <w:pPr>
              <w:keepNext/>
              <w:ind w:firstLine="0"/>
            </w:pPr>
            <w:r>
              <w:t>Barfield</w:t>
            </w:r>
          </w:p>
        </w:tc>
      </w:tr>
      <w:tr w:rsidR="00B03808" w:rsidRPr="00B03808" w:rsidTr="00B03808">
        <w:tc>
          <w:tcPr>
            <w:tcW w:w="2179" w:type="dxa"/>
            <w:shd w:val="clear" w:color="auto" w:fill="auto"/>
          </w:tcPr>
          <w:p w:rsidR="00B03808" w:rsidRPr="00B03808" w:rsidRDefault="00B03808" w:rsidP="00B03808">
            <w:pPr>
              <w:ind w:firstLine="0"/>
            </w:pPr>
            <w:r>
              <w:t>Bedingfield</w:t>
            </w:r>
          </w:p>
        </w:tc>
        <w:tc>
          <w:tcPr>
            <w:tcW w:w="2179" w:type="dxa"/>
            <w:shd w:val="clear" w:color="auto" w:fill="auto"/>
          </w:tcPr>
          <w:p w:rsidR="00B03808" w:rsidRPr="00B03808" w:rsidRDefault="00B03808" w:rsidP="00B03808">
            <w:pPr>
              <w:ind w:firstLine="0"/>
            </w:pPr>
            <w:r>
              <w:t>Burns</w:t>
            </w:r>
          </w:p>
        </w:tc>
        <w:tc>
          <w:tcPr>
            <w:tcW w:w="2180" w:type="dxa"/>
            <w:shd w:val="clear" w:color="auto" w:fill="auto"/>
          </w:tcPr>
          <w:p w:rsidR="00B03808" w:rsidRPr="00B03808" w:rsidRDefault="00B03808" w:rsidP="00B03808">
            <w:pPr>
              <w:ind w:firstLine="0"/>
            </w:pPr>
            <w:r>
              <w:t>Chumley</w:t>
            </w:r>
          </w:p>
        </w:tc>
      </w:tr>
      <w:tr w:rsidR="00B03808" w:rsidRPr="00B03808" w:rsidTr="00B03808">
        <w:tc>
          <w:tcPr>
            <w:tcW w:w="2179" w:type="dxa"/>
            <w:shd w:val="clear" w:color="auto" w:fill="auto"/>
          </w:tcPr>
          <w:p w:rsidR="00B03808" w:rsidRPr="00B03808" w:rsidRDefault="00B03808" w:rsidP="00B03808">
            <w:pPr>
              <w:ind w:firstLine="0"/>
            </w:pPr>
            <w:r>
              <w:t>Clemmons</w:t>
            </w:r>
          </w:p>
        </w:tc>
        <w:tc>
          <w:tcPr>
            <w:tcW w:w="2179" w:type="dxa"/>
            <w:shd w:val="clear" w:color="auto" w:fill="auto"/>
          </w:tcPr>
          <w:p w:rsidR="00B03808" w:rsidRPr="00B03808" w:rsidRDefault="00B03808" w:rsidP="00B03808">
            <w:pPr>
              <w:ind w:firstLine="0"/>
            </w:pPr>
            <w:r>
              <w:t>Cole</w:t>
            </w:r>
          </w:p>
        </w:tc>
        <w:tc>
          <w:tcPr>
            <w:tcW w:w="2180" w:type="dxa"/>
            <w:shd w:val="clear" w:color="auto" w:fill="auto"/>
          </w:tcPr>
          <w:p w:rsidR="00B03808" w:rsidRPr="00B03808" w:rsidRDefault="00B03808" w:rsidP="00B03808">
            <w:pPr>
              <w:ind w:firstLine="0"/>
            </w:pPr>
            <w:r>
              <w:t>H. A. Crawford</w:t>
            </w:r>
          </w:p>
        </w:tc>
      </w:tr>
      <w:tr w:rsidR="00B03808" w:rsidRPr="00B03808" w:rsidTr="00B03808">
        <w:tc>
          <w:tcPr>
            <w:tcW w:w="2179" w:type="dxa"/>
            <w:shd w:val="clear" w:color="auto" w:fill="auto"/>
          </w:tcPr>
          <w:p w:rsidR="00B03808" w:rsidRPr="00B03808" w:rsidRDefault="00B03808" w:rsidP="00B03808">
            <w:pPr>
              <w:ind w:firstLine="0"/>
            </w:pPr>
            <w:r>
              <w:t>Crosby</w:t>
            </w:r>
          </w:p>
        </w:tc>
        <w:tc>
          <w:tcPr>
            <w:tcW w:w="2179" w:type="dxa"/>
            <w:shd w:val="clear" w:color="auto" w:fill="auto"/>
          </w:tcPr>
          <w:p w:rsidR="00B03808" w:rsidRPr="00B03808" w:rsidRDefault="00B03808" w:rsidP="00B03808">
            <w:pPr>
              <w:ind w:firstLine="0"/>
            </w:pPr>
            <w:r>
              <w:t>Daning</w:t>
            </w:r>
          </w:p>
        </w:tc>
        <w:tc>
          <w:tcPr>
            <w:tcW w:w="2180" w:type="dxa"/>
            <w:shd w:val="clear" w:color="auto" w:fill="auto"/>
          </w:tcPr>
          <w:p w:rsidR="00B03808" w:rsidRPr="00B03808" w:rsidRDefault="00B03808" w:rsidP="00B03808">
            <w:pPr>
              <w:ind w:firstLine="0"/>
            </w:pPr>
            <w:r>
              <w:t>Delleney</w:t>
            </w:r>
          </w:p>
        </w:tc>
      </w:tr>
      <w:tr w:rsidR="00B03808" w:rsidRPr="00B03808" w:rsidTr="00B03808">
        <w:tc>
          <w:tcPr>
            <w:tcW w:w="2179" w:type="dxa"/>
            <w:shd w:val="clear" w:color="auto" w:fill="auto"/>
          </w:tcPr>
          <w:p w:rsidR="00B03808" w:rsidRPr="00B03808" w:rsidRDefault="00B03808" w:rsidP="00B03808">
            <w:pPr>
              <w:ind w:firstLine="0"/>
            </w:pPr>
            <w:r>
              <w:t>Edge</w:t>
            </w:r>
          </w:p>
        </w:tc>
        <w:tc>
          <w:tcPr>
            <w:tcW w:w="2179" w:type="dxa"/>
            <w:shd w:val="clear" w:color="auto" w:fill="auto"/>
          </w:tcPr>
          <w:p w:rsidR="00B03808" w:rsidRPr="00B03808" w:rsidRDefault="00B03808" w:rsidP="00B03808">
            <w:pPr>
              <w:ind w:firstLine="0"/>
            </w:pPr>
            <w:r>
              <w:t>Erickson</w:t>
            </w:r>
          </w:p>
        </w:tc>
        <w:tc>
          <w:tcPr>
            <w:tcW w:w="2180" w:type="dxa"/>
            <w:shd w:val="clear" w:color="auto" w:fill="auto"/>
          </w:tcPr>
          <w:p w:rsidR="00B03808" w:rsidRPr="00B03808" w:rsidRDefault="00B03808" w:rsidP="00B03808">
            <w:pPr>
              <w:ind w:firstLine="0"/>
            </w:pPr>
            <w:r>
              <w:t>Felder</w:t>
            </w:r>
          </w:p>
        </w:tc>
      </w:tr>
      <w:tr w:rsidR="00B03808" w:rsidRPr="00B03808" w:rsidTr="00B03808">
        <w:tc>
          <w:tcPr>
            <w:tcW w:w="2179" w:type="dxa"/>
            <w:shd w:val="clear" w:color="auto" w:fill="auto"/>
          </w:tcPr>
          <w:p w:rsidR="00B03808" w:rsidRPr="00B03808" w:rsidRDefault="00B03808" w:rsidP="00B03808">
            <w:pPr>
              <w:ind w:firstLine="0"/>
            </w:pPr>
            <w:r>
              <w:t>Forrester</w:t>
            </w:r>
          </w:p>
        </w:tc>
        <w:tc>
          <w:tcPr>
            <w:tcW w:w="2179" w:type="dxa"/>
            <w:shd w:val="clear" w:color="auto" w:fill="auto"/>
          </w:tcPr>
          <w:p w:rsidR="00B03808" w:rsidRPr="00B03808" w:rsidRDefault="00B03808" w:rsidP="00B03808">
            <w:pPr>
              <w:ind w:firstLine="0"/>
            </w:pPr>
            <w:r>
              <w:t>Gagnon</w:t>
            </w:r>
          </w:p>
        </w:tc>
        <w:tc>
          <w:tcPr>
            <w:tcW w:w="2180" w:type="dxa"/>
            <w:shd w:val="clear" w:color="auto" w:fill="auto"/>
          </w:tcPr>
          <w:p w:rsidR="00B03808" w:rsidRPr="00B03808" w:rsidRDefault="00B03808" w:rsidP="00B03808">
            <w:pPr>
              <w:ind w:firstLine="0"/>
            </w:pPr>
            <w:r>
              <w:t>Gambrell</w:t>
            </w:r>
          </w:p>
        </w:tc>
      </w:tr>
      <w:tr w:rsidR="00B03808" w:rsidRPr="00B03808" w:rsidTr="00B03808">
        <w:tc>
          <w:tcPr>
            <w:tcW w:w="2179" w:type="dxa"/>
            <w:shd w:val="clear" w:color="auto" w:fill="auto"/>
          </w:tcPr>
          <w:p w:rsidR="00B03808" w:rsidRPr="00B03808" w:rsidRDefault="00B03808" w:rsidP="00B03808">
            <w:pPr>
              <w:ind w:firstLine="0"/>
            </w:pPr>
            <w:r>
              <w:t>Goldfinch</w:t>
            </w:r>
          </w:p>
        </w:tc>
        <w:tc>
          <w:tcPr>
            <w:tcW w:w="2179" w:type="dxa"/>
            <w:shd w:val="clear" w:color="auto" w:fill="auto"/>
          </w:tcPr>
          <w:p w:rsidR="00B03808" w:rsidRPr="00B03808" w:rsidRDefault="00B03808" w:rsidP="00B03808">
            <w:pPr>
              <w:ind w:firstLine="0"/>
            </w:pPr>
            <w:r>
              <w:t>Hamilton</w:t>
            </w:r>
          </w:p>
        </w:tc>
        <w:tc>
          <w:tcPr>
            <w:tcW w:w="2180" w:type="dxa"/>
            <w:shd w:val="clear" w:color="auto" w:fill="auto"/>
          </w:tcPr>
          <w:p w:rsidR="00B03808" w:rsidRPr="00B03808" w:rsidRDefault="00B03808" w:rsidP="00B03808">
            <w:pPr>
              <w:ind w:firstLine="0"/>
            </w:pPr>
            <w:r>
              <w:t>Hardee</w:t>
            </w:r>
          </w:p>
        </w:tc>
      </w:tr>
      <w:tr w:rsidR="00B03808" w:rsidRPr="00B03808" w:rsidTr="00B03808">
        <w:tc>
          <w:tcPr>
            <w:tcW w:w="2179" w:type="dxa"/>
            <w:shd w:val="clear" w:color="auto" w:fill="auto"/>
          </w:tcPr>
          <w:p w:rsidR="00B03808" w:rsidRPr="00B03808" w:rsidRDefault="00B03808" w:rsidP="00B03808">
            <w:pPr>
              <w:ind w:firstLine="0"/>
            </w:pPr>
            <w:r>
              <w:t>Hardwick</w:t>
            </w:r>
          </w:p>
        </w:tc>
        <w:tc>
          <w:tcPr>
            <w:tcW w:w="2179" w:type="dxa"/>
            <w:shd w:val="clear" w:color="auto" w:fill="auto"/>
          </w:tcPr>
          <w:p w:rsidR="00B03808" w:rsidRPr="00B03808" w:rsidRDefault="00B03808" w:rsidP="00B03808">
            <w:pPr>
              <w:ind w:firstLine="0"/>
            </w:pPr>
            <w:r>
              <w:t>Harrell</w:t>
            </w:r>
          </w:p>
        </w:tc>
        <w:tc>
          <w:tcPr>
            <w:tcW w:w="2180" w:type="dxa"/>
            <w:shd w:val="clear" w:color="auto" w:fill="auto"/>
          </w:tcPr>
          <w:p w:rsidR="00B03808" w:rsidRPr="00B03808" w:rsidRDefault="00B03808" w:rsidP="00B03808">
            <w:pPr>
              <w:ind w:firstLine="0"/>
            </w:pPr>
            <w:r>
              <w:t>Hiott</w:t>
            </w:r>
          </w:p>
        </w:tc>
      </w:tr>
      <w:tr w:rsidR="00B03808" w:rsidRPr="00B03808" w:rsidTr="00B03808">
        <w:tc>
          <w:tcPr>
            <w:tcW w:w="2179" w:type="dxa"/>
            <w:shd w:val="clear" w:color="auto" w:fill="auto"/>
          </w:tcPr>
          <w:p w:rsidR="00B03808" w:rsidRPr="00B03808" w:rsidRDefault="00B03808" w:rsidP="00B03808">
            <w:pPr>
              <w:ind w:firstLine="0"/>
            </w:pPr>
            <w:r>
              <w:t>Horne</w:t>
            </w:r>
          </w:p>
        </w:tc>
        <w:tc>
          <w:tcPr>
            <w:tcW w:w="2179" w:type="dxa"/>
            <w:shd w:val="clear" w:color="auto" w:fill="auto"/>
          </w:tcPr>
          <w:p w:rsidR="00B03808" w:rsidRPr="00B03808" w:rsidRDefault="00B03808" w:rsidP="00B03808">
            <w:pPr>
              <w:ind w:firstLine="0"/>
            </w:pPr>
            <w:r>
              <w:t>Huggins</w:t>
            </w:r>
          </w:p>
        </w:tc>
        <w:tc>
          <w:tcPr>
            <w:tcW w:w="2180" w:type="dxa"/>
            <w:shd w:val="clear" w:color="auto" w:fill="auto"/>
          </w:tcPr>
          <w:p w:rsidR="00B03808" w:rsidRPr="00B03808" w:rsidRDefault="00B03808" w:rsidP="00B03808">
            <w:pPr>
              <w:ind w:firstLine="0"/>
            </w:pPr>
            <w:r>
              <w:t>Kennedy</w:t>
            </w:r>
          </w:p>
        </w:tc>
      </w:tr>
      <w:tr w:rsidR="00B03808" w:rsidRPr="00B03808" w:rsidTr="00B03808">
        <w:tc>
          <w:tcPr>
            <w:tcW w:w="2179" w:type="dxa"/>
            <w:shd w:val="clear" w:color="auto" w:fill="auto"/>
          </w:tcPr>
          <w:p w:rsidR="00B03808" w:rsidRPr="00B03808" w:rsidRDefault="00B03808" w:rsidP="00B03808">
            <w:pPr>
              <w:ind w:firstLine="0"/>
            </w:pPr>
            <w:r>
              <w:t>Limehouse</w:t>
            </w:r>
          </w:p>
        </w:tc>
        <w:tc>
          <w:tcPr>
            <w:tcW w:w="2179" w:type="dxa"/>
            <w:shd w:val="clear" w:color="auto" w:fill="auto"/>
          </w:tcPr>
          <w:p w:rsidR="00B03808" w:rsidRPr="00B03808" w:rsidRDefault="00B03808" w:rsidP="00B03808">
            <w:pPr>
              <w:ind w:firstLine="0"/>
            </w:pPr>
            <w:r>
              <w:t>Loftis</w:t>
            </w:r>
          </w:p>
        </w:tc>
        <w:tc>
          <w:tcPr>
            <w:tcW w:w="2180" w:type="dxa"/>
            <w:shd w:val="clear" w:color="auto" w:fill="auto"/>
          </w:tcPr>
          <w:p w:rsidR="00B03808" w:rsidRPr="00B03808" w:rsidRDefault="00B03808" w:rsidP="00B03808">
            <w:pPr>
              <w:ind w:firstLine="0"/>
            </w:pPr>
            <w:r>
              <w:t>Long</w:t>
            </w:r>
          </w:p>
        </w:tc>
      </w:tr>
      <w:tr w:rsidR="00B03808" w:rsidRPr="00B03808" w:rsidTr="00B03808">
        <w:tc>
          <w:tcPr>
            <w:tcW w:w="2179" w:type="dxa"/>
            <w:shd w:val="clear" w:color="auto" w:fill="auto"/>
          </w:tcPr>
          <w:p w:rsidR="00B03808" w:rsidRPr="00B03808" w:rsidRDefault="00B03808" w:rsidP="00B03808">
            <w:pPr>
              <w:ind w:firstLine="0"/>
            </w:pPr>
            <w:r>
              <w:t>Lucas</w:t>
            </w:r>
          </w:p>
        </w:tc>
        <w:tc>
          <w:tcPr>
            <w:tcW w:w="2179" w:type="dxa"/>
            <w:shd w:val="clear" w:color="auto" w:fill="auto"/>
          </w:tcPr>
          <w:p w:rsidR="00B03808" w:rsidRPr="00B03808" w:rsidRDefault="00B03808" w:rsidP="00B03808">
            <w:pPr>
              <w:ind w:firstLine="0"/>
            </w:pPr>
            <w:r>
              <w:t>D. C. Moss</w:t>
            </w:r>
          </w:p>
        </w:tc>
        <w:tc>
          <w:tcPr>
            <w:tcW w:w="2180" w:type="dxa"/>
            <w:shd w:val="clear" w:color="auto" w:fill="auto"/>
          </w:tcPr>
          <w:p w:rsidR="00B03808" w:rsidRPr="00B03808" w:rsidRDefault="00B03808" w:rsidP="00B03808">
            <w:pPr>
              <w:ind w:firstLine="0"/>
            </w:pPr>
            <w:r>
              <w:t>V. S. Moss</w:t>
            </w:r>
          </w:p>
        </w:tc>
      </w:tr>
      <w:tr w:rsidR="00B03808" w:rsidRPr="00B03808" w:rsidTr="00B03808">
        <w:tc>
          <w:tcPr>
            <w:tcW w:w="2179" w:type="dxa"/>
            <w:shd w:val="clear" w:color="auto" w:fill="auto"/>
          </w:tcPr>
          <w:p w:rsidR="00B03808" w:rsidRPr="00B03808" w:rsidRDefault="00B03808" w:rsidP="00B03808">
            <w:pPr>
              <w:ind w:firstLine="0"/>
            </w:pPr>
            <w:r>
              <w:t>Murphy</w:t>
            </w:r>
          </w:p>
        </w:tc>
        <w:tc>
          <w:tcPr>
            <w:tcW w:w="2179" w:type="dxa"/>
            <w:shd w:val="clear" w:color="auto" w:fill="auto"/>
          </w:tcPr>
          <w:p w:rsidR="00B03808" w:rsidRPr="00B03808" w:rsidRDefault="00B03808" w:rsidP="00B03808">
            <w:pPr>
              <w:ind w:firstLine="0"/>
            </w:pPr>
            <w:r>
              <w:t>Norman</w:t>
            </w:r>
          </w:p>
        </w:tc>
        <w:tc>
          <w:tcPr>
            <w:tcW w:w="2180" w:type="dxa"/>
            <w:shd w:val="clear" w:color="auto" w:fill="auto"/>
          </w:tcPr>
          <w:p w:rsidR="00B03808" w:rsidRPr="00B03808" w:rsidRDefault="00B03808" w:rsidP="00B03808">
            <w:pPr>
              <w:ind w:firstLine="0"/>
            </w:pPr>
            <w:r>
              <w:t>Owens</w:t>
            </w:r>
          </w:p>
        </w:tc>
      </w:tr>
      <w:tr w:rsidR="00B03808" w:rsidRPr="00B03808" w:rsidTr="00B03808">
        <w:tc>
          <w:tcPr>
            <w:tcW w:w="2179" w:type="dxa"/>
            <w:shd w:val="clear" w:color="auto" w:fill="auto"/>
          </w:tcPr>
          <w:p w:rsidR="00B03808" w:rsidRPr="00B03808" w:rsidRDefault="00B03808" w:rsidP="00B03808">
            <w:pPr>
              <w:ind w:firstLine="0"/>
            </w:pPr>
            <w:r>
              <w:t>Patrick</w:t>
            </w:r>
          </w:p>
        </w:tc>
        <w:tc>
          <w:tcPr>
            <w:tcW w:w="2179" w:type="dxa"/>
            <w:shd w:val="clear" w:color="auto" w:fill="auto"/>
          </w:tcPr>
          <w:p w:rsidR="00B03808" w:rsidRPr="00B03808" w:rsidRDefault="00B03808" w:rsidP="00B03808">
            <w:pPr>
              <w:ind w:firstLine="0"/>
            </w:pPr>
            <w:r>
              <w:t>Pitts</w:t>
            </w:r>
          </w:p>
        </w:tc>
        <w:tc>
          <w:tcPr>
            <w:tcW w:w="2180" w:type="dxa"/>
            <w:shd w:val="clear" w:color="auto" w:fill="auto"/>
          </w:tcPr>
          <w:p w:rsidR="00B03808" w:rsidRPr="00B03808" w:rsidRDefault="00B03808" w:rsidP="00B03808">
            <w:pPr>
              <w:ind w:firstLine="0"/>
            </w:pPr>
            <w:r>
              <w:t>Pope</w:t>
            </w:r>
          </w:p>
        </w:tc>
      </w:tr>
      <w:tr w:rsidR="00B03808" w:rsidRPr="00B03808" w:rsidTr="00B03808">
        <w:tc>
          <w:tcPr>
            <w:tcW w:w="2179" w:type="dxa"/>
            <w:shd w:val="clear" w:color="auto" w:fill="auto"/>
          </w:tcPr>
          <w:p w:rsidR="00B03808" w:rsidRPr="00B03808" w:rsidRDefault="00B03808" w:rsidP="00B03808">
            <w:pPr>
              <w:ind w:firstLine="0"/>
            </w:pPr>
            <w:r>
              <w:t>Putnam</w:t>
            </w:r>
          </w:p>
        </w:tc>
        <w:tc>
          <w:tcPr>
            <w:tcW w:w="2179" w:type="dxa"/>
            <w:shd w:val="clear" w:color="auto" w:fill="auto"/>
          </w:tcPr>
          <w:p w:rsidR="00B03808" w:rsidRPr="00B03808" w:rsidRDefault="00B03808" w:rsidP="00B03808">
            <w:pPr>
              <w:ind w:firstLine="0"/>
            </w:pPr>
            <w:r>
              <w:t>Riley</w:t>
            </w:r>
          </w:p>
        </w:tc>
        <w:tc>
          <w:tcPr>
            <w:tcW w:w="2180" w:type="dxa"/>
            <w:shd w:val="clear" w:color="auto" w:fill="auto"/>
          </w:tcPr>
          <w:p w:rsidR="00B03808" w:rsidRPr="00B03808" w:rsidRDefault="00B03808" w:rsidP="00B03808">
            <w:pPr>
              <w:ind w:firstLine="0"/>
            </w:pPr>
            <w:r>
              <w:t>Rivers</w:t>
            </w:r>
          </w:p>
        </w:tc>
      </w:tr>
      <w:tr w:rsidR="00B03808" w:rsidRPr="00B03808" w:rsidTr="00B03808">
        <w:tc>
          <w:tcPr>
            <w:tcW w:w="2179" w:type="dxa"/>
            <w:shd w:val="clear" w:color="auto" w:fill="auto"/>
          </w:tcPr>
          <w:p w:rsidR="00B03808" w:rsidRPr="00B03808" w:rsidRDefault="00B03808" w:rsidP="00B03808">
            <w:pPr>
              <w:ind w:firstLine="0"/>
            </w:pPr>
            <w:r>
              <w:t>Ryhal</w:t>
            </w:r>
          </w:p>
        </w:tc>
        <w:tc>
          <w:tcPr>
            <w:tcW w:w="2179" w:type="dxa"/>
            <w:shd w:val="clear" w:color="auto" w:fill="auto"/>
          </w:tcPr>
          <w:p w:rsidR="00B03808" w:rsidRPr="00B03808" w:rsidRDefault="00B03808" w:rsidP="00B03808">
            <w:pPr>
              <w:ind w:firstLine="0"/>
            </w:pPr>
            <w:r>
              <w:t>Sandifer</w:t>
            </w:r>
          </w:p>
        </w:tc>
        <w:tc>
          <w:tcPr>
            <w:tcW w:w="2180" w:type="dxa"/>
            <w:shd w:val="clear" w:color="auto" w:fill="auto"/>
          </w:tcPr>
          <w:p w:rsidR="00B03808" w:rsidRPr="00B03808" w:rsidRDefault="00B03808" w:rsidP="00B03808">
            <w:pPr>
              <w:ind w:firstLine="0"/>
            </w:pPr>
            <w:r>
              <w:t>Simrill</w:t>
            </w:r>
          </w:p>
        </w:tc>
      </w:tr>
      <w:tr w:rsidR="00B03808" w:rsidRPr="00B03808" w:rsidTr="00B03808">
        <w:tc>
          <w:tcPr>
            <w:tcW w:w="2179" w:type="dxa"/>
            <w:shd w:val="clear" w:color="auto" w:fill="auto"/>
          </w:tcPr>
          <w:p w:rsidR="00B03808" w:rsidRPr="00B03808" w:rsidRDefault="00B03808" w:rsidP="00B03808">
            <w:pPr>
              <w:ind w:firstLine="0"/>
            </w:pPr>
            <w:r>
              <w:t>Skelton</w:t>
            </w:r>
          </w:p>
        </w:tc>
        <w:tc>
          <w:tcPr>
            <w:tcW w:w="2179" w:type="dxa"/>
            <w:shd w:val="clear" w:color="auto" w:fill="auto"/>
          </w:tcPr>
          <w:p w:rsidR="00B03808" w:rsidRPr="00B03808" w:rsidRDefault="00B03808" w:rsidP="00B03808">
            <w:pPr>
              <w:ind w:firstLine="0"/>
            </w:pPr>
            <w:r>
              <w:t>G. M. Smith</w:t>
            </w:r>
          </w:p>
        </w:tc>
        <w:tc>
          <w:tcPr>
            <w:tcW w:w="2180" w:type="dxa"/>
            <w:shd w:val="clear" w:color="auto" w:fill="auto"/>
          </w:tcPr>
          <w:p w:rsidR="00B03808" w:rsidRPr="00B03808" w:rsidRDefault="00B03808" w:rsidP="00B03808">
            <w:pPr>
              <w:ind w:firstLine="0"/>
            </w:pPr>
            <w:r>
              <w:t>G. R. Smith</w:t>
            </w:r>
          </w:p>
        </w:tc>
      </w:tr>
      <w:tr w:rsidR="00B03808" w:rsidRPr="00B03808" w:rsidTr="00B03808">
        <w:tc>
          <w:tcPr>
            <w:tcW w:w="2179" w:type="dxa"/>
            <w:shd w:val="clear" w:color="auto" w:fill="auto"/>
          </w:tcPr>
          <w:p w:rsidR="00B03808" w:rsidRPr="00B03808" w:rsidRDefault="00B03808" w:rsidP="00B03808">
            <w:pPr>
              <w:ind w:firstLine="0"/>
            </w:pPr>
            <w:r>
              <w:t>J. R. Smith</w:t>
            </w:r>
          </w:p>
        </w:tc>
        <w:tc>
          <w:tcPr>
            <w:tcW w:w="2179" w:type="dxa"/>
            <w:shd w:val="clear" w:color="auto" w:fill="auto"/>
          </w:tcPr>
          <w:p w:rsidR="00B03808" w:rsidRPr="00B03808" w:rsidRDefault="00B03808" w:rsidP="00B03808">
            <w:pPr>
              <w:ind w:firstLine="0"/>
            </w:pPr>
            <w:r>
              <w:t>Sottile</w:t>
            </w:r>
          </w:p>
        </w:tc>
        <w:tc>
          <w:tcPr>
            <w:tcW w:w="2180" w:type="dxa"/>
            <w:shd w:val="clear" w:color="auto" w:fill="auto"/>
          </w:tcPr>
          <w:p w:rsidR="00B03808" w:rsidRPr="00B03808" w:rsidRDefault="00B03808" w:rsidP="00B03808">
            <w:pPr>
              <w:ind w:firstLine="0"/>
            </w:pPr>
            <w:r>
              <w:t>Southard</w:t>
            </w:r>
          </w:p>
        </w:tc>
      </w:tr>
      <w:tr w:rsidR="00B03808" w:rsidRPr="00B03808" w:rsidTr="00B03808">
        <w:tc>
          <w:tcPr>
            <w:tcW w:w="2179" w:type="dxa"/>
            <w:shd w:val="clear" w:color="auto" w:fill="auto"/>
          </w:tcPr>
          <w:p w:rsidR="00B03808" w:rsidRPr="00B03808" w:rsidRDefault="00B03808" w:rsidP="00B03808">
            <w:pPr>
              <w:ind w:firstLine="0"/>
            </w:pPr>
            <w:r>
              <w:t>Stringer</w:t>
            </w:r>
          </w:p>
        </w:tc>
        <w:tc>
          <w:tcPr>
            <w:tcW w:w="2179" w:type="dxa"/>
            <w:shd w:val="clear" w:color="auto" w:fill="auto"/>
          </w:tcPr>
          <w:p w:rsidR="00B03808" w:rsidRPr="00B03808" w:rsidRDefault="00B03808" w:rsidP="00B03808">
            <w:pPr>
              <w:ind w:firstLine="0"/>
            </w:pPr>
            <w:r>
              <w:t>Tallon</w:t>
            </w:r>
          </w:p>
        </w:tc>
        <w:tc>
          <w:tcPr>
            <w:tcW w:w="2180" w:type="dxa"/>
            <w:shd w:val="clear" w:color="auto" w:fill="auto"/>
          </w:tcPr>
          <w:p w:rsidR="00B03808" w:rsidRPr="00B03808" w:rsidRDefault="00B03808" w:rsidP="00B03808">
            <w:pPr>
              <w:ind w:firstLine="0"/>
            </w:pPr>
            <w:r>
              <w:t>Taylor</w:t>
            </w:r>
          </w:p>
        </w:tc>
      </w:tr>
      <w:tr w:rsidR="00B03808" w:rsidRPr="00B03808" w:rsidTr="00B03808">
        <w:tc>
          <w:tcPr>
            <w:tcW w:w="2179" w:type="dxa"/>
            <w:shd w:val="clear" w:color="auto" w:fill="auto"/>
          </w:tcPr>
          <w:p w:rsidR="00B03808" w:rsidRPr="00B03808" w:rsidRDefault="00B03808" w:rsidP="00B03808">
            <w:pPr>
              <w:keepNext/>
              <w:ind w:firstLine="0"/>
            </w:pPr>
            <w:r>
              <w:t>Thayer</w:t>
            </w:r>
          </w:p>
        </w:tc>
        <w:tc>
          <w:tcPr>
            <w:tcW w:w="2179" w:type="dxa"/>
            <w:shd w:val="clear" w:color="auto" w:fill="auto"/>
          </w:tcPr>
          <w:p w:rsidR="00B03808" w:rsidRPr="00B03808" w:rsidRDefault="00B03808" w:rsidP="00B03808">
            <w:pPr>
              <w:keepNext/>
              <w:ind w:firstLine="0"/>
            </w:pPr>
            <w:r>
              <w:t>Vick</w:t>
            </w:r>
          </w:p>
        </w:tc>
        <w:tc>
          <w:tcPr>
            <w:tcW w:w="2180" w:type="dxa"/>
            <w:shd w:val="clear" w:color="auto" w:fill="auto"/>
          </w:tcPr>
          <w:p w:rsidR="00B03808" w:rsidRPr="00B03808" w:rsidRDefault="00B03808" w:rsidP="00B03808">
            <w:pPr>
              <w:keepNext/>
              <w:ind w:firstLine="0"/>
            </w:pPr>
            <w:r>
              <w:t>Wells</w:t>
            </w:r>
          </w:p>
        </w:tc>
      </w:tr>
      <w:tr w:rsidR="00B03808" w:rsidRPr="00B03808" w:rsidTr="00B03808">
        <w:tc>
          <w:tcPr>
            <w:tcW w:w="2179" w:type="dxa"/>
            <w:shd w:val="clear" w:color="auto" w:fill="auto"/>
          </w:tcPr>
          <w:p w:rsidR="00B03808" w:rsidRPr="00B03808" w:rsidRDefault="00B03808" w:rsidP="00B03808">
            <w:pPr>
              <w:keepNext/>
              <w:ind w:firstLine="0"/>
            </w:pPr>
            <w:r>
              <w:t>White</w:t>
            </w:r>
          </w:p>
        </w:tc>
        <w:tc>
          <w:tcPr>
            <w:tcW w:w="2179" w:type="dxa"/>
            <w:shd w:val="clear" w:color="auto" w:fill="auto"/>
          </w:tcPr>
          <w:p w:rsidR="00B03808" w:rsidRPr="00B03808" w:rsidRDefault="00B03808" w:rsidP="00B03808">
            <w:pPr>
              <w:keepNext/>
              <w:ind w:firstLine="0"/>
            </w:pPr>
            <w:r>
              <w:t>Willis</w:t>
            </w:r>
          </w:p>
        </w:tc>
        <w:tc>
          <w:tcPr>
            <w:tcW w:w="2180" w:type="dxa"/>
            <w:shd w:val="clear" w:color="auto" w:fill="auto"/>
          </w:tcPr>
          <w:p w:rsidR="00B03808" w:rsidRPr="00B03808" w:rsidRDefault="00B03808" w:rsidP="00B03808">
            <w:pPr>
              <w:keepNext/>
              <w:ind w:firstLine="0"/>
            </w:pPr>
            <w:r>
              <w:t>Wood</w:t>
            </w:r>
          </w:p>
        </w:tc>
      </w:tr>
    </w:tbl>
    <w:p w:rsidR="00B03808" w:rsidRDefault="00B03808" w:rsidP="00B03808"/>
    <w:p w:rsidR="00B03808" w:rsidRDefault="00B03808" w:rsidP="00B03808">
      <w:pPr>
        <w:jc w:val="center"/>
        <w:rPr>
          <w:b/>
        </w:rPr>
      </w:pPr>
      <w:r w:rsidRPr="00B03808">
        <w:rPr>
          <w:b/>
        </w:rPr>
        <w:t>Total--60</w:t>
      </w:r>
    </w:p>
    <w:p w:rsidR="00B03808" w:rsidRDefault="00B03808" w:rsidP="00B03808">
      <w:pPr>
        <w:jc w:val="center"/>
        <w:rPr>
          <w:b/>
        </w:rPr>
      </w:pPr>
    </w:p>
    <w:p w:rsidR="00B03808" w:rsidRDefault="00B03808" w:rsidP="00B03808">
      <w:r>
        <w:t>So, the House refused to adjourn debate.</w:t>
      </w:r>
    </w:p>
    <w:p w:rsidR="00B03808" w:rsidRDefault="00B03808" w:rsidP="00B03808"/>
    <w:p w:rsidR="00B03808" w:rsidRDefault="00B03808" w:rsidP="00B03808">
      <w:r>
        <w:t>Rep. STAVRINAKIS spoke against the Bill.</w:t>
      </w:r>
    </w:p>
    <w:p w:rsidR="00B03808" w:rsidRDefault="00B03808" w:rsidP="00B03808"/>
    <w:p w:rsidR="00B03808" w:rsidRDefault="00B03808" w:rsidP="00B03808">
      <w:r>
        <w:t>Rep. STAVRINAKIS moved to adjourn debate on the Bill until Tuesday, May 28, which was agreed to.</w:t>
      </w:r>
    </w:p>
    <w:p w:rsidR="00B03808" w:rsidRDefault="00B03808" w:rsidP="00B03808"/>
    <w:p w:rsidR="00B03808" w:rsidRDefault="00B03808" w:rsidP="00B03808">
      <w:pPr>
        <w:keepNext/>
        <w:jc w:val="center"/>
        <w:rPr>
          <w:b/>
        </w:rPr>
      </w:pPr>
      <w:r w:rsidRPr="00B03808">
        <w:rPr>
          <w:b/>
        </w:rPr>
        <w:t>LEAVE OF ABSENCE</w:t>
      </w:r>
    </w:p>
    <w:p w:rsidR="00B03808" w:rsidRDefault="00B03808" w:rsidP="00B03808">
      <w:r>
        <w:t xml:space="preserve">The SPEAKER granted Rep. GOLDFINCH a leave of absence for the remainder of the day due to a court hearing. </w:t>
      </w:r>
    </w:p>
    <w:p w:rsidR="00B03808" w:rsidRDefault="00B03808" w:rsidP="00B03808"/>
    <w:p w:rsidR="00B03808" w:rsidRDefault="00B03808" w:rsidP="00B03808">
      <w:pPr>
        <w:keepNext/>
        <w:jc w:val="center"/>
        <w:rPr>
          <w:b/>
        </w:rPr>
      </w:pPr>
      <w:r w:rsidRPr="00B03808">
        <w:rPr>
          <w:b/>
        </w:rPr>
        <w:t>H. 3827--DEBATE ADJOURNED</w:t>
      </w:r>
    </w:p>
    <w:p w:rsidR="00B03808" w:rsidRDefault="00B03808" w:rsidP="00B03808">
      <w:pPr>
        <w:keepNext/>
      </w:pPr>
      <w:r>
        <w:t>The following Bill was taken up:</w:t>
      </w:r>
    </w:p>
    <w:p w:rsidR="00B03808" w:rsidRDefault="00B03808" w:rsidP="00B03808">
      <w:pPr>
        <w:keepNext/>
      </w:pPr>
      <w:bookmarkStart w:id="117" w:name="include_clip_start_230"/>
      <w:bookmarkEnd w:id="117"/>
    </w:p>
    <w:p w:rsidR="00B03808" w:rsidRDefault="00B03808" w:rsidP="00B03808">
      <w:r>
        <w:t>H. 3827 -- Reps. Pitts and Loftis: A BILL TO AMEND SECTION 44-1-60, AS AMENDED, CODE OF LAWS OF SOUTH CAROLINA, 1976, RELATING TO REQUESTS FOR FINAL REVIEW OF A DECISION OF THE  DEPARTMENT OF HEALTH AND ENVIRONMENTAL CONTROL DECISIONS BEFORE REQUESTING A CONTESTED CASE HEARING BEFORE THE ADMINISTRATIVE LAW COURT, SO AS TO DELETE PROVISIONS ESTABLISHING INITIAL DECISIONS INVOLVING ACTIONS OF THE DEPARTMENT AS STAFF DECISIONS WHICH BECOME DEPARTMENT DECISIONS AND ULTIMATELY FINAL AGENCY DECISIONS IF NOT APPEALED TO THE BOARD AND TO INSTEAD PROVIDE THAT INITIAL STAFF DECISIONS ARE DEPARTMENT DECISIONS AND FINAL AGENCY DECISIONS IF NOT APPEALED AND THAT SUCH APPEALS MUST BE MADE TO THE ADMINISTRATIVE LAW COURT.</w:t>
      </w:r>
    </w:p>
    <w:p w:rsidR="00B03808" w:rsidRDefault="00B03808" w:rsidP="00B03808">
      <w:bookmarkStart w:id="118" w:name="include_clip_end_230"/>
      <w:bookmarkStart w:id="119" w:name="file_start231"/>
      <w:bookmarkEnd w:id="118"/>
      <w:bookmarkEnd w:id="119"/>
    </w:p>
    <w:p w:rsidR="00B03808" w:rsidRPr="0096772F" w:rsidRDefault="00B03808" w:rsidP="00B03808">
      <w:r w:rsidRPr="0096772F">
        <w:t>The Committee on Agriculture, Natural Resources and Environmental Affairs proposed the following Amendment No. 1</w:t>
      </w:r>
      <w:r w:rsidR="00A23708">
        <w:t xml:space="preserve"> to </w:t>
      </w:r>
      <w:r w:rsidRPr="0096772F">
        <w:t>H.</w:t>
      </w:r>
      <w:r w:rsidR="00A23708">
        <w:t> </w:t>
      </w:r>
      <w:r w:rsidRPr="0096772F">
        <w:t>3827 (COUNCIL\GGS\3827C001.GGS.AC13)</w:t>
      </w:r>
      <w:r w:rsidR="00A23708">
        <w:t>:</w:t>
      </w:r>
      <w:r w:rsidRPr="0096772F">
        <w:t xml:space="preserve"> </w:t>
      </w:r>
    </w:p>
    <w:p w:rsidR="00B03808" w:rsidRPr="0096772F" w:rsidRDefault="00B03808" w:rsidP="00B03808">
      <w:r w:rsidRPr="0096772F">
        <w:t>Amend the bill, as and if amended, by striking all after the enacting words and inserting:</w:t>
      </w:r>
    </w:p>
    <w:p w:rsidR="00B03808" w:rsidRPr="0096772F" w:rsidRDefault="00B03808" w:rsidP="00B03808">
      <w:pPr>
        <w:suppressAutoHyphens/>
      </w:pPr>
      <w:r w:rsidRPr="0096772F">
        <w:t>/</w:t>
      </w:r>
      <w:r w:rsidRPr="0096772F">
        <w:tab/>
        <w:t>SECTION</w:t>
      </w:r>
      <w:r w:rsidRPr="0096772F">
        <w:tab/>
        <w:t>1. Timely resolutions of disputes with minimal delay regarding determinations and decisions made by the South Carolina Department of Health and Environmental Control promote economic development, ensure the protection of the State’s natural resources and environment, and allow earlier implementation of healthcare projects for the benefit of the State’s citizens. The current process imposes unreasonable and unnecessary delay which may be eliminated by allowing challenges to Department decisions to be made directly to the South Carolina Administrative Law Court.</w:t>
      </w:r>
    </w:p>
    <w:p w:rsidR="00B03808" w:rsidRPr="0096772F" w:rsidRDefault="00B03808" w:rsidP="00B03808">
      <w:r w:rsidRPr="0096772F">
        <w:t>SECTION</w:t>
      </w:r>
      <w:r w:rsidRPr="0096772F">
        <w:tab/>
        <w:t>2.</w:t>
      </w:r>
      <w:r w:rsidRPr="0096772F">
        <w:tab/>
        <w:t>Section 44</w:t>
      </w:r>
      <w:r w:rsidRPr="0096772F">
        <w:noBreakHyphen/>
        <w:t>1</w:t>
      </w:r>
      <w:r w:rsidRPr="0096772F">
        <w:noBreakHyphen/>
        <w:t>60 of the 1976 Code, as last amended by Act 278 of 2010, is further amended to read:</w:t>
      </w:r>
    </w:p>
    <w:p w:rsidR="00B03808" w:rsidRPr="0096772F" w:rsidRDefault="00B03808" w:rsidP="00B03808">
      <w:r w:rsidRPr="0096772F">
        <w:tab/>
        <w:t>“Section 44</w:t>
      </w:r>
      <w:r w:rsidRPr="0096772F">
        <w:noBreakHyphen/>
        <w:t>1</w:t>
      </w:r>
      <w:r w:rsidRPr="0096772F">
        <w:noBreakHyphen/>
        <w:t>60.</w:t>
      </w:r>
      <w:r w:rsidRPr="0096772F">
        <w:tab/>
        <w:t>(A)</w:t>
      </w:r>
      <w:r w:rsidRPr="0096772F">
        <w:tab/>
        <w:t xml:space="preserve">All department decisions involving the issuance, denial, renewal, suspension, or revocation of permits, licenses, or other actions of the department which may give rise to a contested case shall be made using the procedures set forth in this section. </w:t>
      </w:r>
    </w:p>
    <w:p w:rsidR="00B03808" w:rsidRPr="0096772F" w:rsidRDefault="00B03808" w:rsidP="00B03808">
      <w:r w:rsidRPr="0096772F">
        <w:tab/>
        <w:t>(B)</w:t>
      </w:r>
      <w:r w:rsidRPr="0096772F">
        <w:tab/>
        <w:t xml:space="preserve">The department staff shall comply with all requirements for public notice, receipt of public comments and public hearings before making a department decision.  To the maximum extent possible, the department shall use a uniform system of public notice of permit applications, opportunity for public comment and public hearings. </w:t>
      </w:r>
    </w:p>
    <w:p w:rsidR="00B03808" w:rsidRPr="0096772F" w:rsidRDefault="00B03808" w:rsidP="00B03808">
      <w:r w:rsidRPr="0096772F">
        <w:tab/>
        <w:t>(C)</w:t>
      </w:r>
      <w:r w:rsidRPr="0096772F">
        <w:tab/>
      </w:r>
      <w:r w:rsidRPr="0096772F">
        <w:rPr>
          <w:strike/>
        </w:rPr>
        <w:t>The initial decision involving the issuance, denial, renewal, suspension, or revocation of permits, licenses, or other action of the department shall be a staff decision.</w:t>
      </w:r>
      <w:r w:rsidRPr="0096772F">
        <w:t xml:space="preserve"> </w:t>
      </w:r>
      <w:r w:rsidRPr="0096772F">
        <w:rPr>
          <w:color w:val="000000" w:themeColor="text1"/>
          <w:u w:val="single" w:color="000000" w:themeColor="text1"/>
        </w:rPr>
        <w:t>The staff’s decision involving the issuance, denial, renewal, suspension, or revocation of permits, licenses, or other action of the department must be in writing and shall constitute a decision by the department as set forth in Subsection (D)(2).</w:t>
      </w:r>
      <w:r w:rsidRPr="0096772F">
        <w:rPr>
          <w:color w:val="000000" w:themeColor="text1"/>
          <w:u w:color="000000" w:themeColor="text1"/>
        </w:rPr>
        <w:t xml:space="preserve">  </w:t>
      </w:r>
      <w:r w:rsidRPr="0096772F">
        <w:t xml:space="preserve">In making </w:t>
      </w:r>
      <w:r w:rsidRPr="0096772F">
        <w:rPr>
          <w:u w:val="single"/>
        </w:rPr>
        <w:t>such</w:t>
      </w:r>
      <w:r w:rsidRPr="0096772F">
        <w:t xml:space="preserve"> a </w:t>
      </w:r>
      <w:r w:rsidRPr="0096772F">
        <w:rPr>
          <w:strike/>
        </w:rPr>
        <w:t>staff</w:t>
      </w:r>
      <w:r w:rsidRPr="0096772F">
        <w:t xml:space="preserve"> </w:t>
      </w:r>
      <w:r w:rsidRPr="0096772F">
        <w:rPr>
          <w:u w:val="single"/>
        </w:rPr>
        <w:t>written department</w:t>
      </w:r>
      <w:r w:rsidRPr="0096772F">
        <w:t xml:space="preserve"> decision on </w:t>
      </w:r>
      <w:r w:rsidRPr="0096772F">
        <w:rPr>
          <w:strike/>
        </w:rPr>
        <w:t>any</w:t>
      </w:r>
      <w:r w:rsidRPr="0096772F">
        <w:rPr>
          <w:u w:val="single"/>
        </w:rPr>
        <w:t>a</w:t>
      </w:r>
      <w:r w:rsidRPr="0096772F">
        <w:t xml:space="preserve"> permit, license, certification or other approval, the department staff shall take into consideration all material comments received in response to the public notice in determining whether to issue, deny or condition such permit, license, certification or other approval.  </w:t>
      </w:r>
      <w:r w:rsidRPr="0096772F">
        <w:rPr>
          <w:strike/>
        </w:rPr>
        <w:t>At the time that such staff decision is made,</w:t>
      </w:r>
      <w:r w:rsidRPr="0096772F">
        <w:t xml:space="preserve"> The department </w:t>
      </w:r>
      <w:r w:rsidRPr="0096772F">
        <w:rPr>
          <w:strike/>
        </w:rPr>
        <w:t>shall issue a department decision, and</w:t>
      </w:r>
      <w:r w:rsidRPr="0096772F">
        <w:t xml:space="preserve"> shall base its department decision on the administrative record which shall consist of the application and supporting exhibits, all public comments and submissions, and other documents contained in the supporting file for the permit, license, certification or other approval.  The administrative record may also include material readily available at the department, or published materials which are generally available and need not be physically included in the same file as the rest of the record as long as such materials are specifically referred to in the department decision.  The department decision need not be issued for routine permits for which no adverse public comments have been received. </w:t>
      </w:r>
    </w:p>
    <w:p w:rsidR="00B03808" w:rsidRPr="0096772F" w:rsidRDefault="00B03808" w:rsidP="00B03808">
      <w:r w:rsidRPr="0096772F">
        <w:tab/>
        <w:t>(</w:t>
      </w:r>
      <w:r w:rsidRPr="0096772F">
        <w:rPr>
          <w:strike/>
        </w:rPr>
        <w:t>E</w:t>
      </w:r>
      <w:r w:rsidRPr="0096772F">
        <w:rPr>
          <w:u w:val="single"/>
        </w:rPr>
        <w:t>D</w:t>
      </w:r>
      <w:r w:rsidRPr="0096772F">
        <w:t>)(1)</w:t>
      </w:r>
      <w:r w:rsidRPr="0096772F">
        <w:tab/>
        <w:t>Notice of a department decision must be sent by certified mail</w:t>
      </w:r>
      <w:r w:rsidRPr="0096772F">
        <w:rPr>
          <w:strike/>
        </w:rPr>
        <w:t>, returned receipt requested to the applicant, permittee, licensee, and affected</w:t>
      </w:r>
      <w:r w:rsidRPr="0096772F">
        <w:t xml:space="preserve"> </w:t>
      </w:r>
      <w:r w:rsidRPr="0096772F">
        <w:rPr>
          <w:u w:val="single"/>
        </w:rPr>
        <w:t>or electronic mail to the last known mailing address or electronic mail address to the applicant, permittee, or licensee, and</w:t>
      </w:r>
      <w:r w:rsidRPr="0096772F">
        <w:t xml:space="preserve"> persons who have requested in writing to be notified.  </w:t>
      </w:r>
      <w:r w:rsidRPr="0096772F">
        <w:rPr>
          <w:strike/>
        </w:rPr>
        <w:t>Affected persons may request in writing to be notified by regular mail or electronic mail in lieu of certified mail.</w:t>
      </w:r>
      <w:r w:rsidRPr="0096772F">
        <w:t xml:space="preserve">  Notice of </w:t>
      </w:r>
      <w:r w:rsidRPr="0096772F">
        <w:rPr>
          <w:strike/>
        </w:rPr>
        <w:t>staff</w:t>
      </w:r>
      <w:r w:rsidRPr="0096772F">
        <w:t xml:space="preserve"> decisions for which a department decision is not required pursuant to subsection (</w:t>
      </w:r>
      <w:r w:rsidRPr="0096772F">
        <w:rPr>
          <w:strike/>
        </w:rPr>
        <w:t>D</w:t>
      </w:r>
      <w:r w:rsidRPr="0096772F">
        <w:rPr>
          <w:u w:val="single"/>
        </w:rPr>
        <w:t>C</w:t>
      </w:r>
      <w:r w:rsidRPr="0096772F">
        <w:t xml:space="preserve">) must be provided by </w:t>
      </w:r>
      <w:r w:rsidRPr="0096772F">
        <w:rPr>
          <w:u w:val="single"/>
        </w:rPr>
        <w:t>electronic mail or</w:t>
      </w:r>
      <w:r w:rsidRPr="0096772F">
        <w:t xml:space="preserve"> mail</w:t>
      </w:r>
      <w:r w:rsidRPr="0096772F">
        <w:rPr>
          <w:strike/>
        </w:rPr>
        <w:t>, delivery, or other appropriate means</w:t>
      </w:r>
      <w:r w:rsidRPr="0096772F">
        <w:t xml:space="preserve"> to the applicant, permittee, licensee, and </w:t>
      </w:r>
      <w:r w:rsidRPr="0096772F">
        <w:rPr>
          <w:strike/>
        </w:rPr>
        <w:t>affected</w:t>
      </w:r>
      <w:r w:rsidRPr="0096772F">
        <w:t xml:space="preserve"> persons who have requested in writing to be notified. </w:t>
      </w:r>
    </w:p>
    <w:p w:rsidR="00B03808" w:rsidRPr="0096772F" w:rsidRDefault="00B03808" w:rsidP="00B03808">
      <w:pPr>
        <w:widowControl w:val="0"/>
        <w:autoSpaceDE w:val="0"/>
        <w:autoSpaceDN w:val="0"/>
        <w:adjustRightInd w:val="0"/>
        <w:ind w:left="180"/>
      </w:pPr>
      <w:r w:rsidRPr="0096772F">
        <w:tab/>
      </w:r>
      <w:r w:rsidRPr="0096772F">
        <w:tab/>
        <w:t>(2)</w:t>
      </w:r>
      <w:r w:rsidRPr="0096772F">
        <w:tab/>
        <w:t xml:space="preserve">The </w:t>
      </w:r>
      <w:r w:rsidRPr="0096772F">
        <w:rPr>
          <w:strike/>
        </w:rPr>
        <w:t>staff</w:t>
      </w:r>
      <w:r w:rsidRPr="0096772F">
        <w:t xml:space="preserve"> </w:t>
      </w:r>
      <w:r w:rsidRPr="0096772F">
        <w:rPr>
          <w:u w:val="single"/>
        </w:rPr>
        <w:t>written department</w:t>
      </w:r>
      <w:r w:rsidRPr="0096772F">
        <w:t xml:space="preserve"> decision becomes the final agency decision fifteen calendar days after notice of the </w:t>
      </w:r>
      <w:r w:rsidRPr="0096772F">
        <w:rPr>
          <w:strike/>
        </w:rPr>
        <w:t>staff</w:t>
      </w:r>
      <w:r w:rsidRPr="0096772F">
        <w:t xml:space="preserve"> </w:t>
      </w:r>
      <w:r w:rsidRPr="0096772F">
        <w:rPr>
          <w:u w:val="single"/>
        </w:rPr>
        <w:t>department</w:t>
      </w:r>
      <w:r w:rsidRPr="0096772F">
        <w:t xml:space="preserve"> decision has been mailed to the applicant, unless a written request </w:t>
      </w:r>
      <w:r w:rsidRPr="0096772F">
        <w:rPr>
          <w:strike/>
        </w:rPr>
        <w:t>for final review accompanied by a filing fee is filed with the department by the applicant, permittee, licensee, or affected person</w:t>
      </w:r>
      <w:r w:rsidRPr="0096772F">
        <w:t xml:space="preserve"> </w:t>
      </w:r>
      <w:r w:rsidRPr="0096772F">
        <w:rPr>
          <w:color w:val="000000"/>
          <w:u w:val="single"/>
        </w:rPr>
        <w:t xml:space="preserve">for a contested case is filed with the Administrative Law Court within fifteen calendar days after notice of the department decision is mailed to the applicant, permittee, or licensee, and persons who have requested in writing to be notified of the department decision and served upon the Clerk of the DHEC Board and applicant, permittee, or licensee.  </w:t>
      </w:r>
      <w:r w:rsidRPr="0096772F">
        <w:rPr>
          <w:u w:val="single"/>
        </w:rPr>
        <w:t xml:space="preserve">The </w:t>
      </w:r>
      <w:r w:rsidRPr="0096772F">
        <w:rPr>
          <w:color w:val="000000"/>
          <w:u w:val="single"/>
        </w:rPr>
        <w:t xml:space="preserve">Administrative Law Court </w:t>
      </w:r>
      <w:r w:rsidRPr="0096772F">
        <w:rPr>
          <w:u w:val="single"/>
        </w:rPr>
        <w:t>shall give consideration to the provisions of Section 1</w:t>
      </w:r>
      <w:r w:rsidRPr="0096772F">
        <w:rPr>
          <w:u w:val="single"/>
        </w:rPr>
        <w:noBreakHyphen/>
        <w:t>23</w:t>
      </w:r>
      <w:r w:rsidRPr="0096772F">
        <w:rPr>
          <w:u w:val="single"/>
        </w:rPr>
        <w:noBreakHyphen/>
        <w:t>330 regarding the department’s specialized knowledge</w:t>
      </w:r>
      <w:r w:rsidRPr="0096772F">
        <w:t>.</w:t>
      </w:r>
    </w:p>
    <w:p w:rsidR="00B03808" w:rsidRPr="0096772F" w:rsidRDefault="00B03808" w:rsidP="00B03808">
      <w:r w:rsidRPr="0096772F">
        <w:tab/>
      </w:r>
      <w:r w:rsidRPr="0096772F">
        <w:tab/>
      </w:r>
      <w:r w:rsidRPr="0096772F">
        <w:rPr>
          <w:strike/>
        </w:rPr>
        <w:t>(3)</w:t>
      </w:r>
      <w:r w:rsidRPr="0096772F">
        <w:tab/>
      </w:r>
      <w:r w:rsidRPr="0096772F">
        <w:rPr>
          <w:strike/>
        </w:rPr>
        <w:t>The filing fee must be in the amount of one hundred dollars unless the department establishes a fee schedule by regulation after complying with the requirements of Article 1, Chapter 23, Title 1. This fee must be retained by the department in order to help defray the costs of the proceedings and legal expenses.</w:t>
      </w:r>
      <w:r w:rsidRPr="0096772F">
        <w:t xml:space="preserve"> </w:t>
      </w:r>
    </w:p>
    <w:p w:rsidR="00B03808" w:rsidRPr="0096772F" w:rsidRDefault="00B03808" w:rsidP="00B03808">
      <w:pPr>
        <w:rPr>
          <w:u w:val="single"/>
        </w:rPr>
      </w:pPr>
      <w:r w:rsidRPr="0096772F">
        <w:tab/>
      </w:r>
      <w:r w:rsidRPr="0096772F">
        <w:rPr>
          <w:u w:val="single"/>
        </w:rPr>
        <w:t>(E)</w:t>
      </w:r>
      <w:r w:rsidRPr="0096772F">
        <w:tab/>
      </w:r>
      <w:r w:rsidRPr="0096772F">
        <w:rPr>
          <w:color w:val="000000"/>
          <w:u w:val="single"/>
        </w:rPr>
        <w:t>A person to whom an emergency order is issued by the department may apply directly to the Administrative Law Court for relief and must be afforded a hearing within forty</w:t>
      </w:r>
      <w:r w:rsidRPr="0096772F">
        <w:rPr>
          <w:color w:val="000000"/>
          <w:u w:val="single"/>
        </w:rPr>
        <w:noBreakHyphen/>
        <w:t>eight hours.  Regardless of whether a hearing is held, the department must revoke all emergency orders as soon as conditions or operations change to the extent that an emergency no longer exists.</w:t>
      </w:r>
    </w:p>
    <w:p w:rsidR="00B03808" w:rsidRPr="0096772F" w:rsidRDefault="00B03808" w:rsidP="00B03808">
      <w:pPr>
        <w:rPr>
          <w:strike/>
        </w:rPr>
      </w:pPr>
      <w:r w:rsidRPr="0096772F">
        <w:tab/>
      </w:r>
      <w:r w:rsidRPr="0096772F">
        <w:rPr>
          <w:strike/>
        </w:rPr>
        <w:t>(F)</w:t>
      </w:r>
      <w:r w:rsidRPr="0096772F">
        <w:tab/>
      </w:r>
      <w:r w:rsidRPr="0096772F">
        <w:rPr>
          <w:strike/>
        </w:rPr>
        <w:t xml:space="preserve">No later than sixty calendar days after the date of receipt of a request for final review, a final review conference must be conducted by the board, its designee, or a committee of three members of the board appointed by the chair.  If the board declines in writing to schedule a final review conference or if a final review conference is not conducted within sixty calendar days, the staff decision becomes the final agency decision, and an applicant, permittee, licensee, or affected person requests pursuant to subsection (G) a contested case hearing before the Administrative Law Court.  The department shall set the place, date, and time for the conference;  give the applicant and affected persons at least ten calendar days’ written notice of the conference;  and advise the applicant that evidence may be presented at the conference.  The final review conference must be held as follows: </w:t>
      </w:r>
    </w:p>
    <w:p w:rsidR="00B03808" w:rsidRPr="0096772F" w:rsidRDefault="00B03808" w:rsidP="00B03808">
      <w:pPr>
        <w:rPr>
          <w:strike/>
        </w:rPr>
      </w:pPr>
      <w:r w:rsidRPr="0096772F">
        <w:tab/>
      </w:r>
      <w:r w:rsidRPr="0096772F">
        <w:tab/>
      </w:r>
      <w:r w:rsidRPr="0096772F">
        <w:rPr>
          <w:strike/>
        </w:rPr>
        <w:t xml:space="preserve">(1) Final review conferences are open to the public;  however, the officers conducting the conference may meet in closed session to deliberate on the evidence presented at the conference.  The burden of proof in a conference is upon the moving party.  During the course of the final review conference, the staff must explain the staff decision and the materials relied upon in the administrative record to support the staff decision.  The applicant or affected party shall state the reasons for protesting the staff decision and may provide evidence to support amending, modifying, or rescinding the staff decision.  The staff may rebut information and arguments presented by the applicant or affected party and the applicant or affected party may rebut information and arguments presented by the staff.  Any final review conference officer may request additional information and may question the applicant or affected party, the staff, and anyone else providing information at the conference. </w:t>
      </w:r>
    </w:p>
    <w:p w:rsidR="00B03808" w:rsidRPr="0096772F" w:rsidRDefault="00B03808" w:rsidP="00B03808">
      <w:pPr>
        <w:rPr>
          <w:strike/>
        </w:rPr>
      </w:pPr>
      <w:r w:rsidRPr="0096772F">
        <w:tab/>
      </w:r>
      <w:r w:rsidRPr="0096772F">
        <w:tab/>
      </w:r>
      <w:r w:rsidRPr="0096772F">
        <w:rPr>
          <w:strike/>
        </w:rPr>
        <w:t>(2) After the final review conference, the board, its designee, or a committee of three members of the board appointed by the chair shall issue a written final agency decision based upon the evidence presented.  The decision may be announced orally at the conclusion of the final review conference or it may be reserved for consideration.  The written decision must explain the basis for the decision and inform the parties of their right to request a contested case hearing before the Administrative Law Court.  In either event, the written decision must be mailed to the parties no later than thirty calendar days after the date of the final review conference.  Within thirty calendar days after the receipt of the decision an applicant, permittee, licensee, or affected person desiring to contest the final agency decision may request a contested case hearing before the Administrative Law Court, in accordance with the Administrative Procedures Act.  The court shall give consideration to the provisions of Section 1</w:t>
      </w:r>
      <w:r w:rsidRPr="0096772F">
        <w:rPr>
          <w:strike/>
        </w:rPr>
        <w:noBreakHyphen/>
        <w:t>23</w:t>
      </w:r>
      <w:r w:rsidRPr="0096772F">
        <w:rPr>
          <w:strike/>
        </w:rPr>
        <w:noBreakHyphen/>
        <w:t xml:space="preserve">330 regarding the department’s specialized knowledge. </w:t>
      </w:r>
    </w:p>
    <w:p w:rsidR="00B03808" w:rsidRPr="0096772F" w:rsidRDefault="00B03808" w:rsidP="00B03808">
      <w:pPr>
        <w:rPr>
          <w:strike/>
        </w:rPr>
      </w:pPr>
      <w:r w:rsidRPr="0096772F">
        <w:tab/>
      </w:r>
      <w:r w:rsidRPr="0096772F">
        <w:tab/>
      </w:r>
      <w:r w:rsidRPr="0096772F">
        <w:rPr>
          <w:strike/>
        </w:rPr>
        <w:t xml:space="preserve">(3) Prior to the initiation of the final review conference, an applicant, permittee, licensee, or affected person must be notified of their right to request a transcript of the proceedings of the final review conference.  If a transcript is requested, the applicant, permittee, licensee, or affected person making the request is responsible for all costs. </w:t>
      </w:r>
    </w:p>
    <w:p w:rsidR="00B03808" w:rsidRPr="0096772F" w:rsidRDefault="00B03808" w:rsidP="00B03808">
      <w:pPr>
        <w:rPr>
          <w:strike/>
        </w:rPr>
      </w:pPr>
      <w:r w:rsidRPr="0096772F">
        <w:tab/>
      </w:r>
      <w:r w:rsidRPr="0096772F">
        <w:rPr>
          <w:strike/>
        </w:rPr>
        <w:t xml:space="preserve">(G) An applicant, permittee, licensee, or affected person may file a request with the Administrative Law Court for a contested case hearing within thirty calendar days after: </w:t>
      </w:r>
    </w:p>
    <w:p w:rsidR="00B03808" w:rsidRPr="0096772F" w:rsidRDefault="00B03808" w:rsidP="00B03808">
      <w:pPr>
        <w:rPr>
          <w:strike/>
        </w:rPr>
      </w:pPr>
      <w:r w:rsidRPr="0096772F">
        <w:tab/>
      </w:r>
      <w:r w:rsidRPr="0096772F">
        <w:tab/>
      </w:r>
      <w:r w:rsidRPr="0096772F">
        <w:rPr>
          <w:strike/>
        </w:rPr>
        <w:t xml:space="preserve">(1) notice is mailed to the applicant, permittee, licensee, and affected persons that the board declined to hold a final review conference;  or </w:t>
      </w:r>
    </w:p>
    <w:p w:rsidR="00B03808" w:rsidRPr="0096772F" w:rsidRDefault="00B03808" w:rsidP="00B03808">
      <w:pPr>
        <w:rPr>
          <w:strike/>
        </w:rPr>
      </w:pPr>
      <w:r w:rsidRPr="0096772F">
        <w:tab/>
      </w:r>
      <w:r w:rsidRPr="0096772F">
        <w:tab/>
      </w:r>
      <w:r w:rsidRPr="0096772F">
        <w:rPr>
          <w:strike/>
        </w:rPr>
        <w:t xml:space="preserve">(2) the sixty calendar day deadline to hold the final review conference lapses and no conference has been held;  or </w:t>
      </w:r>
    </w:p>
    <w:p w:rsidR="00B03808" w:rsidRPr="0096772F" w:rsidRDefault="00B03808" w:rsidP="00B03808">
      <w:pPr>
        <w:rPr>
          <w:strike/>
        </w:rPr>
      </w:pPr>
      <w:r w:rsidRPr="0096772F">
        <w:tab/>
      </w:r>
      <w:r w:rsidRPr="0096772F">
        <w:tab/>
      </w:r>
      <w:r w:rsidRPr="0096772F">
        <w:rPr>
          <w:strike/>
        </w:rPr>
        <w:t xml:space="preserve">(3) the final agency decision resulting from the final review conference is received by the parties. </w:t>
      </w:r>
    </w:p>
    <w:p w:rsidR="00B03808" w:rsidRPr="0096772F" w:rsidRDefault="00B03808" w:rsidP="00B03808">
      <w:pPr>
        <w:rPr>
          <w:strike/>
        </w:rPr>
      </w:pPr>
      <w:r w:rsidRPr="0096772F">
        <w:tab/>
      </w:r>
      <w:r w:rsidRPr="0096772F">
        <w:rPr>
          <w:strike/>
        </w:rPr>
        <w:t xml:space="preserve">(H) Applicants, permittees, licensees, and affected persons are encouraged to engage in mediation during the final review process. </w:t>
      </w:r>
    </w:p>
    <w:p w:rsidR="00B03808" w:rsidRPr="0096772F" w:rsidRDefault="00B03808" w:rsidP="00B03808">
      <w:pPr>
        <w:rPr>
          <w:strike/>
        </w:rPr>
      </w:pPr>
      <w:r w:rsidRPr="0096772F">
        <w:tab/>
      </w:r>
      <w:r w:rsidRPr="0096772F">
        <w:rPr>
          <w:strike/>
        </w:rPr>
        <w:t xml:space="preserve">(I) The department may promulgate regulations providing for procedures for final reviews. </w:t>
      </w:r>
    </w:p>
    <w:p w:rsidR="00B03808" w:rsidRPr="0096772F" w:rsidRDefault="00B03808" w:rsidP="00B03808">
      <w:pPr>
        <w:rPr>
          <w:strike/>
        </w:rPr>
      </w:pPr>
      <w:r w:rsidRPr="0096772F">
        <w:tab/>
      </w:r>
      <w:r w:rsidRPr="0096772F">
        <w:rPr>
          <w:strike/>
        </w:rPr>
        <w:t>(J) Any statutory deadlines applicable to permitting and licensing programs administered by the department must be extended to all for this final review process.  If any deadline provided for in this section falls on a Saturday, Sunday, or state holiday, the deadline must be extended until the next calendar day that is not a Saturday, Sunday, or state holiday</w:t>
      </w:r>
      <w:r w:rsidR="00EA3D2E">
        <w:rPr>
          <w:strike/>
        </w:rPr>
        <w:t>.</w:t>
      </w:r>
      <w:r w:rsidR="00EA3D2E">
        <w:t>"</w:t>
      </w:r>
      <w:r w:rsidRPr="00EA3D2E">
        <w:rPr>
          <w:strike/>
        </w:rPr>
        <w:t xml:space="preserve"> </w:t>
      </w:r>
    </w:p>
    <w:p w:rsidR="00B03808" w:rsidRPr="0096772F" w:rsidRDefault="00B03808" w:rsidP="00B03808">
      <w:pPr>
        <w:suppressAutoHyphens/>
      </w:pPr>
      <w:r w:rsidRPr="0096772F">
        <w:t>SECTION</w:t>
      </w:r>
      <w:r w:rsidRPr="0096772F">
        <w:tab/>
        <w:t>3.</w:t>
      </w:r>
      <w:r w:rsidRPr="0096772F">
        <w:tab/>
        <w:t>All statutes and regulations must be interpreted to conform with this statutory amendment to allow challenges to department decisions to be filed directly to the South Carolina Administrative Law Court, and to the extent any existing provision in statute or regulation conflicts with this statutory amendment that provision is superseded.</w:t>
      </w:r>
      <w:r w:rsidRPr="0096772F">
        <w:tab/>
      </w:r>
    </w:p>
    <w:p w:rsidR="00B03808" w:rsidRPr="0096772F" w:rsidRDefault="00B03808" w:rsidP="00B03808">
      <w:pPr>
        <w:suppressAutoHyphens/>
        <w:rPr>
          <w:color w:val="000000" w:themeColor="text1"/>
          <w:u w:color="000000" w:themeColor="text1"/>
        </w:rPr>
      </w:pPr>
      <w:r w:rsidRPr="0096772F">
        <w:t>SECTION</w:t>
      </w:r>
      <w:r w:rsidRPr="0096772F">
        <w:tab/>
        <w:t>4.</w:t>
      </w:r>
      <w:r w:rsidRPr="0096772F">
        <w:tab/>
      </w:r>
      <w:r w:rsidRPr="0096772F">
        <w:rPr>
          <w:color w:val="000000" w:themeColor="text1"/>
          <w:u w:color="000000" w:themeColor="text1"/>
        </w:rPr>
        <w:t xml:space="preserve">The repeal or amendment by this act of any law, whether temporary or permanent, does not affect pending actions, rights, duties, or liabilities founded on it, or alter, discharge, release, or extinguish any penalty, forfeiture, or liability incurred under the repealed or amended law.  After the effective date of this act, all laws repealed or amended by this act must be taken and treated as remaining in full force and effect for the purpose of sustaining any pending or vested right, civil action, special proceeding, or appeal existing as of the effective date of this act, and for the enforcement of rights, duties, penalties, forfeitures, and liabilities as they stood under the repealed or amended laws.  </w:t>
      </w:r>
    </w:p>
    <w:p w:rsidR="00B03808" w:rsidRPr="0096772F" w:rsidRDefault="00B03808" w:rsidP="00B03808">
      <w:pPr>
        <w:suppressAutoHyphens/>
      </w:pPr>
      <w:r w:rsidRPr="0096772F">
        <w:t>SECTION</w:t>
      </w:r>
      <w:r w:rsidRPr="0096772F">
        <w:tab/>
        <w:t>5.</w:t>
      </w:r>
      <w:r w:rsidRPr="0096772F">
        <w:tab/>
      </w:r>
      <w:r w:rsidRPr="0096772F">
        <w:rPr>
          <w:color w:val="000000" w:themeColor="text1"/>
          <w:u w:color="000000" w:themeColor="text1"/>
        </w:rPr>
        <w:t>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w:t>
      </w:r>
    </w:p>
    <w:p w:rsidR="00B03808" w:rsidRPr="0096772F" w:rsidRDefault="00B03808" w:rsidP="00B03808">
      <w:pPr>
        <w:suppressAutoHyphens/>
      </w:pPr>
      <w:r w:rsidRPr="0096772F">
        <w:t>SECTION</w:t>
      </w:r>
      <w:r w:rsidRPr="0096772F">
        <w:tab/>
        <w:t>6.</w:t>
      </w:r>
      <w:r w:rsidRPr="0096772F">
        <w:tab/>
        <w:t>This act takes effect upon approval by the Governor.</w:t>
      </w:r>
      <w:r w:rsidR="00A23708">
        <w:t xml:space="preserve"> </w:t>
      </w:r>
      <w:r w:rsidRPr="0096772F">
        <w:t>/</w:t>
      </w:r>
    </w:p>
    <w:p w:rsidR="00B03808" w:rsidRPr="0096772F" w:rsidRDefault="00B03808" w:rsidP="00B03808">
      <w:r w:rsidRPr="0096772F">
        <w:t>Renumber sections to conform.</w:t>
      </w:r>
    </w:p>
    <w:p w:rsidR="00B03808" w:rsidRPr="0096772F" w:rsidRDefault="00B03808" w:rsidP="00B03808">
      <w:r w:rsidRPr="0096772F">
        <w:t>AMEND THE TITLE TO READ:</w:t>
      </w:r>
    </w:p>
    <w:p w:rsidR="00B03808" w:rsidRDefault="00B03808" w:rsidP="00B03808">
      <w:pPr>
        <w:suppressAutoHyphens/>
        <w:outlineLvl w:val="0"/>
      </w:pPr>
      <w:r w:rsidRPr="0096772F">
        <w:t>/</w:t>
      </w:r>
      <w:r w:rsidRPr="0096772F">
        <w:tab/>
        <w:t>TO AMEND SECTION 44-1-60, AS AMENDED, CODE OF LAWS OF SOUTH CAROLINA, 1976, RELATING TO REQUESTS FOR FINAL REVIEW OF DEPARTMENT OF HEALTH AND ENVIRONMENTAL CONTROL DECISIONS BY THE BOARD, SO AS TO REMOVE THE BOARD FROM CHALLENGES TO DEPARTMENT DECISIONS AND TO PROVIDE THAT CHALLENGES TO THESE DECISIONS MUST BE FILED WITH THE SOUTH CAROLINA ADMINISTRATIVE LAW COURT</w:t>
      </w:r>
      <w:r w:rsidRPr="0096772F">
        <w:tab/>
        <w:t>/.</w:t>
      </w:r>
    </w:p>
    <w:p w:rsidR="00B03808" w:rsidRDefault="00B03808" w:rsidP="00B03808">
      <w:pPr>
        <w:suppressAutoHyphens/>
        <w:outlineLvl w:val="0"/>
      </w:pPr>
    </w:p>
    <w:p w:rsidR="00B03808" w:rsidRDefault="00B03808" w:rsidP="00B03808">
      <w:r>
        <w:t xml:space="preserve">Rep. HIOTT moved to adjourn debate on the amendment, which was agreed to.  </w:t>
      </w:r>
    </w:p>
    <w:p w:rsidR="00B03808" w:rsidRDefault="00B03808" w:rsidP="00B03808">
      <w:bookmarkStart w:id="120" w:name="file_start233"/>
      <w:bookmarkEnd w:id="120"/>
    </w:p>
    <w:p w:rsidR="00B03808" w:rsidRPr="006F15CC" w:rsidRDefault="00B03808" w:rsidP="00B03808">
      <w:r w:rsidRPr="006F15CC">
        <w:t>Reps. HARDWICK, HIOTT</w:t>
      </w:r>
      <w:r w:rsidR="00A23708">
        <w:t xml:space="preserve"> and </w:t>
      </w:r>
      <w:r w:rsidRPr="006F15CC">
        <w:t>V. S. MOSS proposed the following Amendment No. 2</w:t>
      </w:r>
      <w:r w:rsidR="00A23708">
        <w:t xml:space="preserve"> to </w:t>
      </w:r>
      <w:r w:rsidRPr="006F15CC">
        <w:t>H. 3827 (COUNCIL\GGS\3827C002.</w:t>
      </w:r>
      <w:r w:rsidR="00A23708">
        <w:t xml:space="preserve"> </w:t>
      </w:r>
      <w:r w:rsidRPr="006F15CC">
        <w:t>GGS.AC13)</w:t>
      </w:r>
      <w:r w:rsidR="00A23708">
        <w:t>:</w:t>
      </w:r>
      <w:r w:rsidRPr="006F15CC">
        <w:t xml:space="preserve"> </w:t>
      </w:r>
    </w:p>
    <w:p w:rsidR="00B03808" w:rsidRPr="006F15CC" w:rsidRDefault="00B03808" w:rsidP="00B03808">
      <w:r w:rsidRPr="006F15CC">
        <w:t>Amend the bill, as and if amended, by striking all after the enacting words and inserting:</w:t>
      </w:r>
    </w:p>
    <w:p w:rsidR="00B03808" w:rsidRPr="006F15CC" w:rsidRDefault="00B03808" w:rsidP="00B03808">
      <w:pPr>
        <w:suppressAutoHyphens/>
      </w:pPr>
      <w:r w:rsidRPr="006F15CC">
        <w:t>/</w:t>
      </w:r>
      <w:r w:rsidRPr="006F15CC">
        <w:tab/>
        <w:t>SECTION</w:t>
      </w:r>
      <w:r w:rsidRPr="006F15CC">
        <w:tab/>
        <w:t>1. Timely resolutions of disputes with minimal delay regarding determinations and decisions made by the South Carolina Department of Health and Environmental Control promote economic development, ensure the protection of the State’s natural resources and environment, and allow earlier implementation of healthcare projects for the benefit of the State’s citizens. The current process imposes unreasonable and unnecessary delay which may be eliminated by allowing challenges to Department decisions to be made directly to the South Carolina Administrative Law Court.</w:t>
      </w:r>
    </w:p>
    <w:p w:rsidR="00B03808" w:rsidRPr="006F15CC" w:rsidRDefault="00B03808" w:rsidP="00B03808">
      <w:r w:rsidRPr="006F15CC">
        <w:t>SECTION</w:t>
      </w:r>
      <w:r w:rsidRPr="006F15CC">
        <w:tab/>
        <w:t>2.</w:t>
      </w:r>
      <w:r w:rsidRPr="006F15CC">
        <w:tab/>
        <w:t>Section 44</w:t>
      </w:r>
      <w:r w:rsidRPr="006F15CC">
        <w:noBreakHyphen/>
        <w:t>1</w:t>
      </w:r>
      <w:r w:rsidRPr="006F15CC">
        <w:noBreakHyphen/>
        <w:t>60 of the 1976 Code, as last amended by Act 278 of 2010, is further amended to read:</w:t>
      </w:r>
    </w:p>
    <w:p w:rsidR="00B03808" w:rsidRPr="006F15CC" w:rsidRDefault="00B03808" w:rsidP="00B03808">
      <w:r w:rsidRPr="006F15CC">
        <w:tab/>
        <w:t>“Section 44</w:t>
      </w:r>
      <w:r w:rsidRPr="006F15CC">
        <w:noBreakHyphen/>
        <w:t>1</w:t>
      </w:r>
      <w:r w:rsidRPr="006F15CC">
        <w:noBreakHyphen/>
        <w:t>60.</w:t>
      </w:r>
      <w:r w:rsidRPr="006F15CC">
        <w:tab/>
        <w:t>(A)</w:t>
      </w:r>
      <w:r w:rsidRPr="006F15CC">
        <w:tab/>
        <w:t xml:space="preserve">All department decisions involving the issuance, denial, renewal, suspension, or revocation of permits, licenses, or other actions of the department which may give rise to a contested case </w:t>
      </w:r>
      <w:r w:rsidRPr="006F15CC">
        <w:rPr>
          <w:strike/>
        </w:rPr>
        <w:t>shall</w:t>
      </w:r>
      <w:r w:rsidRPr="006F15CC">
        <w:t xml:space="preserve"> </w:t>
      </w:r>
      <w:r w:rsidRPr="006F15CC">
        <w:rPr>
          <w:u w:val="single"/>
        </w:rPr>
        <w:t>must</w:t>
      </w:r>
      <w:r w:rsidRPr="006F15CC">
        <w:t xml:space="preserve"> be made using the procedures set forth in this section. </w:t>
      </w:r>
    </w:p>
    <w:p w:rsidR="00B03808" w:rsidRPr="006F15CC" w:rsidRDefault="00B03808" w:rsidP="00B03808">
      <w:r w:rsidRPr="006F15CC">
        <w:tab/>
        <w:t>(B)</w:t>
      </w:r>
      <w:r w:rsidRPr="006F15CC">
        <w:tab/>
        <w:t xml:space="preserve">The department staff shall comply with all requirements for public notice, receipt of public comments and public hearings before making a department decision.  To the maximum extent possible, the department shall use a uniform system of public notice of permit applications, opportunity for public comment and public hearings. </w:t>
      </w:r>
    </w:p>
    <w:p w:rsidR="00B03808" w:rsidRPr="006F15CC" w:rsidRDefault="00B03808" w:rsidP="00B03808">
      <w:r w:rsidRPr="006F15CC">
        <w:tab/>
        <w:t>(C)</w:t>
      </w:r>
      <w:r w:rsidRPr="006F15CC">
        <w:tab/>
      </w:r>
      <w:r w:rsidRPr="006F15CC">
        <w:rPr>
          <w:strike/>
        </w:rPr>
        <w:t>The initial decision involving the issuance, denial, renewal, suspension, or revocation of permits, licenses, or other action of the department shall be a staff decision.</w:t>
      </w:r>
      <w:r w:rsidRPr="006F15CC">
        <w:t xml:space="preserve"> </w:t>
      </w:r>
      <w:r w:rsidRPr="006F15CC">
        <w:rPr>
          <w:color w:val="000000" w:themeColor="text1"/>
          <w:u w:val="single" w:color="000000" w:themeColor="text1"/>
        </w:rPr>
        <w:t>The staff’s decision involving the issuance, denial, renewal, suspension, or revocation of permits, licenses, or other action of the department must be in writing and shall constitute a decision by the department as set forth in Subsection (D)(2).</w:t>
      </w:r>
      <w:r w:rsidRPr="006F15CC">
        <w:rPr>
          <w:color w:val="000000" w:themeColor="text1"/>
          <w:u w:color="000000" w:themeColor="text1"/>
        </w:rPr>
        <w:t xml:space="preserve">  </w:t>
      </w:r>
      <w:r w:rsidRPr="006F15CC">
        <w:t xml:space="preserve">In making </w:t>
      </w:r>
      <w:r w:rsidRPr="006F15CC">
        <w:rPr>
          <w:u w:val="single"/>
        </w:rPr>
        <w:t>such</w:t>
      </w:r>
      <w:r w:rsidRPr="006F15CC">
        <w:t xml:space="preserve"> a </w:t>
      </w:r>
      <w:r w:rsidRPr="006F15CC">
        <w:rPr>
          <w:strike/>
        </w:rPr>
        <w:t>staff</w:t>
      </w:r>
      <w:r w:rsidRPr="006F15CC">
        <w:t xml:space="preserve"> </w:t>
      </w:r>
      <w:r w:rsidRPr="006F15CC">
        <w:rPr>
          <w:u w:val="single"/>
        </w:rPr>
        <w:t>written department</w:t>
      </w:r>
      <w:r w:rsidRPr="006F15CC">
        <w:t xml:space="preserve"> decision on </w:t>
      </w:r>
      <w:r w:rsidRPr="006F15CC">
        <w:rPr>
          <w:strike/>
        </w:rPr>
        <w:t>any</w:t>
      </w:r>
      <w:r w:rsidRPr="006F15CC">
        <w:t xml:space="preserve"> </w:t>
      </w:r>
      <w:r w:rsidRPr="006F15CC">
        <w:rPr>
          <w:u w:val="single"/>
        </w:rPr>
        <w:t>a</w:t>
      </w:r>
      <w:r w:rsidRPr="006F15CC">
        <w:t xml:space="preserve"> permit, license, certification or other approval, the department staff shall take into consideration all material comments received in response to the public notice in determining whether to issue, deny or condition such permit, license, certification or other approval.  </w:t>
      </w:r>
      <w:r w:rsidRPr="006F15CC">
        <w:rPr>
          <w:strike/>
        </w:rPr>
        <w:t>At the time that such staff decision is made,</w:t>
      </w:r>
      <w:r w:rsidRPr="006F15CC">
        <w:t xml:space="preserve"> The department </w:t>
      </w:r>
      <w:r w:rsidRPr="006F15CC">
        <w:rPr>
          <w:strike/>
        </w:rPr>
        <w:t>shall issue a department decision, and</w:t>
      </w:r>
      <w:r w:rsidRPr="006F15CC">
        <w:t xml:space="preserve"> shall base its department decision on the administrative record which shall consist of the application and supporting exhibits, all public comments and submissions, and other documents contained in the supporting file for the permit, license, certification or other approval.  The administrative record may also include material readily available at the department, or published materials which are generally available and need not be physically included in the same file as the rest of the record as long as such materials are specifically referred to in the department decision.  The department decision need not be issued for routine permits for which no adverse public comments have been received. </w:t>
      </w:r>
    </w:p>
    <w:p w:rsidR="00B03808" w:rsidRPr="006F15CC" w:rsidRDefault="00B03808" w:rsidP="00B03808">
      <w:r w:rsidRPr="006F15CC">
        <w:tab/>
        <w:t>(</w:t>
      </w:r>
      <w:r w:rsidRPr="006F15CC">
        <w:rPr>
          <w:strike/>
        </w:rPr>
        <w:t>E</w:t>
      </w:r>
      <w:r w:rsidRPr="006F15CC">
        <w:rPr>
          <w:u w:val="single"/>
        </w:rPr>
        <w:t>D</w:t>
      </w:r>
      <w:r w:rsidRPr="006F15CC">
        <w:t>)(1)</w:t>
      </w:r>
      <w:r w:rsidRPr="006F15CC">
        <w:tab/>
        <w:t>Notice of a department decision must be sent by certified mail</w:t>
      </w:r>
      <w:r w:rsidRPr="006F15CC">
        <w:rPr>
          <w:strike/>
        </w:rPr>
        <w:t>, returned receipt requested to the applicant, permittee, licensee, and affected</w:t>
      </w:r>
      <w:r w:rsidRPr="006F15CC">
        <w:t xml:space="preserve"> </w:t>
      </w:r>
      <w:r w:rsidRPr="006F15CC">
        <w:rPr>
          <w:u w:val="single"/>
        </w:rPr>
        <w:t>or electronic mail to the last known mailing address or electronic mail address to the applicant, permittee, or licensee, and</w:t>
      </w:r>
      <w:r w:rsidRPr="006F15CC">
        <w:t xml:space="preserve"> persons who have requested in writing to be notified.  </w:t>
      </w:r>
      <w:r w:rsidRPr="006F15CC">
        <w:rPr>
          <w:strike/>
        </w:rPr>
        <w:t>Affected persons may request in writing to be notified by regular mail or electronic mail in lieu of certified mail.</w:t>
      </w:r>
      <w:r w:rsidRPr="006F15CC">
        <w:t xml:space="preserve">  Notice of </w:t>
      </w:r>
      <w:r w:rsidRPr="006F15CC">
        <w:rPr>
          <w:strike/>
        </w:rPr>
        <w:t>staff</w:t>
      </w:r>
      <w:r w:rsidRPr="006F15CC">
        <w:t xml:space="preserve"> decisions for which a department decision is not required pursuant to subsection (</w:t>
      </w:r>
      <w:r w:rsidRPr="006F15CC">
        <w:rPr>
          <w:strike/>
        </w:rPr>
        <w:t>D</w:t>
      </w:r>
      <w:r w:rsidRPr="006F15CC">
        <w:rPr>
          <w:u w:val="single"/>
        </w:rPr>
        <w:t>C</w:t>
      </w:r>
      <w:r w:rsidRPr="006F15CC">
        <w:t xml:space="preserve">) must be provided by </w:t>
      </w:r>
      <w:r w:rsidRPr="006F15CC">
        <w:rPr>
          <w:u w:val="single"/>
        </w:rPr>
        <w:t>electronic mail or</w:t>
      </w:r>
      <w:r w:rsidRPr="006F15CC">
        <w:t xml:space="preserve"> mail</w:t>
      </w:r>
      <w:r w:rsidRPr="006F15CC">
        <w:rPr>
          <w:strike/>
        </w:rPr>
        <w:t>, delivery, or other appropriate means</w:t>
      </w:r>
      <w:r w:rsidRPr="006F15CC">
        <w:t xml:space="preserve"> to the applicant, permittee, licensee, and </w:t>
      </w:r>
      <w:r w:rsidRPr="006F15CC">
        <w:rPr>
          <w:strike/>
        </w:rPr>
        <w:t>affected</w:t>
      </w:r>
      <w:r w:rsidRPr="006F15CC">
        <w:t xml:space="preserve"> persons who have requested in writing to be notified. </w:t>
      </w:r>
    </w:p>
    <w:p w:rsidR="00B03808" w:rsidRPr="006F15CC" w:rsidRDefault="00B03808" w:rsidP="00B03808">
      <w:pPr>
        <w:widowControl w:val="0"/>
        <w:autoSpaceDE w:val="0"/>
        <w:autoSpaceDN w:val="0"/>
        <w:adjustRightInd w:val="0"/>
      </w:pPr>
      <w:r w:rsidRPr="006F15CC">
        <w:tab/>
      </w:r>
      <w:r w:rsidRPr="006F15CC">
        <w:tab/>
        <w:t>(2)(a)</w:t>
      </w:r>
      <w:r w:rsidRPr="006F15CC">
        <w:tab/>
        <w:t xml:space="preserve">The </w:t>
      </w:r>
      <w:r w:rsidRPr="006F15CC">
        <w:rPr>
          <w:strike/>
        </w:rPr>
        <w:t>staff</w:t>
      </w:r>
      <w:r w:rsidRPr="006F15CC">
        <w:t xml:space="preserve"> </w:t>
      </w:r>
      <w:r w:rsidRPr="006F15CC">
        <w:rPr>
          <w:u w:val="single"/>
        </w:rPr>
        <w:t>written department</w:t>
      </w:r>
      <w:r w:rsidRPr="006F15CC">
        <w:t xml:space="preserve"> decision becomes the final agency decision fifteen calendar days after notice of the </w:t>
      </w:r>
      <w:r w:rsidRPr="006F15CC">
        <w:rPr>
          <w:strike/>
        </w:rPr>
        <w:t>staff</w:t>
      </w:r>
      <w:r w:rsidRPr="006F15CC">
        <w:t xml:space="preserve"> </w:t>
      </w:r>
      <w:r w:rsidRPr="006F15CC">
        <w:rPr>
          <w:u w:val="single"/>
        </w:rPr>
        <w:t>department</w:t>
      </w:r>
      <w:r w:rsidRPr="006F15CC">
        <w:t xml:space="preserve"> decision has been mailed to the applicant, unless </w:t>
      </w:r>
      <w:r w:rsidRPr="006F15CC">
        <w:rPr>
          <w:u w:val="single"/>
        </w:rPr>
        <w:t>:</w:t>
      </w:r>
      <w:r w:rsidRPr="006F15CC">
        <w:t xml:space="preserve"> </w:t>
      </w:r>
    </w:p>
    <w:p w:rsidR="00B03808" w:rsidRPr="006F15CC" w:rsidRDefault="00B03808" w:rsidP="00B03808">
      <w:pPr>
        <w:widowControl w:val="0"/>
        <w:autoSpaceDE w:val="0"/>
        <w:autoSpaceDN w:val="0"/>
        <w:adjustRightInd w:val="0"/>
        <w:ind w:left="180"/>
        <w:rPr>
          <w:color w:val="000000"/>
          <w:u w:val="single"/>
        </w:rPr>
      </w:pPr>
      <w:r w:rsidRPr="006F15CC">
        <w:tab/>
      </w:r>
      <w:r w:rsidRPr="006F15CC">
        <w:tab/>
      </w:r>
      <w:r w:rsidRPr="006F15CC">
        <w:tab/>
      </w:r>
      <w:r w:rsidRPr="006F15CC">
        <w:tab/>
      </w:r>
      <w:r w:rsidRPr="006F15CC">
        <w:rPr>
          <w:u w:val="single"/>
        </w:rPr>
        <w:t>(i)</w:t>
      </w:r>
      <w:r w:rsidRPr="006F15CC">
        <w:tab/>
        <w:t xml:space="preserve">a written request for </w:t>
      </w:r>
      <w:r w:rsidRPr="006F15CC">
        <w:rPr>
          <w:strike/>
        </w:rPr>
        <w:t>final review accompanied by a filing fee is filed with the department by the applicant, permittee, licensee, or affected person</w:t>
      </w:r>
      <w:r w:rsidRPr="006F15CC">
        <w:t xml:space="preserve"> </w:t>
      </w:r>
      <w:r w:rsidRPr="006F15CC">
        <w:rPr>
          <w:color w:val="000000"/>
          <w:u w:val="single"/>
        </w:rPr>
        <w:t>a contested case is filed with the Administrative Law Court within fifteen calendar days after notice of the department decision is mailed to the applicant, permittee, or licensee, and persons who have requested in writing to be notified of the department decision and served upon the clerk of the board and applicant, permittee, or licensee;  or</w:t>
      </w:r>
    </w:p>
    <w:p w:rsidR="00B03808" w:rsidRPr="006F15CC" w:rsidRDefault="00B03808" w:rsidP="00B03808">
      <w:pPr>
        <w:widowControl w:val="0"/>
        <w:autoSpaceDE w:val="0"/>
        <w:autoSpaceDN w:val="0"/>
        <w:adjustRightInd w:val="0"/>
        <w:rPr>
          <w:color w:val="000000"/>
          <w:u w:val="single"/>
        </w:rPr>
      </w:pPr>
      <w:r w:rsidRPr="006F15CC">
        <w:tab/>
      </w:r>
      <w:r w:rsidRPr="006F15CC">
        <w:tab/>
      </w:r>
      <w:r w:rsidRPr="006F15CC">
        <w:tab/>
      </w:r>
      <w:r w:rsidRPr="006F15CC">
        <w:tab/>
      </w:r>
      <w:r w:rsidRPr="006F15CC">
        <w:rPr>
          <w:u w:val="single"/>
        </w:rPr>
        <w:t>(ii)</w:t>
      </w:r>
      <w:r w:rsidRPr="006F15CC">
        <w:tab/>
      </w:r>
      <w:r w:rsidRPr="006F15CC">
        <w:rPr>
          <w:color w:val="000000"/>
          <w:u w:val="single"/>
        </w:rPr>
        <w:t>at the option of the applicant, permittee, or licensee, a written request for review is filed with the board by the applicant, permittee, or licensee within fifteen calendar days after notice of the department decision.</w:t>
      </w:r>
    </w:p>
    <w:p w:rsidR="00B03808" w:rsidRPr="006F15CC" w:rsidRDefault="00B03808" w:rsidP="00B03808">
      <w:pPr>
        <w:widowControl w:val="0"/>
        <w:autoSpaceDE w:val="0"/>
        <w:autoSpaceDN w:val="0"/>
        <w:adjustRightInd w:val="0"/>
        <w:rPr>
          <w:color w:val="000000"/>
          <w:u w:val="single"/>
        </w:rPr>
      </w:pPr>
      <w:r w:rsidRPr="006F15CC">
        <w:rPr>
          <w:color w:val="000000"/>
        </w:rPr>
        <w:tab/>
      </w:r>
      <w:r w:rsidRPr="006F15CC">
        <w:rPr>
          <w:color w:val="000000"/>
        </w:rPr>
        <w:tab/>
      </w:r>
      <w:r w:rsidRPr="006F15CC">
        <w:rPr>
          <w:color w:val="000000"/>
        </w:rPr>
        <w:tab/>
      </w:r>
      <w:r w:rsidRPr="006F15CC">
        <w:rPr>
          <w:color w:val="000000"/>
          <w:u w:val="single"/>
        </w:rPr>
        <w:t>(b)</w:t>
      </w:r>
      <w:r w:rsidRPr="006F15CC">
        <w:rPr>
          <w:color w:val="000000"/>
        </w:rPr>
        <w:tab/>
      </w:r>
      <w:r w:rsidRPr="006F15CC">
        <w:rPr>
          <w:u w:val="single"/>
        </w:rPr>
        <w:t>If a request for review is made pursuant to item (ii), t</w:t>
      </w:r>
      <w:r w:rsidRPr="006F15CC">
        <w:rPr>
          <w:color w:val="000000"/>
          <w:u w:val="single"/>
        </w:rPr>
        <w:t>he board shall conduct any informal review it considers appropriate within sixty days of the request for review pursuant to procedures established by the board.  Upon issuance of a written determination from the board, which must be the department decision and must be issued no later than sixty days from the date of the request for review, this decision becomes the final agency decision fifteen calendar days after notice of the decision has been mailed to the applicant, permittee, or licensee unless a written request for a contested case is filed with the Administrative Law Court within fifteen calendar days after notice of the decision is mailed to the applicant, permittee, or licensee, and persons who have requested in writing to be notified of the department decision and served upon the clerk of the board and the applicant, permittee, or licensee.</w:t>
      </w:r>
    </w:p>
    <w:p w:rsidR="00B03808" w:rsidRPr="006F15CC" w:rsidRDefault="00B03808" w:rsidP="00B03808">
      <w:pPr>
        <w:widowControl w:val="0"/>
        <w:autoSpaceDE w:val="0"/>
        <w:autoSpaceDN w:val="0"/>
        <w:adjustRightInd w:val="0"/>
        <w:rPr>
          <w:color w:val="000000"/>
          <w:u w:val="single"/>
        </w:rPr>
      </w:pPr>
      <w:r w:rsidRPr="006F15CC">
        <w:tab/>
      </w:r>
      <w:r w:rsidRPr="006F15CC">
        <w:tab/>
      </w:r>
      <w:r w:rsidRPr="006F15CC">
        <w:tab/>
      </w:r>
      <w:r w:rsidRPr="006F15CC">
        <w:rPr>
          <w:u w:val="single"/>
        </w:rPr>
        <w:t>(c)</w:t>
      </w:r>
      <w:r w:rsidRPr="006F15CC">
        <w:tab/>
      </w:r>
      <w:r w:rsidRPr="006F15CC">
        <w:rPr>
          <w:color w:val="000000"/>
          <w:u w:val="single"/>
        </w:rPr>
        <w:t>Within ten days of receipt of the notice of assignment from the Administrative Law Court, the permit or license applicant may file a written request for remand to the board for further review.  The Administrative Law Court shall grant this request for remand and shall retain jurisdiction over the matter as a contested case, which must be stayed during the remand.  The board must conduct any informal review it considers appropriate within sixty days of the order for remand pursuant to procedures established by the board.  At the conclusion of the review or upon the expiration of the sixty</w:t>
      </w:r>
      <w:r w:rsidRPr="006F15CC">
        <w:rPr>
          <w:color w:val="000000"/>
          <w:u w:val="single"/>
        </w:rPr>
        <w:noBreakHyphen/>
        <w:t>day remand period, the department shall file a statement with the Administrative Law Court and the parties setting forth revisions, modifications, amendments, or changes, if any, to the department decision.</w:t>
      </w:r>
    </w:p>
    <w:p w:rsidR="00B03808" w:rsidRPr="006F15CC" w:rsidRDefault="00B03808" w:rsidP="00B03808">
      <w:pPr>
        <w:widowControl w:val="0"/>
        <w:autoSpaceDE w:val="0"/>
        <w:autoSpaceDN w:val="0"/>
        <w:adjustRightInd w:val="0"/>
      </w:pPr>
      <w:r w:rsidRPr="006F15CC">
        <w:rPr>
          <w:color w:val="000000"/>
        </w:rPr>
        <w:tab/>
      </w:r>
      <w:r w:rsidRPr="006F15CC">
        <w:rPr>
          <w:color w:val="000000"/>
        </w:rPr>
        <w:tab/>
        <w:t>(3)</w:t>
      </w:r>
      <w:r w:rsidRPr="006F15CC">
        <w:rPr>
          <w:color w:val="000000"/>
        </w:rPr>
        <w:tab/>
      </w:r>
      <w:r w:rsidRPr="006F15CC">
        <w:t xml:space="preserve">The </w:t>
      </w:r>
      <w:r w:rsidRPr="006F15CC">
        <w:rPr>
          <w:strike/>
        </w:rPr>
        <w:t>filing fee must be in the amount of one hundred dollars unless the department establishes a fee schedule by regulation after complying with the requirements of Article 1, Chapter 23, Title 1. This fee must be retained by the department in order to help defray the costs of the proceedings and legal expenses</w:t>
      </w:r>
      <w:r w:rsidRPr="006F15CC">
        <w:rPr>
          <w:color w:val="000000"/>
        </w:rPr>
        <w:t xml:space="preserve"> </w:t>
      </w:r>
      <w:r w:rsidRPr="006F15CC">
        <w:rPr>
          <w:color w:val="000000"/>
          <w:u w:val="single"/>
        </w:rPr>
        <w:t xml:space="preserve"> Administrative Law Court shall give consideration to the provisions of Section 1</w:t>
      </w:r>
      <w:r w:rsidRPr="006F15CC">
        <w:rPr>
          <w:color w:val="000000"/>
          <w:u w:val="single"/>
        </w:rPr>
        <w:noBreakHyphen/>
        <w:t>23</w:t>
      </w:r>
      <w:r w:rsidRPr="006F15CC">
        <w:rPr>
          <w:color w:val="000000"/>
          <w:u w:val="single"/>
        </w:rPr>
        <w:noBreakHyphen/>
        <w:t>330 regarding the department’s specialized knowledge</w:t>
      </w:r>
      <w:r w:rsidRPr="006F15CC">
        <w:rPr>
          <w:color w:val="000000"/>
        </w:rPr>
        <w:t>.</w:t>
      </w:r>
    </w:p>
    <w:p w:rsidR="00B03808" w:rsidRPr="006F15CC" w:rsidRDefault="00B03808" w:rsidP="00B03808">
      <w:r w:rsidRPr="006F15CC">
        <w:tab/>
      </w:r>
      <w:r w:rsidRPr="006F15CC">
        <w:tab/>
      </w:r>
    </w:p>
    <w:p w:rsidR="00B03808" w:rsidRPr="006F15CC" w:rsidRDefault="00B03808" w:rsidP="00B03808">
      <w:pPr>
        <w:rPr>
          <w:u w:val="single"/>
        </w:rPr>
      </w:pPr>
      <w:r w:rsidRPr="006F15CC">
        <w:tab/>
        <w:t xml:space="preserve">( </w:t>
      </w:r>
      <w:r w:rsidRPr="006F15CC">
        <w:rPr>
          <w:strike/>
        </w:rPr>
        <w:t>F</w:t>
      </w:r>
      <w:r w:rsidRPr="006F15CC">
        <w:rPr>
          <w:u w:val="single"/>
        </w:rPr>
        <w:t>E</w:t>
      </w:r>
      <w:r w:rsidRPr="006F15CC">
        <w:t>)</w:t>
      </w:r>
      <w:r w:rsidRPr="006F15CC">
        <w:tab/>
      </w:r>
      <w:r w:rsidRPr="006F15CC">
        <w:rPr>
          <w:color w:val="000000"/>
          <w:u w:val="single"/>
        </w:rPr>
        <w:t>A person to whom an emergency order is issued by the department may apply directly to the Administrative Law Court for relief and must be afforded a hearing within forty</w:t>
      </w:r>
      <w:r w:rsidRPr="006F15CC">
        <w:rPr>
          <w:color w:val="000000"/>
          <w:u w:val="single"/>
        </w:rPr>
        <w:noBreakHyphen/>
        <w:t>eight hours.  Regardless of whether a hearing is held, the department must revoke all emergency orders as soon as conditions or operations change to the extent that an emergency no longer exists.</w:t>
      </w:r>
    </w:p>
    <w:p w:rsidR="00B03808" w:rsidRPr="006F15CC" w:rsidRDefault="00B03808" w:rsidP="00B03808">
      <w:pPr>
        <w:rPr>
          <w:strike/>
        </w:rPr>
      </w:pPr>
      <w:r w:rsidRPr="006F15CC">
        <w:tab/>
      </w:r>
      <w:r w:rsidRPr="006F15CC">
        <w:tab/>
      </w:r>
      <w:r w:rsidRPr="006F15CC">
        <w:rPr>
          <w:strike/>
        </w:rPr>
        <w:t xml:space="preserve">No later than sixty calendar days after the date of receipt of a request for final review, a final review conference must be conducted by the board, its designee, or a committee of three members of the board appointed by the chair.  If the board declines in writing to schedule a final review conference or if a final review conference is not conducted within sixty calendar days, the staff decision becomes the final agency decision, and an applicant, permittee, licensee, or affected person requests pursuant to subsection (G) a contested case hearing before the Administrative Law Court.  The department shall set the place, date, and time for the conference;  give the applicant and affected persons at least ten calendar days’ written notice of the conference;  and advise the applicant that evidence may be presented at the conference.  The final review conference must be held as follows: </w:t>
      </w:r>
    </w:p>
    <w:p w:rsidR="00B03808" w:rsidRPr="006F15CC" w:rsidRDefault="00B03808" w:rsidP="00B03808">
      <w:pPr>
        <w:rPr>
          <w:strike/>
        </w:rPr>
      </w:pPr>
      <w:r w:rsidRPr="006F15CC">
        <w:tab/>
      </w:r>
      <w:r w:rsidRPr="006F15CC">
        <w:tab/>
      </w:r>
      <w:r w:rsidRPr="006F15CC">
        <w:rPr>
          <w:strike/>
        </w:rPr>
        <w:t xml:space="preserve">(1) Final review conferences are open to the public;  however, the officers conducting the conference may meet in closed session to deliberate on the evidence presented at the conference.  The burden of proof in a conference is upon the moving party.  During the course of the final review conference, the staff must explain the staff decision and the materials relied upon in the administrative record to support the staff decision.  The applicant or affected party shall state the reasons for protesting the staff decision and may provide evidence to support amending, modifying, or rescinding the staff decision.  The staff may rebut information and arguments presented by the applicant or affected party and the applicant or affected party may rebut information and arguments presented by the staff.  Any final review conference officer may request additional information and may question the applicant or affected party, the staff, and anyone else providing information at the conference. </w:t>
      </w:r>
    </w:p>
    <w:p w:rsidR="00B03808" w:rsidRPr="006F15CC" w:rsidRDefault="00B03808" w:rsidP="00B03808">
      <w:pPr>
        <w:rPr>
          <w:strike/>
        </w:rPr>
      </w:pPr>
      <w:r w:rsidRPr="006F15CC">
        <w:tab/>
      </w:r>
      <w:r w:rsidRPr="006F15CC">
        <w:tab/>
      </w:r>
      <w:r w:rsidRPr="006F15CC">
        <w:rPr>
          <w:strike/>
        </w:rPr>
        <w:t>(2) After the final review conference, the board, its designee, or a committee of three members of the board appointed by the chair shall issue a written final agency decision based upon the evidence presented.  The decision may be announced orally at the conclusion of the final review conference or it may be reserved for consideration.  The written decision must explain the basis for the decision and inform the parties of their right to request a contested case hearing before the Administrative Law Court.  In either event, the written decision must be mailed to the parties no later than thirty calendar days after the date of the final review conference.  Within thirty calendar days after the receipt of the decision an applicant, permittee, licensee, or affected person desiring to contest the final agency decision may request a contested case hearing before the Administrative Law Court, in accordance with the Administrative Procedures Act.  The court shall give consideration to the provisions of Section 1</w:t>
      </w:r>
      <w:r w:rsidRPr="006F15CC">
        <w:rPr>
          <w:strike/>
        </w:rPr>
        <w:noBreakHyphen/>
        <w:t>23</w:t>
      </w:r>
      <w:r w:rsidRPr="006F15CC">
        <w:rPr>
          <w:strike/>
        </w:rPr>
        <w:noBreakHyphen/>
        <w:t xml:space="preserve">330 regarding the department’s specialized knowledge. </w:t>
      </w:r>
    </w:p>
    <w:p w:rsidR="00B03808" w:rsidRPr="006F15CC" w:rsidRDefault="00B03808" w:rsidP="00B03808">
      <w:pPr>
        <w:rPr>
          <w:strike/>
        </w:rPr>
      </w:pPr>
      <w:r w:rsidRPr="006F15CC">
        <w:tab/>
      </w:r>
      <w:r w:rsidRPr="006F15CC">
        <w:tab/>
      </w:r>
      <w:r w:rsidRPr="006F15CC">
        <w:rPr>
          <w:strike/>
        </w:rPr>
        <w:t xml:space="preserve">(3) Prior to the initiation of the final review conference, an applicant, permittee, licensee, or affected person must be notified of their right to request a transcript of the proceedings of the final review conference.  If a transcript is requested, the applicant, permittee, licensee, or affected person making the request is responsible for all costs. </w:t>
      </w:r>
    </w:p>
    <w:p w:rsidR="00B03808" w:rsidRPr="006F15CC" w:rsidRDefault="00B03808" w:rsidP="00B03808">
      <w:pPr>
        <w:rPr>
          <w:strike/>
        </w:rPr>
      </w:pPr>
      <w:r w:rsidRPr="006F15CC">
        <w:tab/>
      </w:r>
      <w:r w:rsidRPr="006F15CC">
        <w:rPr>
          <w:strike/>
        </w:rPr>
        <w:t xml:space="preserve">(G) An applicant, permittee, licensee, or affected person may file a request with the Administrative Law Court for a contested case hearing within thirty calendar days after: </w:t>
      </w:r>
    </w:p>
    <w:p w:rsidR="00B03808" w:rsidRPr="006F15CC" w:rsidRDefault="00B03808" w:rsidP="00B03808">
      <w:pPr>
        <w:rPr>
          <w:strike/>
        </w:rPr>
      </w:pPr>
      <w:r w:rsidRPr="006F15CC">
        <w:tab/>
      </w:r>
      <w:r w:rsidRPr="006F15CC">
        <w:tab/>
      </w:r>
      <w:r w:rsidRPr="006F15CC">
        <w:rPr>
          <w:strike/>
        </w:rPr>
        <w:t xml:space="preserve">(1) notice is mailed to the applicant, permittee, licensee, and affected persons that the board declined to hold a final review conference;  or </w:t>
      </w:r>
    </w:p>
    <w:p w:rsidR="00B03808" w:rsidRPr="006F15CC" w:rsidRDefault="00B03808" w:rsidP="00B03808">
      <w:pPr>
        <w:rPr>
          <w:strike/>
        </w:rPr>
      </w:pPr>
      <w:r w:rsidRPr="006F15CC">
        <w:tab/>
      </w:r>
      <w:r w:rsidRPr="006F15CC">
        <w:tab/>
      </w:r>
      <w:r w:rsidRPr="006F15CC">
        <w:rPr>
          <w:strike/>
        </w:rPr>
        <w:t xml:space="preserve">(2) the sixty calendar day deadline to hold the final review conference lapses and no conference has been held;  or </w:t>
      </w:r>
    </w:p>
    <w:p w:rsidR="00B03808" w:rsidRPr="006F15CC" w:rsidRDefault="00B03808" w:rsidP="00B03808">
      <w:pPr>
        <w:rPr>
          <w:strike/>
        </w:rPr>
      </w:pPr>
      <w:r w:rsidRPr="006F15CC">
        <w:tab/>
      </w:r>
      <w:r w:rsidRPr="006F15CC">
        <w:tab/>
      </w:r>
      <w:r w:rsidRPr="006F15CC">
        <w:rPr>
          <w:strike/>
        </w:rPr>
        <w:t xml:space="preserve">(3) the final agency decision resulting from the final review conference is received by the parties. </w:t>
      </w:r>
    </w:p>
    <w:p w:rsidR="00B03808" w:rsidRPr="006F15CC" w:rsidRDefault="00B03808" w:rsidP="00B03808">
      <w:pPr>
        <w:rPr>
          <w:strike/>
        </w:rPr>
      </w:pPr>
      <w:r w:rsidRPr="006F15CC">
        <w:tab/>
      </w:r>
      <w:r w:rsidRPr="006F15CC">
        <w:rPr>
          <w:strike/>
        </w:rPr>
        <w:t xml:space="preserve">(H) Applicants, permittees, licensees, and affected persons are encouraged to engage in mediation during the final review process. </w:t>
      </w:r>
    </w:p>
    <w:p w:rsidR="00B03808" w:rsidRPr="006F15CC" w:rsidRDefault="00B03808" w:rsidP="00B03808">
      <w:pPr>
        <w:rPr>
          <w:strike/>
        </w:rPr>
      </w:pPr>
      <w:r w:rsidRPr="006F15CC">
        <w:tab/>
      </w:r>
      <w:r w:rsidRPr="006F15CC">
        <w:rPr>
          <w:strike/>
        </w:rPr>
        <w:t xml:space="preserve">(I) The department may promulgate regulations providing for procedures for final reviews. </w:t>
      </w:r>
    </w:p>
    <w:p w:rsidR="00B03808" w:rsidRPr="006F15CC" w:rsidRDefault="00B03808" w:rsidP="00B03808">
      <w:pPr>
        <w:rPr>
          <w:strike/>
        </w:rPr>
      </w:pPr>
      <w:r w:rsidRPr="006F15CC">
        <w:tab/>
      </w:r>
      <w:r w:rsidRPr="006F15CC">
        <w:rPr>
          <w:strike/>
        </w:rPr>
        <w:t>(J) Any statutory deadlines applicable to permitting and licensing programs administered by the department must be extended to all for this final review process.  If any deadline provided for in this section falls on a Saturday, Sunday, or state holiday, the deadline must be extended until the next calendar day that is not a Saturday, Sunday, or state holiday.</w:t>
      </w:r>
      <w:r w:rsidRPr="00EA3D2E">
        <w:t>”</w:t>
      </w:r>
      <w:r w:rsidRPr="006F15CC">
        <w:rPr>
          <w:strike/>
        </w:rPr>
        <w:t xml:space="preserve"> </w:t>
      </w:r>
    </w:p>
    <w:p w:rsidR="00B03808" w:rsidRPr="006F15CC" w:rsidRDefault="00B03808" w:rsidP="00B03808">
      <w:pPr>
        <w:suppressAutoHyphens/>
      </w:pPr>
      <w:r w:rsidRPr="006F15CC">
        <w:t>SECTION</w:t>
      </w:r>
      <w:r w:rsidRPr="006F15CC">
        <w:tab/>
        <w:t>3.</w:t>
      </w:r>
      <w:r w:rsidRPr="006F15CC">
        <w:tab/>
        <w:t>All statutes and regulations must be interpreted to conform with this statutory amendment to allow challenges to department decisions to be filed directly to the South Carolina Administrative Law Court, and to the extent any existing provision in statute or regulation conflicts with this statutory amendment that provision is superseded.</w:t>
      </w:r>
      <w:r w:rsidRPr="006F15CC">
        <w:tab/>
      </w:r>
    </w:p>
    <w:p w:rsidR="00B03808" w:rsidRPr="006F15CC" w:rsidRDefault="00B03808" w:rsidP="00B03808">
      <w:pPr>
        <w:suppressAutoHyphens/>
        <w:rPr>
          <w:color w:val="000000" w:themeColor="text1"/>
          <w:u w:color="000000" w:themeColor="text1"/>
        </w:rPr>
      </w:pPr>
      <w:r w:rsidRPr="006F15CC">
        <w:t>SECTION</w:t>
      </w:r>
      <w:r w:rsidRPr="006F15CC">
        <w:tab/>
        <w:t>4.</w:t>
      </w:r>
      <w:r w:rsidRPr="006F15CC">
        <w:tab/>
      </w:r>
      <w:r w:rsidRPr="006F15CC">
        <w:rPr>
          <w:color w:val="000000" w:themeColor="text1"/>
          <w:u w:color="000000" w:themeColor="text1"/>
        </w:rPr>
        <w:t xml:space="preserve">The repeal or amendment by this act of any law, whether temporary or permanent, does not affect pending actions, rights, duties, or liabilities founded on it, or alter, discharge, release, or extinguish any penalty, forfeiture, or liability incurred under the repealed or amended law.  After the effective date of this act, all laws repealed or amended by this act must be taken and treated as remaining in full force and effect for the purpose of sustaining any pending or vested right, civil action, special proceeding, or appeal existing as of the effective date of this act, and for the enforcement of rights, duties, penalties, forfeitures, and liabilities as they stood under the repealed or amended laws.  </w:t>
      </w:r>
    </w:p>
    <w:p w:rsidR="00B03808" w:rsidRPr="006F15CC" w:rsidRDefault="00B03808" w:rsidP="00B03808">
      <w:pPr>
        <w:suppressAutoHyphens/>
      </w:pPr>
      <w:r w:rsidRPr="006F15CC">
        <w:t>SECTION</w:t>
      </w:r>
      <w:r w:rsidRPr="006F15CC">
        <w:tab/>
        <w:t>5.</w:t>
      </w:r>
      <w:r w:rsidRPr="006F15CC">
        <w:tab/>
      </w:r>
      <w:r w:rsidRPr="006F15CC">
        <w:rPr>
          <w:color w:val="000000" w:themeColor="text1"/>
          <w:u w:color="000000" w:themeColor="text1"/>
        </w:rPr>
        <w:t>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w:t>
      </w:r>
    </w:p>
    <w:p w:rsidR="00B03808" w:rsidRPr="006F15CC" w:rsidRDefault="00B03808" w:rsidP="00B03808">
      <w:pPr>
        <w:suppressAutoHyphens/>
      </w:pPr>
      <w:r w:rsidRPr="006F15CC">
        <w:t>SECTION</w:t>
      </w:r>
      <w:r w:rsidRPr="006F15CC">
        <w:tab/>
        <w:t>6.</w:t>
      </w:r>
      <w:r w:rsidRPr="006F15CC">
        <w:tab/>
        <w:t>This act takes effect upon approval by the Governor.</w:t>
      </w:r>
      <w:r w:rsidR="00A23708">
        <w:t xml:space="preserve"> </w:t>
      </w:r>
      <w:r w:rsidRPr="006F15CC">
        <w:t>/</w:t>
      </w:r>
    </w:p>
    <w:p w:rsidR="00B03808" w:rsidRPr="006F15CC" w:rsidRDefault="00B03808" w:rsidP="00B03808">
      <w:r w:rsidRPr="006F15CC">
        <w:t>Renumber sections to conform.</w:t>
      </w:r>
    </w:p>
    <w:p w:rsidR="00B03808" w:rsidRPr="006F15CC" w:rsidRDefault="00B03808" w:rsidP="00B03808">
      <w:r w:rsidRPr="006F15CC">
        <w:t>AMEND THE TITLE TO READ:</w:t>
      </w:r>
    </w:p>
    <w:p w:rsidR="00B03808" w:rsidRDefault="00B03808" w:rsidP="00B03808">
      <w:pPr>
        <w:suppressAutoHyphens/>
        <w:outlineLvl w:val="0"/>
      </w:pPr>
      <w:r w:rsidRPr="006F15CC">
        <w:t>/</w:t>
      </w:r>
      <w:r w:rsidRPr="006F15CC">
        <w:tab/>
        <w:t>TO AMEND SECTION 44</w:t>
      </w:r>
      <w:r w:rsidRPr="006F15CC">
        <w:noBreakHyphen/>
        <w:t>1</w:t>
      </w:r>
      <w:r w:rsidRPr="006F15CC">
        <w:noBreakHyphen/>
        <w:t>60, AS AMENDED, CODE OF LAWS OF SOUTH CAROLINA, 1976, RELATING TO REQUESTS FOR FINAL REVIEW OF DEPARTMENT OF HEALTH AND ENVIRONMENTAL CONTROL DECISIONS BY THE DEPARTMENT BOARD, SO AS TO PROVIDE THAT A PARTY MAY REQUEST A CONTESTED CASE HEARING ON A DEPARTMENT DECISION BEFORE THE ADMINISTRATIVE LAW COURT  OR  MAY REQUEST A REVIEW OF THE DEPARTMENT DECISION BY THE BOARD; TO PROVIDE THAT IF A REVIEW BY THE BOARD IS REQUESTED, THE BOARD HAS SIXTY DAYS WITHIN WHICH TO CONDUCT ITS REVIEW AND ISSUE A DETERMINATION WHICH BECOMES THE FINAL AGENCY DECISION UNLESS A  REQUEST FOR A CONTESTED CASE HEARING IS REQUESTED BEFORE THE ADMINISTRATIVE LAW COURT; TO PROVIDE THAT IF A CONTESTED CASE HEARING IS REQUESTED, THE PARTY MAY REQUEST THE ADMINISTRATIVE LAW COURT TO REMAND THE CASE TO THE BOARD FOR FURTHER REVIEW;  TO PROVIDE THAT UPON REMAND, THE BOARD HAS SIXTY DAYS WITHIN WHICH TO CONDUCT ITS REVIEW AND ISSUE A STATEMENT WITH THE ADMINISTRATIVE LAW COURT AND THE PARTIES PROVIDING REVISIONS OR MODIFICATIONS, IF ANY, MADE TO THE DEPARTMENT DECISION; AND TO PROVIDE THAT IF AN EMERGENCY ORDER IS ISSUED BY THE DEPARTMENT, THE PERSON AGAINST WHOM IT IS ISSUED MAY APPLY TO THE ADMINISTRATIVE LAW COURT FOR RELIEF AND MUST BE AFFORDED A HEARING WITHIN FORTY-EIGHT HOURS.</w:t>
      </w:r>
      <w:r w:rsidR="00A23708">
        <w:t xml:space="preserve"> </w:t>
      </w:r>
      <w:r w:rsidRPr="006F15CC">
        <w:t>/</w:t>
      </w:r>
    </w:p>
    <w:p w:rsidR="00B03808" w:rsidRDefault="00B03808" w:rsidP="00B03808">
      <w:pPr>
        <w:suppressAutoHyphens/>
        <w:outlineLvl w:val="0"/>
      </w:pPr>
    </w:p>
    <w:p w:rsidR="00B03808" w:rsidRDefault="00B03808" w:rsidP="00B03808">
      <w:r>
        <w:t>Rep. HIOTT explained the amendment.</w:t>
      </w:r>
    </w:p>
    <w:p w:rsidR="00B03808" w:rsidRDefault="00B03808" w:rsidP="00B03808"/>
    <w:p w:rsidR="00B03808" w:rsidRDefault="00B03808" w:rsidP="00B03808">
      <w:r>
        <w:t>Rep. HIOTT moved to adjourn debate on the Bill until Tuesday, May 28, which was agreed to.</w:t>
      </w:r>
    </w:p>
    <w:p w:rsidR="00B03808" w:rsidRDefault="00B03808" w:rsidP="00B03808"/>
    <w:p w:rsidR="00B03808" w:rsidRDefault="00B03808" w:rsidP="00B03808">
      <w:pPr>
        <w:keepNext/>
        <w:jc w:val="center"/>
        <w:rPr>
          <w:b/>
        </w:rPr>
      </w:pPr>
      <w:r w:rsidRPr="00B03808">
        <w:rPr>
          <w:b/>
        </w:rPr>
        <w:t>RECURRENCE TO THE MORNING HOUR</w:t>
      </w:r>
    </w:p>
    <w:p w:rsidR="00B03808" w:rsidRDefault="00B03808" w:rsidP="00B03808">
      <w:r>
        <w:t>Rep. NEWTON moved that the House recur to the morning hour, which was agreed to.</w:t>
      </w:r>
    </w:p>
    <w:p w:rsidR="00B03808" w:rsidRDefault="00B03808" w:rsidP="00B03808"/>
    <w:p w:rsidR="00B03808" w:rsidRDefault="00B03808" w:rsidP="00B03808">
      <w:pPr>
        <w:keepNext/>
        <w:jc w:val="center"/>
        <w:rPr>
          <w:b/>
        </w:rPr>
      </w:pPr>
      <w:r w:rsidRPr="00B03808">
        <w:rPr>
          <w:b/>
        </w:rPr>
        <w:t>REPORTS OF STANDING COMMITTEE</w:t>
      </w:r>
    </w:p>
    <w:p w:rsidR="00B03808" w:rsidRDefault="00B03808" w:rsidP="00B03808">
      <w:pPr>
        <w:keepNext/>
      </w:pPr>
      <w:r>
        <w:t>Rep. BARFIELD, from the Committee on Invitations and Memorial Resolutions, submitted a favorable report on:</w:t>
      </w:r>
    </w:p>
    <w:p w:rsidR="00B03808" w:rsidRDefault="00B03808" w:rsidP="00B03808">
      <w:pPr>
        <w:keepNext/>
      </w:pPr>
      <w:bookmarkStart w:id="121" w:name="include_clip_start_239"/>
      <w:bookmarkEnd w:id="121"/>
    </w:p>
    <w:p w:rsidR="00B03808" w:rsidRDefault="00B03808" w:rsidP="00B03808">
      <w:pPr>
        <w:keepNext/>
      </w:pPr>
      <w:r>
        <w:t>S. 710 -- Senators Scott, Campsen, Grooms, Hayes, Reese, Courson, Nicholson and Alexander: A CONCURRENT RESOLUTION TO REQUEST THAT THE DEPARTMENT OF MOTOR VEHICLES BESTOW SPECIAL RECOGNITION UPON CONGRESSIONAL MEDAL OF HONOR RECIPIENTS COLONEL CHARLES MURRAY, JR., CORPORAL FREDDIE STOWERS, MAJOR GENERAL JAMES E. LIVINGSTON, SERGEANT FIRST CLASS WEBSTER ANDERSON, MASTER SERGEANT JOHN BAKER, JR., AND SEAMAN ROBERT BLAKE, AND THE WIVES OF COLONEL CHARLES MURRAY, JR., MAJOR GENERAL JAMES E. LIVINGSTON AND MASTER SERGEANT JOHN BAKER, JR., BY NAMING DEPARTMENT OF MOTOR VEHICLES' BUILDINGS IN THEIR HONOR.</w:t>
      </w:r>
    </w:p>
    <w:p w:rsidR="00B03808" w:rsidRDefault="00B03808" w:rsidP="00B03808">
      <w:bookmarkStart w:id="122" w:name="include_clip_end_239"/>
      <w:bookmarkEnd w:id="122"/>
      <w:r>
        <w:t>Ordered for consideration tomorrow.</w:t>
      </w:r>
    </w:p>
    <w:p w:rsidR="00B03808" w:rsidRDefault="00B03808" w:rsidP="00B03808"/>
    <w:p w:rsidR="00B03808" w:rsidRDefault="00B03808" w:rsidP="00B03808">
      <w:pPr>
        <w:keepNext/>
      </w:pPr>
      <w:r>
        <w:t>Rep. BARFIELD, from the Committee on Invitations and Memorial Resolutions, submitted a favorable report on:</w:t>
      </w:r>
    </w:p>
    <w:p w:rsidR="00B03808" w:rsidRDefault="00B03808" w:rsidP="00B03808">
      <w:pPr>
        <w:keepNext/>
      </w:pPr>
      <w:bookmarkStart w:id="123" w:name="include_clip_start_241"/>
      <w:bookmarkEnd w:id="123"/>
    </w:p>
    <w:p w:rsidR="00B03808" w:rsidRDefault="00B03808" w:rsidP="00B03808">
      <w:pPr>
        <w:keepNext/>
      </w:pPr>
      <w:r>
        <w:t>S. 711 -- Senators L. Martin and Alexander: A CONCURRENT RESOLUTION TO REQUEST THAT THE DEPARTMENT OF TRANSPORTATION RENAME THE L.E.C. ROAD OF S-39-90 THAT BEGINS ON SOUTH CAROLINA HIGHWAY 8 AND ENDS ON MCDANIEL AVENUE IN PICKENS, SOUTH CAROLINA AS THE "C. DAVID STONE ROAD" AND ERECT APPROPRIATE MARKERS OR SIGNS AT THIS ROAD THAT CONTAIN THE WORDS "C. DAVID STONE ROAD".</w:t>
      </w:r>
    </w:p>
    <w:p w:rsidR="00B03808" w:rsidRDefault="00B03808" w:rsidP="00B03808">
      <w:bookmarkStart w:id="124" w:name="include_clip_end_241"/>
      <w:bookmarkEnd w:id="124"/>
      <w:r>
        <w:t>Ordered for consideration tomorrow.</w:t>
      </w:r>
    </w:p>
    <w:p w:rsidR="00B03808" w:rsidRDefault="00B03808" w:rsidP="00B03808"/>
    <w:p w:rsidR="00B03808" w:rsidRDefault="00B03808" w:rsidP="00B03808">
      <w:pPr>
        <w:keepNext/>
      </w:pPr>
      <w:r>
        <w:t>Rep. BARFIELD, from the Committee on Invitations and Memorial Resolutions, submitted a favorable report on:</w:t>
      </w:r>
    </w:p>
    <w:p w:rsidR="00B03808" w:rsidRDefault="00B03808" w:rsidP="00B03808">
      <w:pPr>
        <w:keepNext/>
      </w:pPr>
      <w:bookmarkStart w:id="125" w:name="include_clip_start_243"/>
      <w:bookmarkEnd w:id="125"/>
    </w:p>
    <w:p w:rsidR="00B03808" w:rsidRDefault="00B03808" w:rsidP="00B03808">
      <w:pPr>
        <w:keepNext/>
      </w:pPr>
      <w:r>
        <w:t>H. 4166 -- Reps. Clemmons and Goldfinch: A CONCURRENT RESOLUTION MEMORIALIZING THE CONGRESS OF THE UNITED STATES TO ENACT LEGISLATION REVISING OR REQUIRING REVISIONS TO THE BOUNDARIES OF THE SOUTHEASTERN UNITED STATES FEDERAL OUTER CONTINENTAL SHELF ADMINISTRATIVE DISTRICTS</w:t>
      </w:r>
      <w:r w:rsidR="00665C52">
        <w:t>,</w:t>
      </w:r>
      <w:r>
        <w:t xml:space="preserve"> BOUNDARIES ESTABLISHED BY THE BUREAU OF OCEAN ENERGY MANAGEMENT OF THE UNITED STATES DEPARTMENT OF INTERIOR TO PROTECT SOUTH CAROLINA'S INTERESTS WITH RESPECT TO COMMERCIAL ENERGY LEASES IN THESE DISTRICTS.</w:t>
      </w:r>
    </w:p>
    <w:p w:rsidR="00B03808" w:rsidRDefault="00B03808" w:rsidP="00B03808">
      <w:bookmarkStart w:id="126" w:name="include_clip_end_243"/>
      <w:bookmarkEnd w:id="126"/>
      <w:r>
        <w:t>Ordered for consideration tomorrow.</w:t>
      </w:r>
    </w:p>
    <w:p w:rsidR="00B03808" w:rsidRDefault="00B03808" w:rsidP="00B03808"/>
    <w:p w:rsidR="00B03808" w:rsidRDefault="00B03808" w:rsidP="00B03808">
      <w:pPr>
        <w:keepNext/>
        <w:jc w:val="center"/>
        <w:rPr>
          <w:b/>
        </w:rPr>
      </w:pPr>
      <w:r w:rsidRPr="00B03808">
        <w:rPr>
          <w:b/>
        </w:rPr>
        <w:t>HOUSE RESOLUTION</w:t>
      </w:r>
    </w:p>
    <w:p w:rsidR="00B03808" w:rsidRDefault="00B03808" w:rsidP="00B03808">
      <w:pPr>
        <w:keepNext/>
      </w:pPr>
      <w:r>
        <w:t>The following was introduced:</w:t>
      </w:r>
    </w:p>
    <w:p w:rsidR="00B03808" w:rsidRDefault="00B03808" w:rsidP="00B03808">
      <w:pPr>
        <w:keepNext/>
      </w:pPr>
      <w:bookmarkStart w:id="127" w:name="include_clip_start_246"/>
      <w:bookmarkEnd w:id="127"/>
    </w:p>
    <w:p w:rsidR="00B03808" w:rsidRDefault="00B03808" w:rsidP="00B03808">
      <w:r>
        <w:t>H. 4218 -- Reps. J. E. Smith,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R. Smith, Sottile, Southard, Spires, Stavrinakis, Stringer, Tallon, Taylor, Thayer, Toole, Vick, Weeks, Wells, Whipper, White, Whitmire, Williams, Willis and Wood: A HOUSE RESOLUTION TO DESIGNATE THE MONTH OF MAY 2013 AS "MENTAL HEALTH MONTH" IN SOUTH CAROLINA AND TO RAISE COMMUNITY AWARENESS AND UNDERSTANDING OF MENTAL ILLNESS AND THE NEED FOR APPROPRIATE AND ACCESSIBLE SERVICES FOR ALL PEOPLE WITH MENTAL ILLNESSES.</w:t>
      </w:r>
    </w:p>
    <w:p w:rsidR="00B03808" w:rsidRDefault="00B03808" w:rsidP="00B03808"/>
    <w:p w:rsidR="00B03808" w:rsidRPr="005C2B75" w:rsidRDefault="00B03808" w:rsidP="00B0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Whereas, </w:t>
      </w:r>
      <w:r w:rsidRPr="005C2B75">
        <w:rPr>
          <w:color w:val="000000" w:themeColor="text1"/>
          <w:u w:color="000000" w:themeColor="text1"/>
        </w:rPr>
        <w:t xml:space="preserve">the members of </w:t>
      </w:r>
      <w:r>
        <w:rPr>
          <w:color w:val="000000" w:themeColor="text1"/>
          <w:u w:color="000000" w:themeColor="text1"/>
        </w:rPr>
        <w:t>the South Carolina House of Representatives</w:t>
      </w:r>
      <w:r w:rsidRPr="005C2B75">
        <w:rPr>
          <w:color w:val="000000" w:themeColor="text1"/>
          <w:u w:color="000000" w:themeColor="text1"/>
        </w:rPr>
        <w:t xml:space="preserve"> call upon all citizens, government</w:t>
      </w:r>
      <w:r>
        <w:rPr>
          <w:color w:val="000000" w:themeColor="text1"/>
          <w:u w:color="000000" w:themeColor="text1"/>
        </w:rPr>
        <w:t>al</w:t>
      </w:r>
      <w:r w:rsidRPr="005C2B75">
        <w:rPr>
          <w:color w:val="000000" w:themeColor="text1"/>
          <w:u w:color="000000" w:themeColor="text1"/>
        </w:rPr>
        <w:t xml:space="preserve"> agencies, public and private institutions, businesses and schools in South Carolina to increase our </w:t>
      </w:r>
      <w:r>
        <w:rPr>
          <w:color w:val="000000" w:themeColor="text1"/>
          <w:u w:color="000000" w:themeColor="text1"/>
        </w:rPr>
        <w:t>s</w:t>
      </w:r>
      <w:r w:rsidRPr="005C2B75">
        <w:rPr>
          <w:color w:val="000000" w:themeColor="text1"/>
          <w:u w:color="000000" w:themeColor="text1"/>
        </w:rPr>
        <w:t>tate</w:t>
      </w:r>
      <w:r w:rsidRPr="00A13840">
        <w:rPr>
          <w:color w:val="000000" w:themeColor="text1"/>
          <w:u w:color="000000" w:themeColor="text1"/>
        </w:rPr>
        <w:t>’</w:t>
      </w:r>
      <w:r w:rsidRPr="005C2B75">
        <w:rPr>
          <w:color w:val="000000" w:themeColor="text1"/>
          <w:u w:color="000000" w:themeColor="text1"/>
        </w:rPr>
        <w:t>s understanding and acceptance of mental illnesses; and</w:t>
      </w:r>
    </w:p>
    <w:p w:rsidR="00B03808" w:rsidRPr="005C2B75" w:rsidRDefault="00B03808" w:rsidP="00B0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B03808" w:rsidRPr="005C2B75" w:rsidRDefault="00B03808" w:rsidP="00B0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5C2B75">
        <w:rPr>
          <w:color w:val="000000" w:themeColor="text1"/>
          <w:u w:color="000000" w:themeColor="text1"/>
        </w:rPr>
        <w:t>Whereas, mental health is critical to the well</w:t>
      </w:r>
      <w:r>
        <w:rPr>
          <w:color w:val="000000" w:themeColor="text1"/>
          <w:u w:color="000000" w:themeColor="text1"/>
        </w:rPr>
        <w:noBreakHyphen/>
      </w:r>
      <w:r w:rsidRPr="005C2B75">
        <w:rPr>
          <w:color w:val="000000" w:themeColor="text1"/>
          <w:u w:color="000000" w:themeColor="text1"/>
        </w:rPr>
        <w:t>being and vitality of our families, businesses</w:t>
      </w:r>
      <w:r>
        <w:rPr>
          <w:color w:val="000000" w:themeColor="text1"/>
          <w:u w:color="000000" w:themeColor="text1"/>
        </w:rPr>
        <w:t>,</w:t>
      </w:r>
      <w:r w:rsidRPr="005C2B75">
        <w:rPr>
          <w:color w:val="000000" w:themeColor="text1"/>
          <w:u w:color="000000" w:themeColor="text1"/>
        </w:rPr>
        <w:t xml:space="preserve"> and communities; and</w:t>
      </w:r>
    </w:p>
    <w:p w:rsidR="00B03808" w:rsidRPr="005C2B75" w:rsidRDefault="00B03808" w:rsidP="00B0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B03808" w:rsidRPr="005C2B75" w:rsidRDefault="00B03808" w:rsidP="00B0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5C2B75">
        <w:rPr>
          <w:color w:val="000000" w:themeColor="text1"/>
          <w:u w:color="000000" w:themeColor="text1"/>
        </w:rPr>
        <w:t>Whereas, mental illness affects people regardless of age, gender, race, ethnicity, religion</w:t>
      </w:r>
      <w:r>
        <w:rPr>
          <w:color w:val="000000" w:themeColor="text1"/>
          <w:u w:color="000000" w:themeColor="text1"/>
        </w:rPr>
        <w:t>,</w:t>
      </w:r>
      <w:r w:rsidRPr="005C2B75">
        <w:rPr>
          <w:color w:val="000000" w:themeColor="text1"/>
          <w:u w:color="000000" w:themeColor="text1"/>
        </w:rPr>
        <w:t xml:space="preserve"> or economic status; and</w:t>
      </w:r>
    </w:p>
    <w:p w:rsidR="00B03808" w:rsidRPr="005C2B75" w:rsidRDefault="00B03808" w:rsidP="00B0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B03808" w:rsidRPr="005C2B75" w:rsidRDefault="00B03808" w:rsidP="00B0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5C2B75">
        <w:rPr>
          <w:color w:val="000000" w:themeColor="text1"/>
          <w:u w:color="000000" w:themeColor="text1"/>
        </w:rPr>
        <w:t>Whereas, the South Carolina Department of Mental Health observes Mental Health Month each year in May to raise awareness of mental health, mental illness</w:t>
      </w:r>
      <w:r>
        <w:rPr>
          <w:color w:val="000000" w:themeColor="text1"/>
          <w:u w:color="000000" w:themeColor="text1"/>
        </w:rPr>
        <w:t>,</w:t>
      </w:r>
      <w:r w:rsidRPr="005C2B75">
        <w:rPr>
          <w:color w:val="000000" w:themeColor="text1"/>
          <w:u w:color="000000" w:themeColor="text1"/>
        </w:rPr>
        <w:t xml:space="preserve"> and discrimination against people with mental illnesses; and</w:t>
      </w:r>
    </w:p>
    <w:p w:rsidR="00B03808" w:rsidRPr="005C2B75" w:rsidRDefault="00B03808" w:rsidP="00B0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B03808" w:rsidRDefault="00B03808" w:rsidP="00B0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5C2B75">
        <w:rPr>
          <w:color w:val="000000" w:themeColor="text1"/>
          <w:u w:color="000000" w:themeColor="text1"/>
        </w:rPr>
        <w:t xml:space="preserve">Whereas, the </w:t>
      </w:r>
      <w:r>
        <w:rPr>
          <w:color w:val="000000" w:themeColor="text1"/>
          <w:u w:color="000000" w:themeColor="text1"/>
        </w:rPr>
        <w:t>South Carolina House of Representatives</w:t>
      </w:r>
      <w:r w:rsidRPr="005C2B75">
        <w:rPr>
          <w:color w:val="000000" w:themeColor="text1"/>
          <w:u w:color="000000" w:themeColor="text1"/>
        </w:rPr>
        <w:t xml:space="preserve"> commends the South Carolina Department of Mental Health for its difficult task of educa</w:t>
      </w:r>
      <w:r>
        <w:rPr>
          <w:color w:val="000000" w:themeColor="text1"/>
          <w:u w:color="000000" w:themeColor="text1"/>
        </w:rPr>
        <w:t>ting the public about the often</w:t>
      </w:r>
      <w:r>
        <w:rPr>
          <w:color w:val="000000" w:themeColor="text1"/>
          <w:u w:color="000000" w:themeColor="text1"/>
        </w:rPr>
        <w:noBreakHyphen/>
      </w:r>
      <w:r w:rsidRPr="005C2B75">
        <w:rPr>
          <w:color w:val="000000" w:themeColor="text1"/>
          <w:u w:color="000000" w:themeColor="text1"/>
        </w:rPr>
        <w:t>misunderstood issue of mental illness</w:t>
      </w:r>
      <w:r>
        <w:t>.  Now, therefore,</w:t>
      </w:r>
    </w:p>
    <w:p w:rsidR="00B03808" w:rsidRDefault="00B03808" w:rsidP="00B0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03808" w:rsidRDefault="00B03808" w:rsidP="00B0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B03808" w:rsidRDefault="00B03808" w:rsidP="00B0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03808" w:rsidRDefault="00B03808" w:rsidP="00B0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sidRPr="005C2B75">
        <w:rPr>
          <w:color w:val="000000" w:themeColor="text1"/>
          <w:u w:color="000000" w:themeColor="text1"/>
        </w:rPr>
        <w:t xml:space="preserve">the members of the </w:t>
      </w:r>
      <w:r>
        <w:rPr>
          <w:color w:val="000000" w:themeColor="text1"/>
          <w:u w:color="000000" w:themeColor="text1"/>
        </w:rPr>
        <w:t xml:space="preserve">House of Representatives </w:t>
      </w:r>
      <w:r w:rsidRPr="005C2B75">
        <w:rPr>
          <w:color w:val="000000" w:themeColor="text1"/>
          <w:u w:color="000000" w:themeColor="text1"/>
        </w:rPr>
        <w:t>of the State of South Carolina, by this resolution, designate the month of May 2013 as “Mental Health Month” in South Carolina and raise community awareness and understanding of mental illness and the need for appropriate and accessible services for all people with mental illness</w:t>
      </w:r>
      <w:r>
        <w:rPr>
          <w:color w:val="000000" w:themeColor="text1"/>
          <w:u w:color="000000" w:themeColor="text1"/>
        </w:rPr>
        <w:t>es</w:t>
      </w:r>
      <w:r w:rsidRPr="005C2B75">
        <w:rPr>
          <w:color w:val="000000" w:themeColor="text1"/>
          <w:u w:color="000000" w:themeColor="text1"/>
        </w:rPr>
        <w:t>.</w:t>
      </w:r>
    </w:p>
    <w:p w:rsidR="00B03808" w:rsidRDefault="00B03808" w:rsidP="00B0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03808" w:rsidRDefault="00B03808" w:rsidP="00B03808">
      <w:r>
        <w:t>The Resolution was adopted.</w:t>
      </w:r>
    </w:p>
    <w:p w:rsidR="00B03808" w:rsidRDefault="00B03808" w:rsidP="00B03808"/>
    <w:p w:rsidR="00B03808" w:rsidRDefault="00B03808" w:rsidP="00B03808">
      <w:pPr>
        <w:keepNext/>
        <w:jc w:val="center"/>
        <w:rPr>
          <w:b/>
        </w:rPr>
      </w:pPr>
      <w:r w:rsidRPr="00B03808">
        <w:rPr>
          <w:b/>
        </w:rPr>
        <w:t>HOUSE RESOLUTION</w:t>
      </w:r>
    </w:p>
    <w:p w:rsidR="00B03808" w:rsidRDefault="00B03808" w:rsidP="00B03808">
      <w:pPr>
        <w:keepNext/>
      </w:pPr>
      <w:r>
        <w:t>The following was introduced:</w:t>
      </w:r>
    </w:p>
    <w:p w:rsidR="00B03808" w:rsidRDefault="00B03808" w:rsidP="00B03808">
      <w:pPr>
        <w:keepNext/>
      </w:pPr>
      <w:bookmarkStart w:id="128" w:name="include_clip_start_249"/>
      <w:bookmarkEnd w:id="128"/>
    </w:p>
    <w:p w:rsidR="00B03808" w:rsidRDefault="00B03808" w:rsidP="00B03808">
      <w:r>
        <w:t>H. 4219 -- Reps. Whipper, Gilliard, Mack, Stavrinakis, Limehouse, Horne, Harrell, McCoy, R. L. Brown and Sottile: A HOUSE RESOLUTION TO RECOGNIZE AND HONOR JOSEPH DAWSON, JR., COMMANDANT OF THE MILITARY MAGNET ACADEMY, UPON THE OCCASION OF HIS RETIREMENT AFTER TWENTY-ONE YEARS OF OUTSTANDING DEDICATION AND SERVICE, AND TO WISH HIM CONTINUED SUCCESS AND HAPPINESS IN ALL HIS FUTURE ENDEAVORS.</w:t>
      </w:r>
    </w:p>
    <w:p w:rsidR="00B03808" w:rsidRDefault="00B03808" w:rsidP="00B03808">
      <w:bookmarkStart w:id="129" w:name="include_clip_end_249"/>
      <w:bookmarkEnd w:id="129"/>
    </w:p>
    <w:p w:rsidR="00B03808" w:rsidRDefault="00B03808" w:rsidP="00B03808">
      <w:r>
        <w:t>The Resolution was adopted.</w:t>
      </w:r>
    </w:p>
    <w:p w:rsidR="00B03808" w:rsidRDefault="00B03808" w:rsidP="00B03808"/>
    <w:p w:rsidR="00B03808" w:rsidRDefault="00B03808" w:rsidP="00B03808">
      <w:pPr>
        <w:keepNext/>
        <w:jc w:val="center"/>
        <w:rPr>
          <w:b/>
        </w:rPr>
      </w:pPr>
      <w:r w:rsidRPr="00B03808">
        <w:rPr>
          <w:b/>
        </w:rPr>
        <w:t>HOUSE RESOLUTION</w:t>
      </w:r>
    </w:p>
    <w:p w:rsidR="00B03808" w:rsidRDefault="00B03808" w:rsidP="00B03808">
      <w:pPr>
        <w:keepNext/>
      </w:pPr>
      <w:r>
        <w:t>The following was introduced:</w:t>
      </w:r>
    </w:p>
    <w:p w:rsidR="00B03808" w:rsidRDefault="00B03808" w:rsidP="00B03808">
      <w:pPr>
        <w:keepNext/>
      </w:pPr>
      <w:bookmarkStart w:id="130" w:name="include_clip_start_252"/>
      <w:bookmarkEnd w:id="130"/>
    </w:p>
    <w:p w:rsidR="00A23708" w:rsidRDefault="00B03808" w:rsidP="00B03808">
      <w:r>
        <w:t xml:space="preserve">H. 4220 -- Reps. Knight,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THE WOODLAND HIGH SCHOOL VARSITY BOYS TRACK TEAM, COACHES, AND SCHOOL OFFICIALS FOR AN OUTSTANDING SEASON, AND TO CONGRATULATE THEM FOR WINNING THE </w:t>
      </w:r>
      <w:r w:rsidR="00A23708">
        <w:br/>
      </w:r>
    </w:p>
    <w:p w:rsidR="00B03808" w:rsidRDefault="00A23708" w:rsidP="00A23708">
      <w:pPr>
        <w:ind w:firstLine="0"/>
      </w:pPr>
      <w:r>
        <w:br w:type="page"/>
      </w:r>
      <w:r w:rsidR="00B03808">
        <w:t>SOUTH CAROLINA HIGH SCHOOL LEAGUE CLASS AA STATE CHAMPIONSHIP.</w:t>
      </w:r>
    </w:p>
    <w:p w:rsidR="00B03808" w:rsidRDefault="00B03808" w:rsidP="00B03808">
      <w:bookmarkStart w:id="131" w:name="include_clip_end_252"/>
      <w:bookmarkEnd w:id="131"/>
    </w:p>
    <w:p w:rsidR="00B03808" w:rsidRDefault="00B03808" w:rsidP="00B03808">
      <w:r>
        <w:t>The Resolution was adopted.</w:t>
      </w:r>
    </w:p>
    <w:p w:rsidR="00B03808" w:rsidRDefault="00B03808" w:rsidP="00B03808"/>
    <w:p w:rsidR="00B03808" w:rsidRDefault="00B03808" w:rsidP="00B03808">
      <w:pPr>
        <w:keepNext/>
        <w:jc w:val="center"/>
        <w:rPr>
          <w:b/>
        </w:rPr>
      </w:pPr>
      <w:r w:rsidRPr="00B03808">
        <w:rPr>
          <w:b/>
        </w:rPr>
        <w:t>HOUSE RESOLUTION</w:t>
      </w:r>
    </w:p>
    <w:p w:rsidR="00B03808" w:rsidRDefault="00B03808" w:rsidP="00B03808">
      <w:pPr>
        <w:keepNext/>
      </w:pPr>
      <w:r>
        <w:t>The following was introduced:</w:t>
      </w:r>
    </w:p>
    <w:p w:rsidR="00B03808" w:rsidRDefault="00B03808" w:rsidP="00B03808">
      <w:pPr>
        <w:keepNext/>
      </w:pPr>
      <w:bookmarkStart w:id="132" w:name="include_clip_start_255"/>
      <w:bookmarkEnd w:id="132"/>
    </w:p>
    <w:p w:rsidR="00B03808" w:rsidRDefault="00B03808" w:rsidP="00B03808">
      <w:r>
        <w:t>H. 4221 -- Reps. G. M. Smith, Weeks, G. A. Brown, Ridgeway, Neal, Alexander, Allison, Anderson, Anthony, Atwater, Bales, Ballentine, Bannister, Barfield, Bedingfield, Bernstein, Bingham, Bowen, Bowers, Branham, Brannon,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Newton, Norman, Ott, Owens, Parks, Patrick, Pitts, Pope, Powers Norrell, Putnam, Quinn, Riley, Rivers, Robinson-Simpson, Rutherford, Ryhal, Sabb, Sandifer, Sellers, Simrill, Skelton, G. R. Smith, J. E. Smith, J. R. Smith, Sottile, Southard, Spires, Stavrinakis, Stringer, Tallon, Taylor, Thayer, Toole, Vick, Wells, Whipper, White, Whitmire, Williams, Willis and Wood: A HOUSE RESOLUTION TO EXPRESS THE PROFOUND SORROW OF THE MEMBERS OF THE SOUTH CAROLINA HOUSE OF REPRESENTATIVES UPON THE DEATH OF JULIE ABNEY BAILEY OF SUMTER AND TO EXTEND THE DEEPEST SYMPATHY TO HER FAMILY AND MANY FRIENDS.</w:t>
      </w:r>
    </w:p>
    <w:p w:rsidR="00B03808" w:rsidRDefault="00B03808" w:rsidP="00B03808">
      <w:bookmarkStart w:id="133" w:name="include_clip_end_255"/>
      <w:bookmarkEnd w:id="133"/>
    </w:p>
    <w:p w:rsidR="00B03808" w:rsidRDefault="00B03808" w:rsidP="00B03808">
      <w:r>
        <w:t>The Resolution was adopted.</w:t>
      </w:r>
    </w:p>
    <w:p w:rsidR="00B03808" w:rsidRDefault="00B03808" w:rsidP="00B03808"/>
    <w:p w:rsidR="00B03808" w:rsidRDefault="00B03808" w:rsidP="00B03808">
      <w:pPr>
        <w:keepNext/>
        <w:jc w:val="center"/>
        <w:rPr>
          <w:b/>
        </w:rPr>
      </w:pPr>
      <w:r w:rsidRPr="00B03808">
        <w:rPr>
          <w:b/>
        </w:rPr>
        <w:t>HOUSE RESOLUTION</w:t>
      </w:r>
    </w:p>
    <w:p w:rsidR="00B03808" w:rsidRDefault="00B03808" w:rsidP="00B03808">
      <w:pPr>
        <w:keepNext/>
      </w:pPr>
      <w:r>
        <w:t>The following was introduced:</w:t>
      </w:r>
    </w:p>
    <w:p w:rsidR="00B03808" w:rsidRDefault="00B03808" w:rsidP="00B03808">
      <w:pPr>
        <w:keepNext/>
      </w:pPr>
      <w:bookmarkStart w:id="134" w:name="include_clip_start_258"/>
      <w:bookmarkEnd w:id="134"/>
    </w:p>
    <w:p w:rsidR="00B03808" w:rsidRDefault="00B03808" w:rsidP="00B03808">
      <w:r>
        <w:t>H. 4222 -- Reps. G. M. Smith, Weeks, G. A. Brown, Ridgeway, Neal, Alexander, Allison, Anderson, Anthony, Atwater, Bales, Ballentine, Bannister, Barfield, Bedingfield, Bernstein, Bingham, Bowen, Bowers, Branham, Brannon,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Newton, Norman, Ott, Owens, Parks, Patrick, Pitts, Pope, Powers Norrell, Putnam, Quinn, Riley, Rivers, Robinson-Simpson, Rutherford, Ryhal, Sabb, Sandifer, Sellers, Simrill, Skelton, G. R. Smith, J. E. Smith, J. R. Smith, Sottile, Southard, Spires, Stavrinakis, Stringer, Tallon, Taylor, Thayer, Toole, Vick, Wells, Whipper, White, Whitmire, Williams, Willis and Wood: A HOUSE RESOLUTION TO RECOGNIZE AND HONOR THE WILSON HALL VARSITY SOFTBALL TEAM, COACHES, AND SCHOOL OFFICIALS FOR AN OUTSTANDING SEASON AND TO CONGRATULATE THEM FOR WINNING THE 2013 SOUTH CAROLINA INDEPENDENT SCHOOL ASSOCIATION CLASS AAA STATE CHAMPIONSHIP TITLE.</w:t>
      </w:r>
    </w:p>
    <w:p w:rsidR="00B03808" w:rsidRDefault="00B03808" w:rsidP="00B03808">
      <w:bookmarkStart w:id="135" w:name="include_clip_end_258"/>
      <w:bookmarkEnd w:id="135"/>
    </w:p>
    <w:p w:rsidR="00B03808" w:rsidRDefault="00B03808" w:rsidP="00B03808">
      <w:r>
        <w:t>The Resolution was adopted.</w:t>
      </w:r>
    </w:p>
    <w:p w:rsidR="00B03808" w:rsidRDefault="00B03808" w:rsidP="00B03808"/>
    <w:p w:rsidR="00B03808" w:rsidRDefault="00B03808" w:rsidP="00B03808">
      <w:pPr>
        <w:keepNext/>
        <w:jc w:val="center"/>
        <w:rPr>
          <w:b/>
        </w:rPr>
      </w:pPr>
      <w:r w:rsidRPr="00B03808">
        <w:rPr>
          <w:b/>
        </w:rPr>
        <w:t xml:space="preserve">INTRODUCTION OF BILLS  </w:t>
      </w:r>
    </w:p>
    <w:p w:rsidR="00B03808" w:rsidRDefault="00B03808" w:rsidP="00B03808">
      <w:r>
        <w:t>The following Bills and Joint Resolution were introduced, read the first time, and referred to appropriate committees:</w:t>
      </w:r>
    </w:p>
    <w:p w:rsidR="00B03808" w:rsidRDefault="00B03808" w:rsidP="00B03808"/>
    <w:p w:rsidR="00B03808" w:rsidRDefault="00B03808" w:rsidP="00B03808">
      <w:pPr>
        <w:keepNext/>
      </w:pPr>
      <w:bookmarkStart w:id="136" w:name="include_clip_start_262"/>
      <w:bookmarkEnd w:id="136"/>
      <w:r>
        <w:t>H. 4223 -- Reps. Nanney, Delleney, Lucas, Simrill, G. M. Smith, Stringer, Bedingfield, Wood, Clemmons, H. A. Crawford, Gagnon, Atwater, Huggins, Owens, Limehouse, Norman, Erickson, Willis, Rivers, Allison, Ballentine, Bannister, Burns, Chumley, Henderson, Long, Merrill, D. C. Moss, Pitts, Pope, G. R. Smith, Tallon and Thayer: A BILL TO AMEND THE CODE OF LAWS OF SOUTH CAROLINA, 1976, BY ADDING ARTICLE 5 TO CHAPTER 41, TITLE 44 SO AS TO ENACT THE "SOUTH CAROLINA PAIN-CAPABLE UNBORN CHILD PROTECTION ACT", TO PROVIDE FINDINGS OF THE GENERAL ASSEMBLY, TO PROVIDE NECESSARY TERMS, TO PROVIDE A PHYSICIAN OR ALLIED HEALTH PROFESSIONAL SHALL CALCULATE THE PROBABLE POST-FERTILIZATION AGE OF AN EMBRYO OR FETUS BEFORE PERFORMING OR INDUCING AN ABORTION, TO PROVIDE THAT AN ABORTION MAY NOT BE PERFORMED IF THE PROBABLE POST-FERTILIZATION AGE OF THE EMBRYO OR FETUS IS TWENTY OR MORE WEEKS, TO PROVIDE FOR EXCEPTIONS, TO REQUIRE CERTAIN EDUCATIONAL MATERIALS BE PRODUCED AND DISTRIBUTED, AND TO PROVIDE THE ACT DOES NOT IMPLICITLY OR OTHERWISE REPEAL ANOTHER PROVISION OF LAW.</w:t>
      </w:r>
    </w:p>
    <w:p w:rsidR="00B03808" w:rsidRDefault="00B03808" w:rsidP="00B03808">
      <w:bookmarkStart w:id="137" w:name="include_clip_end_262"/>
      <w:bookmarkEnd w:id="137"/>
      <w:r>
        <w:t>Referred to Committee on Judiciary</w:t>
      </w:r>
    </w:p>
    <w:p w:rsidR="00B03808" w:rsidRDefault="00B03808" w:rsidP="00B03808"/>
    <w:p w:rsidR="00B03808" w:rsidRDefault="00B03808" w:rsidP="00A23708">
      <w:bookmarkStart w:id="138" w:name="include_clip_start_264"/>
      <w:bookmarkEnd w:id="138"/>
      <w:r>
        <w:t>H. 4224 -- Rep. Rutherford: A BILL TO PROVIDE FOR THE AUTHORITY OF THE CITY OF COLUMBIA TO APPOINT AND COMMISSION FIREFIGHTERS TO SERVE AS CERTIFIED LAW ENFORCEMENT OFFICERS WHO HAVE THE FULL POWERS AS CERTIFIED LAW ENFORCEMENT OFFICERS AND TO REQUIRE FIREFIGHTERS TO MEET CERTAIN QUALIFICATIONS TO BE COMMISSIONED AS A CERTIFIED LAW ENFORCEMENT OFFICER.</w:t>
      </w:r>
    </w:p>
    <w:p w:rsidR="00B03808" w:rsidRDefault="00B03808" w:rsidP="00A23708">
      <w:bookmarkStart w:id="139" w:name="include_clip_end_264"/>
      <w:bookmarkEnd w:id="139"/>
      <w:r>
        <w:t>Rep. RUTHERFORD asked unanimous consent to have the Bill placed on the Calendar without reference.</w:t>
      </w:r>
    </w:p>
    <w:p w:rsidR="00B03808" w:rsidRDefault="00B03808" w:rsidP="00A23708">
      <w:r>
        <w:t xml:space="preserve">Rep. G. R. SMITH objected. </w:t>
      </w:r>
    </w:p>
    <w:p w:rsidR="00B03808" w:rsidRDefault="00B03808" w:rsidP="00A23708">
      <w:r>
        <w:t>Referred to Committee on Judiciary</w:t>
      </w:r>
    </w:p>
    <w:p w:rsidR="00B03808" w:rsidRDefault="00B03808" w:rsidP="00A23708"/>
    <w:p w:rsidR="00A23708" w:rsidRDefault="00B03808" w:rsidP="00A23708">
      <w:bookmarkStart w:id="140" w:name="include_clip_start_267"/>
      <w:bookmarkEnd w:id="140"/>
      <w:r>
        <w:t xml:space="preserve">H. 4225 -- Reps. Jefferson, Gilliard, Clyburn, Williams, Hosey, Parks, Cobb-Hunter, Neal, Mitchell, King, R. L. Brown, Hodges, Howard, Powers Norrell and Whipper: A JOINT RESOLUTION TO CREATE THE </w:t>
      </w:r>
      <w:r w:rsidR="00665C52">
        <w:t>"</w:t>
      </w:r>
      <w:r>
        <w:t>HOSPITAL COSTS DISPARITY STUDY COMMITTEE</w:t>
      </w:r>
      <w:r w:rsidR="00665C52">
        <w:t>"</w:t>
      </w:r>
      <w:r>
        <w:t xml:space="preserve"> TO STUDY THE DISPARITY IN THE AMOUNTS HOSPITALS IN THIS STATE CHARGE FOR CERTAIN MEDICAL PROCEDURES BILLED TO MEDICARE AND TO COMPARE THE AMOUNTS HOSPITALS IN THIS STATE CHARGE MEDICARE AS COMPARED TO THE NATIONAL AVERAGE, TO PROVIDE FOR MEMBERSHIP OF THE STUDY COMMITTEE AND THE METHOD OF APPOINTMENT OF MEMBERS, TO SET FORTH THE DUTIES OF THE STUDY COMMITTEE, TO REQUIRE THE STUDY COMMITTEE TO PREPARE A REPORT WITH FINDINGS AND RECOMMENDATIONS FOR THE GOVERNOR AND GENERAL ASSEMBLY, TO MAKE THE INFORMATION </w:t>
      </w:r>
      <w:r w:rsidR="00A23708">
        <w:br/>
      </w:r>
    </w:p>
    <w:p w:rsidR="00B03808" w:rsidRDefault="00A23708" w:rsidP="00A23708">
      <w:pPr>
        <w:ind w:firstLine="0"/>
      </w:pPr>
      <w:r>
        <w:br w:type="page"/>
      </w:r>
      <w:r w:rsidR="00B03808">
        <w:t>AVAILABLE TO THE PUBLIC, AND TO INCLUDE A SUNSET PROVISION FOR THE STUDY COMMITTEE.</w:t>
      </w:r>
    </w:p>
    <w:p w:rsidR="00B03808" w:rsidRDefault="00B03808" w:rsidP="00A23708">
      <w:bookmarkStart w:id="141" w:name="include_clip_end_267"/>
      <w:bookmarkEnd w:id="141"/>
      <w:r>
        <w:t>Referred to Committee on Medical, Military, Public and Municipal Affairs</w:t>
      </w:r>
    </w:p>
    <w:p w:rsidR="00B03808" w:rsidRDefault="00B03808" w:rsidP="00A23708"/>
    <w:p w:rsidR="00B03808" w:rsidRDefault="00B03808" w:rsidP="00A23708">
      <w:bookmarkStart w:id="142" w:name="include_clip_start_269"/>
      <w:bookmarkEnd w:id="142"/>
      <w:r>
        <w:t>H. 4226 -- Reps. McCoy, Patrick, Pitts, Pope, Simrill and Tallon: A BILL TO AMEND THE CODE OF LAWS OF SOUTH CAROLINA, 1976, BY ADDING SECTION 16-17-755 SO AS TO PROVIDE THAT IT IS UNLAWFUL FOR ANYONE TO INTENTIONALLY DISSEMINATE FOR PUBLICATION ANY INFORMATION CONTAINED IN AN APPLICATION FOR A CONCEALED WEAPON PERMIT OR ANY INFORMATION REGARDING THE IDENTITY OF A PERSON WHO HAS APPLIED FOR OR HAS BEEN ISSUED A CONCEALED WEAPON PERMIT, AND TO PROVIDE PENALTIES.</w:t>
      </w:r>
    </w:p>
    <w:p w:rsidR="00B03808" w:rsidRDefault="00B03808" w:rsidP="00A23708">
      <w:bookmarkStart w:id="143" w:name="include_clip_end_269"/>
      <w:bookmarkEnd w:id="143"/>
      <w:r>
        <w:t>Referred to Committee on Judiciary</w:t>
      </w:r>
    </w:p>
    <w:p w:rsidR="00B03808" w:rsidRDefault="00B03808" w:rsidP="00A23708"/>
    <w:p w:rsidR="00B03808" w:rsidRDefault="00B03808" w:rsidP="00A23708">
      <w:bookmarkStart w:id="144" w:name="include_clip_start_271"/>
      <w:bookmarkEnd w:id="144"/>
      <w:r>
        <w:t>H. 4227 -- Reps. Henderson, Nanney and Owens: A BILL TO AMEND SECTION 12-28-2740, AS AMENDED, CODE OF LAWS OF SOUTH CAROLINA, 1976, RELATING TO THE DISTRIBUTION OF THE GASOLINE USER FEES AMONG COUNTIES, SO AS TO PROVIDE THAT A COUNTY TRANSPORTATION COMMITTEE MUST PROVIDE AN ANNUAL ACCOUNTING OF FUNDS THAT IT RECEIVES TO ITS LEGISLATIVE DELEGATION.</w:t>
      </w:r>
    </w:p>
    <w:p w:rsidR="00B03808" w:rsidRDefault="00B03808" w:rsidP="00A23708">
      <w:bookmarkStart w:id="145" w:name="include_clip_end_271"/>
      <w:bookmarkEnd w:id="145"/>
      <w:r>
        <w:t>Referred to Committee on Ways and Means</w:t>
      </w:r>
    </w:p>
    <w:p w:rsidR="00A23708" w:rsidRDefault="00A23708" w:rsidP="00A23708">
      <w:bookmarkStart w:id="146" w:name="include_clip_start_273"/>
      <w:bookmarkEnd w:id="146"/>
    </w:p>
    <w:p w:rsidR="00B03808" w:rsidRDefault="00B03808" w:rsidP="00A23708">
      <w:r>
        <w:t>H. 4228 -- Rep. Gambrell: A BILL TO AMEND THE CODE OF LAWS OF SOUTH CAROLINA, 1976, BY ADDING SECTION 38-71-295 SO AS TO PROVIDE THAT THE PROVIDER OF HEALTH INSURANCE MAY NOT IMPOSE A COPAYMENT, COINSURANCE, OR OFFICE VISIT DEDUCTIBLE AMOUNT CHARGED TO AN INSURED FOR SERVICE RENDERED ON EACH DATE OF SERVICE BY AN OCCUPATIONAL THERAPIST OR PHYSICAL THERAPIST, TO PROVIDE FOR THE APPLICABLE SCOPE OF THE ARTICLE, AND TO PROVIDE NECESSARY DEFINITIONS.</w:t>
      </w:r>
    </w:p>
    <w:p w:rsidR="00B03808" w:rsidRDefault="00B03808" w:rsidP="00A23708">
      <w:bookmarkStart w:id="147" w:name="include_clip_end_273"/>
      <w:bookmarkEnd w:id="147"/>
      <w:r>
        <w:t>Referred to Committee on Labor, Commerce and Industry</w:t>
      </w:r>
    </w:p>
    <w:p w:rsidR="00B03808" w:rsidRDefault="00B03808" w:rsidP="00A23708"/>
    <w:p w:rsidR="00B03808" w:rsidRDefault="00B03808" w:rsidP="00A23708">
      <w:bookmarkStart w:id="148" w:name="include_clip_start_275"/>
      <w:bookmarkEnd w:id="148"/>
      <w:r>
        <w:t>S. 495 -- Senators Lourie and Rankin: A BILL TO AMEND SECTION 23-3-115, AS AMENDED, CODE OF LAWS OF SOUTH CAROLINA, 1976, RELATING TO FEES FOR CRIMINAL RECORD SEARCHES, SO AS TO CLARIFY THE DEFINITION OF CHARITABLE ORGANIZATIONS WHICH PAY A REDUCED FEE TO INCLUDE LOCAL PARK AND RECREATION VOLUNTEERS THROUGH A COMMISSION, MUNICIPALITY, COUNTY, OR THE SOUTH CAROLINA DEPARTMENT OF PARKS, RECREATION AND TOURISM.</w:t>
      </w:r>
    </w:p>
    <w:p w:rsidR="00B03808" w:rsidRDefault="00B03808" w:rsidP="00A23708">
      <w:bookmarkStart w:id="149" w:name="include_clip_end_275"/>
      <w:bookmarkEnd w:id="149"/>
      <w:r>
        <w:t>Referred to Committee on Judiciary</w:t>
      </w:r>
    </w:p>
    <w:p w:rsidR="00B03808" w:rsidRDefault="00B03808" w:rsidP="00A23708"/>
    <w:p w:rsidR="00B03808" w:rsidRDefault="00B03808" w:rsidP="00A23708">
      <w:pPr>
        <w:jc w:val="center"/>
        <w:rPr>
          <w:b/>
        </w:rPr>
      </w:pPr>
      <w:r w:rsidRPr="00B03808">
        <w:rPr>
          <w:b/>
        </w:rPr>
        <w:t>OBJECTION TO RECALL</w:t>
      </w:r>
    </w:p>
    <w:p w:rsidR="00B03808" w:rsidRDefault="00B03808" w:rsidP="00A23708">
      <w:r>
        <w:t>Rep. SANDIFER asked unanimous consent to recall S. 348 from the Committee on Labor, Commerce and Industry.</w:t>
      </w:r>
    </w:p>
    <w:p w:rsidR="00B03808" w:rsidRDefault="00B03808" w:rsidP="00A23708">
      <w:r>
        <w:t>Rep. NEAL objected.</w:t>
      </w:r>
    </w:p>
    <w:p w:rsidR="00B03808" w:rsidRDefault="00B03808" w:rsidP="00A23708"/>
    <w:p w:rsidR="00B03808" w:rsidRDefault="00B03808" w:rsidP="00A23708">
      <w:r>
        <w:t>Rep. RIVERS moved that the House do now adjourn, which was agreed to.</w:t>
      </w:r>
    </w:p>
    <w:p w:rsidR="00B03808" w:rsidRDefault="00B03808" w:rsidP="00A23708"/>
    <w:p w:rsidR="00B03808" w:rsidRDefault="00B03808" w:rsidP="00A23708">
      <w:pPr>
        <w:jc w:val="center"/>
        <w:rPr>
          <w:b/>
        </w:rPr>
      </w:pPr>
      <w:r w:rsidRPr="00B03808">
        <w:rPr>
          <w:b/>
        </w:rPr>
        <w:t>RETURNED WITH CONCURRENCE</w:t>
      </w:r>
    </w:p>
    <w:p w:rsidR="00B03808" w:rsidRDefault="00B03808" w:rsidP="00A23708">
      <w:r>
        <w:t>The Senate returned to the House with concurrence the following:</w:t>
      </w:r>
    </w:p>
    <w:p w:rsidR="00B03808" w:rsidRDefault="00B03808" w:rsidP="00A23708">
      <w:bookmarkStart w:id="150" w:name="include_clip_start_282"/>
      <w:bookmarkEnd w:id="150"/>
    </w:p>
    <w:p w:rsidR="00B03808" w:rsidRDefault="00B03808" w:rsidP="00A23708">
      <w:r>
        <w:t>H. 4194 -- Reps. Hiott, Skelton and Owens: A CONCURRENT RESOLUTION TO RECOGNIZE AND HONOR PICKENS COUNTY SHERIFF C. DAVID STONE, FOR HIS LONG AND DEDICATED SERVICE AND OUTSTANDING CONTRIBUTIONS TO LAW ENFORCEMENT OVER THE PAST FORTY-FOUR YEARS.</w:t>
      </w:r>
    </w:p>
    <w:p w:rsidR="00B03808" w:rsidRDefault="00B03808" w:rsidP="00A23708">
      <w:bookmarkStart w:id="151" w:name="include_clip_end_282"/>
      <w:bookmarkEnd w:id="151"/>
    </w:p>
    <w:p w:rsidR="00B03808" w:rsidRDefault="00B03808" w:rsidP="00A23708">
      <w:pPr>
        <w:pBdr>
          <w:top w:val="single" w:sz="4" w:space="1" w:color="auto"/>
          <w:left w:val="single" w:sz="4" w:space="4" w:color="auto"/>
          <w:right w:val="single" w:sz="4" w:space="4" w:color="auto"/>
          <w:between w:val="single" w:sz="4" w:space="1" w:color="auto"/>
          <w:bar w:val="single" w:sz="4" w:color="auto"/>
        </w:pBdr>
        <w:jc w:val="center"/>
        <w:rPr>
          <w:b/>
        </w:rPr>
      </w:pPr>
      <w:r w:rsidRPr="00B03808">
        <w:rPr>
          <w:b/>
        </w:rPr>
        <w:t>ADJOURNMENT</w:t>
      </w:r>
    </w:p>
    <w:p w:rsidR="00B03808" w:rsidRDefault="00B03808" w:rsidP="00A23708">
      <w:pPr>
        <w:pBdr>
          <w:left w:val="single" w:sz="4" w:space="4" w:color="auto"/>
          <w:right w:val="single" w:sz="4" w:space="4" w:color="auto"/>
          <w:between w:val="single" w:sz="4" w:space="1" w:color="auto"/>
          <w:bar w:val="single" w:sz="4" w:color="auto"/>
        </w:pBdr>
      </w:pPr>
      <w:r>
        <w:t>At 1:37 p.m. the House, in accordance with the motion of Rep. HERBKERSMAN, adjourned in memory of Nancy H. Roe of Bluffton, to meet at 10:00 a.m. tomorrow.</w:t>
      </w:r>
    </w:p>
    <w:p w:rsidR="00166ADC" w:rsidRDefault="00B03808" w:rsidP="00A23708">
      <w:pPr>
        <w:pBdr>
          <w:left w:val="single" w:sz="4" w:space="4" w:color="auto"/>
          <w:bottom w:val="single" w:sz="4" w:space="1" w:color="auto"/>
          <w:right w:val="single" w:sz="4" w:space="4" w:color="auto"/>
          <w:between w:val="single" w:sz="4" w:space="1" w:color="auto"/>
          <w:bar w:val="single" w:sz="4" w:color="auto"/>
        </w:pBdr>
        <w:jc w:val="center"/>
      </w:pPr>
      <w:r>
        <w:t>***</w:t>
      </w:r>
    </w:p>
    <w:p w:rsidR="00166ADC" w:rsidRDefault="00166ADC" w:rsidP="00166ADC">
      <w:pPr>
        <w:jc w:val="center"/>
      </w:pPr>
    </w:p>
    <w:sectPr w:rsidR="00166ADC" w:rsidSect="00746EE1">
      <w:headerReference w:type="default" r:id="rId7"/>
      <w:footerReference w:type="default" r:id="rId8"/>
      <w:headerReference w:type="first" r:id="rId9"/>
      <w:footerReference w:type="first" r:id="rId10"/>
      <w:pgSz w:w="12240" w:h="15840" w:code="1"/>
      <w:pgMar w:top="1008" w:right="4694" w:bottom="3499" w:left="1224" w:header="1008" w:footer="3499" w:gutter="0"/>
      <w:pgNumType w:start="463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D2E" w:rsidRDefault="00EA3D2E">
      <w:r>
        <w:separator/>
      </w:r>
    </w:p>
  </w:endnote>
  <w:endnote w:type="continuationSeparator" w:id="0">
    <w:p w:rsidR="00EA3D2E" w:rsidRDefault="00EA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7609"/>
      <w:docPartObj>
        <w:docPartGallery w:val="Page Numbers (Bottom of Page)"/>
        <w:docPartUnique/>
      </w:docPartObj>
    </w:sdtPr>
    <w:sdtEndPr/>
    <w:sdtContent>
      <w:p w:rsidR="00EA3D2E" w:rsidRDefault="00975041" w:rsidP="004654FA">
        <w:pPr>
          <w:pStyle w:val="Footer"/>
          <w:jc w:val="center"/>
        </w:pPr>
        <w:r>
          <w:fldChar w:fldCharType="begin"/>
        </w:r>
        <w:r>
          <w:instrText xml:space="preserve"> PAGE   \* MERGEFORMAT </w:instrText>
        </w:r>
        <w:r>
          <w:fldChar w:fldCharType="separate"/>
        </w:r>
        <w:r>
          <w:rPr>
            <w:noProof/>
          </w:rPr>
          <w:t>4633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7607"/>
      <w:docPartObj>
        <w:docPartGallery w:val="Page Numbers (Bottom of Page)"/>
        <w:docPartUnique/>
      </w:docPartObj>
    </w:sdtPr>
    <w:sdtEndPr/>
    <w:sdtContent>
      <w:p w:rsidR="00EA3D2E" w:rsidRDefault="00975041" w:rsidP="004654FA">
        <w:pPr>
          <w:pStyle w:val="Footer"/>
          <w:jc w:val="center"/>
        </w:pPr>
        <w:r>
          <w:fldChar w:fldCharType="begin"/>
        </w:r>
        <w:r>
          <w:instrText xml:space="preserve"> PAGE   \* MERGEFORMAT </w:instrText>
        </w:r>
        <w:r>
          <w:fldChar w:fldCharType="separate"/>
        </w:r>
        <w:r>
          <w:rPr>
            <w:noProof/>
          </w:rPr>
          <w:t>4632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D2E" w:rsidRDefault="00EA3D2E">
      <w:r>
        <w:separator/>
      </w:r>
    </w:p>
  </w:footnote>
  <w:footnote w:type="continuationSeparator" w:id="0">
    <w:p w:rsidR="00EA3D2E" w:rsidRDefault="00EA3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D2E" w:rsidRDefault="00EA3D2E" w:rsidP="004654FA">
    <w:pPr>
      <w:pStyle w:val="Header"/>
      <w:jc w:val="center"/>
      <w:rPr>
        <w:b/>
      </w:rPr>
    </w:pPr>
    <w:r>
      <w:rPr>
        <w:b/>
      </w:rPr>
      <w:t>THURSDAY, MAY 23, 2013</w:t>
    </w:r>
  </w:p>
  <w:p w:rsidR="00EA3D2E" w:rsidRDefault="00EA3D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D2E" w:rsidRDefault="00EA3D2E" w:rsidP="004654FA">
    <w:pPr>
      <w:pStyle w:val="Header"/>
      <w:jc w:val="center"/>
      <w:rPr>
        <w:b/>
      </w:rPr>
    </w:pPr>
    <w:r>
      <w:rPr>
        <w:b/>
      </w:rPr>
      <w:t>Thursday, May 23, 2013</w:t>
    </w:r>
  </w:p>
  <w:p w:rsidR="00EA3D2E" w:rsidRDefault="00EA3D2E" w:rsidP="004654FA">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23708"/>
    <w:rsid w:val="000B0E78"/>
    <w:rsid w:val="000F4C78"/>
    <w:rsid w:val="00166ADC"/>
    <w:rsid w:val="0032708A"/>
    <w:rsid w:val="004654FA"/>
    <w:rsid w:val="00665C52"/>
    <w:rsid w:val="00746EE1"/>
    <w:rsid w:val="0086062A"/>
    <w:rsid w:val="00975041"/>
    <w:rsid w:val="00993FDB"/>
    <w:rsid w:val="00A17586"/>
    <w:rsid w:val="00A23708"/>
    <w:rsid w:val="00B03808"/>
    <w:rsid w:val="00B82EE3"/>
    <w:rsid w:val="00C112FA"/>
    <w:rsid w:val="00C36F70"/>
    <w:rsid w:val="00C60181"/>
    <w:rsid w:val="00C85EE9"/>
    <w:rsid w:val="00EA3D2E"/>
    <w:rsid w:val="00EA6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CEFE4A-0FF0-4BAC-8C3A-4D9EEE7F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586"/>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17586"/>
    <w:pPr>
      <w:tabs>
        <w:tab w:val="center" w:pos="4320"/>
        <w:tab w:val="right" w:pos="8640"/>
      </w:tabs>
    </w:pPr>
  </w:style>
  <w:style w:type="paragraph" w:styleId="Footer">
    <w:name w:val="footer"/>
    <w:basedOn w:val="Normal"/>
    <w:link w:val="FooterChar"/>
    <w:uiPriority w:val="99"/>
    <w:rsid w:val="00A17586"/>
    <w:pPr>
      <w:tabs>
        <w:tab w:val="center" w:pos="4320"/>
        <w:tab w:val="right" w:pos="8640"/>
      </w:tabs>
    </w:pPr>
  </w:style>
  <w:style w:type="character" w:styleId="PageNumber">
    <w:name w:val="page number"/>
    <w:basedOn w:val="DefaultParagraphFont"/>
    <w:semiHidden/>
    <w:rsid w:val="00A17586"/>
  </w:style>
  <w:style w:type="paragraph" w:styleId="PlainText">
    <w:name w:val="Plain Text"/>
    <w:basedOn w:val="Normal"/>
    <w:semiHidden/>
    <w:rsid w:val="00A17586"/>
    <w:pPr>
      <w:ind w:firstLine="0"/>
      <w:jc w:val="left"/>
    </w:pPr>
    <w:rPr>
      <w:rFonts w:ascii="Courier New" w:hAnsi="Courier New"/>
      <w:sz w:val="20"/>
    </w:rPr>
  </w:style>
  <w:style w:type="paragraph" w:styleId="Title">
    <w:name w:val="Title"/>
    <w:basedOn w:val="Normal"/>
    <w:link w:val="TitleChar"/>
    <w:qFormat/>
    <w:rsid w:val="00B03808"/>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B03808"/>
    <w:rPr>
      <w:b/>
      <w:sz w:val="22"/>
    </w:rPr>
  </w:style>
  <w:style w:type="paragraph" w:customStyle="1" w:styleId="Cover1">
    <w:name w:val="Cover1"/>
    <w:basedOn w:val="Normal"/>
    <w:rsid w:val="00B0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03808"/>
    <w:pPr>
      <w:ind w:firstLine="0"/>
      <w:jc w:val="left"/>
    </w:pPr>
    <w:rPr>
      <w:sz w:val="20"/>
    </w:rPr>
  </w:style>
  <w:style w:type="paragraph" w:customStyle="1" w:styleId="Cover3">
    <w:name w:val="Cover3"/>
    <w:basedOn w:val="Normal"/>
    <w:rsid w:val="00B03808"/>
    <w:pPr>
      <w:ind w:firstLine="0"/>
      <w:jc w:val="center"/>
    </w:pPr>
    <w:rPr>
      <w:b/>
    </w:rPr>
  </w:style>
  <w:style w:type="paragraph" w:customStyle="1" w:styleId="Cover4">
    <w:name w:val="Cover4"/>
    <w:basedOn w:val="Cover1"/>
    <w:rsid w:val="00B03808"/>
    <w:pPr>
      <w:keepNext/>
    </w:pPr>
    <w:rPr>
      <w:b/>
      <w:sz w:val="20"/>
    </w:rPr>
  </w:style>
  <w:style w:type="paragraph" w:styleId="BalloonText">
    <w:name w:val="Balloon Text"/>
    <w:basedOn w:val="Normal"/>
    <w:link w:val="BalloonTextChar"/>
    <w:uiPriority w:val="99"/>
    <w:semiHidden/>
    <w:unhideWhenUsed/>
    <w:rsid w:val="000F4C78"/>
    <w:rPr>
      <w:rFonts w:ascii="Tahoma" w:hAnsi="Tahoma" w:cs="Tahoma"/>
      <w:sz w:val="16"/>
      <w:szCs w:val="16"/>
    </w:rPr>
  </w:style>
  <w:style w:type="character" w:customStyle="1" w:styleId="BalloonTextChar">
    <w:name w:val="Balloon Text Char"/>
    <w:basedOn w:val="DefaultParagraphFont"/>
    <w:link w:val="BalloonText"/>
    <w:uiPriority w:val="99"/>
    <w:semiHidden/>
    <w:rsid w:val="000F4C78"/>
    <w:rPr>
      <w:rFonts w:ascii="Tahoma" w:hAnsi="Tahoma" w:cs="Tahoma"/>
      <w:sz w:val="16"/>
      <w:szCs w:val="16"/>
    </w:rPr>
  </w:style>
  <w:style w:type="character" w:customStyle="1" w:styleId="HeaderChar">
    <w:name w:val="Header Char"/>
    <w:basedOn w:val="DefaultParagraphFont"/>
    <w:link w:val="Header"/>
    <w:uiPriority w:val="99"/>
    <w:rsid w:val="004654FA"/>
    <w:rPr>
      <w:sz w:val="22"/>
    </w:rPr>
  </w:style>
  <w:style w:type="character" w:customStyle="1" w:styleId="FooterChar">
    <w:name w:val="Footer Char"/>
    <w:basedOn w:val="DefaultParagraphFont"/>
    <w:link w:val="Footer"/>
    <w:uiPriority w:val="99"/>
    <w:rsid w:val="004654F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20</TotalTime>
  <Pages>3</Pages>
  <Words>18523</Words>
  <Characters>100160</Characters>
  <Application>Microsoft Office Word</Application>
  <DocSecurity>0</DocSecurity>
  <Lines>3523</Lines>
  <Paragraphs>1604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117376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23, 2013 - South Carolina Legislature Online</dc:title>
  <dc:creator>%USERNAME%</dc:creator>
  <cp:lastModifiedBy>N Cumfer</cp:lastModifiedBy>
  <cp:revision>5</cp:revision>
  <cp:lastPrinted>2013-05-24T16:10:00Z</cp:lastPrinted>
  <dcterms:created xsi:type="dcterms:W3CDTF">2013-07-09T15:50:00Z</dcterms:created>
  <dcterms:modified xsi:type="dcterms:W3CDTF">2014-11-14T19:24:00Z</dcterms:modified>
</cp:coreProperties>
</file>