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48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an Act of the General Assembly bearing Ratification Number 186 of 2014,</w:t>
      </w:r>
      <w:r w:rsidRPr="00802473">
        <w:t xml:space="preserve"> is </w:t>
      </w:r>
      <w:r>
        <w:t xml:space="preserve">further </w:t>
      </w:r>
      <w:r w:rsidRPr="00802473">
        <w:t>amended to read:</w:t>
      </w:r>
    </w:p>
    <w:p w:rsidR="007F36F5"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Pr="001813D9" w:rsidRDefault="007F36F5" w:rsidP="007F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945E06" w:rsidRPr="001813D9">
        <w:t>(1)</w:t>
      </w:r>
      <w:r w:rsidR="00945E06" w:rsidRPr="001813D9">
        <w:tab/>
        <w:t>Notwithstanding another provision of law, beginning with the school district elections in 2014, the seven single</w:t>
      </w:r>
      <w:r w:rsidR="00D65466">
        <w:noBreakHyphen/>
      </w:r>
      <w:r w:rsidR="00945E06" w:rsidRPr="001813D9">
        <w:t xml:space="preserve">member election districts from which members of the Colleton County School District Board of Trustees must be elected are as shown on the Colleton County School District Board of Trustees map </w:t>
      </w:r>
      <w:r w:rsidR="00945E06" w:rsidRPr="001813D9">
        <w:rPr>
          <w:strike/>
        </w:rPr>
        <w:t>S</w:t>
      </w:r>
      <w:r w:rsidR="00D65466">
        <w:rPr>
          <w:strike/>
        </w:rPr>
        <w:noBreakHyphen/>
      </w:r>
      <w:r w:rsidR="00945E06" w:rsidRPr="001813D9">
        <w:rPr>
          <w:strike/>
        </w:rPr>
        <w:t>29</w:t>
      </w:r>
      <w:r w:rsidR="00D65466">
        <w:rPr>
          <w:strike/>
        </w:rPr>
        <w:noBreakHyphen/>
      </w:r>
      <w:r w:rsidR="00945E06" w:rsidRPr="001813D9">
        <w:rPr>
          <w:strike/>
        </w:rPr>
        <w:t>00</w:t>
      </w:r>
      <w:r w:rsidR="00D65466">
        <w:rPr>
          <w:strike/>
        </w:rPr>
        <w:noBreakHyphen/>
      </w:r>
      <w:r w:rsidR="00945E06" w:rsidRPr="001813D9">
        <w:rPr>
          <w:strike/>
        </w:rPr>
        <w:t>14</w:t>
      </w:r>
      <w:r w:rsidR="00945E06" w:rsidRPr="001813D9">
        <w:t xml:space="preserve"> </w:t>
      </w:r>
      <w:r w:rsidR="00945E06" w:rsidRPr="001813D9">
        <w:rPr>
          <w:u w:val="single"/>
        </w:rPr>
        <w:t>S</w:t>
      </w:r>
      <w:r w:rsidR="00D65466">
        <w:rPr>
          <w:u w:val="single"/>
        </w:rPr>
        <w:noBreakHyphen/>
      </w:r>
      <w:r w:rsidR="00945E06" w:rsidRPr="001813D9">
        <w:rPr>
          <w:u w:val="single"/>
        </w:rPr>
        <w:t>29</w:t>
      </w:r>
      <w:r w:rsidR="00D65466">
        <w:rPr>
          <w:u w:val="single"/>
        </w:rPr>
        <w:noBreakHyphen/>
      </w:r>
      <w:r w:rsidR="00945E06" w:rsidRPr="001813D9">
        <w:rPr>
          <w:u w:val="single"/>
        </w:rPr>
        <w:t>00</w:t>
      </w:r>
      <w:r w:rsidR="00D65466">
        <w:rPr>
          <w:u w:val="single"/>
        </w:rPr>
        <w:noBreakHyphen/>
      </w:r>
      <w:r w:rsidR="00945E06" w:rsidRPr="001813D9">
        <w:rPr>
          <w:u w:val="single"/>
        </w:rPr>
        <w:t>14A</w:t>
      </w:r>
      <w:r w:rsidR="00945E06">
        <w:t xml:space="preserve"> </w:t>
      </w:r>
      <w:r w:rsidR="00945E06" w:rsidRPr="001813D9">
        <w:t>as maintained in the Office of Research and Statistics of the State Budget and Control Board.</w:t>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Pr="00FE442F" w:rsidRDefault="00945E06"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004408B0" w:rsidRPr="004408B0">
        <w:rPr>
          <w:color w:val="000000" w:themeColor="text1"/>
          <w:sz w:val="16"/>
          <w:szCs w:val="16"/>
        </w:rPr>
        <w:tab/>
      </w:r>
      <w:r w:rsidRPr="00FE442F">
        <w:rPr>
          <w:strike/>
          <w:color w:val="000000" w:themeColor="text1"/>
          <w:sz w:val="16"/>
          <w:szCs w:val="16"/>
        </w:rPr>
        <w:t xml:space="preserve"> Pop</w:t>
      </w:r>
      <w:r w:rsidR="004408B0" w:rsidRPr="004408B0">
        <w:rPr>
          <w:color w:val="000000" w:themeColor="text1"/>
          <w:sz w:val="16"/>
          <w:szCs w:val="16"/>
        </w:rPr>
        <w:tab/>
      </w:r>
      <w:r w:rsidR="004408B0" w:rsidRPr="004408B0">
        <w:rPr>
          <w:color w:val="000000" w:themeColor="text1"/>
          <w:sz w:val="16"/>
          <w:szCs w:val="16"/>
        </w:rPr>
        <w:tab/>
      </w:r>
      <w:r w:rsidRPr="00FE442F">
        <w:rPr>
          <w:strike/>
          <w:color w:val="000000" w:themeColor="text1"/>
          <w:sz w:val="16"/>
          <w:szCs w:val="16"/>
        </w:rPr>
        <w:t>Dev.</w:t>
      </w:r>
      <w:r w:rsidR="004408B0" w:rsidRPr="004408B0">
        <w:rPr>
          <w:color w:val="000000" w:themeColor="text1"/>
          <w:sz w:val="16"/>
          <w:szCs w:val="16"/>
        </w:rPr>
        <w:tab/>
      </w:r>
      <w:r w:rsidR="007F36F5">
        <w:rPr>
          <w:color w:val="000000" w:themeColor="text1"/>
          <w:sz w:val="16"/>
          <w:szCs w:val="16"/>
        </w:rPr>
        <w:t xml:space="preserve">   </w:t>
      </w:r>
      <w:r w:rsidRPr="00FE442F">
        <w:rPr>
          <w:strike/>
          <w:color w:val="000000" w:themeColor="text1"/>
          <w:sz w:val="16"/>
          <w:szCs w:val="16"/>
        </w:rPr>
        <w:t>%Dev.</w:t>
      </w:r>
      <w:r w:rsidR="004408B0" w:rsidRPr="004408B0">
        <w:rPr>
          <w:color w:val="000000" w:themeColor="text1"/>
          <w:sz w:val="16"/>
          <w:szCs w:val="16"/>
        </w:rPr>
        <w:tab/>
      </w:r>
      <w:r w:rsidRPr="00FE442F">
        <w:rPr>
          <w:strike/>
          <w:color w:val="000000" w:themeColor="text1"/>
          <w:sz w:val="16"/>
          <w:szCs w:val="16"/>
        </w:rPr>
        <w:t>NH_WHT</w:t>
      </w:r>
      <w:r w:rsidR="004408B0" w:rsidRPr="004408B0">
        <w:rPr>
          <w:color w:val="000000" w:themeColor="text1"/>
          <w:sz w:val="16"/>
          <w:szCs w:val="16"/>
        </w:rPr>
        <w:tab/>
      </w:r>
      <w:r w:rsidRPr="00FE442F">
        <w:rPr>
          <w:strike/>
          <w:color w:val="000000" w:themeColor="text1"/>
          <w:sz w:val="16"/>
          <w:szCs w:val="16"/>
        </w:rPr>
        <w:t>%NH_WHT</w:t>
      </w:r>
      <w:r w:rsidR="004408B0" w:rsidRPr="004408B0">
        <w:rPr>
          <w:color w:val="000000" w:themeColor="text1"/>
          <w:sz w:val="16"/>
          <w:szCs w:val="16"/>
        </w:rPr>
        <w:tab/>
      </w:r>
      <w:r w:rsidRPr="00FE442F">
        <w:rPr>
          <w:strike/>
          <w:color w:val="000000" w:themeColor="text1"/>
          <w:sz w:val="16"/>
          <w:szCs w:val="16"/>
        </w:rPr>
        <w:t xml:space="preserve"> NH_BLK</w:t>
      </w:r>
      <w:r w:rsidR="004408B0" w:rsidRPr="004408B0">
        <w:rPr>
          <w:color w:val="000000" w:themeColor="text1"/>
          <w:sz w:val="16"/>
          <w:szCs w:val="16"/>
        </w:rPr>
        <w:tab/>
      </w:r>
      <w:r w:rsidRPr="00FE442F">
        <w:rPr>
          <w:strike/>
          <w:color w:val="000000" w:themeColor="text1"/>
          <w:sz w:val="16"/>
          <w:szCs w:val="16"/>
        </w:rPr>
        <w:t>%NH_BLK</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220</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39.14%</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148</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20.56%</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160</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20.70%</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204</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18.14%</w:t>
      </w:r>
    </w:p>
    <w:p w:rsidR="00945E06" w:rsidRPr="007F36F5"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5,257</w:t>
      </w:r>
      <w:r w:rsidRPr="004408B0">
        <w:rPr>
          <w:color w:val="000000" w:themeColor="text1"/>
          <w:sz w:val="16"/>
          <w:szCs w:val="16"/>
        </w:rPr>
        <w:tab/>
      </w:r>
      <w:r w:rsidR="00945E06" w:rsidRPr="007F36F5">
        <w:rPr>
          <w:color w:val="000000" w:themeColor="text1"/>
          <w:sz w:val="16"/>
          <w:szCs w:val="16"/>
        </w:rPr>
        <w:t xml:space="preserve">    </w:t>
      </w:r>
      <w:r w:rsidR="00D65466" w:rsidRPr="007F36F5">
        <w:rPr>
          <w:color w:val="000000" w:themeColor="text1"/>
          <w:sz w:val="16"/>
          <w:szCs w:val="16"/>
        </w:rPr>
        <w:noBreakHyphen/>
      </w:r>
      <w:r w:rsidR="00945E06" w:rsidRPr="007F36F5">
        <w:rPr>
          <w:strike/>
          <w:color w:val="000000" w:themeColor="text1"/>
          <w:sz w:val="16"/>
          <w:szCs w:val="16"/>
        </w:rPr>
        <w:t>299</w:t>
      </w:r>
      <w:r w:rsidR="007F36F5"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5.38%</w:t>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1,872</w:t>
      </w:r>
      <w:r w:rsidR="007F36F5" w:rsidRPr="007F36F5">
        <w:rPr>
          <w:color w:val="000000" w:themeColor="text1"/>
          <w:sz w:val="16"/>
          <w:szCs w:val="16"/>
        </w:rPr>
        <w:tab/>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35.61%</w:t>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3,193</w:t>
      </w:r>
      <w:r w:rsidR="007F36F5" w:rsidRPr="007F36F5">
        <w:rPr>
          <w:color w:val="000000" w:themeColor="text1"/>
          <w:sz w:val="16"/>
          <w:szCs w:val="16"/>
        </w:rPr>
        <w:tab/>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60.74%</w:t>
      </w:r>
    </w:p>
    <w:p w:rsidR="00945E06" w:rsidRPr="007F36F5"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00945E06"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5,369</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187</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3.37%</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62.10%</w:t>
      </w:r>
    </w:p>
    <w:p w:rsidR="00945E06" w:rsidRPr="00FE442F"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00945E06"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5,310</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246</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4.43%</w:t>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2,066</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38.91%</w:t>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3,130</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58.95%</w:t>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38,892</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21,736</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15,319</w:t>
      </w:r>
      <w:r w:rsidR="004408B0" w:rsidRPr="004408B0">
        <w:rPr>
          <w:color w:val="000000" w:themeColor="text1"/>
          <w:sz w:val="16"/>
          <w:szCs w:val="16"/>
        </w:rPr>
        <w:tab/>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 xml:space="preserve">District VAP   NHWVAP </w:t>
      </w:r>
      <w:r w:rsidR="004408B0" w:rsidRPr="004408B0">
        <w:rPr>
          <w:color w:val="000000" w:themeColor="text1"/>
          <w:sz w:val="16"/>
          <w:szCs w:val="16"/>
        </w:rPr>
        <w:tab/>
      </w:r>
      <w:r w:rsidRPr="00FE442F">
        <w:rPr>
          <w:strike/>
          <w:color w:val="000000" w:themeColor="text1"/>
          <w:sz w:val="16"/>
          <w:szCs w:val="16"/>
        </w:rPr>
        <w:t>%NHWVAP</w:t>
      </w:r>
      <w:r w:rsidR="004408B0" w:rsidRPr="004408B0">
        <w:rPr>
          <w:color w:val="000000" w:themeColor="text1"/>
          <w:sz w:val="16"/>
          <w:szCs w:val="16"/>
        </w:rPr>
        <w:tab/>
      </w:r>
      <w:r w:rsidRPr="00FE442F">
        <w:rPr>
          <w:strike/>
          <w:color w:val="000000" w:themeColor="text1"/>
          <w:sz w:val="16"/>
          <w:szCs w:val="16"/>
        </w:rPr>
        <w:t xml:space="preserve"> NHBVAP  %NHBVAP</w:t>
      </w:r>
      <w:r w:rsidR="004408B0" w:rsidRPr="004408B0">
        <w:rPr>
          <w:color w:val="000000" w:themeColor="text1"/>
          <w:sz w:val="16"/>
          <w:szCs w:val="16"/>
        </w:rPr>
        <w:tab/>
      </w:r>
      <w:r w:rsidRPr="00FE442F">
        <w:rPr>
          <w:strike/>
          <w:color w:val="000000" w:themeColor="text1"/>
          <w:sz w:val="16"/>
          <w:szCs w:val="16"/>
        </w:rPr>
        <w:t>AllOth</w:t>
      </w:r>
      <w:r w:rsidR="004408B0" w:rsidRPr="004408B0">
        <w:rPr>
          <w:color w:val="000000" w:themeColor="text1"/>
          <w:sz w:val="16"/>
          <w:szCs w:val="16"/>
        </w:rPr>
        <w:tab/>
      </w:r>
      <w:r w:rsidRPr="00FE442F">
        <w:rPr>
          <w:strike/>
          <w:color w:val="000000" w:themeColor="text1"/>
          <w:sz w:val="16"/>
          <w:szCs w:val="16"/>
        </w:rPr>
        <w:t>AllOthVAP</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1</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4,403</w:t>
      </w:r>
      <w:r w:rsidRPr="004408B0">
        <w:rPr>
          <w:color w:val="000000" w:themeColor="text1"/>
          <w:sz w:val="16"/>
          <w:szCs w:val="16"/>
        </w:rPr>
        <w:tab/>
      </w:r>
      <w:r w:rsidR="00945E06"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38.81%</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174</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2</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4,289</w:t>
      </w:r>
      <w:r w:rsidRPr="004408B0">
        <w:rPr>
          <w:color w:val="000000" w:themeColor="text1"/>
          <w:sz w:val="16"/>
          <w:szCs w:val="16"/>
        </w:rPr>
        <w:tab/>
      </w:r>
      <w:r w:rsidR="00945E06"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19.05%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191</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3</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4,258</w:t>
      </w:r>
      <w:r w:rsidRPr="004408B0">
        <w:rPr>
          <w:color w:val="000000" w:themeColor="text1"/>
          <w:sz w:val="16"/>
          <w:szCs w:val="16"/>
        </w:rPr>
        <w:tab/>
      </w:r>
      <w:r w:rsidR="00945E06"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18.15%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270</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4</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4,376</w:t>
      </w:r>
      <w:r w:rsidRPr="004408B0">
        <w:rPr>
          <w:color w:val="000000" w:themeColor="text1"/>
          <w:sz w:val="16"/>
          <w:szCs w:val="16"/>
        </w:rPr>
        <w:tab/>
      </w:r>
      <w:r w:rsidR="00945E06"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16.70%</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224</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5</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3,965</w:t>
      </w:r>
      <w:r w:rsidRPr="004408B0">
        <w:rPr>
          <w:color w:val="000000" w:themeColor="text1"/>
          <w:sz w:val="16"/>
          <w:szCs w:val="16"/>
        </w:rPr>
        <w:tab/>
      </w:r>
      <w:r w:rsidR="00945E06"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57.05%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149</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6</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3,910</w:t>
      </w:r>
      <w:r w:rsidRPr="004408B0">
        <w:rPr>
          <w:color w:val="000000" w:themeColor="text1"/>
          <w:sz w:val="16"/>
          <w:szCs w:val="16"/>
        </w:rPr>
        <w:tab/>
      </w:r>
      <w:r w:rsidR="00945E06"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59.10%</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126</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7</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4,199</w:t>
      </w:r>
      <w:r w:rsidRPr="004408B0">
        <w:rPr>
          <w:color w:val="000000" w:themeColor="text1"/>
          <w:sz w:val="16"/>
          <w:szCs w:val="16"/>
        </w:rPr>
        <w:tab/>
      </w:r>
      <w:r w:rsidR="00945E06"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55.97%</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78</w:t>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945E06"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29,400</w:t>
      </w:r>
      <w:r w:rsidRPr="004408B0">
        <w:rPr>
          <w:color w:val="000000" w:themeColor="text1"/>
          <w:sz w:val="16"/>
          <w:szCs w:val="16"/>
        </w:rPr>
        <w:tab/>
      </w:r>
      <w:r w:rsidR="00945E06"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10,953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1,212</w:t>
      </w:r>
      <w:r w:rsidRPr="004408B0">
        <w:tab/>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District</w:t>
      </w:r>
      <w:r w:rsidR="004408B0" w:rsidRPr="004408B0">
        <w:rPr>
          <w:color w:val="000000" w:themeColor="text1"/>
          <w:sz w:val="16"/>
          <w:szCs w:val="16"/>
        </w:rPr>
        <w:tab/>
      </w:r>
      <w:r w:rsidRPr="004408B0">
        <w:rPr>
          <w:color w:val="000000" w:themeColor="text1"/>
          <w:sz w:val="16"/>
          <w:szCs w:val="16"/>
          <w:u w:val="single"/>
        </w:rPr>
        <w:t xml:space="preserve"> Pop</w:t>
      </w:r>
      <w:r w:rsidR="004408B0" w:rsidRPr="004408B0">
        <w:rPr>
          <w:color w:val="000000" w:themeColor="text1"/>
          <w:sz w:val="16"/>
          <w:szCs w:val="16"/>
        </w:rPr>
        <w:tab/>
      </w:r>
      <w:r w:rsidR="004408B0" w:rsidRPr="004408B0">
        <w:rPr>
          <w:color w:val="000000" w:themeColor="text1"/>
          <w:sz w:val="16"/>
          <w:szCs w:val="16"/>
        </w:rPr>
        <w:tab/>
      </w:r>
      <w:r w:rsidRPr="004408B0">
        <w:rPr>
          <w:color w:val="000000" w:themeColor="text1"/>
          <w:sz w:val="16"/>
          <w:szCs w:val="16"/>
          <w:u w:val="single"/>
        </w:rPr>
        <w:t>Dev.</w:t>
      </w:r>
      <w:r w:rsidR="004408B0" w:rsidRPr="004408B0">
        <w:rPr>
          <w:color w:val="000000" w:themeColor="text1"/>
          <w:sz w:val="16"/>
          <w:szCs w:val="16"/>
        </w:rPr>
        <w:tab/>
      </w:r>
      <w:r w:rsidRPr="00FB6785">
        <w:rPr>
          <w:color w:val="000000" w:themeColor="text1"/>
          <w:sz w:val="16"/>
          <w:szCs w:val="16"/>
        </w:rPr>
        <w:t xml:space="preserve">   </w:t>
      </w:r>
      <w:r w:rsidRPr="004408B0">
        <w:rPr>
          <w:color w:val="000000" w:themeColor="text1"/>
          <w:sz w:val="16"/>
          <w:szCs w:val="16"/>
          <w:u w:val="single"/>
        </w:rPr>
        <w:t>%Dev.</w:t>
      </w:r>
      <w:r w:rsidR="004408B0" w:rsidRPr="004408B0">
        <w:rPr>
          <w:color w:val="000000" w:themeColor="text1"/>
          <w:sz w:val="16"/>
          <w:szCs w:val="16"/>
        </w:rPr>
        <w:tab/>
      </w:r>
      <w:r w:rsidRPr="004408B0">
        <w:rPr>
          <w:color w:val="000000" w:themeColor="text1"/>
          <w:sz w:val="16"/>
          <w:szCs w:val="16"/>
          <w:u w:val="single"/>
        </w:rPr>
        <w:t>NH_WHT</w:t>
      </w:r>
      <w:r w:rsidR="004408B0" w:rsidRPr="004408B0">
        <w:rPr>
          <w:color w:val="000000" w:themeColor="text1"/>
          <w:sz w:val="16"/>
          <w:szCs w:val="16"/>
        </w:rPr>
        <w:tab/>
      </w:r>
      <w:r w:rsidRPr="004408B0">
        <w:rPr>
          <w:color w:val="000000" w:themeColor="text1"/>
          <w:sz w:val="16"/>
          <w:szCs w:val="16"/>
          <w:u w:val="single"/>
        </w:rPr>
        <w:t>%NH_WHT</w:t>
      </w:r>
      <w:r w:rsidR="004408B0" w:rsidRPr="004408B0">
        <w:rPr>
          <w:color w:val="000000" w:themeColor="text1"/>
          <w:sz w:val="16"/>
          <w:szCs w:val="16"/>
        </w:rPr>
        <w:tab/>
      </w:r>
      <w:r w:rsidRPr="004408B0">
        <w:rPr>
          <w:color w:val="000000" w:themeColor="text1"/>
          <w:sz w:val="16"/>
          <w:szCs w:val="16"/>
          <w:u w:val="single"/>
        </w:rPr>
        <w:t xml:space="preserve"> NH_BLK</w:t>
      </w:r>
      <w:r w:rsidR="004408B0" w:rsidRPr="004408B0">
        <w:rPr>
          <w:color w:val="000000" w:themeColor="text1"/>
          <w:sz w:val="16"/>
          <w:szCs w:val="16"/>
        </w:rPr>
        <w:tab/>
      </w:r>
      <w:r w:rsidRPr="004408B0">
        <w:rPr>
          <w:color w:val="000000" w:themeColor="text1"/>
          <w:sz w:val="16"/>
          <w:szCs w:val="16"/>
          <w:u w:val="single"/>
        </w:rPr>
        <w:t>%NH_BLK</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5,661</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105</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1.89%</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3,087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54.53%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2,340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41.34%</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5,652</w:t>
      </w:r>
      <w:r w:rsidRPr="004408B0">
        <w:rPr>
          <w:color w:val="000000" w:themeColor="text1"/>
          <w:sz w:val="16"/>
          <w:szCs w:val="16"/>
          <w:u w:color="000000" w:themeColor="text1"/>
        </w:rPr>
        <w:tab/>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96</w:t>
      </w:r>
      <w:r w:rsidRPr="004408B0">
        <w:rPr>
          <w:color w:val="000000" w:themeColor="text1"/>
          <w:sz w:val="16"/>
          <w:szCs w:val="16"/>
          <w:u w:color="000000" w:themeColor="text1"/>
        </w:rPr>
        <w:tab/>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1.73%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4,188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74.10%</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1,146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20.28%</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5,805</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249</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4.48%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4,251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73.23%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1,143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19.69%</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5,758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202</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3.64%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4,376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76</w:t>
      </w:r>
      <w:r w:rsidR="00866FBC" w:rsidRPr="004408B0">
        <w:rPr>
          <w:color w:val="000000" w:themeColor="text1"/>
          <w:sz w:val="16"/>
          <w:szCs w:val="16"/>
          <w:u w:val="single" w:color="000000" w:themeColor="text1"/>
        </w:rPr>
        <w:t>.00</w:t>
      </w:r>
      <w:r w:rsidR="00945E06"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1,015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17.63%</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5,285</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271</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4.88%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1,864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35.27%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3,221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60.95%</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5,369</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187</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3.37%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1,849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34.44%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3,334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62.10%</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5,362</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194</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3.49%</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39.56%</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3,120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58.19%</w:t>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408B0">
        <w:rPr>
          <w:color w:val="000000" w:themeColor="text1"/>
          <w:sz w:val="16"/>
          <w:szCs w:val="16"/>
          <w:u w:val="single" w:color="000000" w:themeColor="text1"/>
        </w:rPr>
        <w:t>Total</w:t>
      </w:r>
      <w:r w:rsidR="004408B0" w:rsidRPr="004408B0">
        <w:rPr>
          <w:color w:val="000000" w:themeColor="text1"/>
          <w:sz w:val="16"/>
          <w:szCs w:val="16"/>
          <w:u w:color="000000" w:themeColor="text1"/>
        </w:rPr>
        <w:tab/>
      </w:r>
      <w:r w:rsidR="004408B0"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38,892</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21,736</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FB6785">
        <w:rPr>
          <w:color w:val="000000" w:themeColor="text1"/>
          <w:sz w:val="16"/>
          <w:szCs w:val="16"/>
          <w:u w:color="000000" w:themeColor="text1"/>
        </w:rPr>
        <w:t xml:space="preserve">    </w:t>
      </w:r>
      <w:r w:rsidRPr="004408B0">
        <w:rPr>
          <w:color w:val="000000" w:themeColor="text1"/>
          <w:sz w:val="16"/>
          <w:szCs w:val="16"/>
          <w:u w:val="single" w:color="000000" w:themeColor="text1"/>
        </w:rPr>
        <w:t>15,319</w:t>
      </w:r>
      <w:r w:rsidR="004408B0" w:rsidRPr="004408B0">
        <w:rPr>
          <w:color w:val="000000" w:themeColor="text1"/>
          <w:sz w:val="16"/>
          <w:szCs w:val="16"/>
          <w:u w:color="000000" w:themeColor="text1"/>
        </w:rPr>
        <w:tab/>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 xml:space="preserve">District VAP   NHWVAP </w:t>
      </w:r>
      <w:r w:rsidR="004408B0" w:rsidRPr="004408B0">
        <w:rPr>
          <w:color w:val="000000" w:themeColor="text1"/>
          <w:sz w:val="16"/>
          <w:szCs w:val="16"/>
        </w:rPr>
        <w:tab/>
      </w:r>
      <w:r w:rsidRPr="004408B0">
        <w:rPr>
          <w:color w:val="000000" w:themeColor="text1"/>
          <w:sz w:val="16"/>
          <w:szCs w:val="16"/>
          <w:u w:val="single"/>
        </w:rPr>
        <w:t>%NHWVAP</w:t>
      </w:r>
      <w:r w:rsidR="004408B0" w:rsidRPr="004408B0">
        <w:rPr>
          <w:color w:val="000000" w:themeColor="text1"/>
          <w:sz w:val="16"/>
          <w:szCs w:val="16"/>
        </w:rPr>
        <w:tab/>
      </w:r>
      <w:r w:rsidRPr="004408B0">
        <w:rPr>
          <w:color w:val="000000" w:themeColor="text1"/>
          <w:sz w:val="16"/>
          <w:szCs w:val="16"/>
          <w:u w:val="single"/>
        </w:rPr>
        <w:t xml:space="preserve"> NHBVAP    %NHBVAP</w:t>
      </w:r>
      <w:r w:rsidR="004408B0" w:rsidRPr="004408B0">
        <w:rPr>
          <w:color w:val="000000" w:themeColor="text1"/>
          <w:sz w:val="16"/>
          <w:szCs w:val="16"/>
        </w:rPr>
        <w:tab/>
      </w:r>
      <w:r w:rsidRPr="004408B0">
        <w:rPr>
          <w:color w:val="000000" w:themeColor="text1"/>
          <w:sz w:val="16"/>
          <w:szCs w:val="16"/>
          <w:u w:val="single"/>
        </w:rPr>
        <w:t xml:space="preserve"> AllOth</w:t>
      </w:r>
      <w:r w:rsidR="004408B0" w:rsidRPr="004408B0">
        <w:rPr>
          <w:color w:val="000000" w:themeColor="text1"/>
          <w:sz w:val="16"/>
          <w:szCs w:val="16"/>
        </w:rPr>
        <w:tab/>
      </w:r>
      <w:r w:rsidRPr="004408B0">
        <w:rPr>
          <w:color w:val="000000" w:themeColor="text1"/>
          <w:sz w:val="16"/>
          <w:szCs w:val="16"/>
          <w:u w:val="single"/>
        </w:rPr>
        <w:t>AllOthVAP</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4,324</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2,421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55.99%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40.73%</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234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142</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4,184</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3,216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76.86%</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770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18.40%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318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198</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4,378</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3,351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76.54%</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754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17.22%</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273</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4,410</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3,410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77.32%</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17.26%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239</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3,968</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1,539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38.79%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2,280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57.46%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200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149</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3,910</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1,473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37.67%</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59.10%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186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126</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4,226</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1,825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43.19%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54.80%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411B1B">
        <w:rPr>
          <w:color w:val="000000" w:themeColor="text1"/>
          <w:sz w:val="16"/>
          <w:szCs w:val="16"/>
          <w:u w:color="000000" w:themeColor="text1"/>
        </w:rPr>
        <w:t xml:space="preserve">  </w:t>
      </w:r>
      <w:r w:rsidR="00BF3DDC" w:rsidRPr="004408B0">
        <w:rPr>
          <w:color w:val="000000" w:themeColor="text1"/>
          <w:sz w:val="16"/>
          <w:szCs w:val="16"/>
          <w:u w:val="single" w:color="000000" w:themeColor="text1"/>
        </w:rPr>
        <w:t>85</w:t>
      </w: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val="single" w:color="000000" w:themeColor="text1"/>
        </w:rPr>
        <w:t>Total</w:t>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29,400</w:t>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17,235</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10,953</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1,837</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4408B0" w:rsidRPr="004408B0">
        <w:rPr>
          <w:color w:val="000000" w:themeColor="text1"/>
          <w:sz w:val="16"/>
          <w:szCs w:val="16"/>
          <w:u w:val="single" w:color="000000" w:themeColor="text1"/>
        </w:rPr>
        <w:t>,</w:t>
      </w:r>
      <w:r w:rsidRPr="004408B0">
        <w:rPr>
          <w:color w:val="000000" w:themeColor="text1"/>
          <w:sz w:val="16"/>
          <w:szCs w:val="16"/>
          <w:u w:val="single" w:color="000000" w:themeColor="text1"/>
        </w:rPr>
        <w:t>212</w:t>
      </w:r>
      <w:r w:rsidR="004408B0" w:rsidRPr="00D65466">
        <w:rPr>
          <w:color w:val="000000" w:themeColor="text1"/>
          <w:sz w:val="16"/>
          <w:szCs w:val="16"/>
          <w:u w:color="000000" w:themeColor="text1"/>
        </w:rPr>
        <w:t>”</w:t>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10325" w:rsidRDefault="00945E06"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21B5" w:rsidRDefault="00D65466"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1B5" w:rsidRDefault="001D21B5" w:rsidP="001D21B5">
      <w:pPr>
        <w:suppressAutoHyphens/>
      </w:pPr>
    </w:p>
    <w:sectPr w:rsidR="001D21B5" w:rsidSect="001D2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6F5" w:rsidRDefault="007F36F5" w:rsidP="009F0C77">
      <w:r>
        <w:separator/>
      </w:r>
    </w:p>
  </w:endnote>
  <w:endnote w:type="continuationSeparator" w:id="0">
    <w:p w:rsidR="007F36F5" w:rsidRDefault="007F36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3A4B03-3BA8-46A4-911E-D8DF9BC9F9F0}"/>
    <w:embedBold r:id="rId2" w:fontKey="{413F545C-93E5-4FC1-9D1E-7504082DA8D9}"/>
  </w:font>
  <w:font w:name="Calibri">
    <w:panose1 w:val="020F0502020204030204"/>
    <w:charset w:val="00"/>
    <w:family w:val="swiss"/>
    <w:pitch w:val="variable"/>
    <w:sig w:usb0="E10002FF" w:usb1="4000ACFF" w:usb2="00000009" w:usb3="00000000" w:csb0="0000019F" w:csb1="00000000"/>
    <w:embedRegular r:id="rId3" w:fontKey="{2794C0DC-4ED7-4CA0-98CC-28A51698B835}"/>
  </w:font>
  <w:font w:name="Tahoma">
    <w:panose1 w:val="020B0604030504040204"/>
    <w:charset w:val="00"/>
    <w:family w:val="swiss"/>
    <w:pitch w:val="variable"/>
    <w:sig w:usb0="21002A87" w:usb1="80000000" w:usb2="00000008" w:usb3="00000000" w:csb0="000101FF" w:csb1="00000000"/>
    <w:embedRegular r:id="rId4" w:fontKey="{6BFEBC18-C4F8-4004-9129-EA0B0B5E8CFB}"/>
  </w:font>
  <w:font w:name="Cambria">
    <w:panose1 w:val="02040503050406030204"/>
    <w:charset w:val="00"/>
    <w:family w:val="roman"/>
    <w:pitch w:val="variable"/>
    <w:sig w:usb0="E00002FF" w:usb1="400004FF" w:usb2="00000000" w:usb3="00000000" w:csb0="0000019F" w:csb1="00000000"/>
    <w:embedRegular r:id="rId5" w:fontKey="{1A7B2F07-57E7-4D84-9C3B-58F7EC5BCE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303" w:rsidRPr="001D21B5" w:rsidRDefault="001D21B5" w:rsidP="001D21B5">
    <w:pPr>
      <w:pStyle w:val="Footer"/>
      <w:tabs>
        <w:tab w:val="clear" w:pos="4680"/>
        <w:tab w:val="clear" w:pos="9360"/>
        <w:tab w:val="center" w:pos="2995"/>
      </w:tabs>
      <w:spacing w:before="120"/>
    </w:pPr>
    <w:r>
      <w:t>[1324]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6F5" w:rsidRDefault="007F36F5" w:rsidP="009F0C77">
      <w:r>
        <w:separator/>
      </w:r>
    </w:p>
  </w:footnote>
  <w:footnote w:type="continuationSeparator" w:id="0">
    <w:p w:rsidR="007F36F5" w:rsidRDefault="007F36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8ZW14"/>
    <w:docVar w:name="CoverBillType" w:val="b"/>
    <w:docVar w:name="docpath" w:val="L:\Council\bills\GGS\22648ZW14.DOCX"/>
    <w:docVar w:name="dvBillNumber" w:val="1324"/>
    <w:docVar w:name="dvBillNumberPrefix" w:val="S. "/>
    <w:docVar w:name="dvOriginalBody" w:val="Senate"/>
    <w:docVar w:name="dvSteno" w:val="GGS"/>
    <w:docVar w:name="NameofBody" w:val="s"/>
    <w:docVar w:name="vgroup2" w:val="Council"/>
  </w:docVars>
  <w:rsids>
    <w:rsidRoot w:val="00D00936"/>
    <w:rsid w:val="00026C9A"/>
    <w:rsid w:val="000965A1"/>
    <w:rsid w:val="000E1785"/>
    <w:rsid w:val="000F39F2"/>
    <w:rsid w:val="001023A4"/>
    <w:rsid w:val="0010776B"/>
    <w:rsid w:val="00133E66"/>
    <w:rsid w:val="00134ACF"/>
    <w:rsid w:val="00144E15"/>
    <w:rsid w:val="001A4A62"/>
    <w:rsid w:val="001A681E"/>
    <w:rsid w:val="001D08F2"/>
    <w:rsid w:val="001D21B5"/>
    <w:rsid w:val="002037CA"/>
    <w:rsid w:val="002047A2"/>
    <w:rsid w:val="00226EC3"/>
    <w:rsid w:val="002321B6"/>
    <w:rsid w:val="0023696B"/>
    <w:rsid w:val="00244BC3"/>
    <w:rsid w:val="00250967"/>
    <w:rsid w:val="002759C5"/>
    <w:rsid w:val="00277DEE"/>
    <w:rsid w:val="00280D88"/>
    <w:rsid w:val="00294ABE"/>
    <w:rsid w:val="002A3EB4"/>
    <w:rsid w:val="002D2303"/>
    <w:rsid w:val="00325348"/>
    <w:rsid w:val="00376F9E"/>
    <w:rsid w:val="00393688"/>
    <w:rsid w:val="003D411E"/>
    <w:rsid w:val="003E3C1E"/>
    <w:rsid w:val="003E6148"/>
    <w:rsid w:val="00400EAA"/>
    <w:rsid w:val="00411B1B"/>
    <w:rsid w:val="0041760A"/>
    <w:rsid w:val="004408B0"/>
    <w:rsid w:val="00472E22"/>
    <w:rsid w:val="004809EE"/>
    <w:rsid w:val="0049603A"/>
    <w:rsid w:val="00511EE9"/>
    <w:rsid w:val="00521E00"/>
    <w:rsid w:val="00577C6C"/>
    <w:rsid w:val="0058501B"/>
    <w:rsid w:val="00594899"/>
    <w:rsid w:val="006215AA"/>
    <w:rsid w:val="006340D9"/>
    <w:rsid w:val="00643B8E"/>
    <w:rsid w:val="00665EBC"/>
    <w:rsid w:val="0069470D"/>
    <w:rsid w:val="006974E0"/>
    <w:rsid w:val="006A476C"/>
    <w:rsid w:val="006C6A93"/>
    <w:rsid w:val="006E02F9"/>
    <w:rsid w:val="00753C04"/>
    <w:rsid w:val="00756946"/>
    <w:rsid w:val="00757F80"/>
    <w:rsid w:val="00771EEC"/>
    <w:rsid w:val="00786819"/>
    <w:rsid w:val="007A325A"/>
    <w:rsid w:val="007F1523"/>
    <w:rsid w:val="007F36F5"/>
    <w:rsid w:val="007F509E"/>
    <w:rsid w:val="007F5799"/>
    <w:rsid w:val="007F6947"/>
    <w:rsid w:val="00866FBC"/>
    <w:rsid w:val="00872729"/>
    <w:rsid w:val="008D15AD"/>
    <w:rsid w:val="008F4429"/>
    <w:rsid w:val="00932670"/>
    <w:rsid w:val="009352BB"/>
    <w:rsid w:val="00945E06"/>
    <w:rsid w:val="00990668"/>
    <w:rsid w:val="009F0C77"/>
    <w:rsid w:val="009F4DD1"/>
    <w:rsid w:val="00A10325"/>
    <w:rsid w:val="00A64E80"/>
    <w:rsid w:val="00A741D9"/>
    <w:rsid w:val="00A9741D"/>
    <w:rsid w:val="00AD4B17"/>
    <w:rsid w:val="00B26FA6"/>
    <w:rsid w:val="00B55442"/>
    <w:rsid w:val="00B741CB"/>
    <w:rsid w:val="00B9158D"/>
    <w:rsid w:val="00B934F3"/>
    <w:rsid w:val="00BB6347"/>
    <w:rsid w:val="00BD2134"/>
    <w:rsid w:val="00BF3DDC"/>
    <w:rsid w:val="00C038D8"/>
    <w:rsid w:val="00C045DD"/>
    <w:rsid w:val="00C3136F"/>
    <w:rsid w:val="00C3483A"/>
    <w:rsid w:val="00C74E9D"/>
    <w:rsid w:val="00C82FD3"/>
    <w:rsid w:val="00CC6B7B"/>
    <w:rsid w:val="00CD3619"/>
    <w:rsid w:val="00CF4447"/>
    <w:rsid w:val="00D00936"/>
    <w:rsid w:val="00D11575"/>
    <w:rsid w:val="00D405E7"/>
    <w:rsid w:val="00D41D56"/>
    <w:rsid w:val="00D6260D"/>
    <w:rsid w:val="00D65466"/>
    <w:rsid w:val="00D6662B"/>
    <w:rsid w:val="00D95E2F"/>
    <w:rsid w:val="00D970A9"/>
    <w:rsid w:val="00DB3AC0"/>
    <w:rsid w:val="00DC1D8D"/>
    <w:rsid w:val="00DE68F0"/>
    <w:rsid w:val="00DF3845"/>
    <w:rsid w:val="00DF7E17"/>
    <w:rsid w:val="00EB00A2"/>
    <w:rsid w:val="00EB1BF3"/>
    <w:rsid w:val="00EF3EEE"/>
    <w:rsid w:val="00F149A7"/>
    <w:rsid w:val="00F50BAF"/>
    <w:rsid w:val="00F52C10"/>
    <w:rsid w:val="00F81FFD"/>
    <w:rsid w:val="00F85228"/>
    <w:rsid w:val="00FB6773"/>
    <w:rsid w:val="00FB6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5466"/>
    <w:rPr>
      <w:rFonts w:ascii="Tahoma" w:hAnsi="Tahoma" w:cs="Tahoma"/>
      <w:sz w:val="16"/>
      <w:szCs w:val="16"/>
    </w:rPr>
  </w:style>
  <w:style w:type="character" w:customStyle="1" w:styleId="BalloonTextChar">
    <w:name w:val="Balloon Text Char"/>
    <w:basedOn w:val="DefaultParagraphFont"/>
    <w:link w:val="BalloonText"/>
    <w:uiPriority w:val="99"/>
    <w:semiHidden/>
    <w:rsid w:val="00D654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FD996-ACE3-4504-BAAB-A1D4EBD3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2014-05-22T16:40:00Z</cp:lastPrinted>
  <dcterms:created xsi:type="dcterms:W3CDTF">2014-05-22T18:14:00Z</dcterms:created>
  <dcterms:modified xsi:type="dcterms:W3CDTF">2014-05-22T18:14:00Z</dcterms:modified>
</cp:coreProperties>
</file>