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74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9693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162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RECOGNIZE ANN</w:t>
      </w:r>
      <w:r w:rsidR="00312CBE">
        <w:rPr>
          <w:rFonts w:eastAsia="Times New Roman"/>
        </w:rPr>
        <w:t>E</w:t>
      </w:r>
      <w:r>
        <w:rPr>
          <w:rFonts w:eastAsia="Times New Roman"/>
        </w:rPr>
        <w:t xml:space="preserve"> WALLICE</w:t>
      </w:r>
      <w:r w:rsidR="00E22011">
        <w:rPr>
          <w:rFonts w:eastAsia="Times New Roman"/>
        </w:rPr>
        <w:t xml:space="preserve"> ON HER OUTSTANDING WORK AS AN EMPLOYEE OF THE SOUTH CAROLINA SENATE AND TO WISH HER WELL IN ALL HER FUTURE ENDEAVORS.</w:t>
      </w:r>
    </w:p>
    <w:p w:rsidR="0049693C" w:rsidRDefault="00496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22011" w:rsidRPr="00E22011" w:rsidRDefault="00E220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Ann</w:t>
      </w:r>
      <w:r w:rsidR="00312CBE">
        <w:rPr>
          <w:rFonts w:eastAsia="Times New Roman"/>
        </w:rPr>
        <w:t>e</w:t>
      </w:r>
      <w:r>
        <w:rPr>
          <w:rFonts w:eastAsia="Times New Roman"/>
        </w:rPr>
        <w:t xml:space="preserve"> Wallice attended</w:t>
      </w:r>
      <w:r w:rsidR="006B4F42">
        <w:rPr>
          <w:rFonts w:eastAsia="Times New Roman"/>
        </w:rPr>
        <w:t xml:space="preserve"> the</w:t>
      </w:r>
      <w:r>
        <w:rPr>
          <w:rFonts w:eastAsia="Times New Roman"/>
        </w:rPr>
        <w:t xml:space="preserve"> College of Charleston where she graduated </w:t>
      </w:r>
      <w:r>
        <w:rPr>
          <w:rFonts w:eastAsia="Times New Roman"/>
          <w:i/>
        </w:rPr>
        <w:t>cum laude</w:t>
      </w:r>
      <w:r>
        <w:rPr>
          <w:rFonts w:eastAsia="Times New Roman"/>
        </w:rPr>
        <w:t xml:space="preserve"> with a degree in Political Science and a second major in Spanish. She worked in Washington, DC and studied abroad in Alicante, Spain; and</w:t>
      </w:r>
    </w:p>
    <w:p w:rsidR="00E22011" w:rsidRDefault="00E220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2011" w:rsidRDefault="00E220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Ann</w:t>
      </w:r>
      <w:r w:rsidR="00312CBE">
        <w:rPr>
          <w:rFonts w:eastAsia="Times New Roman"/>
        </w:rPr>
        <w:t>e</w:t>
      </w:r>
      <w:r>
        <w:rPr>
          <w:rFonts w:eastAsia="Times New Roman"/>
        </w:rPr>
        <w:t xml:space="preserve"> has been an employee of </w:t>
      </w:r>
      <w:r w:rsidR="00445C90">
        <w:rPr>
          <w:rFonts w:eastAsia="Times New Roman"/>
        </w:rPr>
        <w:t>the South Carolina Senate for two</w:t>
      </w:r>
      <w:r>
        <w:rPr>
          <w:rFonts w:eastAsia="Times New Roman"/>
        </w:rPr>
        <w:t xml:space="preserve"> years where she served as Research Director for the Senate Corrections and Penology Committee. She has worked tirelessly on law enforcement issues and</w:t>
      </w:r>
      <w:r w:rsidR="00312CBE">
        <w:rPr>
          <w:rFonts w:eastAsia="Times New Roman"/>
        </w:rPr>
        <w:t xml:space="preserve"> has been actively involved in current </w:t>
      </w:r>
      <w:r w:rsidR="006B4F42">
        <w:rPr>
          <w:rFonts w:eastAsia="Times New Roman"/>
        </w:rPr>
        <w:t>events at</w:t>
      </w:r>
      <w:r w:rsidR="00312CBE">
        <w:rPr>
          <w:rFonts w:eastAsia="Times New Roman"/>
        </w:rPr>
        <w:t xml:space="preserve"> the Department of Social Services</w:t>
      </w:r>
      <w:r>
        <w:rPr>
          <w:rFonts w:eastAsia="Times New Roman"/>
        </w:rPr>
        <w:t>; and</w:t>
      </w:r>
    </w:p>
    <w:p w:rsidR="00E22011" w:rsidRDefault="00E220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2011" w:rsidRDefault="00E220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Ann</w:t>
      </w:r>
      <w:r w:rsidR="00312CBE">
        <w:rPr>
          <w:rFonts w:eastAsia="Times New Roman"/>
        </w:rPr>
        <w:t>e</w:t>
      </w:r>
      <w:r>
        <w:rPr>
          <w:rFonts w:eastAsia="Times New Roman"/>
        </w:rPr>
        <w:t xml:space="preserve"> will be attending William and Mary Law School in the fall of 2014; and</w:t>
      </w:r>
    </w:p>
    <w:p w:rsidR="00312CBE" w:rsidRDefault="00312C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9693C" w:rsidRDefault="00312C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Anne is a great example to young people who wish to make an impact in their field of work and the members of the Senate take joy in commending her </w:t>
      </w:r>
      <w:r w:rsidR="006B4F42">
        <w:rPr>
          <w:rFonts w:eastAsia="Times New Roman"/>
        </w:rPr>
        <w:t>and wish her well as she enters</w:t>
      </w:r>
      <w:r>
        <w:rPr>
          <w:rFonts w:eastAsia="Times New Roman"/>
        </w:rPr>
        <w:t xml:space="preserve"> law school in the fall.</w:t>
      </w:r>
      <w:r w:rsidR="00E22011">
        <w:rPr>
          <w:rFonts w:eastAsia="Times New Roman"/>
        </w:rPr>
        <w:t xml:space="preserve"> </w:t>
      </w:r>
      <w:r w:rsidR="0049693C">
        <w:rPr>
          <w:rFonts w:eastAsia="Times New Roman"/>
        </w:rPr>
        <w:t>Now, therefore,</w:t>
      </w:r>
    </w:p>
    <w:p w:rsidR="0049693C" w:rsidRDefault="00496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9693C" w:rsidRDefault="00496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9693C" w:rsidRDefault="00496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9693C" w:rsidRDefault="00496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1621E">
        <w:rPr>
          <w:rFonts w:eastAsia="Times New Roman"/>
        </w:rPr>
        <w:t xml:space="preserve">the members of the Senate, by this resolution, </w:t>
      </w:r>
      <w:r w:rsidR="00E22011">
        <w:rPr>
          <w:rFonts w:eastAsia="Times New Roman"/>
        </w:rPr>
        <w:t>recognize Ann</w:t>
      </w:r>
      <w:r w:rsidR="00312CBE">
        <w:rPr>
          <w:rFonts w:eastAsia="Times New Roman"/>
        </w:rPr>
        <w:t>e</w:t>
      </w:r>
      <w:r w:rsidR="00E22011">
        <w:rPr>
          <w:rFonts w:eastAsia="Times New Roman"/>
        </w:rPr>
        <w:t xml:space="preserve"> Wallice on her outstanding work as an employee of the South Carolina Senate and wish her well in all her future endeavors</w:t>
      </w:r>
      <w:r>
        <w:rPr>
          <w:rFonts w:eastAsia="Times New Roman"/>
        </w:rPr>
        <w:t>.</w:t>
      </w:r>
    </w:p>
    <w:p w:rsidR="0049693C" w:rsidRDefault="00496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96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71621E">
        <w:rPr>
          <w:rFonts w:eastAsia="Times New Roman"/>
        </w:rPr>
        <w:t>Ann</w:t>
      </w:r>
      <w:r w:rsidR="00312CBE">
        <w:rPr>
          <w:rFonts w:eastAsia="Times New Roman"/>
        </w:rPr>
        <w:t>e</w:t>
      </w:r>
      <w:r w:rsidR="0071621E">
        <w:rPr>
          <w:rFonts w:eastAsia="Times New Roman"/>
        </w:rPr>
        <w:t xml:space="preserve"> Wallice</w:t>
      </w:r>
      <w:r>
        <w:rPr>
          <w:rFonts w:eastAsia="Times New Roman"/>
        </w:rPr>
        <w:t>.</w:t>
      </w:r>
    </w:p>
    <w:p w:rsidR="00C74A5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74A59" w:rsidRDefault="00C74A59" w:rsidP="00C74A59">
      <w:pPr>
        <w:suppressAutoHyphens/>
        <w:jc w:val="both"/>
        <w:rPr>
          <w:rFonts w:eastAsia="Times New Roman"/>
        </w:rPr>
      </w:pPr>
    </w:p>
    <w:sectPr w:rsidR="00C74A59" w:rsidSect="00C74A5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011" w:rsidRDefault="00E22011" w:rsidP="00522CE0">
      <w:r>
        <w:separator/>
      </w:r>
    </w:p>
  </w:endnote>
  <w:endnote w:type="continuationSeparator" w:id="0">
    <w:p w:rsidR="00E22011" w:rsidRDefault="00E2201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B8280B-D82C-46DF-A492-7F8187361E10}"/>
    <w:embedBold r:id="rId2" w:fontKey="{FA37AA76-90BA-4AAB-BBD1-B00EC1D38C09}"/>
    <w:embedItalic r:id="rId3" w:fontKey="{5B88037B-34C1-4743-8B67-62AA7C0DBD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56A16E1-FF3B-444A-8E0E-7656FC78FB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E5CFDB-5EB7-431D-B29B-E294DEA8527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56F" w:rsidRPr="00C74A59" w:rsidRDefault="00C74A59" w:rsidP="00C74A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011" w:rsidRDefault="00E22011" w:rsidP="00522CE0">
      <w:r>
        <w:separator/>
      </w:r>
    </w:p>
  </w:footnote>
  <w:footnote w:type="continuationSeparator" w:id="0">
    <w:p w:rsidR="00E22011" w:rsidRDefault="00E2201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11ANN .MRH.MLF"/>
    <w:docVar w:name="CoverAttorneyInitials" w:val="MRH"/>
    <w:docVar w:name="CoverAttorneyLastName" w:val="Hitchcock"/>
    <w:docVar w:name="CoverBillType" w:val="r"/>
    <w:docVar w:name="CoverSenator" w:val="MLF"/>
    <w:docVar w:name="dvBillNumber" w:val="1355"/>
    <w:docVar w:name="dvBillNumberPrefix" w:val="S. "/>
    <w:docVar w:name="dvOriginalBody" w:val="Senate"/>
    <w:docVar w:name="fulldraftpath" w:val="L:\S-RES\MLF\011ANN .MRH.MLF.DOCX"/>
    <w:docVar w:name="NameofBody" w:val="S"/>
    <w:docVar w:name="vgroup2" w:val="S-RES"/>
  </w:docVars>
  <w:rsids>
    <w:rsidRoot w:val="00417B2D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12CBE"/>
    <w:rsid w:val="00373672"/>
    <w:rsid w:val="00383247"/>
    <w:rsid w:val="003D6E2B"/>
    <w:rsid w:val="003E7597"/>
    <w:rsid w:val="00417B2D"/>
    <w:rsid w:val="0044020F"/>
    <w:rsid w:val="00445C90"/>
    <w:rsid w:val="00450668"/>
    <w:rsid w:val="0046256F"/>
    <w:rsid w:val="004813A2"/>
    <w:rsid w:val="004952FA"/>
    <w:rsid w:val="0049693C"/>
    <w:rsid w:val="004B6A22"/>
    <w:rsid w:val="004D7F37"/>
    <w:rsid w:val="00515500"/>
    <w:rsid w:val="00522CE0"/>
    <w:rsid w:val="00565148"/>
    <w:rsid w:val="00570403"/>
    <w:rsid w:val="00593361"/>
    <w:rsid w:val="005979EB"/>
    <w:rsid w:val="005A413B"/>
    <w:rsid w:val="005A5017"/>
    <w:rsid w:val="005A648C"/>
    <w:rsid w:val="005F1745"/>
    <w:rsid w:val="006A1802"/>
    <w:rsid w:val="006B4F42"/>
    <w:rsid w:val="006C74EA"/>
    <w:rsid w:val="0071621E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2D4"/>
    <w:rsid w:val="009B72A6"/>
    <w:rsid w:val="009C118A"/>
    <w:rsid w:val="00A02011"/>
    <w:rsid w:val="00A4011E"/>
    <w:rsid w:val="00A86015"/>
    <w:rsid w:val="00A9594E"/>
    <w:rsid w:val="00AE59C8"/>
    <w:rsid w:val="00B10098"/>
    <w:rsid w:val="00B250E8"/>
    <w:rsid w:val="00B5790D"/>
    <w:rsid w:val="00B945C5"/>
    <w:rsid w:val="00BA20EA"/>
    <w:rsid w:val="00BB5AFC"/>
    <w:rsid w:val="00BC0A56"/>
    <w:rsid w:val="00C45366"/>
    <w:rsid w:val="00C57023"/>
    <w:rsid w:val="00C70D16"/>
    <w:rsid w:val="00C74052"/>
    <w:rsid w:val="00C74A59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22011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60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2014-05-29T17:55:00Z</cp:lastPrinted>
  <dcterms:created xsi:type="dcterms:W3CDTF">2014-05-29T18:26:00Z</dcterms:created>
  <dcterms:modified xsi:type="dcterms:W3CDTF">2014-05-29T18:26:00Z</dcterms:modified>
</cp:coreProperties>
</file>