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6D4" w:rsidRDefault="008526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2D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 AND TO PROVIDE FOR THE TIMES DURING WHICH AN ABSENTEE BALLOT MAY BE CAST.</w:t>
      </w:r>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2DA2" w:rsidRDefault="00142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w:t>
      </w:r>
      <w:r w:rsidRPr="004452F0">
        <w:rPr>
          <w:rFonts w:eastAsia="MS Mincho"/>
          <w:color w:val="000000" w:themeColor="text1"/>
          <w:u w:color="000000" w:themeColor="text1"/>
        </w:rPr>
        <w:lastRenderedPageBreak/>
        <w:t>voting center</w:t>
      </w:r>
      <w:r>
        <w:rPr>
          <w:rFonts w:eastAsia="MS Mincho"/>
          <w:color w:val="000000" w:themeColor="text1"/>
          <w:u w:color="000000" w:themeColor="text1"/>
        </w:rPr>
        <w:t xml:space="preserve"> or centers. </w:t>
      </w:r>
      <w:r w:rsidRPr="004452F0">
        <w:rPr>
          <w:rFonts w:eastAsia="MS Mincho"/>
          <w:color w:val="000000" w:themeColor="text1"/>
          <w:u w:color="000000" w:themeColor="text1"/>
        </w:rPr>
        <w:t>Each early voting center must be supervised by election commission employees.</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thirty</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w:t>
      </w:r>
      <w:r w:rsidRPr="004452F0">
        <w:rPr>
          <w:rFonts w:eastAsia="MS Mincho"/>
          <w:color w:val="000000" w:themeColor="text1"/>
          <w:u w:color="000000" w:themeColor="text1"/>
        </w:rPr>
        <w:t xml:space="preserve">owever, </w:t>
      </w:r>
      <w:r>
        <w:rPr>
          <w:rFonts w:eastAsia="MS Mincho"/>
          <w:color w:val="000000" w:themeColor="text1"/>
          <w:u w:color="000000" w:themeColor="text1"/>
        </w:rPr>
        <w:t>each</w:t>
      </w:r>
      <w:r w:rsidRPr="004452F0">
        <w:rPr>
          <w:rFonts w:eastAsia="MS Mincho"/>
          <w:color w:val="000000" w:themeColor="text1"/>
          <w:u w:color="000000" w:themeColor="text1"/>
        </w:rPr>
        <w:t xml:space="preserve"> early voting center must be open </w:t>
      </w:r>
      <w:r>
        <w:rPr>
          <w:rFonts w:eastAsia="MS Mincho"/>
          <w:color w:val="000000" w:themeColor="text1"/>
          <w:u w:color="000000" w:themeColor="text1"/>
        </w:rPr>
        <w:t>no fewer than three S</w:t>
      </w:r>
      <w:r w:rsidRPr="004452F0">
        <w:rPr>
          <w:rFonts w:eastAsia="MS Mincho"/>
          <w:color w:val="000000" w:themeColor="text1"/>
          <w:u w:color="000000" w:themeColor="text1"/>
        </w:rPr>
        <w:t>aturdays within the early voting period for statewide primaries and general elections</w:t>
      </w:r>
      <w:r>
        <w:rPr>
          <w:rFonts w:eastAsia="MS Mincho"/>
          <w:color w:val="000000" w:themeColor="text1"/>
          <w:u w:color="000000" w:themeColor="text1"/>
        </w:rPr>
        <w:t>.</w:t>
      </w:r>
    </w:p>
    <w:p w:rsidR="005A0F46" w:rsidRDefault="005A0F46" w:rsidP="005A0F4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47395D">
        <w:rPr>
          <w:rFonts w:eastAsia="MS Mincho"/>
          <w:color w:val="000000" w:themeColor="text1"/>
          <w:sz w:val="22"/>
          <w:szCs w:val="22"/>
          <w:u w:color="000000" w:themeColor="text1"/>
        </w:rPr>
        <w:t>A sign must be posted prominently in the early voting center and shall have printed on it,</w:t>
      </w:r>
      <w:r w:rsidRPr="004452F0">
        <w:rPr>
          <w:rFonts w:eastAsia="MS Mincho"/>
          <w:color w:val="000000" w:themeColor="text1"/>
          <w:u w:color="000000" w:themeColor="text1"/>
        </w:rPr>
        <w:t xml:space="preserve"> </w:t>
      </w:r>
      <w:r w:rsidRPr="00EE2EEE">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 at the end</w:t>
      </w:r>
      <w:r w:rsidRPr="004452F0">
        <w:rPr>
          <w:color w:val="000000" w:themeColor="text1"/>
          <w:u w:color="000000" w:themeColor="text1"/>
        </w:rPr>
        <w:t>:</w:t>
      </w:r>
    </w:p>
    <w:p w:rsidR="005A0F46" w:rsidRPr="004452F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 at the end</w:t>
      </w:r>
      <w:r w:rsidRPr="004452F0">
        <w:rPr>
          <w:color w:val="000000" w:themeColor="text1"/>
          <w:u w:color="000000" w:themeColor="text1"/>
        </w:rPr>
        <w:t xml:space="preserve">: </w:t>
      </w: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0F46" w:rsidRPr="00D74400"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D74400">
        <w:rPr>
          <w:color w:val="000000" w:themeColor="text1"/>
        </w:rPr>
        <w:t>(C)</w:t>
      </w:r>
      <w:r w:rsidRPr="00D74400">
        <w:rPr>
          <w:color w:val="000000" w:themeColor="text1"/>
        </w:rPr>
        <w:tab/>
        <w:t>A qualified elector may vote during the early voting period pursuant to Section 7</w:t>
      </w:r>
      <w:r>
        <w:rPr>
          <w:color w:val="000000" w:themeColor="text1"/>
        </w:rPr>
        <w:noBreakHyphen/>
      </w:r>
      <w:r w:rsidRPr="00D74400">
        <w:rPr>
          <w:color w:val="000000" w:themeColor="text1"/>
        </w:rPr>
        <w:t>13</w:t>
      </w:r>
      <w:r>
        <w:rPr>
          <w:color w:val="000000" w:themeColor="text1"/>
        </w:rPr>
        <w:noBreakHyphen/>
      </w:r>
      <w:r w:rsidRPr="00D74400">
        <w:rPr>
          <w:color w:val="000000" w:themeColor="text1"/>
        </w:rPr>
        <w:t>25.</w:t>
      </w:r>
      <w:r>
        <w:rPr>
          <w:color w:val="000000" w:themeColor="text1"/>
        </w:rPr>
        <w:t>”</w:t>
      </w:r>
    </w:p>
    <w:p w:rsidR="005A0F46" w:rsidRPr="00C26F2F"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A0F46" w:rsidRDefault="005A0F46" w:rsidP="005A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321A16" w:rsidRDefault="0010776B" w:rsidP="000A7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1A16" w:rsidRDefault="00321A16" w:rsidP="00321A16">
      <w:pPr>
        <w:suppressAutoHyphens/>
      </w:pPr>
    </w:p>
    <w:sectPr w:rsidR="00321A16" w:rsidSect="00321A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7CD" w:rsidRDefault="00EA07CD" w:rsidP="009F0C77">
      <w:r>
        <w:separator/>
      </w:r>
    </w:p>
  </w:endnote>
  <w:endnote w:type="continuationSeparator" w:id="0">
    <w:p w:rsidR="00EA07CD" w:rsidRDefault="00EA07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70856F-16CC-4905-9838-17D0F66FBF4F}"/>
    <w:embedBold r:id="rId2" w:fontKey="{AC3AD3C6-7678-4FAB-85A8-373506EC4118}"/>
  </w:font>
  <w:font w:name="Calibri">
    <w:panose1 w:val="020F0502020204030204"/>
    <w:charset w:val="00"/>
    <w:family w:val="swiss"/>
    <w:pitch w:val="variable"/>
    <w:sig w:usb0="E10002FF" w:usb1="4000ACFF" w:usb2="00000009" w:usb3="00000000" w:csb0="0000019F" w:csb1="00000000"/>
    <w:embedRegular r:id="rId3" w:fontKey="{3D13CBE6-7329-4A65-B650-25F835CBA20E}"/>
  </w:font>
  <w:font w:name="Tahoma">
    <w:panose1 w:val="020B0604030504040204"/>
    <w:charset w:val="00"/>
    <w:family w:val="swiss"/>
    <w:pitch w:val="variable"/>
    <w:sig w:usb0="21002A87" w:usb1="80000000" w:usb2="00000008" w:usb3="00000000" w:csb0="000101FF" w:csb1="00000000"/>
    <w:embedRegular r:id="rId4" w:fontKey="{F2C93F4F-BE03-4B99-BBCD-87265AE7C684}"/>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C4FD744-8485-4BBE-ACE8-4ECF1E872A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133" w:rsidRPr="00321A16" w:rsidRDefault="00321A16" w:rsidP="00321A16">
    <w:pPr>
      <w:pStyle w:val="Footer"/>
      <w:tabs>
        <w:tab w:val="clear" w:pos="4680"/>
        <w:tab w:val="clear" w:pos="9360"/>
        <w:tab w:val="center" w:pos="2995"/>
      </w:tabs>
      <w:spacing w:before="120"/>
    </w:pPr>
    <w:r>
      <w:t>[3005]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7CD" w:rsidRDefault="00EA07CD" w:rsidP="009F0C77">
      <w:r>
        <w:separator/>
      </w:r>
    </w:p>
  </w:footnote>
  <w:footnote w:type="continuationSeparator" w:id="0">
    <w:p w:rsidR="00EA07CD" w:rsidRDefault="00EA07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3ZW13"/>
    <w:docVar w:name="CoverBillType" w:val="b"/>
    <w:docVar w:name="docpath" w:val="L:\Council\bills\GGS\22463ZW13.DOCX"/>
    <w:docVar w:name="dvBillNumber" w:val="3005"/>
    <w:docVar w:name="dvBillNumberPrefix" w:val="H. "/>
    <w:docVar w:name="dvOriginalBody" w:val="House"/>
    <w:docVar w:name="dvSteno" w:val="GGS"/>
    <w:docVar w:name="NameofBody" w:val="h"/>
    <w:docVar w:name="vgroup2" w:val="Council"/>
  </w:docVars>
  <w:rsids>
    <w:rsidRoot w:val="00AE4988"/>
    <w:rsid w:val="00011869"/>
    <w:rsid w:val="00015876"/>
    <w:rsid w:val="000A70ED"/>
    <w:rsid w:val="000E1785"/>
    <w:rsid w:val="000F40FA"/>
    <w:rsid w:val="0010776B"/>
    <w:rsid w:val="00133E66"/>
    <w:rsid w:val="00142DA2"/>
    <w:rsid w:val="001435A3"/>
    <w:rsid w:val="001B33A0"/>
    <w:rsid w:val="001D08F2"/>
    <w:rsid w:val="001D525B"/>
    <w:rsid w:val="001D7F4F"/>
    <w:rsid w:val="001E24E8"/>
    <w:rsid w:val="00220B63"/>
    <w:rsid w:val="002321B6"/>
    <w:rsid w:val="00250967"/>
    <w:rsid w:val="002543C8"/>
    <w:rsid w:val="00284AAE"/>
    <w:rsid w:val="002E5912"/>
    <w:rsid w:val="00301B21"/>
    <w:rsid w:val="00321A16"/>
    <w:rsid w:val="00325348"/>
    <w:rsid w:val="0032732C"/>
    <w:rsid w:val="00336AD0"/>
    <w:rsid w:val="0034221A"/>
    <w:rsid w:val="0037079A"/>
    <w:rsid w:val="00374C94"/>
    <w:rsid w:val="003D01E8"/>
    <w:rsid w:val="003E5288"/>
    <w:rsid w:val="003F6D79"/>
    <w:rsid w:val="0041760A"/>
    <w:rsid w:val="00417C01"/>
    <w:rsid w:val="0047395D"/>
    <w:rsid w:val="004809EE"/>
    <w:rsid w:val="004D12F5"/>
    <w:rsid w:val="004E7D54"/>
    <w:rsid w:val="004F70FC"/>
    <w:rsid w:val="005273C6"/>
    <w:rsid w:val="00530A69"/>
    <w:rsid w:val="00545593"/>
    <w:rsid w:val="00577C6C"/>
    <w:rsid w:val="005A0F46"/>
    <w:rsid w:val="005C2FE2"/>
    <w:rsid w:val="005E2BC9"/>
    <w:rsid w:val="00605102"/>
    <w:rsid w:val="006215AA"/>
    <w:rsid w:val="00680475"/>
    <w:rsid w:val="006913C9"/>
    <w:rsid w:val="0069470D"/>
    <w:rsid w:val="006C2318"/>
    <w:rsid w:val="0072425D"/>
    <w:rsid w:val="00734F00"/>
    <w:rsid w:val="007A70AE"/>
    <w:rsid w:val="008362E8"/>
    <w:rsid w:val="008526D4"/>
    <w:rsid w:val="00896133"/>
    <w:rsid w:val="008A1768"/>
    <w:rsid w:val="008B5974"/>
    <w:rsid w:val="008F0F33"/>
    <w:rsid w:val="008F4429"/>
    <w:rsid w:val="0094021A"/>
    <w:rsid w:val="009866C4"/>
    <w:rsid w:val="009B44AF"/>
    <w:rsid w:val="009C6A0B"/>
    <w:rsid w:val="009F0C77"/>
    <w:rsid w:val="009F4DD1"/>
    <w:rsid w:val="00A41684"/>
    <w:rsid w:val="00A64E80"/>
    <w:rsid w:val="00A72BCD"/>
    <w:rsid w:val="00A741D9"/>
    <w:rsid w:val="00A833AB"/>
    <w:rsid w:val="00A9741D"/>
    <w:rsid w:val="00AD4B17"/>
    <w:rsid w:val="00AE4988"/>
    <w:rsid w:val="00B12F7E"/>
    <w:rsid w:val="00B412D4"/>
    <w:rsid w:val="00BA1514"/>
    <w:rsid w:val="00BE3C22"/>
    <w:rsid w:val="00BE7BF1"/>
    <w:rsid w:val="00C0345E"/>
    <w:rsid w:val="00C3483A"/>
    <w:rsid w:val="00C74E9D"/>
    <w:rsid w:val="00C82FD3"/>
    <w:rsid w:val="00C92819"/>
    <w:rsid w:val="00CC6B7B"/>
    <w:rsid w:val="00CD2089"/>
    <w:rsid w:val="00D73A67"/>
    <w:rsid w:val="00D76037"/>
    <w:rsid w:val="00D970A9"/>
    <w:rsid w:val="00DC52DE"/>
    <w:rsid w:val="00DF3845"/>
    <w:rsid w:val="00E07D7E"/>
    <w:rsid w:val="00E11803"/>
    <w:rsid w:val="00E40460"/>
    <w:rsid w:val="00E41911"/>
    <w:rsid w:val="00E92EEF"/>
    <w:rsid w:val="00EA07CD"/>
    <w:rsid w:val="00EC6133"/>
    <w:rsid w:val="00EE2EEE"/>
    <w:rsid w:val="00F24442"/>
    <w:rsid w:val="00F50AE3"/>
    <w:rsid w:val="00F67CF1"/>
    <w:rsid w:val="00F840F0"/>
    <w:rsid w:val="00FB0D0D"/>
    <w:rsid w:val="00FB43B4"/>
    <w:rsid w:val="00FC1D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A0F46"/>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1B33A0"/>
    <w:rPr>
      <w:rFonts w:ascii="Tahoma" w:hAnsi="Tahoma" w:cs="Tahoma"/>
      <w:sz w:val="16"/>
      <w:szCs w:val="16"/>
    </w:rPr>
  </w:style>
  <w:style w:type="character" w:customStyle="1" w:styleId="BalloonTextChar">
    <w:name w:val="Balloon Text Char"/>
    <w:basedOn w:val="DefaultParagraphFont"/>
    <w:link w:val="BalloonText"/>
    <w:uiPriority w:val="99"/>
    <w:semiHidden/>
    <w:rsid w:val="001B33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E5613-F244-47FF-A4F7-038E2BC2E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2012-11-29T21:28:00Z</cp:lastPrinted>
  <dcterms:created xsi:type="dcterms:W3CDTF">2012-12-11T20:07:00Z</dcterms:created>
  <dcterms:modified xsi:type="dcterms:W3CDTF">2012-12-11T20:07:00Z</dcterms:modified>
</cp:coreProperties>
</file>