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720" w:rsidRDefault="00C30720" w:rsidP="00C30720">
      <w:pPr>
        <w:pStyle w:val="BillDots"/>
      </w:pPr>
    </w:p>
    <w:p w:rsidR="00C30720" w:rsidRDefault="00C30720" w:rsidP="00C30720">
      <w:pPr>
        <w:pStyle w:val="Numbersforbills"/>
      </w:pPr>
    </w:p>
    <w:p w:rsidR="00C30720" w:rsidRDefault="00C30720" w:rsidP="00C30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0720" w:rsidRDefault="00C30720" w:rsidP="00C30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0720" w:rsidRDefault="00C30720" w:rsidP="00C30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0720" w:rsidRDefault="00C30720" w:rsidP="00C30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0720" w:rsidRDefault="00C30720" w:rsidP="00C30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4C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2770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58EF" w:rsidRDefault="002C58EF" w:rsidP="002C5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29</w:t>
      </w:r>
      <w:r>
        <w:noBreakHyphen/>
        <w:t>1</w:t>
      </w:r>
      <w:r>
        <w:noBreakHyphen/>
        <w:t>60 SO AS TO PROVIDE NOTWITHSTANDING ANOTHER PROVISION OF LAW OR CONTRACT, WHEN A MORTGAGEE MAKES A PAYMENT ON A LOAN SECURED BY A MORTGAGE, THE MORTGAGOR SHALL APPLY AT LEAST THIRTY PERCENT OF THE PAYMENT RECEIVED TOWARD THE PRINCIPAL BALANCE OF THE LOAN SECURED BY THE MORTGAGE, AND TO PROVIDE A PENALTY.</w:t>
      </w:r>
    </w:p>
    <w:p w:rsidR="00F27704" w:rsidRDefault="00F277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27704" w:rsidRDefault="00F277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27704" w:rsidRDefault="00F277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58EF" w:rsidRDefault="00F27704" w:rsidP="002C5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C58EF">
        <w:t>Chapter 1, Title 29 of the 1976 Code is amended by adding:</w:t>
      </w:r>
    </w:p>
    <w:p w:rsidR="002C58EF" w:rsidRDefault="002C58EF" w:rsidP="002C5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58EF" w:rsidRDefault="002C58EF" w:rsidP="002C5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29</w:t>
      </w:r>
      <w:r>
        <w:noBreakHyphen/>
        <w:t>1</w:t>
      </w:r>
      <w:r>
        <w:noBreakHyphen/>
        <w:t>60.</w:t>
      </w:r>
      <w:r>
        <w:tab/>
        <w:t>(A)</w:t>
      </w:r>
      <w:r>
        <w:tab/>
        <w:t>Notwithstanding another provision of law or contract, when a mortgagee makes a payment on a loan secured by a mortgage, the mortgagor shall apply at least thirty percent of the payment received toward the principal balance of the loan secured by the mortgage.</w:t>
      </w:r>
    </w:p>
    <w:p w:rsidR="002C58EF" w:rsidRDefault="002C58EF" w:rsidP="002C5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violation of this section must result in a civil penalty against the mortgagor and payable to the mortgagee in an amount equal to treble the amount of the mortgage payment.”</w:t>
      </w:r>
    </w:p>
    <w:p w:rsidR="002C58EF" w:rsidRDefault="002C58EF" w:rsidP="002C5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7704" w:rsidRDefault="002C58EF" w:rsidP="002C5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44C48" w:rsidRDefault="002C58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4C48" w:rsidRDefault="00E44C48" w:rsidP="00E44C48">
      <w:pPr>
        <w:suppressAutoHyphens/>
      </w:pPr>
    </w:p>
    <w:sectPr w:rsidR="00E44C48" w:rsidSect="00E44C4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7704" w:rsidRDefault="00F27704" w:rsidP="009F0C77">
      <w:r>
        <w:separator/>
      </w:r>
    </w:p>
  </w:endnote>
  <w:endnote w:type="continuationSeparator" w:id="0">
    <w:p w:rsidR="00F27704" w:rsidRDefault="00F2770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E15838-B061-4B75-8BF3-ED7D6947B89E}"/>
    <w:embedBold r:id="rId2" w:fontKey="{BE3ABC16-A661-45CD-959A-287B228E54F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1B1B362-ED81-40E9-AEE1-86B5BA2995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3B1DF1D-76BC-4055-8A3F-EEBEF9DF058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835" w:rsidRPr="00E44C48" w:rsidRDefault="00E44C48" w:rsidP="00E44C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7704" w:rsidRDefault="00F27704" w:rsidP="009F0C77">
      <w:r>
        <w:separator/>
      </w:r>
    </w:p>
  </w:footnote>
  <w:footnote w:type="continuationSeparator" w:id="0">
    <w:p w:rsidR="00F27704" w:rsidRDefault="00F2770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827AB13"/>
    <w:docVar w:name="CoverBillType" w:val="b"/>
    <w:docVar w:name="docpath" w:val="L:\Council\bills\AGM\19827AB13.DOCX"/>
    <w:docVar w:name="dvBillNumber" w:val="332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C23E3"/>
    <w:rsid w:val="00011869"/>
    <w:rsid w:val="000E1785"/>
    <w:rsid w:val="000F40FA"/>
    <w:rsid w:val="0010776B"/>
    <w:rsid w:val="00133E66"/>
    <w:rsid w:val="001435A3"/>
    <w:rsid w:val="001C7C5B"/>
    <w:rsid w:val="001D08F2"/>
    <w:rsid w:val="001D525B"/>
    <w:rsid w:val="001D7F4F"/>
    <w:rsid w:val="001F05B7"/>
    <w:rsid w:val="002321B6"/>
    <w:rsid w:val="00250967"/>
    <w:rsid w:val="002543C8"/>
    <w:rsid w:val="00284AAE"/>
    <w:rsid w:val="002C58EF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2C3C"/>
    <w:rsid w:val="00734F00"/>
    <w:rsid w:val="007A70AE"/>
    <w:rsid w:val="007C23E3"/>
    <w:rsid w:val="008362E8"/>
    <w:rsid w:val="008A1768"/>
    <w:rsid w:val="008F0F33"/>
    <w:rsid w:val="008F4429"/>
    <w:rsid w:val="0094021A"/>
    <w:rsid w:val="009B44AF"/>
    <w:rsid w:val="009C1A37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0720"/>
    <w:rsid w:val="00C3483A"/>
    <w:rsid w:val="00C74E9D"/>
    <w:rsid w:val="00C82835"/>
    <w:rsid w:val="00C82FD3"/>
    <w:rsid w:val="00C92819"/>
    <w:rsid w:val="00CC6B7B"/>
    <w:rsid w:val="00CD2089"/>
    <w:rsid w:val="00D73A67"/>
    <w:rsid w:val="00D970A9"/>
    <w:rsid w:val="00DF3845"/>
    <w:rsid w:val="00E41911"/>
    <w:rsid w:val="00E44C48"/>
    <w:rsid w:val="00E92EEF"/>
    <w:rsid w:val="00F24442"/>
    <w:rsid w:val="00F27704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4B77B-FF30-4BAE-A013-A312C0337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919</Characters>
  <Application>Microsoft Office Word</Application>
  <DocSecurity>0</DocSecurity>
  <Lines>7</Lines>
  <Paragraphs>2</Paragraphs>
  <ScaleCrop>false</ScaleCrop>
  <Company>LPITS</Company>
  <LinksUpToDate>false</LinksUpToDate>
  <CharactersWithSpaces>1078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dcterms:created xsi:type="dcterms:W3CDTF">2013-01-15T18:12:00Z</dcterms:created>
  <dcterms:modified xsi:type="dcterms:W3CDTF">2013-01-15T18:12:00Z</dcterms:modified>
</cp:coreProperties>
</file>