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BAB" w:rsidRDefault="00EA2BAB" w:rsidP="00AA129B">
      <w:pPr>
        <w:pStyle w:val="BillDots"/>
      </w:pPr>
      <w:r>
        <w:t>POLLED OUT OF COMMITTEE</w:t>
      </w:r>
    </w:p>
    <w:p w:rsidR="00EA2BAB" w:rsidRDefault="00EA2BAB" w:rsidP="00AA129B">
      <w:pPr>
        <w:pStyle w:val="BillDots"/>
      </w:pPr>
      <w:r>
        <w:t>MAJORITY FAVORABLE</w:t>
      </w:r>
    </w:p>
    <w:p w:rsidR="00EA2BAB" w:rsidRDefault="00EA2BAB" w:rsidP="00AA129B">
      <w:pPr>
        <w:pStyle w:val="BillDots"/>
      </w:pPr>
      <w:r>
        <w:t>February 20, 2013</w:t>
      </w:r>
    </w:p>
    <w:p w:rsidR="00EA2BAB" w:rsidRDefault="00EA2BAB" w:rsidP="00AA129B">
      <w:pPr>
        <w:pStyle w:val="BillDots"/>
      </w:pPr>
    </w:p>
    <w:p w:rsidR="00EA2BAB" w:rsidRPr="00EA2BAB" w:rsidRDefault="00EA2BAB" w:rsidP="00EA2BAB">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EA2BAB" w:rsidRDefault="00EA2BAB" w:rsidP="00AA129B">
      <w:pPr>
        <w:pStyle w:val="BillDots"/>
      </w:pPr>
    </w:p>
    <w:p w:rsidR="00EA2BAB" w:rsidRDefault="00EA2BAB" w:rsidP="00AA129B">
      <w:pPr>
        <w:pStyle w:val="BillDots"/>
      </w:pPr>
      <w:r>
        <w:t>Introduced by Reps. V.S. Moss, D.C. Moss,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Munnerlyn, Murphy, Nanney, Neal, Newton, Norman,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EA2BAB" w:rsidRDefault="00EA2BAB" w:rsidP="00AA129B">
      <w:pPr>
        <w:pStyle w:val="BillDots"/>
      </w:pPr>
    </w:p>
    <w:p w:rsidR="00EA2BAB" w:rsidRDefault="00EA2BAB" w:rsidP="00AA129B">
      <w:pPr>
        <w:pStyle w:val="BillDots"/>
      </w:pPr>
      <w:r>
        <w:t>S. Printed 2/20/13--S.</w:t>
      </w:r>
    </w:p>
    <w:p w:rsidR="00EA2BAB" w:rsidRDefault="00EA2BAB" w:rsidP="00AA129B">
      <w:pPr>
        <w:pStyle w:val="BillDots"/>
      </w:pPr>
      <w:r>
        <w:t>Read the first time January 30, 2013.</w:t>
      </w:r>
    </w:p>
    <w:p w:rsidR="00EA2BAB" w:rsidRPr="00EA2BAB" w:rsidRDefault="00EA2BAB" w:rsidP="00EA2BAB">
      <w:pPr>
        <w:pStyle w:val="BillDots"/>
        <w:jc w:val="center"/>
      </w:pPr>
      <w:r>
        <w:rPr>
          <w:u w:val="single"/>
        </w:rPr>
        <w:t>            </w:t>
      </w:r>
    </w:p>
    <w:p w:rsidR="00EA2BAB" w:rsidRDefault="00EA2BAB" w:rsidP="00AA129B">
      <w:pPr>
        <w:pStyle w:val="BillDots"/>
      </w:pPr>
    </w:p>
    <w:p w:rsidR="00EA2BAB" w:rsidRPr="00EA2BAB" w:rsidRDefault="00EA2BAB" w:rsidP="00EA2BAB">
      <w:pPr>
        <w:pStyle w:val="BillDots"/>
        <w:jc w:val="center"/>
      </w:pPr>
      <w:r>
        <w:rPr>
          <w:b/>
        </w:rPr>
        <w:t>THE COMMITTEE ON TRANSPORTATION</w:t>
      </w:r>
    </w:p>
    <w:p w:rsidR="00EA2BAB" w:rsidRDefault="00EA2BAB" w:rsidP="00AA129B">
      <w:pPr>
        <w:pStyle w:val="BillDots"/>
      </w:pPr>
      <w:r>
        <w:tab/>
        <w:t>To whom was referred a Concurrent Resolution (H. 3395) to request the Department of Transportation name the bridge in Cherokee County that crosses the Norfolk Southern Railway tracks along United States Highway 29, etc., respectfully</w:t>
      </w:r>
    </w:p>
    <w:p w:rsidR="00EA2BAB" w:rsidRPr="00EA2BAB" w:rsidRDefault="00EA2BAB" w:rsidP="00EA2BAB">
      <w:pPr>
        <w:pStyle w:val="BillDots"/>
        <w:jc w:val="center"/>
      </w:pPr>
      <w:r>
        <w:rPr>
          <w:b/>
        </w:rPr>
        <w:t>REPORT:</w:t>
      </w:r>
    </w:p>
    <w:p w:rsidR="00EA2BAB" w:rsidRDefault="00EA2BAB" w:rsidP="00AA129B">
      <w:pPr>
        <w:pStyle w:val="BillDots"/>
      </w:pPr>
      <w:r>
        <w:tab/>
        <w:t>Has polled the Concurrent Resolution out majority favorable.</w:t>
      </w:r>
    </w:p>
    <w:p w:rsidR="00EA2BAB" w:rsidRDefault="00EA2BAB" w:rsidP="00AA129B">
      <w:pPr>
        <w:pStyle w:val="BillDots"/>
      </w:pPr>
    </w:p>
    <w:p w:rsidR="004F7D3E" w:rsidRDefault="004F7D3E" w:rsidP="00AA129B">
      <w:pPr>
        <w:pStyle w:val="BillDots"/>
        <w:sectPr w:rsidR="004F7D3E" w:rsidSect="004F7D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29B" w:rsidRDefault="00AA129B" w:rsidP="00AA129B">
      <w:pPr>
        <w:pStyle w:val="BillDots"/>
      </w:pPr>
    </w:p>
    <w:p w:rsidR="00AA129B" w:rsidRDefault="00AA129B" w:rsidP="00AA129B">
      <w:pPr>
        <w:pStyle w:val="Numbersforbill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72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NAME THE BRIDGE IN CHEROKEE COUNTY THAT CROSSES THE NORFOLK SOUTHERN RAILWAY TRACKS ALONG UNITED STATES HIGHWAY 29 THE “EDNA H. HAMRICK MEMORIAL BRIDGE” AND ERECT APPROPRIATE MARKERS OR SIGNS AT THIS BRIDGE THAT CONTAIN THE WORDS “EDNA H. HAMRICK MEMORIAL BRIDGE”.</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7D3F"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7D3F">
        <w:t xml:space="preserve"> from humble beginnings in a small neighborhood grocery store, Edna and Oliver Hamrick raised seven children, t</w:t>
      </w:r>
      <w:r w:rsidR="00DF6346">
        <w:t>aught</w:t>
      </w:r>
      <w:r w:rsidR="00497D3F">
        <w:t xml:space="preserve"> them the importance of working together in harmony, and instill</w:t>
      </w:r>
      <w:r w:rsidR="00DF6346">
        <w:t>ed</w:t>
      </w:r>
      <w:r w:rsidR="00497D3F">
        <w:t xml:space="preserve"> in them a relentless drive to offer their customers low prices on quality name brand clothing and piece goods;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Hamrick children own and operate twenty-one large retail stores and a national wholesale company that employs twelve hundred people</w:t>
      </w:r>
      <w:r w:rsidR="00DF6346">
        <w:t>;</w:t>
      </w:r>
      <w:r>
        <w:t xml:space="preserve">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Hamrick business grew, Mrs. Hamrick never failed to use her family’s financial success to help others who were less fortunate.  Mrs. Hamrick gave from the heart and never wanted or expected recognition as she helped others and supported various public causes;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her husband died in 198</w:t>
      </w:r>
      <w:r w:rsidR="00246647">
        <w:t>3</w:t>
      </w:r>
      <w:r>
        <w:t>, Mrs. Hamrick chose to keep her small store on Cherokee Avenue in East Gaffney and sold samples and close-out clothing and shoes;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death in 2007, she had worked at her stor</w:t>
      </w:r>
      <w:r w:rsidR="00246647">
        <w:t>e</w:t>
      </w:r>
      <w:r>
        <w:t xml:space="preserve"> in East Gaffney </w:t>
      </w:r>
      <w:r w:rsidR="00DF6346">
        <w:t xml:space="preserve">for </w:t>
      </w:r>
      <w:r>
        <w:t>sixty-six years, six days a week, and rarely missed a day at work;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these humble beginnings to establishing fabric printing and finishing operation</w:t>
      </w:r>
      <w:r w:rsidR="00246647">
        <w:t>s</w:t>
      </w:r>
      <w:r>
        <w:t xml:space="preserve">, manufacturing operations, wholesaling </w:t>
      </w:r>
      <w:r w:rsidR="00246647">
        <w:t>operations, and major retail stores in six states, Mrs. Edna H. Hamrick was a major player and integral part in all development and growth of Hamrick’s; and</w:t>
      </w:r>
    </w:p>
    <w:p w:rsidR="00246647" w:rsidRDefault="00246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246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contributions that this successful pioneer in the retail clothing industry made to this State and nation by naming the bridge in Cherokee County that crosses the Norfolk Southern Railway tracks along United States Highway 29</w:t>
      </w:r>
      <w:r w:rsidR="00DF6346">
        <w:t xml:space="preserve"> in her honor</w:t>
      </w:r>
      <w:r>
        <w:t>.</w:t>
      </w:r>
      <w:r w:rsidR="0008472B">
        <w:t xml:space="preserve">  Now, therefore, </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0AD6">
        <w:t xml:space="preserve"> the members of the General Assembly request the Department of Transportation name the bridge in Cherokee County that crosses the Norfolk Southern </w:t>
      </w:r>
      <w:r w:rsidR="00267D88">
        <w:t>R</w:t>
      </w:r>
      <w:r w:rsidR="00010AD6">
        <w:t xml:space="preserve">ailway tracks along United States Highway 29 the “Edna H. Hamrick Memorial Bridge” and erect appropriate </w:t>
      </w:r>
      <w:r w:rsidR="00497D3F">
        <w:t>markers or signs at this bridge that contain the words “Edna H. Hamrick Memorial Bridge”.</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6647">
        <w:t xml:space="preserve"> the Department of Transportation.</w:t>
      </w:r>
    </w:p>
    <w:p w:rsidR="00C864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64AC" w:rsidRDefault="00C864AC" w:rsidP="00D356A9">
      <w:pPr>
        <w:suppressAutoHyphens/>
      </w:pPr>
    </w:p>
    <w:sectPr w:rsidR="00C864AC" w:rsidSect="004F7D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647" w:rsidRDefault="00246647" w:rsidP="009F0C77">
      <w:r>
        <w:separator/>
      </w:r>
    </w:p>
  </w:endnote>
  <w:endnote w:type="continuationSeparator" w:id="0">
    <w:p w:rsidR="00246647" w:rsidRDefault="002466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B864E0-C759-40E9-87B8-076985A1CAC3}"/>
    <w:embedBold r:id="rId2" w:fontKey="{6474EBE0-3683-4AA9-9FA2-86D0E5DD10C9}"/>
  </w:font>
  <w:font w:name="Calibri">
    <w:panose1 w:val="020F0502020204030204"/>
    <w:charset w:val="00"/>
    <w:family w:val="swiss"/>
    <w:pitch w:val="variable"/>
    <w:sig w:usb0="E10002FF" w:usb1="4000ACFF" w:usb2="00000009" w:usb3="00000000" w:csb0="0000019F" w:csb1="00000000"/>
    <w:embedRegular r:id="rId3" w:fontKey="{F414691C-157B-456C-ADED-40C30631E600}"/>
  </w:font>
  <w:font w:name="Tahoma">
    <w:panose1 w:val="020B0604030504040204"/>
    <w:charset w:val="00"/>
    <w:family w:val="swiss"/>
    <w:pitch w:val="variable"/>
    <w:sig w:usb0="21002A87" w:usb1="80000000" w:usb2="00000008" w:usb3="00000000" w:csb0="000101FF" w:csb1="00000000"/>
    <w:embedRegular r:id="rId4" w:fontKey="{E8618482-63B2-436D-BCB6-31F488DE4A26}"/>
  </w:font>
  <w:font w:name="Cambria">
    <w:panose1 w:val="02040503050406030204"/>
    <w:charset w:val="00"/>
    <w:family w:val="roman"/>
    <w:pitch w:val="variable"/>
    <w:sig w:usb0="E00002FF" w:usb1="400004FF" w:usb2="00000000" w:usb3="00000000" w:csb0="0000019F" w:csb1="00000000"/>
    <w:embedRegular r:id="rId5" w:fontKey="{8C0FC254-65E5-4EC9-A5B0-7CE8193422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68" w:rsidRPr="00C864AC" w:rsidRDefault="00C864AC" w:rsidP="00C864AC">
    <w:pPr>
      <w:pStyle w:val="Footer"/>
      <w:tabs>
        <w:tab w:val="clear" w:pos="4680"/>
        <w:tab w:val="clear" w:pos="9360"/>
        <w:tab w:val="center" w:pos="2995"/>
      </w:tabs>
      <w:spacing w:before="120"/>
    </w:pPr>
    <w:r>
      <w:t>[3395</w:t>
    </w:r>
    <w:r w:rsidR="004F7D3E">
      <w:t>-</w:t>
    </w:r>
    <w:fldSimple w:instr=" PAGE  \* MERGEFORMAT ">
      <w:r w:rsidR="00D356A9">
        <w:rPr>
          <w:noProof/>
        </w:rPr>
        <w:t>1</w:t>
      </w:r>
    </w:fldSimple>
    <w:r w:rsidR="004F7D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3E" w:rsidRPr="00C864AC" w:rsidRDefault="004F7D3E" w:rsidP="00C864AC">
    <w:pPr>
      <w:pStyle w:val="Footer"/>
      <w:tabs>
        <w:tab w:val="clear" w:pos="4680"/>
        <w:tab w:val="clear" w:pos="9360"/>
        <w:tab w:val="center" w:pos="2995"/>
      </w:tabs>
      <w:spacing w:before="120"/>
    </w:pPr>
    <w:r>
      <w:t>[3395]</w:t>
    </w:r>
    <w:r>
      <w:tab/>
    </w:r>
    <w:fldSimple w:instr=" PAGE  \* MERGEFORMAT ">
      <w:r w:rsidR="00D356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647" w:rsidRDefault="00246647" w:rsidP="009F0C77">
      <w:r>
        <w:separator/>
      </w:r>
    </w:p>
  </w:footnote>
  <w:footnote w:type="continuationSeparator" w:id="0">
    <w:p w:rsidR="00246647" w:rsidRDefault="002466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3"/>
    <w:docVar w:name="CoverBillType" w:val="c"/>
    <w:docVar w:name="docpath" w:val="L:\Council\bills\SWB\5051cm13.DOCX"/>
    <w:docVar w:name="dvBillNumber" w:val="3395"/>
    <w:docVar w:name="dvBillNumberPrefix" w:val="H. "/>
    <w:docVar w:name="dvOriginalBody" w:val="House"/>
    <w:docVar w:name="dvSteno" w:val="SWB"/>
    <w:docVar w:name="NameofBody" w:val="h"/>
    <w:docVar w:name="vgroup2" w:val="Council"/>
  </w:docVars>
  <w:rsids>
    <w:rsidRoot w:val="00A07532"/>
    <w:rsid w:val="00010AD6"/>
    <w:rsid w:val="00011869"/>
    <w:rsid w:val="0008472B"/>
    <w:rsid w:val="000E1785"/>
    <w:rsid w:val="000F40FA"/>
    <w:rsid w:val="0010776B"/>
    <w:rsid w:val="00133E66"/>
    <w:rsid w:val="001435A3"/>
    <w:rsid w:val="001D08F2"/>
    <w:rsid w:val="001D525B"/>
    <w:rsid w:val="001D7F4F"/>
    <w:rsid w:val="002321B6"/>
    <w:rsid w:val="00246647"/>
    <w:rsid w:val="00250967"/>
    <w:rsid w:val="002543C8"/>
    <w:rsid w:val="00267D88"/>
    <w:rsid w:val="00284AAE"/>
    <w:rsid w:val="002E5912"/>
    <w:rsid w:val="00301B21"/>
    <w:rsid w:val="00325348"/>
    <w:rsid w:val="0032732C"/>
    <w:rsid w:val="00336AD0"/>
    <w:rsid w:val="0037079A"/>
    <w:rsid w:val="003D01E8"/>
    <w:rsid w:val="003E5288"/>
    <w:rsid w:val="003F6D79"/>
    <w:rsid w:val="0041760A"/>
    <w:rsid w:val="00417C01"/>
    <w:rsid w:val="004809EE"/>
    <w:rsid w:val="00497D3F"/>
    <w:rsid w:val="004E7D54"/>
    <w:rsid w:val="004F7D3E"/>
    <w:rsid w:val="005273C6"/>
    <w:rsid w:val="00530A69"/>
    <w:rsid w:val="00545593"/>
    <w:rsid w:val="00577C6C"/>
    <w:rsid w:val="005C2FE2"/>
    <w:rsid w:val="005E2BC9"/>
    <w:rsid w:val="00605102"/>
    <w:rsid w:val="006215AA"/>
    <w:rsid w:val="006913C9"/>
    <w:rsid w:val="0069470D"/>
    <w:rsid w:val="00734F00"/>
    <w:rsid w:val="00751D4B"/>
    <w:rsid w:val="007A70AE"/>
    <w:rsid w:val="0083074C"/>
    <w:rsid w:val="008362E8"/>
    <w:rsid w:val="008A1768"/>
    <w:rsid w:val="008E7B88"/>
    <w:rsid w:val="008F0F33"/>
    <w:rsid w:val="008F4429"/>
    <w:rsid w:val="0094021A"/>
    <w:rsid w:val="0096220B"/>
    <w:rsid w:val="009B44AF"/>
    <w:rsid w:val="009C6A0B"/>
    <w:rsid w:val="009F0C77"/>
    <w:rsid w:val="009F4DD1"/>
    <w:rsid w:val="00A05679"/>
    <w:rsid w:val="00A07532"/>
    <w:rsid w:val="00A41684"/>
    <w:rsid w:val="00A64E80"/>
    <w:rsid w:val="00A72BCD"/>
    <w:rsid w:val="00A741D9"/>
    <w:rsid w:val="00A833AB"/>
    <w:rsid w:val="00A9741D"/>
    <w:rsid w:val="00AA129B"/>
    <w:rsid w:val="00AD4B17"/>
    <w:rsid w:val="00AD7BB1"/>
    <w:rsid w:val="00B412D4"/>
    <w:rsid w:val="00BE3C22"/>
    <w:rsid w:val="00C0345E"/>
    <w:rsid w:val="00C3483A"/>
    <w:rsid w:val="00C5594F"/>
    <w:rsid w:val="00C74E9D"/>
    <w:rsid w:val="00C776DF"/>
    <w:rsid w:val="00C82FD3"/>
    <w:rsid w:val="00C864AC"/>
    <w:rsid w:val="00C92819"/>
    <w:rsid w:val="00CC6B7B"/>
    <w:rsid w:val="00CD2089"/>
    <w:rsid w:val="00D02168"/>
    <w:rsid w:val="00D356A9"/>
    <w:rsid w:val="00D57C74"/>
    <w:rsid w:val="00D61B71"/>
    <w:rsid w:val="00D73A67"/>
    <w:rsid w:val="00D970A9"/>
    <w:rsid w:val="00DF3845"/>
    <w:rsid w:val="00DF6346"/>
    <w:rsid w:val="00E40448"/>
    <w:rsid w:val="00E41911"/>
    <w:rsid w:val="00E42212"/>
    <w:rsid w:val="00E92EEF"/>
    <w:rsid w:val="00EA2BAB"/>
    <w:rsid w:val="00F24442"/>
    <w:rsid w:val="00F50AE3"/>
    <w:rsid w:val="00F558F2"/>
    <w:rsid w:val="00F6023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B88"/>
    <w:rPr>
      <w:rFonts w:ascii="Tahoma" w:hAnsi="Tahoma" w:cs="Tahoma"/>
      <w:sz w:val="16"/>
      <w:szCs w:val="16"/>
    </w:rPr>
  </w:style>
  <w:style w:type="character" w:customStyle="1" w:styleId="BalloonTextChar">
    <w:name w:val="Balloon Text Char"/>
    <w:basedOn w:val="DefaultParagraphFont"/>
    <w:link w:val="BalloonText"/>
    <w:uiPriority w:val="99"/>
    <w:semiHidden/>
    <w:rsid w:val="008E7B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E3EAE-151F-48FF-93B8-951D8710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2013-01-10T21:39:00Z</cp:lastPrinted>
  <dcterms:created xsi:type="dcterms:W3CDTF">2013-02-20T23:56:00Z</dcterms:created>
  <dcterms:modified xsi:type="dcterms:W3CDTF">2013-02-20T23:56:00Z</dcterms:modified>
</cp:coreProperties>
</file>