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1BD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 xml:space="preserve">COMMEND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 THE TAIPEI ECONOMIC AND CULTURAL OFFICE IN ATLANTA,</w:t>
      </w:r>
      <w:r w:rsidRPr="004E3A3A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, </w:t>
      </w:r>
      <w:r w:rsidRPr="004E3A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4E3A3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ON THE OCCASION OF HER </w:t>
      </w:r>
      <w:r w:rsidRPr="004E3A3A">
        <w:rPr>
          <w:color w:val="000000" w:themeColor="text1"/>
          <w:u w:color="000000" w:themeColor="text1"/>
        </w:rPr>
        <w:t xml:space="preserve">DEPARTURE </w:t>
      </w:r>
      <w:r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6AF4" w:rsidRPr="004E3A3A" w:rsidRDefault="00E31BD2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6AF4">
        <w:t>b</w:t>
      </w:r>
      <w:r w:rsidR="00756AF4" w:rsidRPr="004E3A3A">
        <w:rPr>
          <w:color w:val="000000" w:themeColor="text1"/>
          <w:u w:color="000000" w:themeColor="text1"/>
        </w:rPr>
        <w:t>orn</w:t>
      </w:r>
      <w:r w:rsidR="00756AF4">
        <w:rPr>
          <w:color w:val="000000" w:themeColor="text1"/>
          <w:u w:color="000000" w:themeColor="text1"/>
        </w:rPr>
        <w:t xml:space="preserve"> on</w:t>
      </w:r>
      <w:r w:rsidR="00756AF4" w:rsidRPr="004E3A3A">
        <w:rPr>
          <w:color w:val="000000" w:themeColor="text1"/>
          <w:u w:color="000000" w:themeColor="text1"/>
        </w:rPr>
        <w:t xml:space="preserve"> January 15, 1959</w:t>
      </w:r>
      <w:r w:rsidR="00756AF4">
        <w:rPr>
          <w:color w:val="000000" w:themeColor="text1"/>
          <w:u w:color="000000" w:themeColor="text1"/>
        </w:rPr>
        <w:t>, Director General Kao earned a bachelor</w:t>
      </w:r>
      <w:r w:rsidR="00756AF4" w:rsidRPr="00E07C59">
        <w:rPr>
          <w:color w:val="000000" w:themeColor="text1"/>
          <w:u w:color="000000" w:themeColor="text1"/>
        </w:rPr>
        <w:t>’</w:t>
      </w:r>
      <w:r w:rsidR="00756AF4">
        <w:rPr>
          <w:color w:val="000000" w:themeColor="text1"/>
          <w:u w:color="000000" w:themeColor="text1"/>
        </w:rPr>
        <w:t>s from</w:t>
      </w:r>
      <w:r w:rsidR="00756AF4" w:rsidRPr="004E3A3A">
        <w:rPr>
          <w:color w:val="000000" w:themeColor="text1"/>
          <w:u w:color="000000" w:themeColor="text1"/>
        </w:rPr>
        <w:t xml:space="preserve"> National Taiwan University</w:t>
      </w:r>
      <w:r w:rsidR="00756AF4">
        <w:rPr>
          <w:color w:val="000000" w:themeColor="text1"/>
          <w:u w:color="000000" w:themeColor="text1"/>
        </w:rPr>
        <w:t xml:space="preserve"> in</w:t>
      </w:r>
      <w:r w:rsidR="00756AF4" w:rsidRPr="004E3A3A">
        <w:rPr>
          <w:color w:val="000000" w:themeColor="text1"/>
          <w:u w:color="000000" w:themeColor="text1"/>
        </w:rPr>
        <w:t xml:space="preserve"> Taipei, Taiwan,</w:t>
      </w:r>
      <w:r w:rsidR="00756AF4">
        <w:rPr>
          <w:color w:val="000000" w:themeColor="text1"/>
          <w:u w:color="000000" w:themeColor="text1"/>
        </w:rPr>
        <w:t xml:space="preserve"> the</w:t>
      </w:r>
      <w:r w:rsidR="00756AF4" w:rsidRPr="004E3A3A">
        <w:rPr>
          <w:color w:val="000000" w:themeColor="text1"/>
          <w:u w:color="000000" w:themeColor="text1"/>
        </w:rPr>
        <w:t xml:space="preserve"> R</w:t>
      </w:r>
      <w:r w:rsidR="00756AF4">
        <w:rPr>
          <w:color w:val="000000" w:themeColor="text1"/>
          <w:u w:color="000000" w:themeColor="text1"/>
        </w:rPr>
        <w:t xml:space="preserve">epublic of </w:t>
      </w:r>
      <w:r w:rsidR="00756AF4" w:rsidRPr="004E3A3A">
        <w:rPr>
          <w:color w:val="000000" w:themeColor="text1"/>
          <w:u w:color="000000" w:themeColor="text1"/>
        </w:rPr>
        <w:t>C</w:t>
      </w:r>
      <w:r w:rsidR="00756AF4">
        <w:rPr>
          <w:color w:val="000000" w:themeColor="text1"/>
          <w:u w:color="000000" w:themeColor="text1"/>
        </w:rPr>
        <w:t>hina; and</w:t>
      </w: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3A3A">
        <w:rPr>
          <w:color w:val="000000" w:themeColor="text1"/>
          <w:u w:color="000000" w:themeColor="text1"/>
        </w:rPr>
        <w:t xml:space="preserve"> 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illustrious career includes service as the a</w:t>
      </w:r>
      <w:r w:rsidRPr="004E3A3A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4E3A3A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 </w:t>
      </w:r>
      <w:r w:rsidRPr="004E3A3A">
        <w:rPr>
          <w:color w:val="000000" w:themeColor="text1"/>
          <w:u w:color="000000" w:themeColor="text1"/>
        </w:rPr>
        <w:t xml:space="preserve">Coordination Council for </w:t>
      </w:r>
      <w:r>
        <w:rPr>
          <w:color w:val="000000" w:themeColor="text1"/>
          <w:u w:color="000000" w:themeColor="text1"/>
        </w:rPr>
        <w:t xml:space="preserve">the </w:t>
      </w:r>
      <w:r w:rsidRPr="004E3A3A">
        <w:rPr>
          <w:color w:val="000000" w:themeColor="text1"/>
          <w:u w:color="000000" w:themeColor="text1"/>
        </w:rPr>
        <w:t>North American Affairs Office in Seattle,</w:t>
      </w:r>
      <w:r>
        <w:rPr>
          <w:color w:val="000000" w:themeColor="text1"/>
          <w:u w:color="000000" w:themeColor="text1"/>
        </w:rPr>
        <w:t xml:space="preserve"> Washington,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4E3A3A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section 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for the</w:t>
      </w:r>
      <w:r w:rsidRPr="004E3A3A">
        <w:rPr>
          <w:color w:val="000000" w:themeColor="text1"/>
          <w:u w:color="000000" w:themeColor="text1"/>
        </w:rPr>
        <w:t xml:space="preserve"> Congressional Liaison Office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Ministry of Foreign Affairs</w:t>
      </w:r>
      <w:r>
        <w:rPr>
          <w:color w:val="000000" w:themeColor="text1"/>
          <w:u w:color="000000" w:themeColor="text1"/>
        </w:rPr>
        <w:t xml:space="preserve"> (</w:t>
      </w:r>
      <w:r w:rsidRPr="004E3A3A">
        <w:rPr>
          <w:color w:val="000000" w:themeColor="text1"/>
          <w:u w:color="000000" w:themeColor="text1"/>
        </w:rPr>
        <w:t>MOFA</w:t>
      </w:r>
      <w:r>
        <w:rPr>
          <w:color w:val="000000" w:themeColor="text1"/>
          <w:u w:color="000000" w:themeColor="text1"/>
        </w:rPr>
        <w:t>) from</w:t>
      </w:r>
      <w:r w:rsidRPr="004E3A3A">
        <w:rPr>
          <w:color w:val="000000" w:themeColor="text1"/>
          <w:u w:color="000000" w:themeColor="text1"/>
        </w:rPr>
        <w:t xml:space="preserve"> 1993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 p</w:t>
      </w:r>
      <w:r w:rsidRPr="004E3A3A">
        <w:rPr>
          <w:color w:val="000000" w:themeColor="text1"/>
          <w:u w:color="000000" w:themeColor="text1"/>
        </w:rPr>
        <w:t xml:space="preserve">rivate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in the Vice Premier</w:t>
      </w:r>
      <w:r w:rsidRPr="00E07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for</w:t>
      </w:r>
      <w:r w:rsidRPr="004E3A3A">
        <w:rPr>
          <w:color w:val="000000" w:themeColor="text1"/>
          <w:u w:color="000000" w:themeColor="text1"/>
        </w:rPr>
        <w:t xml:space="preserve"> Executive Yuan</w:t>
      </w:r>
      <w:r>
        <w:rPr>
          <w:color w:val="000000" w:themeColor="text1"/>
          <w:u w:color="000000" w:themeColor="text1"/>
        </w:rPr>
        <w:t xml:space="preserve"> from 1997 to </w:t>
      </w:r>
      <w:r w:rsidRPr="004E3A3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; and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MOFA as the d</w:t>
      </w:r>
      <w:r w:rsidRPr="004E3A3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 D</w:t>
      </w:r>
      <w:r w:rsidRPr="004E3A3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4E3A3A">
        <w:rPr>
          <w:color w:val="000000" w:themeColor="text1"/>
          <w:u w:color="000000" w:themeColor="text1"/>
        </w:rPr>
        <w:t xml:space="preserve"> of Information &amp; Cultural Affairs</w:t>
      </w:r>
      <w:r>
        <w:rPr>
          <w:color w:val="000000" w:themeColor="text1"/>
          <w:u w:color="000000" w:themeColor="text1"/>
        </w:rPr>
        <w:t xml:space="preserve"> from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 a</w:t>
      </w:r>
      <w:r w:rsidRPr="004E3A3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director g</w:t>
      </w:r>
      <w:r w:rsidRPr="004E3A3A">
        <w:rPr>
          <w:color w:val="000000" w:themeColor="text1"/>
          <w:u w:color="000000" w:themeColor="text1"/>
        </w:rPr>
        <w:t xml:space="preserve">eneral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Department of European Affairs</w:t>
      </w:r>
      <w:r>
        <w:rPr>
          <w:color w:val="000000" w:themeColor="text1"/>
          <w:u w:color="000000" w:themeColor="text1"/>
        </w:rPr>
        <w:t xml:space="preserve"> from</w:t>
      </w:r>
      <w:r w:rsidRPr="004E3A3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and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 of Telecommunication Services from</w:t>
      </w:r>
      <w:r w:rsidRPr="004E3A3A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; and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4E3A3A">
        <w:rPr>
          <w:color w:val="000000" w:themeColor="text1"/>
          <w:u w:color="000000" w:themeColor="text1"/>
        </w:rPr>
        <w:t xml:space="preserve"> Nov</w:t>
      </w:r>
      <w:r>
        <w:rPr>
          <w:color w:val="000000" w:themeColor="text1"/>
          <w:u w:color="000000" w:themeColor="text1"/>
        </w:rPr>
        <w:t>ember</w:t>
      </w:r>
      <w:r w:rsidRPr="004E3A3A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, she has served as the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Taipei Economic and Cultural Office in Atlanta</w:t>
      </w:r>
      <w:r>
        <w:rPr>
          <w:color w:val="000000" w:themeColor="text1"/>
          <w:u w:color="000000" w:themeColor="text1"/>
        </w:rPr>
        <w:t>, Georgia; and</w:t>
      </w: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BD2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honor</w:t>
      </w:r>
      <w:r w:rsidRPr="004E3A3A">
        <w:rPr>
          <w:color w:val="000000" w:themeColor="text1"/>
          <w:u w:color="000000" w:themeColor="text1"/>
        </w:rPr>
        <w:t xml:space="preserve">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loyal and dedicated</w:t>
      </w:r>
      <w:r>
        <w:rPr>
          <w:color w:val="000000" w:themeColor="text1"/>
          <w:u w:color="000000" w:themeColor="text1"/>
        </w:rPr>
        <w:t xml:space="preserve">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on the</w:t>
      </w:r>
      <w:r w:rsidRPr="004E3A3A">
        <w:rPr>
          <w:color w:val="000000" w:themeColor="text1"/>
          <w:u w:color="000000" w:themeColor="text1"/>
        </w:rPr>
        <w:t xml:space="preserve"> occasion of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new posting, and wish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well in the years to come</w:t>
      </w:r>
      <w:r w:rsidR="00E31BD2">
        <w:t xml:space="preserve">.  Now, therefore, 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F4" w:rsidRDefault="00E31BD2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6AF4">
        <w:t xml:space="preserve"> the members of the South Carolina General Assembly, by this resolution, c</w:t>
      </w:r>
      <w:r w:rsidR="00756AF4" w:rsidRPr="004E3A3A">
        <w:rPr>
          <w:color w:val="000000" w:themeColor="text1"/>
          <w:u w:color="000000" w:themeColor="text1"/>
        </w:rPr>
        <w:t xml:space="preserve">ommend Director General </w:t>
      </w:r>
      <w:r w:rsidR="00756AF4">
        <w:rPr>
          <w:color w:val="000000" w:themeColor="text1"/>
          <w:u w:color="000000" w:themeColor="text1"/>
        </w:rPr>
        <w:t>Anna A. Kao</w:t>
      </w:r>
      <w:r w:rsidR="00756AF4" w:rsidRPr="004E3A3A">
        <w:rPr>
          <w:color w:val="000000" w:themeColor="text1"/>
          <w:u w:color="000000" w:themeColor="text1"/>
        </w:rPr>
        <w:t xml:space="preserve"> </w:t>
      </w:r>
      <w:r w:rsidR="00756AF4">
        <w:rPr>
          <w:color w:val="000000" w:themeColor="text1"/>
          <w:u w:color="000000" w:themeColor="text1"/>
        </w:rPr>
        <w:t xml:space="preserve">for her </w:t>
      </w:r>
      <w:r w:rsidR="00756AF4" w:rsidRPr="004E3A3A">
        <w:rPr>
          <w:color w:val="000000" w:themeColor="text1"/>
          <w:u w:color="000000" w:themeColor="text1"/>
        </w:rPr>
        <w:t xml:space="preserve">service </w:t>
      </w:r>
      <w:r w:rsidR="00756AF4">
        <w:rPr>
          <w:color w:val="000000" w:themeColor="text1"/>
          <w:u w:color="000000" w:themeColor="text1"/>
        </w:rPr>
        <w:t>with the Taipei Economic and Cultural Office in Atlanta,</w:t>
      </w:r>
      <w:r w:rsidR="00756AF4" w:rsidRPr="004E3A3A">
        <w:rPr>
          <w:color w:val="000000" w:themeColor="text1"/>
          <w:u w:color="000000" w:themeColor="text1"/>
        </w:rPr>
        <w:t xml:space="preserve"> Georgia</w:t>
      </w:r>
      <w:r w:rsidR="00756AF4">
        <w:rPr>
          <w:color w:val="000000" w:themeColor="text1"/>
          <w:u w:color="000000" w:themeColor="text1"/>
        </w:rPr>
        <w:t xml:space="preserve">, </w:t>
      </w:r>
      <w:r w:rsidR="00756AF4" w:rsidRPr="004E3A3A">
        <w:rPr>
          <w:color w:val="000000" w:themeColor="text1"/>
          <w:u w:color="000000" w:themeColor="text1"/>
        </w:rPr>
        <w:t>and recogniz</w:t>
      </w:r>
      <w:r w:rsidR="00756AF4">
        <w:rPr>
          <w:color w:val="000000" w:themeColor="text1"/>
          <w:u w:color="000000" w:themeColor="text1"/>
        </w:rPr>
        <w:t>e</w:t>
      </w:r>
      <w:r w:rsidR="00756AF4" w:rsidRPr="004E3A3A">
        <w:rPr>
          <w:color w:val="000000" w:themeColor="text1"/>
          <w:u w:color="000000" w:themeColor="text1"/>
        </w:rPr>
        <w:t xml:space="preserve"> h</w:t>
      </w:r>
      <w:r w:rsidR="00756AF4">
        <w:rPr>
          <w:color w:val="000000" w:themeColor="text1"/>
          <w:u w:color="000000" w:themeColor="text1"/>
        </w:rPr>
        <w:t xml:space="preserve">er on the occasion of her </w:t>
      </w:r>
      <w:r w:rsidR="00756AF4" w:rsidRPr="004E3A3A">
        <w:rPr>
          <w:color w:val="000000" w:themeColor="text1"/>
          <w:u w:color="000000" w:themeColor="text1"/>
        </w:rPr>
        <w:t xml:space="preserve">departure </w:t>
      </w:r>
      <w:r w:rsidR="00756AF4"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4E3A3A">
        <w:rPr>
          <w:color w:val="000000" w:themeColor="text1"/>
          <w:u w:color="000000" w:themeColor="text1"/>
        </w:rPr>
        <w:t xml:space="preserve">Director General </w:t>
      </w:r>
      <w:r>
        <w:rPr>
          <w:color w:val="000000" w:themeColor="text1"/>
          <w:u w:color="000000" w:themeColor="text1"/>
        </w:rPr>
        <w:t>Anna A. Kao.</w:t>
      </w:r>
    </w:p>
    <w:p w:rsidR="00D36FB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6FB9" w:rsidRDefault="00D36FB9" w:rsidP="00D36FB9">
      <w:pPr>
        <w:suppressAutoHyphens/>
      </w:pPr>
    </w:p>
    <w:sectPr w:rsidR="00D36FB9" w:rsidSect="00D36F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BD2" w:rsidRDefault="00E31BD2" w:rsidP="009F0C77">
      <w:r>
        <w:separator/>
      </w:r>
    </w:p>
  </w:endnote>
  <w:endnote w:type="continuationSeparator" w:id="0">
    <w:p w:rsidR="00E31BD2" w:rsidRDefault="00E31B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A858F-9D96-4CB8-B2C7-3CEE6B548624}"/>
    <w:embedBold r:id="rId2" w:fontKey="{76AE1539-8086-49DF-9EA2-B7FF499B65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501147-1B6B-41B8-B517-155BBDDF0B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344039-EEEF-4B95-822E-61A0087FA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1511F7-C3DB-445A-9E46-628BEC54EA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D4F" w:rsidRPr="00D36FB9" w:rsidRDefault="00D36FB9" w:rsidP="00D36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BD2" w:rsidRDefault="00E31BD2" w:rsidP="009F0C77">
      <w:r>
        <w:separator/>
      </w:r>
    </w:p>
  </w:footnote>
  <w:footnote w:type="continuationSeparator" w:id="0">
    <w:p w:rsidR="00E31BD2" w:rsidRDefault="00E31B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1VR13"/>
    <w:docVar w:name="CoverBillType" w:val="c"/>
    <w:docVar w:name="docpath" w:val="L:\Council\bills\GM\29551VR13.DOCX"/>
    <w:docVar w:name="dvBillNumber" w:val="35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43DE"/>
    <w:rsid w:val="00011869"/>
    <w:rsid w:val="00043A4C"/>
    <w:rsid w:val="000E1785"/>
    <w:rsid w:val="000F40FA"/>
    <w:rsid w:val="000F4F96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0D4F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AF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EBB"/>
    <w:rsid w:val="00B412D4"/>
    <w:rsid w:val="00B97D05"/>
    <w:rsid w:val="00BE3C22"/>
    <w:rsid w:val="00C0345E"/>
    <w:rsid w:val="00C3483A"/>
    <w:rsid w:val="00C74E9D"/>
    <w:rsid w:val="00C82FD3"/>
    <w:rsid w:val="00C92819"/>
    <w:rsid w:val="00CC6B7B"/>
    <w:rsid w:val="00CD2089"/>
    <w:rsid w:val="00D36FB9"/>
    <w:rsid w:val="00D73A67"/>
    <w:rsid w:val="00D970A9"/>
    <w:rsid w:val="00DF3845"/>
    <w:rsid w:val="00E31BD2"/>
    <w:rsid w:val="00E41911"/>
    <w:rsid w:val="00E92EEF"/>
    <w:rsid w:val="00EE43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B4E64-D4F6-4FF6-97A8-2924D5E69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1899</Characters>
  <Application>Microsoft Office Word</Application>
  <DocSecurity>0</DocSecurity>
  <Lines>15</Lines>
  <Paragraphs>4</Paragraphs>
  <ScaleCrop>false</ScaleCrop>
  <Company>LPITS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2013-02-07T15:13:00Z</cp:lastPrinted>
  <dcterms:created xsi:type="dcterms:W3CDTF">2013-02-07T15:52:00Z</dcterms:created>
  <dcterms:modified xsi:type="dcterms:W3CDTF">2013-02-07T15:52:00Z</dcterms:modified>
</cp:coreProperties>
</file>