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01" w:rsidRDefault="006B4601" w:rsidP="009732F5">
      <w:pPr>
        <w:pStyle w:val="BillDots"/>
      </w:pPr>
      <w:r>
        <w:t>COMMITTEE AMENDMENT ADOPTED</w:t>
      </w:r>
    </w:p>
    <w:p w:rsidR="006B4601" w:rsidRDefault="006B4601" w:rsidP="009732F5">
      <w:pPr>
        <w:pStyle w:val="BillDots"/>
      </w:pPr>
      <w:r>
        <w:t>May 30, 2013</w:t>
      </w:r>
    </w:p>
    <w:p w:rsidR="006B4601" w:rsidRDefault="006B4601" w:rsidP="009732F5">
      <w:pPr>
        <w:pStyle w:val="BillDots"/>
      </w:pPr>
    </w:p>
    <w:p w:rsidR="006B4601" w:rsidRPr="006B4601" w:rsidRDefault="006B4601" w:rsidP="006B4601">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6B4601" w:rsidRDefault="006B4601" w:rsidP="009732F5">
      <w:pPr>
        <w:pStyle w:val="BillDots"/>
      </w:pPr>
    </w:p>
    <w:p w:rsidR="006B4601" w:rsidRDefault="006B4601" w:rsidP="006B4601">
      <w:pPr>
        <w:pStyle w:val="BillDots"/>
        <w:jc w:val="center"/>
      </w:pPr>
      <w:r>
        <w:t xml:space="preserve">Introduced by </w:t>
      </w:r>
      <w:r w:rsidRPr="00032A0C">
        <w:t>Ways and Means Committee</w:t>
      </w:r>
    </w:p>
    <w:p w:rsidR="006B4601" w:rsidRDefault="006B4601" w:rsidP="009732F5">
      <w:pPr>
        <w:pStyle w:val="BillDots"/>
      </w:pPr>
    </w:p>
    <w:p w:rsidR="006B4601" w:rsidRDefault="006B4601" w:rsidP="009732F5">
      <w:pPr>
        <w:pStyle w:val="BillDots"/>
      </w:pPr>
      <w:r>
        <w:t>S. Printed 5/30/13--S.</w:t>
      </w:r>
    </w:p>
    <w:p w:rsidR="006B4601" w:rsidRDefault="006B4601" w:rsidP="009732F5">
      <w:pPr>
        <w:pStyle w:val="BillDots"/>
      </w:pPr>
      <w:r>
        <w:t>Read the first time March 13, 2013.</w:t>
      </w:r>
    </w:p>
    <w:p w:rsidR="006B4601" w:rsidRPr="006B4601" w:rsidRDefault="006B4601" w:rsidP="006B4601">
      <w:pPr>
        <w:pStyle w:val="BillDots"/>
        <w:jc w:val="center"/>
      </w:pPr>
      <w:r>
        <w:rPr>
          <w:u w:val="single"/>
        </w:rPr>
        <w:t>            </w:t>
      </w:r>
    </w:p>
    <w:p w:rsidR="006B4601" w:rsidRDefault="006B4601"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6B4601" w:rsidRDefault="006B4601"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1.</w:t>
      </w:r>
      <w:r w:rsidRPr="000601B9">
        <w:tab/>
        <w:t>In accordance with the provisions of Section 36(B)(2) and (3), Article III, Constitution of South Carolina, 1895, and Section 11</w:t>
      </w:r>
      <w:r w:rsidRPr="000601B9">
        <w:noBreakHyphen/>
        <w:t>11</w:t>
      </w:r>
      <w:r w:rsidRPr="000601B9">
        <w:noBreakHyphen/>
        <w:t>320(C) and (D) of the 1976 Code, there is appropriated from the monies available in the Capital Reserve Fund for Fiscal Year 2012</w:t>
      </w:r>
      <w:r w:rsidRPr="000601B9">
        <w:noBreakHyphen/>
        <w:t>2013 the following amounts: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Consumer Protection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Statewide Cyber Security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Improvements</w:t>
      </w:r>
      <w:r w:rsidRPr="00107592">
        <w:rPr>
          <w:color w:val="000000" w:themeColor="text1"/>
        </w:rPr>
        <w:tab/>
        <w:t>$</w:t>
      </w:r>
      <w:r w:rsidRPr="00107592">
        <w:rPr>
          <w:color w:val="000000" w:themeColor="text1"/>
        </w:rPr>
        <w:tab/>
        <w:t>10,000,000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w:t>
      </w:r>
      <w:r w:rsidRPr="000601B9">
        <w:tab/>
        <w:t>H63</w:t>
      </w:r>
      <w:r w:rsidRPr="000601B9">
        <w:noBreakHyphen/>
        <w:t>Department of Education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School Bus Lease and Purchase</w:t>
      </w:r>
      <w:r w:rsidRPr="00107592">
        <w:rPr>
          <w:color w:val="000000" w:themeColor="text1"/>
        </w:rPr>
        <w:tab/>
        <w:t>$</w:t>
      </w:r>
      <w:r w:rsidRPr="00107592">
        <w:rPr>
          <w:color w:val="000000" w:themeColor="text1"/>
        </w:rPr>
        <w:tab/>
        <w:t>10,500,000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Division of Information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Security/S.334</w:t>
      </w:r>
      <w:r w:rsidRPr="00107592">
        <w:rPr>
          <w:color w:val="000000" w:themeColor="text1"/>
        </w:rPr>
        <w:tab/>
        <w:t>$</w:t>
      </w:r>
      <w:r w:rsidRPr="00107592">
        <w:rPr>
          <w:color w:val="000000" w:themeColor="text1"/>
        </w:rPr>
        <w:tab/>
        <w:t>4,840,508</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Spartanburg Train Disaster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Relief Fund</w:t>
      </w:r>
      <w:r w:rsidRPr="00107592">
        <w:rPr>
          <w:color w:val="000000" w:themeColor="text1"/>
        </w:rPr>
        <w:tab/>
        <w:t>$</w:t>
      </w:r>
      <w:r w:rsidRPr="00107592">
        <w:rPr>
          <w:color w:val="000000" w:themeColor="text1"/>
        </w:rPr>
        <w:tab/>
        <w:t>2,000,000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(5)</w:t>
      </w:r>
      <w:r w:rsidRPr="000601B9">
        <w:tab/>
        <w:t>F03</w:t>
      </w:r>
      <w:r w:rsidRPr="000601B9">
        <w:noBreakHyphen/>
        <w:t>Budget and Control Board</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Statehouse Dehumidification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Heating</w:t>
      </w:r>
      <w:r w:rsidRPr="00107592">
        <w:rPr>
          <w:color w:val="000000" w:themeColor="text1"/>
        </w:rPr>
        <w:tab/>
        <w:t>$</w:t>
      </w:r>
      <w:r w:rsidRPr="00107592">
        <w:rPr>
          <w:color w:val="000000" w:themeColor="text1"/>
        </w:rPr>
        <w:tab/>
        <w:t>60,000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(6)</w:t>
      </w:r>
      <w:r w:rsidRPr="000601B9">
        <w:tab/>
        <w:t>H09</w:t>
      </w:r>
      <w:r w:rsidRPr="000601B9">
        <w:noBreakHyphen/>
        <w:t>The Citadel</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Cadet Accountability System</w:t>
      </w:r>
      <w:r w:rsidRPr="00107592">
        <w:rPr>
          <w:color w:val="000000" w:themeColor="text1"/>
        </w:rPr>
        <w:tab/>
        <w:t>$</w:t>
      </w:r>
      <w:r w:rsidRPr="00107592">
        <w:rPr>
          <w:color w:val="000000" w:themeColor="text1"/>
        </w:rPr>
        <w:tab/>
        <w:t>1,500,000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(7)</w:t>
      </w:r>
      <w:r w:rsidRPr="000601B9">
        <w:tab/>
        <w:t>H15</w:t>
      </w:r>
      <w:r w:rsidRPr="000601B9">
        <w:noBreakHyphen/>
        <w:t>University of Charleston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2,000,000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(8)</w:t>
      </w:r>
      <w:r w:rsidRPr="000601B9">
        <w:tab/>
        <w:t>H17</w:t>
      </w:r>
      <w:r w:rsidRPr="000601B9">
        <w:noBreakHyphen/>
        <w:t>Coastal Carolina University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1,500,000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(9)</w:t>
      </w:r>
      <w:r w:rsidRPr="000601B9">
        <w:tab/>
        <w:t>H21</w:t>
      </w:r>
      <w:r w:rsidRPr="000601B9">
        <w:noBreakHyphen/>
        <w:t>Lander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National Center for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Montessori Education</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(10)</w:t>
      </w:r>
      <w:r w:rsidRPr="000601B9">
        <w:tab/>
        <w:t>H47</w:t>
      </w:r>
      <w:r w:rsidRPr="000601B9">
        <w:noBreakHyphen/>
        <w:t>Winthrop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Withers/WTS Building Roof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Replacement Maintenance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Repairs</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(11)</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CATT Program/Ready SC</w:t>
      </w:r>
      <w:r w:rsidRPr="00107592">
        <w:rPr>
          <w:color w:val="000000" w:themeColor="text1"/>
        </w:rPr>
        <w:tab/>
        <w:t>$</w:t>
      </w:r>
      <w:r w:rsidRPr="00107592">
        <w:rPr>
          <w:color w:val="000000" w:themeColor="text1"/>
        </w:rPr>
        <w:tab/>
        <w:t>7,538,694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(12)</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Manufacturing Skills Standards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Council Initiative</w:t>
      </w:r>
      <w:r w:rsidRPr="00107592">
        <w:rPr>
          <w:color w:val="000000" w:themeColor="text1"/>
        </w:rPr>
        <w:tab/>
        <w:t>$</w:t>
      </w:r>
      <w:r w:rsidRPr="00107592">
        <w:rPr>
          <w:color w:val="000000" w:themeColor="text1"/>
        </w:rPr>
        <w:tab/>
        <w:t>2,500,000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(13)</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Central Carolina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College</w:t>
      </w:r>
      <w:r w:rsidRPr="000601B9">
        <w:noBreakHyphen/>
        <w:t xml:space="preserve">Advanced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Manufacturing Technology </w:t>
      </w:r>
    </w:p>
    <w:p w:rsidR="006B4601" w:rsidRPr="00107592" w:rsidRDefault="006B4601" w:rsidP="006B4601">
      <w:pPr>
        <w:tabs>
          <w:tab w:val="left" w:pos="216"/>
          <w:tab w:val="left" w:pos="432"/>
          <w:tab w:val="left" w:pos="720"/>
          <w:tab w:val="left" w:pos="990"/>
          <w:tab w:val="left" w:pos="1170"/>
          <w:tab w:val="left" w:pos="1440"/>
          <w:tab w:val="left" w:pos="162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Pr>
          <w:color w:val="000000" w:themeColor="text1"/>
        </w:rPr>
        <w:tab/>
      </w:r>
      <w:r w:rsidRPr="00107592">
        <w:rPr>
          <w:color w:val="000000" w:themeColor="text1"/>
        </w:rPr>
        <w:t>Training Center</w:t>
      </w:r>
      <w:r w:rsidRPr="00107592">
        <w:rPr>
          <w:color w:val="000000" w:themeColor="text1"/>
        </w:rPr>
        <w:tab/>
        <w:t>$</w:t>
      </w:r>
      <w:r w:rsidRPr="00107592">
        <w:rPr>
          <w:color w:val="000000" w:themeColor="text1"/>
        </w:rPr>
        <w:tab/>
        <w:t>1,750,000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(14)</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Keystone Alcohol and Drug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Abuse Capital Improvement</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Rock Hill</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(15)</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McCord Center Fire Safety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250,000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(16)</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Circle Park Florence County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150,000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(17)</w:t>
      </w:r>
      <w:r w:rsidRPr="000601B9">
        <w:tab/>
        <w:t>L04</w:t>
      </w:r>
      <w:r w:rsidRPr="000601B9">
        <w:noBreakHyphen/>
        <w:t>Department of Social Services</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Child Support Enforcement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Development</w:t>
      </w:r>
      <w:r w:rsidRPr="00107592">
        <w:rPr>
          <w:color w:val="000000" w:themeColor="text1"/>
        </w:rPr>
        <w:tab/>
        <w:t>$</w:t>
      </w:r>
      <w:r w:rsidRPr="00107592">
        <w:rPr>
          <w:color w:val="000000" w:themeColor="text1"/>
        </w:rPr>
        <w:tab/>
        <w:t>212,221</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(18)</w:t>
      </w:r>
      <w:r w:rsidRPr="000601B9">
        <w:tab/>
        <w:t>P12</w:t>
      </w:r>
      <w:r w:rsidRPr="000601B9">
        <w:noBreakHyphen/>
        <w:t>Forestry Commission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Firefighting Equipment</w:t>
      </w:r>
      <w:r w:rsidRPr="00107592">
        <w:rPr>
          <w:color w:val="000000" w:themeColor="text1"/>
        </w:rPr>
        <w:tab/>
        <w:t>$</w:t>
      </w:r>
      <w:r w:rsidRPr="00107592">
        <w:rPr>
          <w:color w:val="000000" w:themeColor="text1"/>
        </w:rPr>
        <w:tab/>
        <w:t>2,000,000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(19)</w:t>
      </w:r>
      <w:r w:rsidRPr="000601B9">
        <w:tab/>
        <w:t>P20</w:t>
      </w:r>
      <w:r w:rsidRPr="000601B9">
        <w:noBreakHyphen/>
        <w:t>Clemson 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lastRenderedPageBreak/>
        <w:tab/>
      </w:r>
      <w:r w:rsidRPr="00107592">
        <w:rPr>
          <w:color w:val="000000" w:themeColor="text1"/>
        </w:rPr>
        <w:tab/>
      </w:r>
      <w:r w:rsidRPr="00107592">
        <w:rPr>
          <w:color w:val="000000" w:themeColor="text1"/>
        </w:rPr>
        <w:tab/>
      </w:r>
      <w:r w:rsidRPr="00107592">
        <w:rPr>
          <w:color w:val="000000" w:themeColor="text1"/>
        </w:rPr>
        <w:tab/>
        <w:t>Advanced Plant Technology Lab</w:t>
      </w:r>
      <w:r w:rsidRPr="00107592">
        <w:rPr>
          <w:color w:val="000000" w:themeColor="text1"/>
        </w:rPr>
        <w:tab/>
        <w:t>$</w:t>
      </w:r>
      <w:r w:rsidRPr="00107592">
        <w:rPr>
          <w:color w:val="000000" w:themeColor="text1"/>
        </w:rPr>
        <w:tab/>
        <w:t>3,000,000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(20)</w:t>
      </w:r>
      <w:r w:rsidRPr="000601B9">
        <w:tab/>
        <w:t>P32</w:t>
      </w:r>
      <w:r w:rsidRPr="000601B9">
        <w:noBreakHyphen/>
        <w:t>Department of Commerce</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Deal Closing Fund</w:t>
      </w:r>
      <w:r w:rsidRPr="00107592">
        <w:rPr>
          <w:color w:val="000000" w:themeColor="text1"/>
        </w:rPr>
        <w:tab/>
        <w:t>$</w:t>
      </w:r>
      <w:r w:rsidRPr="00107592">
        <w:rPr>
          <w:color w:val="000000" w:themeColor="text1"/>
        </w:rPr>
        <w:tab/>
        <w:t>3,322,234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(21)</w:t>
      </w:r>
      <w:r w:rsidRPr="000601B9">
        <w:tab/>
        <w:t>R44</w:t>
      </w:r>
      <w:r w:rsidRPr="000601B9">
        <w:noBreakHyphen/>
        <w:t>Department of Revenue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Repayment of Loan Authorized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by the Budget and Control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Board on 12/12/12</w:t>
      </w:r>
      <w:r w:rsidRPr="00107592">
        <w:rPr>
          <w:color w:val="000000" w:themeColor="text1"/>
        </w:rPr>
        <w:tab/>
        <w:t>$</w:t>
      </w:r>
      <w:r w:rsidRPr="00107592">
        <w:rPr>
          <w:color w:val="000000" w:themeColor="text1"/>
        </w:rPr>
        <w:tab/>
        <w:t>20,170,000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(22)</w:t>
      </w:r>
      <w:r w:rsidRPr="000601B9">
        <w:tab/>
        <w:t>N20</w:t>
      </w:r>
      <w:r w:rsidRPr="000601B9">
        <w:noBreakHyphen/>
        <w:t>Law Enforcement Training</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Academy) HVAC System</w:t>
      </w:r>
      <w:r w:rsidRPr="00107592">
        <w:rPr>
          <w:color w:val="000000" w:themeColor="text1"/>
        </w:rPr>
        <w:tab/>
        <w:t>$</w:t>
      </w:r>
      <w:r w:rsidRPr="00107592">
        <w:rPr>
          <w:color w:val="000000" w:themeColor="text1"/>
        </w:rPr>
        <w:tab/>
        <w:t>1,682,032</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(23)</w:t>
      </w:r>
      <w:r w:rsidRPr="000601B9">
        <w:tab/>
        <w:t>A17</w:t>
      </w:r>
      <w:r w:rsidRPr="000601B9">
        <w:noBreakHyphen/>
        <w:t xml:space="preserve">Legislative Printing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Information Technology Systems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Data Center and Server Room</w:t>
      </w:r>
      <w:r w:rsidRPr="00107592">
        <w:rPr>
          <w:color w:val="000000" w:themeColor="text1"/>
        </w:rPr>
        <w:tab/>
        <w:t>$</w:t>
      </w:r>
      <w:r w:rsidRPr="00107592">
        <w:rPr>
          <w:color w:val="000000" w:themeColor="text1"/>
        </w:rPr>
        <w:tab/>
        <w:t>950,000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(24)</w:t>
      </w:r>
      <w:r w:rsidRPr="000601B9">
        <w:tab/>
        <w:t>K05</w:t>
      </w:r>
      <w:r w:rsidRPr="000601B9">
        <w:noBreakHyphen/>
        <w:t>Department of Public Safety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Deferred Maintenance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Roof Replacement</w:t>
      </w:r>
      <w:r w:rsidRPr="00107592">
        <w:rPr>
          <w:color w:val="000000" w:themeColor="text1"/>
        </w:rPr>
        <w:tab/>
        <w:t>$</w:t>
      </w:r>
      <w:r w:rsidRPr="00107592">
        <w:rPr>
          <w:color w:val="000000" w:themeColor="text1"/>
        </w:rPr>
        <w:tab/>
        <w:t>300,000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(25)</w:t>
      </w:r>
      <w:r w:rsidRPr="000601B9">
        <w:tab/>
        <w:t>N20</w:t>
      </w:r>
      <w:r w:rsidRPr="000601B9">
        <w:noBreakHyphen/>
        <w:t xml:space="preserve">Law Enforcement Training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Academy) Replace Water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Supply Lines Oldest Dorms</w:t>
      </w:r>
      <w:r w:rsidRPr="00107592">
        <w:rPr>
          <w:color w:val="000000" w:themeColor="text1"/>
        </w:rPr>
        <w:tab/>
        <w:t>$</w:t>
      </w:r>
      <w:r w:rsidRPr="00107592">
        <w:rPr>
          <w:color w:val="000000" w:themeColor="text1"/>
        </w:rPr>
        <w:tab/>
        <w:t>147,492</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(26)</w:t>
      </w:r>
      <w:r w:rsidRPr="000601B9">
        <w:tab/>
        <w:t>R44</w:t>
      </w:r>
      <w:r w:rsidRPr="000601B9">
        <w:noBreakHyphen/>
        <w:t>Department of Revenue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Implement Tax Processing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Improvements</w:t>
      </w:r>
      <w:r w:rsidRPr="00107592">
        <w:rPr>
          <w:color w:val="000000" w:themeColor="text1"/>
        </w:rPr>
        <w:tab/>
        <w:t>$</w:t>
      </w:r>
      <w:r w:rsidRPr="00107592">
        <w:rPr>
          <w:color w:val="000000" w:themeColor="text1"/>
        </w:rPr>
        <w:tab/>
        <w:t>7,533,374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(27)</w:t>
      </w:r>
      <w:r w:rsidRPr="000601B9">
        <w:tab/>
        <w:t>H18</w:t>
      </w:r>
      <w:r w:rsidRPr="000601B9">
        <w:noBreakHyphen/>
        <w:t>Francis Marion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Health Sciences Building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(2 to 1 Match)</w:t>
      </w:r>
      <w:r w:rsidRPr="00107592">
        <w:rPr>
          <w:color w:val="000000" w:themeColor="text1"/>
        </w:rPr>
        <w:tab/>
        <w:t>$</w:t>
      </w:r>
      <w:r w:rsidRPr="00107592">
        <w:rPr>
          <w:color w:val="000000" w:themeColor="text1"/>
        </w:rPr>
        <w:tab/>
        <w:t>1,750,000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(28)</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Aiken Technical</w:t>
      </w:r>
      <w:r w:rsidRPr="000601B9">
        <w:noBreakHyphen/>
        <w:t xml:space="preserve">Academic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Building in Support of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STEM and Engineering</w:t>
      </w:r>
      <w:r w:rsidRPr="00107592">
        <w:rPr>
          <w:color w:val="000000" w:themeColor="text1"/>
        </w:rPr>
        <w:tab/>
        <w:t>$</w:t>
      </w:r>
      <w:r w:rsidRPr="00107592">
        <w:rPr>
          <w:color w:val="000000" w:themeColor="text1"/>
        </w:rPr>
        <w:tab/>
        <w:t>640,000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(29)</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Denmark Technical</w:t>
      </w:r>
      <w:r w:rsidRPr="000601B9">
        <w:noBreakHyphen/>
        <w:t xml:space="preserve">Plant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Funding for Science Building</w:t>
      </w:r>
      <w:r w:rsidRPr="00107592">
        <w:rPr>
          <w:color w:val="000000" w:themeColor="text1"/>
        </w:rPr>
        <w:tab/>
        <w:t>$</w:t>
      </w:r>
      <w:r w:rsidRPr="00107592">
        <w:rPr>
          <w:color w:val="000000" w:themeColor="text1"/>
        </w:rPr>
        <w:tab/>
        <w:t>435,750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(30)</w:t>
      </w:r>
      <w:r w:rsidRPr="000601B9">
        <w:tab/>
        <w:t>H59</w:t>
      </w:r>
      <w:r w:rsidRPr="000601B9">
        <w:noBreakHyphen/>
        <w:t xml:space="preserve">State Board for Technical </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Greenville Technical </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Enterprise Campus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Development</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(31)</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Horry</w:t>
      </w:r>
      <w:r w:rsidRPr="000601B9">
        <w:noBreakHyphen/>
        <w:t>Georgetown Technical</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r>
      <w:r w:rsidRPr="000601B9">
        <w:tab/>
      </w:r>
      <w:r w:rsidRPr="000601B9">
        <w:tab/>
      </w:r>
      <w:r w:rsidRPr="000601B9">
        <w:tab/>
      </w:r>
      <w:r w:rsidRPr="000601B9">
        <w:tab/>
      </w:r>
      <w:r w:rsidRPr="000601B9">
        <w:tab/>
      </w:r>
      <w:r w:rsidRPr="000601B9">
        <w:noBreakHyphen/>
        <w:t>Culinary Arts Academic</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Building (1 to 1 Match)</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(32)</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Midlands Technical</w:t>
      </w:r>
      <w:r w:rsidRPr="000601B9">
        <w:noBreakHyphen/>
        <w:t xml:space="preserve">Quickjobs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Program</w:t>
      </w:r>
      <w:r w:rsidRPr="00107592">
        <w:rPr>
          <w:color w:val="000000" w:themeColor="text1"/>
        </w:rPr>
        <w:noBreakHyphen/>
        <w:t>Equipment</w:t>
      </w:r>
      <w:r w:rsidRPr="00107592">
        <w:rPr>
          <w:color w:val="000000" w:themeColor="text1"/>
        </w:rPr>
        <w:tab/>
        <w:t>$</w:t>
      </w:r>
      <w:r w:rsidRPr="00107592">
        <w:rPr>
          <w:color w:val="000000" w:themeColor="text1"/>
        </w:rPr>
        <w:tab/>
        <w:t>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(33)</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Piedmont</w:t>
      </w:r>
      <w:r w:rsidRPr="000601B9">
        <w:noBreakHyphen/>
        <w:t xml:space="preserve">Phase II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Laurens Advanced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Manufacturing Center</w:t>
      </w:r>
      <w:r w:rsidRPr="00107592">
        <w:rPr>
          <w:color w:val="000000" w:themeColor="text1"/>
        </w:rPr>
        <w:tab/>
        <w:t>$</w:t>
      </w:r>
      <w:r w:rsidRPr="00107592">
        <w:rPr>
          <w:color w:val="000000" w:themeColor="text1"/>
        </w:rPr>
        <w:tab/>
        <w:t>909,000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(34)</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Technical College of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Lowcountry</w:t>
      </w:r>
      <w:r w:rsidRPr="000601B9">
        <w:noBreakHyphen/>
        <w:t xml:space="preserve">Transitioning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Military Support and </w:t>
      </w:r>
    </w:p>
    <w:p w:rsidR="006B4601" w:rsidRPr="00107592" w:rsidRDefault="006B4601" w:rsidP="006B4601">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Training</w:t>
      </w:r>
      <w:r w:rsidRPr="00107592">
        <w:rPr>
          <w:color w:val="000000" w:themeColor="text1"/>
        </w:rPr>
        <w:tab/>
        <w:t>$</w:t>
      </w:r>
      <w:r w:rsidRPr="00107592">
        <w:rPr>
          <w:color w:val="000000" w:themeColor="text1"/>
        </w:rPr>
        <w:tab/>
        <w:t>318,000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(35)</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w:t>
      </w:r>
      <w:r w:rsidRPr="000601B9">
        <w:noBreakHyphen/>
        <w:t xml:space="preserve">County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noBreakHyphen/>
        <w:t xml:space="preserve">Oconee Workforce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Economic Development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Center (1 to 1 Match)</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(36)</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Trident Technical</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Infrastructure/Roads/Ramps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and Information Technology</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(37)</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York Technical</w:t>
      </w:r>
      <w:r w:rsidRPr="000601B9">
        <w:noBreakHyphen/>
        <w:t xml:space="preserve">Main Campus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Road</w:t>
      </w:r>
      <w:r w:rsidRPr="000601B9">
        <w:noBreakHyphen/>
        <w:t>Health and Safety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Traffic Flow</w:t>
      </w:r>
      <w:r w:rsidRPr="00107592">
        <w:rPr>
          <w:color w:val="000000" w:themeColor="text1"/>
        </w:rPr>
        <w:tab/>
        <w:t>$</w:t>
      </w:r>
      <w:r w:rsidRPr="00107592">
        <w:rPr>
          <w:color w:val="000000" w:themeColor="text1"/>
        </w:rPr>
        <w:tab/>
        <w:t>640,000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(38)</w:t>
      </w:r>
      <w:r w:rsidRPr="000601B9">
        <w:tab/>
        <w:t>H73</w:t>
      </w:r>
      <w:r w:rsidRPr="000601B9">
        <w:noBreakHyphen/>
        <w:t>Vocational Rehabilitation</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Palmetto Center</w:t>
      </w:r>
      <w:r w:rsidRPr="000601B9">
        <w:noBreakHyphen/>
        <w:t xml:space="preserve">Rebuild Facility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Fire and Life Safety Issues</w:t>
      </w:r>
      <w:r w:rsidRPr="00107592">
        <w:rPr>
          <w:color w:val="000000" w:themeColor="text1"/>
        </w:rPr>
        <w:tab/>
        <w:t>$</w:t>
      </w:r>
      <w:r w:rsidRPr="00107592">
        <w:rPr>
          <w:color w:val="000000" w:themeColor="text1"/>
        </w:rPr>
        <w:tab/>
        <w:t>3,000,000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(39)</w:t>
      </w:r>
      <w:r w:rsidRPr="000601B9">
        <w:tab/>
        <w:t>P16</w:t>
      </w:r>
      <w:r w:rsidRPr="000601B9">
        <w:noBreakHyphen/>
        <w:t>Department of Agriculture</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Pee Dee Farmers Market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Replace Refrigeration Capacity</w:t>
      </w:r>
      <w:r w:rsidRPr="00107592">
        <w:rPr>
          <w:color w:val="000000" w:themeColor="text1"/>
        </w:rPr>
        <w:tab/>
        <w:t>$</w:t>
      </w:r>
      <w:r w:rsidRPr="00107592">
        <w:rPr>
          <w:color w:val="000000" w:themeColor="text1"/>
        </w:rPr>
        <w:tab/>
        <w:t>75,000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(40)</w:t>
      </w:r>
      <w:r w:rsidRPr="000601B9">
        <w:tab/>
        <w:t>P16</w:t>
      </w:r>
      <w:r w:rsidRPr="000601B9">
        <w:noBreakHyphen/>
        <w:t>Department of Agriculture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Consumer Services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Metrology Lab</w:t>
      </w:r>
      <w:r w:rsidRPr="00107592">
        <w:rPr>
          <w:color w:val="000000" w:themeColor="text1"/>
        </w:rPr>
        <w:tab/>
        <w:t>$</w:t>
      </w:r>
      <w:r w:rsidRPr="00107592">
        <w:rPr>
          <w:color w:val="000000" w:themeColor="text1"/>
        </w:rPr>
        <w:tab/>
        <w:t>1,900,000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(41)</w:t>
      </w:r>
      <w:r w:rsidRPr="000601B9">
        <w:tab/>
        <w:t>P16</w:t>
      </w:r>
      <w:r w:rsidRPr="000601B9">
        <w:noBreakHyphen/>
        <w:t>Department of Agriculture</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lastRenderedPageBreak/>
        <w:tab/>
      </w:r>
      <w:r w:rsidRPr="00107592">
        <w:rPr>
          <w:color w:val="000000" w:themeColor="text1"/>
        </w:rPr>
        <w:tab/>
      </w:r>
      <w:r w:rsidRPr="00107592">
        <w:rPr>
          <w:color w:val="000000" w:themeColor="text1"/>
        </w:rPr>
        <w:tab/>
      </w:r>
      <w:r w:rsidRPr="00107592">
        <w:rPr>
          <w:color w:val="000000" w:themeColor="text1"/>
        </w:rPr>
        <w:tab/>
        <w:t>Farmers Market</w:t>
      </w:r>
      <w:r w:rsidRPr="00107592">
        <w:rPr>
          <w:color w:val="000000" w:themeColor="text1"/>
        </w:rPr>
        <w:tab/>
        <w:t>$</w:t>
      </w:r>
      <w:r w:rsidRPr="00107592">
        <w:rPr>
          <w:color w:val="000000" w:themeColor="text1"/>
        </w:rPr>
        <w:tab/>
        <w:t>9,875,000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(42)</w:t>
      </w:r>
      <w:r w:rsidRPr="000601B9">
        <w:tab/>
        <w:t>P20</w:t>
      </w:r>
      <w:r w:rsidRPr="000601B9">
        <w:noBreakHyphen/>
        <w:t>Clemson 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 xml:space="preserve">Agriculture Research </w:t>
      </w:r>
      <w:r w:rsidRPr="00107592">
        <w:rPr>
          <w:color w:val="000000" w:themeColor="text1"/>
        </w:rPr>
        <w:noBreakHyphen/>
        <w:t xml:space="preserve"> Equipment</w:t>
      </w:r>
      <w:r w:rsidRPr="00107592">
        <w:rPr>
          <w:color w:val="000000" w:themeColor="text1"/>
        </w:rPr>
        <w:tab/>
        <w:t>$</w:t>
      </w:r>
      <w:r w:rsidRPr="00107592">
        <w:rPr>
          <w:color w:val="000000" w:themeColor="text1"/>
        </w:rPr>
        <w:tab/>
        <w:t>2,500,000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(43)</w:t>
      </w:r>
      <w:r w:rsidRPr="000601B9">
        <w:tab/>
        <w:t>P21</w:t>
      </w:r>
      <w:r w:rsidRPr="000601B9">
        <w:noBreakHyphen/>
        <w:t xml:space="preserve">South Carolina State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Rural Farming Equipment</w:t>
      </w:r>
      <w:r w:rsidRPr="00107592">
        <w:rPr>
          <w:color w:val="000000" w:themeColor="text1"/>
        </w:rPr>
        <w:tab/>
        <w:t>$</w:t>
      </w:r>
      <w:r w:rsidRPr="00107592">
        <w:rPr>
          <w:color w:val="000000" w:themeColor="text1"/>
        </w:rPr>
        <w:tab/>
        <w:t>100,000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(44)</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Lake Greenwood Campground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Electrical</w:t>
      </w:r>
      <w:r w:rsidRPr="00107592">
        <w:rPr>
          <w:color w:val="000000" w:themeColor="text1"/>
        </w:rPr>
        <w:tab/>
        <w:t>$</w:t>
      </w:r>
      <w:r w:rsidRPr="00107592">
        <w:rPr>
          <w:color w:val="000000" w:themeColor="text1"/>
        </w:rPr>
        <w:tab/>
        <w:t>800,000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(45)</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State Park Sewer Repairs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Santee and Table Rock</w:t>
      </w:r>
      <w:r w:rsidRPr="00107592">
        <w:rPr>
          <w:color w:val="000000" w:themeColor="text1"/>
        </w:rPr>
        <w:tab/>
        <w:t>$</w:t>
      </w:r>
      <w:r w:rsidRPr="00107592">
        <w:rPr>
          <w:color w:val="000000" w:themeColor="text1"/>
        </w:rPr>
        <w:tab/>
        <w:t>550,000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(46)</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w:t>
      </w:r>
      <w:r>
        <w:t xml:space="preserve"> </w:t>
      </w:r>
      <w:r w:rsidRPr="000601B9">
        <w:t>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Kings Mountain Bridge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Replacement</w:t>
      </w:r>
      <w:r w:rsidRPr="00107592">
        <w:rPr>
          <w:color w:val="000000" w:themeColor="text1"/>
        </w:rPr>
        <w:tab/>
        <w:t>$</w:t>
      </w:r>
      <w:r w:rsidRPr="00107592">
        <w:rPr>
          <w:color w:val="000000" w:themeColor="text1"/>
        </w:rPr>
        <w:tab/>
        <w:t>250,000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(47)</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Recreation</w:t>
      </w:r>
      <w:r w:rsidRPr="000601B9">
        <w:t xml:space="preserve">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Asbestos Abatement and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Mold Removal</w:t>
      </w:r>
      <w:r w:rsidRPr="00107592">
        <w:rPr>
          <w:color w:val="000000" w:themeColor="text1"/>
        </w:rPr>
        <w:tab/>
      </w:r>
      <w:r w:rsidRPr="006B23C4">
        <w:rPr>
          <w:color w:val="000000" w:themeColor="text1"/>
          <w:u w:val="single"/>
        </w:rPr>
        <w:t>$</w:t>
      </w:r>
      <w:r w:rsidRPr="00107592">
        <w:rPr>
          <w:color w:val="000000" w:themeColor="text1"/>
        </w:rPr>
        <w:tab/>
      </w:r>
      <w:r w:rsidRPr="006B23C4">
        <w:rPr>
          <w:color w:val="000000" w:themeColor="text1"/>
          <w:u w:val="single"/>
        </w:rPr>
        <w:t>200,000</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ab/>
        <w:t>$</w:t>
      </w:r>
      <w:r w:rsidRPr="00107592">
        <w:rPr>
          <w:color w:val="000000" w:themeColor="text1"/>
        </w:rPr>
        <w:tab/>
        <w:t>112,656,555</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2.</w:t>
      </w:r>
      <w:r w:rsidRPr="000601B9">
        <w:tab/>
        <w:t>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to those citizens who were enrolled in “ProtectMyID” as of March 31, 2013.  Any funds remaining shall be utilized by the board to implement state agency cyber security improvements as recommended in solutions for plans on cyber security improvements.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3.</w:t>
      </w:r>
      <w:r w:rsidRPr="000601B9">
        <w:tab/>
        <w:t>The $250,000 appropriated in SECTION 1 to J20</w:t>
      </w:r>
      <w:r w:rsidRPr="000601B9">
        <w:noBreakHyphen/>
        <w:t>Department of Alcohol and Other Drug Abuse Services for McCord Center Fire Safety</w:t>
      </w:r>
      <w:r w:rsidRPr="000601B9">
        <w:noBreakHyphen/>
        <w:t xml:space="preserve">Alcohol and Drug Abuse are for the McCord Alcohol and Drug Abuse Treatment Facility operated by </w:t>
      </w:r>
      <w:r w:rsidRPr="000601B9">
        <w:lastRenderedPageBreak/>
        <w:t>the Tri</w:t>
      </w:r>
      <w:r w:rsidRPr="000601B9">
        <w:noBreakHyphen/>
        <w:t>County Commission on Alcohol and Drug Abuse, and is for the installation of fire safety and suppression equipment only.</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4.</w:t>
      </w:r>
      <w:r w:rsidRPr="000601B9">
        <w:tab/>
        <w:t>From the $2,000,000 appropriated above for the Spartanburg Amusement Train Disaster Relief Fund, there is created in the State Treasury the Spartanburg County Amusement Train Disaster Relief Fund.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sidRPr="000601B9">
        <w:noBreakHyphen/>
        <w:t>78</w:t>
      </w:r>
      <w:r w:rsidRPr="000601B9">
        <w:noBreakHyphen/>
        <w:t>120 of the Tort Claims Act.</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The Chairman of the Senate Finance Committee and the Chairman of the House Ways and Means Committee shall jointly 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 fees.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5.</w:t>
      </w:r>
      <w:r w:rsidRPr="000601B9">
        <w:tab/>
        <w:t>The Comptroller General shall post the appropriations contained in this joint resolution as provided in Section 11</w:t>
      </w:r>
      <w:r w:rsidRPr="000601B9">
        <w:noBreakHyphen/>
        <w:t>11</w:t>
      </w:r>
      <w:r w:rsidRPr="000601B9">
        <w:noBreakHyphen/>
        <w:t xml:space="preserve">320(D) of the 1976 Code.  Unexpended funds appropriated pursuant to this joint resolution may be carried </w:t>
      </w:r>
      <w:r w:rsidRPr="000601B9">
        <w:lastRenderedPageBreak/>
        <w:t>forward to succeeding fiscal years and expended for the same purposes.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01B9">
        <w:t>SECTION</w:t>
      </w:r>
      <w:r w:rsidRPr="000601B9">
        <w:tab/>
        <w:t>6.</w:t>
      </w:r>
      <w:r w:rsidRPr="000601B9">
        <w:tab/>
        <w:t>This joint resolution takes effect thirty days after the completion of the 2012</w:t>
      </w:r>
      <w:r w:rsidRPr="000601B9">
        <w:noBreakHyphen/>
        <w:t>2013 fiscal year in accordance with the provisions of Section 36(B)(3)(a), Article III, Constitution of South Carolina, 1895, and Section 11</w:t>
      </w:r>
      <w:r w:rsidRPr="000601B9">
        <w:noBreakHyphen/>
        <w:t>11</w:t>
      </w:r>
      <w:r w:rsidRPr="000601B9">
        <w:noBreakHyphen/>
        <w:t xml:space="preserve">320(D)(1) of the 1976 Code.  </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EE056B"/>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2FB1DF-82FF-4A47-8C03-449D5E2FE040}"/>
    <w:embedBold r:id="rId2" w:fontKey="{1A081038-1701-44FA-96F6-8411EB32D3C9}"/>
  </w:font>
  <w:font w:name="Calibri">
    <w:panose1 w:val="020F0502020204030204"/>
    <w:charset w:val="00"/>
    <w:family w:val="swiss"/>
    <w:pitch w:val="variable"/>
    <w:sig w:usb0="E10002FF" w:usb1="4000ACFF" w:usb2="00000009" w:usb3="00000000" w:csb0="0000019F" w:csb1="00000000"/>
    <w:embedRegular r:id="rId3" w:fontKey="{1BCCE90F-3DF1-40CD-A702-8FECF15B2864}"/>
  </w:font>
  <w:font w:name="Cambria">
    <w:panose1 w:val="02040503050406030204"/>
    <w:charset w:val="00"/>
    <w:family w:val="roman"/>
    <w:pitch w:val="variable"/>
    <w:sig w:usb0="E00002FF" w:usb1="400004FF" w:usb2="00000000" w:usb3="00000000" w:csb0="0000019F" w:csb1="00000000"/>
    <w:embedRegular r:id="rId4" w:fontKey="{030F746C-0D8A-4777-9E71-9F4A13CA3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EE056B">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EE05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16AA"/>
    <w:rsid w:val="00092A14"/>
    <w:rsid w:val="000E1785"/>
    <w:rsid w:val="000F40FA"/>
    <w:rsid w:val="00107592"/>
    <w:rsid w:val="0010776B"/>
    <w:rsid w:val="00113F96"/>
    <w:rsid w:val="001330EB"/>
    <w:rsid w:val="00133E66"/>
    <w:rsid w:val="001435A3"/>
    <w:rsid w:val="001B709F"/>
    <w:rsid w:val="001D08F2"/>
    <w:rsid w:val="001D525B"/>
    <w:rsid w:val="001D792F"/>
    <w:rsid w:val="001D7F4F"/>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A5764"/>
    <w:rsid w:val="003B7BF2"/>
    <w:rsid w:val="003C77BB"/>
    <w:rsid w:val="003D01E8"/>
    <w:rsid w:val="003D369A"/>
    <w:rsid w:val="003E5288"/>
    <w:rsid w:val="003F6D79"/>
    <w:rsid w:val="0041760A"/>
    <w:rsid w:val="00417C01"/>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605102"/>
    <w:rsid w:val="00606EF9"/>
    <w:rsid w:val="00616D73"/>
    <w:rsid w:val="006215AA"/>
    <w:rsid w:val="006249A1"/>
    <w:rsid w:val="00636609"/>
    <w:rsid w:val="0067341A"/>
    <w:rsid w:val="00684B9C"/>
    <w:rsid w:val="006913C9"/>
    <w:rsid w:val="00693AF2"/>
    <w:rsid w:val="0069470D"/>
    <w:rsid w:val="006B23C4"/>
    <w:rsid w:val="006B4601"/>
    <w:rsid w:val="007101C0"/>
    <w:rsid w:val="00734F00"/>
    <w:rsid w:val="007904D7"/>
    <w:rsid w:val="007A0C87"/>
    <w:rsid w:val="007A70AE"/>
    <w:rsid w:val="0080254B"/>
    <w:rsid w:val="008362E8"/>
    <w:rsid w:val="008532C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378BA"/>
    <w:rsid w:val="00B412D4"/>
    <w:rsid w:val="00BA1FBA"/>
    <w:rsid w:val="00BA3272"/>
    <w:rsid w:val="00BA486C"/>
    <w:rsid w:val="00BC7E7E"/>
    <w:rsid w:val="00BD323F"/>
    <w:rsid w:val="00BD5E7F"/>
    <w:rsid w:val="00BE3C22"/>
    <w:rsid w:val="00C0345E"/>
    <w:rsid w:val="00C310B3"/>
    <w:rsid w:val="00C3483A"/>
    <w:rsid w:val="00C419A2"/>
    <w:rsid w:val="00C574A5"/>
    <w:rsid w:val="00C74E9D"/>
    <w:rsid w:val="00C8239E"/>
    <w:rsid w:val="00C82FD3"/>
    <w:rsid w:val="00C856CE"/>
    <w:rsid w:val="00C92819"/>
    <w:rsid w:val="00CB07FF"/>
    <w:rsid w:val="00CC6B7B"/>
    <w:rsid w:val="00CD2089"/>
    <w:rsid w:val="00D73A67"/>
    <w:rsid w:val="00D970A9"/>
    <w:rsid w:val="00DC2EDA"/>
    <w:rsid w:val="00DE53F3"/>
    <w:rsid w:val="00DF3845"/>
    <w:rsid w:val="00E17BEB"/>
    <w:rsid w:val="00E3530B"/>
    <w:rsid w:val="00E37347"/>
    <w:rsid w:val="00E41911"/>
    <w:rsid w:val="00E92EEF"/>
    <w:rsid w:val="00EB4823"/>
    <w:rsid w:val="00EE056B"/>
    <w:rsid w:val="00EF17A2"/>
    <w:rsid w:val="00F016C0"/>
    <w:rsid w:val="00F24442"/>
    <w:rsid w:val="00F50AE3"/>
    <w:rsid w:val="00F67CF1"/>
    <w:rsid w:val="00F71676"/>
    <w:rsid w:val="00F840F0"/>
    <w:rsid w:val="00FB0D0D"/>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70F4-6DFA-4D3D-8ADE-89B3639AF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1483</Words>
  <Characters>8769</Characters>
  <Application>Microsoft Office Word</Application>
  <DocSecurity>0</DocSecurity>
  <Lines>302</Lines>
  <Paragraphs>232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2013-05-30T22:12:00Z</dcterms:created>
  <dcterms:modified xsi:type="dcterms:W3CDTF">2013-05-30T22:12:00Z</dcterms:modified>
</cp:coreProperties>
</file>