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3B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F9C" w:rsidRPr="002F29F4"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F29F4">
        <w:rPr>
          <w:color w:val="000000" w:themeColor="text1"/>
          <w:u w:color="000000" w:themeColor="text1"/>
        </w:rPr>
        <w:t>TO AMEND SECTION 16</w:t>
      </w:r>
      <w:r>
        <w:rPr>
          <w:color w:val="000000" w:themeColor="text1"/>
          <w:u w:color="000000" w:themeColor="text1"/>
        </w:rPr>
        <w:noBreakHyphen/>
      </w:r>
      <w:r w:rsidRPr="002F29F4">
        <w:rPr>
          <w:color w:val="000000" w:themeColor="text1"/>
          <w:u w:color="000000" w:themeColor="text1"/>
        </w:rPr>
        <w:t>3</w:t>
      </w:r>
      <w:r>
        <w:rPr>
          <w:color w:val="000000" w:themeColor="text1"/>
          <w:u w:color="000000" w:themeColor="text1"/>
        </w:rPr>
        <w:noBreakHyphen/>
      </w:r>
      <w:r w:rsidRPr="002F29F4">
        <w:rPr>
          <w:color w:val="000000" w:themeColor="text1"/>
          <w:u w:color="000000" w:themeColor="text1"/>
        </w:rPr>
        <w:t>600, CODE OF LAWS OF SOUTH CAROLINA, 1976, RELATING TO THE OFFENSE OF ASSAULT AND BATTERY OF A HIGH AND AGGRAVATED NATURE, SO AS TO PROVIDE THAT A PERSON THAT UNLAWFULLY INJURES</w:t>
      </w:r>
      <w:r w:rsidR="0082087B">
        <w:rPr>
          <w:color w:val="000000" w:themeColor="text1"/>
          <w:u w:color="000000" w:themeColor="text1"/>
        </w:rPr>
        <w:t xml:space="preserve"> A LAW ENFORCEMENT OFFICER,</w:t>
      </w:r>
      <w:r w:rsidRPr="002F29F4">
        <w:rPr>
          <w:color w:val="000000" w:themeColor="text1"/>
          <w:u w:color="000000" w:themeColor="text1"/>
        </w:rPr>
        <w:t xml:space="preserve"> A</w:t>
      </w:r>
      <w:r w:rsidR="00D8445E">
        <w:rPr>
          <w:color w:val="000000" w:themeColor="text1"/>
          <w:u w:color="000000" w:themeColor="text1"/>
        </w:rPr>
        <w:t>N</w:t>
      </w:r>
      <w:r w:rsidRPr="002F29F4">
        <w:rPr>
          <w:color w:val="000000" w:themeColor="text1"/>
          <w:u w:color="000000" w:themeColor="text1"/>
        </w:rPr>
        <w:t xml:space="preserve"> EMERGENCY MEDICAL SERVICE PROVIDER</w:t>
      </w:r>
      <w:r w:rsidR="0082087B">
        <w:rPr>
          <w:color w:val="000000" w:themeColor="text1"/>
          <w:u w:color="000000" w:themeColor="text1"/>
        </w:rPr>
        <w:t>, OR A FIREFIGHTER</w:t>
      </w:r>
      <w:r w:rsidRPr="002F29F4">
        <w:rPr>
          <w:color w:val="000000" w:themeColor="text1"/>
          <w:u w:color="000000" w:themeColor="text1"/>
        </w:rPr>
        <w:t xml:space="preserve"> COMMITS THE OFFENSE OF ASSAULT AND BATTERY OF A HIGH AND AGGRAVATED NATURE.</w:t>
      </w:r>
    </w:p>
    <w:p w:rsidR="00A93BCF" w:rsidRDefault="00A93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3BCF" w:rsidRDefault="00A93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7A0" w:rsidRDefault="00E9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F9C" w:rsidRPr="002F29F4" w:rsidRDefault="00A93BCF"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23F9C" w:rsidRPr="002F29F4">
        <w:rPr>
          <w:color w:val="000000" w:themeColor="text1"/>
          <w:u w:color="000000" w:themeColor="text1"/>
        </w:rPr>
        <w:t>Section 16</w:t>
      </w:r>
      <w:r w:rsidR="00023F9C">
        <w:rPr>
          <w:color w:val="000000" w:themeColor="text1"/>
          <w:u w:color="000000" w:themeColor="text1"/>
        </w:rPr>
        <w:noBreakHyphen/>
      </w:r>
      <w:r w:rsidR="00023F9C" w:rsidRPr="002F29F4">
        <w:rPr>
          <w:color w:val="000000" w:themeColor="text1"/>
          <w:u w:color="000000" w:themeColor="text1"/>
        </w:rPr>
        <w:t>3</w:t>
      </w:r>
      <w:r w:rsidR="00023F9C">
        <w:rPr>
          <w:color w:val="000000" w:themeColor="text1"/>
          <w:u w:color="000000" w:themeColor="text1"/>
        </w:rPr>
        <w:noBreakHyphen/>
      </w:r>
      <w:r w:rsidR="00023F9C" w:rsidRPr="002F29F4">
        <w:rPr>
          <w:color w:val="000000" w:themeColor="text1"/>
          <w:u w:color="000000" w:themeColor="text1"/>
        </w:rPr>
        <w:t>600(B)(1) of the 1976 Code</w:t>
      </w:r>
      <w:r w:rsidR="003A63C8">
        <w:rPr>
          <w:color w:val="000000" w:themeColor="text1"/>
          <w:u w:color="000000" w:themeColor="text1"/>
        </w:rPr>
        <w:t>, as added by Act 273 of 2010,</w:t>
      </w:r>
      <w:r w:rsidR="00023F9C" w:rsidRPr="002F29F4">
        <w:rPr>
          <w:color w:val="000000" w:themeColor="text1"/>
          <w:u w:color="000000" w:themeColor="text1"/>
        </w:rPr>
        <w:t xml:space="preserve"> is amended to read:</w:t>
      </w:r>
    </w:p>
    <w:p w:rsidR="00023F9C" w:rsidRPr="002F29F4"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F9C" w:rsidRPr="002F29F4"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9F4">
        <w:rPr>
          <w:color w:val="000000" w:themeColor="text1"/>
          <w:u w:color="000000" w:themeColor="text1"/>
        </w:rPr>
        <w:tab/>
      </w:r>
      <w:r>
        <w:rPr>
          <w:color w:val="000000" w:themeColor="text1"/>
          <w:u w:color="000000" w:themeColor="text1"/>
        </w:rPr>
        <w:t>“</w:t>
      </w:r>
      <w:r w:rsidRPr="002F29F4">
        <w:rPr>
          <w:color w:val="000000" w:themeColor="text1"/>
          <w:u w:color="000000" w:themeColor="text1"/>
        </w:rPr>
        <w:t>(1)</w:t>
      </w:r>
      <w:r w:rsidRPr="002F29F4">
        <w:rPr>
          <w:color w:val="000000" w:themeColor="text1"/>
          <w:u w:color="000000" w:themeColor="text1"/>
        </w:rPr>
        <w:tab/>
        <w:t xml:space="preserve">A person commits the offense of assault and battery of a high and aggravated nature if the person unlawfully injures another person, and: </w:t>
      </w:r>
    </w:p>
    <w:p w:rsidR="00023F9C" w:rsidRPr="002F29F4"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9F4">
        <w:rPr>
          <w:color w:val="000000" w:themeColor="text1"/>
          <w:u w:color="000000" w:themeColor="text1"/>
        </w:rPr>
        <w:tab/>
      </w:r>
      <w:r w:rsidRPr="002F29F4">
        <w:rPr>
          <w:color w:val="000000" w:themeColor="text1"/>
          <w:u w:color="000000" w:themeColor="text1"/>
        </w:rPr>
        <w:tab/>
      </w:r>
      <w:r w:rsidRPr="002F29F4">
        <w:rPr>
          <w:color w:val="000000" w:themeColor="text1"/>
          <w:u w:color="000000" w:themeColor="text1"/>
        </w:rPr>
        <w:tab/>
        <w:t xml:space="preserve">(a) great bodily injury to another person results; </w:t>
      </w:r>
      <w:r w:rsidRPr="002F29F4">
        <w:rPr>
          <w:strike/>
          <w:color w:val="000000" w:themeColor="text1"/>
          <w:u w:color="000000" w:themeColor="text1"/>
        </w:rPr>
        <w:t>or</w:t>
      </w:r>
      <w:r w:rsidRPr="002F29F4">
        <w:rPr>
          <w:color w:val="000000" w:themeColor="text1"/>
          <w:u w:color="000000" w:themeColor="text1"/>
        </w:rPr>
        <w:t xml:space="preserve"> </w:t>
      </w:r>
    </w:p>
    <w:p w:rsidR="00023F9C" w:rsidRPr="002F29F4"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F29F4">
        <w:rPr>
          <w:color w:val="000000" w:themeColor="text1"/>
          <w:u w:color="000000" w:themeColor="text1"/>
        </w:rPr>
        <w:tab/>
      </w:r>
      <w:r w:rsidRPr="002F29F4">
        <w:rPr>
          <w:color w:val="000000" w:themeColor="text1"/>
          <w:u w:color="000000" w:themeColor="text1"/>
        </w:rPr>
        <w:tab/>
      </w:r>
      <w:r w:rsidRPr="002F29F4">
        <w:rPr>
          <w:color w:val="000000" w:themeColor="text1"/>
          <w:u w:color="000000" w:themeColor="text1"/>
        </w:rPr>
        <w:tab/>
        <w:t>(b) the act is accomplished by means likely to produce death or great bodily injury</w:t>
      </w:r>
      <w:r w:rsidRPr="002F29F4">
        <w:rPr>
          <w:color w:val="000000" w:themeColor="text1"/>
          <w:u w:val="single" w:color="000000" w:themeColor="text1"/>
        </w:rPr>
        <w:t>; or</w:t>
      </w:r>
    </w:p>
    <w:p w:rsidR="00023F9C" w:rsidRPr="002F29F4"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03">
        <w:rPr>
          <w:color w:val="000000" w:themeColor="text1"/>
          <w:u w:color="000000" w:themeColor="text1"/>
        </w:rPr>
        <w:tab/>
      </w:r>
      <w:r w:rsidRPr="007B4103">
        <w:rPr>
          <w:color w:val="000000" w:themeColor="text1"/>
          <w:u w:color="000000" w:themeColor="text1"/>
        </w:rPr>
        <w:tab/>
      </w:r>
      <w:r w:rsidRPr="007B4103">
        <w:rPr>
          <w:color w:val="000000" w:themeColor="text1"/>
          <w:u w:color="000000" w:themeColor="text1"/>
        </w:rPr>
        <w:tab/>
      </w:r>
      <w:r w:rsidRPr="002F29F4">
        <w:rPr>
          <w:color w:val="000000" w:themeColor="text1"/>
          <w:u w:val="single" w:color="000000" w:themeColor="text1"/>
        </w:rPr>
        <w:t>(c)</w:t>
      </w:r>
      <w:r w:rsidRPr="007B4103">
        <w:rPr>
          <w:color w:val="000000" w:themeColor="text1"/>
          <w:u w:color="000000" w:themeColor="text1"/>
        </w:rPr>
        <w:tab/>
      </w:r>
      <w:r w:rsidRPr="002F29F4">
        <w:rPr>
          <w:color w:val="000000" w:themeColor="text1"/>
          <w:u w:val="single" w:color="000000" w:themeColor="text1"/>
        </w:rPr>
        <w:t>the injured person is</w:t>
      </w:r>
      <w:r w:rsidR="0082087B">
        <w:rPr>
          <w:color w:val="000000" w:themeColor="text1"/>
          <w:u w:val="single" w:color="000000" w:themeColor="text1"/>
        </w:rPr>
        <w:t xml:space="preserve"> a law enforcement officer,</w:t>
      </w:r>
      <w:r w:rsidRPr="002F29F4">
        <w:rPr>
          <w:color w:val="000000" w:themeColor="text1"/>
          <w:u w:val="single" w:color="000000" w:themeColor="text1"/>
        </w:rPr>
        <w:t xml:space="preserve"> a</w:t>
      </w:r>
      <w:r>
        <w:rPr>
          <w:color w:val="000000" w:themeColor="text1"/>
          <w:u w:val="single" w:color="000000" w:themeColor="text1"/>
        </w:rPr>
        <w:t>n</w:t>
      </w:r>
      <w:r w:rsidRPr="002F29F4">
        <w:rPr>
          <w:color w:val="000000" w:themeColor="text1"/>
          <w:u w:val="single" w:color="000000" w:themeColor="text1"/>
        </w:rPr>
        <w:t xml:space="preserve"> eme</w:t>
      </w:r>
      <w:r>
        <w:rPr>
          <w:color w:val="000000" w:themeColor="text1"/>
          <w:u w:val="single" w:color="000000" w:themeColor="text1"/>
        </w:rPr>
        <w:t>rgency medical service provider</w:t>
      </w:r>
      <w:r w:rsidRPr="002F29F4">
        <w:rPr>
          <w:color w:val="000000" w:themeColor="text1"/>
          <w:u w:val="single" w:color="000000" w:themeColor="text1"/>
        </w:rPr>
        <w:t>,</w:t>
      </w:r>
      <w:r w:rsidR="0082087B">
        <w:rPr>
          <w:color w:val="000000" w:themeColor="text1"/>
          <w:u w:val="single" w:color="000000" w:themeColor="text1"/>
        </w:rPr>
        <w:t xml:space="preserve"> or a firefighter</w:t>
      </w:r>
      <w:r w:rsidRPr="002F29F4">
        <w:rPr>
          <w:color w:val="000000" w:themeColor="text1"/>
          <w:u w:val="single" w:color="000000" w:themeColor="text1"/>
        </w:rPr>
        <w:t xml:space="preserve"> and the person knows or reason</w:t>
      </w:r>
      <w:r>
        <w:rPr>
          <w:color w:val="000000" w:themeColor="text1"/>
          <w:u w:val="single" w:color="000000" w:themeColor="text1"/>
        </w:rPr>
        <w:t>ably should have</w:t>
      </w:r>
      <w:r w:rsidRPr="002F29F4">
        <w:rPr>
          <w:color w:val="000000" w:themeColor="text1"/>
          <w:u w:val="single" w:color="000000" w:themeColor="text1"/>
        </w:rPr>
        <w:t xml:space="preserve"> know</w:t>
      </w:r>
      <w:r>
        <w:rPr>
          <w:color w:val="000000" w:themeColor="text1"/>
          <w:u w:val="single" w:color="000000" w:themeColor="text1"/>
        </w:rPr>
        <w:t>n</w:t>
      </w:r>
      <w:r w:rsidRPr="002F29F4">
        <w:rPr>
          <w:color w:val="000000" w:themeColor="text1"/>
          <w:u w:val="single" w:color="000000" w:themeColor="text1"/>
        </w:rPr>
        <w:t xml:space="preserve"> of the injured person</w:t>
      </w:r>
      <w:r w:rsidRPr="007B4103">
        <w:rPr>
          <w:color w:val="000000" w:themeColor="text1"/>
          <w:u w:val="single" w:color="000000" w:themeColor="text1"/>
        </w:rPr>
        <w:t>’</w:t>
      </w:r>
      <w:r w:rsidRPr="002F29F4">
        <w:rPr>
          <w:color w:val="000000" w:themeColor="text1"/>
          <w:u w:val="single" w:color="000000" w:themeColor="text1"/>
        </w:rPr>
        <w:t>s status</w:t>
      </w:r>
      <w:r w:rsidRPr="002F29F4">
        <w:rPr>
          <w:color w:val="000000" w:themeColor="text1"/>
          <w:u w:color="000000" w:themeColor="text1"/>
        </w:rPr>
        <w:t>.”</w:t>
      </w:r>
    </w:p>
    <w:p w:rsidR="00023F9C" w:rsidRPr="002F29F4"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F9C"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9F4">
        <w:rPr>
          <w:color w:val="000000" w:themeColor="text1"/>
          <w:u w:color="000000" w:themeColor="text1"/>
        </w:rPr>
        <w:t>SECTION</w:t>
      </w:r>
      <w:r w:rsidRPr="002F29F4">
        <w:rPr>
          <w:color w:val="000000" w:themeColor="text1"/>
          <w:u w:color="000000" w:themeColor="text1"/>
        </w:rPr>
        <w:tab/>
        <w:t>2.</w:t>
      </w:r>
      <w:r w:rsidRPr="002F29F4">
        <w:rPr>
          <w:color w:val="000000" w:themeColor="text1"/>
          <w:u w:color="000000" w:themeColor="text1"/>
        </w:rPr>
        <w:tab/>
      </w:r>
      <w:r>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Pr>
          <w:color w:val="000000" w:themeColor="text1"/>
          <w:u w:color="000000" w:themeColor="text1"/>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23F9C" w:rsidRPr="002F29F4"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F9C" w:rsidRDefault="00023F9C" w:rsidP="0002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300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0039" w:rsidRDefault="00C30039" w:rsidP="00C30039">
      <w:pPr>
        <w:suppressAutoHyphens/>
      </w:pPr>
    </w:p>
    <w:sectPr w:rsidR="00C30039" w:rsidSect="00C300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BCF" w:rsidRDefault="00A93BCF" w:rsidP="009F0C77">
      <w:r>
        <w:separator/>
      </w:r>
    </w:p>
  </w:endnote>
  <w:endnote w:type="continuationSeparator" w:id="0">
    <w:p w:rsidR="00A93BCF" w:rsidRDefault="00A93B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0B5366-1B84-4EE9-927D-744B79E3E3BB}"/>
    <w:embedBold r:id="rId2" w:fontKey="{F7383BCD-0C23-48B9-AD41-4EC86F72054E}"/>
  </w:font>
  <w:font w:name="Calibri">
    <w:panose1 w:val="020F0502020204030204"/>
    <w:charset w:val="00"/>
    <w:family w:val="swiss"/>
    <w:pitch w:val="variable"/>
    <w:sig w:usb0="E10002FF" w:usb1="4000ACFF" w:usb2="00000009" w:usb3="00000000" w:csb0="0000019F" w:csb1="00000000"/>
    <w:embedRegular r:id="rId3" w:fontKey="{0D07DEB6-7A3F-451B-9964-B48C69F08077}"/>
  </w:font>
  <w:font w:name="Tahoma">
    <w:panose1 w:val="020B0604030504040204"/>
    <w:charset w:val="00"/>
    <w:family w:val="swiss"/>
    <w:pitch w:val="variable"/>
    <w:sig w:usb0="21002A87" w:usb1="80000000" w:usb2="00000008" w:usb3="00000000" w:csb0="000101FF" w:csb1="00000000"/>
    <w:embedRegular r:id="rId4" w:fontKey="{CB090E7A-E3D3-4E70-8835-C86AFB0643FF}"/>
  </w:font>
  <w:font w:name="Cambria">
    <w:panose1 w:val="02040503050406030204"/>
    <w:charset w:val="00"/>
    <w:family w:val="roman"/>
    <w:pitch w:val="variable"/>
    <w:sig w:usb0="E00002FF" w:usb1="400004FF" w:usb2="00000000" w:usb3="00000000" w:csb0="0000019F" w:csb1="00000000"/>
    <w:embedRegular r:id="rId5" w:fontKey="{FAFF680C-CB7F-4931-8C9F-ECD445DDF5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7D6" w:rsidRPr="00C30039" w:rsidRDefault="00C30039" w:rsidP="00C30039">
    <w:pPr>
      <w:pStyle w:val="Footer"/>
      <w:tabs>
        <w:tab w:val="clear" w:pos="4680"/>
        <w:tab w:val="clear" w:pos="9360"/>
        <w:tab w:val="center" w:pos="2995"/>
      </w:tabs>
      <w:spacing w:before="120"/>
    </w:pPr>
    <w:r>
      <w:t>[3734]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BCF" w:rsidRDefault="00A93BCF" w:rsidP="009F0C77">
      <w:r>
        <w:separator/>
      </w:r>
    </w:p>
  </w:footnote>
  <w:footnote w:type="continuationSeparator" w:id="0">
    <w:p w:rsidR="00A93BCF" w:rsidRDefault="00A93B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9AHB13"/>
    <w:docVar w:name="CoverBillType" w:val="b"/>
    <w:docVar w:name="docpath" w:val="L:\Council\bills\MS\7119AHB13.DOCX"/>
    <w:docVar w:name="dvBillNumber" w:val="3734"/>
    <w:docVar w:name="dvBillNumberPrefix" w:val="H. "/>
    <w:docVar w:name="dvOriginalBody" w:val="House"/>
    <w:docVar w:name="dvSteno" w:val="MS"/>
    <w:docVar w:name="NameofBody" w:val="h"/>
    <w:docVar w:name="vgroup2" w:val="Council"/>
  </w:docVars>
  <w:rsids>
    <w:rsidRoot w:val="002D28C2"/>
    <w:rsid w:val="00011869"/>
    <w:rsid w:val="00023F9C"/>
    <w:rsid w:val="000E1785"/>
    <w:rsid w:val="000F40FA"/>
    <w:rsid w:val="0010776B"/>
    <w:rsid w:val="00133E66"/>
    <w:rsid w:val="001435A3"/>
    <w:rsid w:val="00197BDB"/>
    <w:rsid w:val="001A619A"/>
    <w:rsid w:val="001D08F2"/>
    <w:rsid w:val="001D525B"/>
    <w:rsid w:val="001D7F4F"/>
    <w:rsid w:val="002321B6"/>
    <w:rsid w:val="00250967"/>
    <w:rsid w:val="002543C8"/>
    <w:rsid w:val="00284AAE"/>
    <w:rsid w:val="002D28C2"/>
    <w:rsid w:val="002E5912"/>
    <w:rsid w:val="00301B21"/>
    <w:rsid w:val="00325348"/>
    <w:rsid w:val="0032732C"/>
    <w:rsid w:val="00336AD0"/>
    <w:rsid w:val="0037079A"/>
    <w:rsid w:val="003A63C8"/>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141E"/>
    <w:rsid w:val="006717D6"/>
    <w:rsid w:val="006913C9"/>
    <w:rsid w:val="0069470D"/>
    <w:rsid w:val="00734F00"/>
    <w:rsid w:val="007A70AE"/>
    <w:rsid w:val="007F3EE8"/>
    <w:rsid w:val="0082087B"/>
    <w:rsid w:val="008362E8"/>
    <w:rsid w:val="008A1768"/>
    <w:rsid w:val="008D29EA"/>
    <w:rsid w:val="008F0F33"/>
    <w:rsid w:val="008F4429"/>
    <w:rsid w:val="0094021A"/>
    <w:rsid w:val="009B44AF"/>
    <w:rsid w:val="009C6A0B"/>
    <w:rsid w:val="009F0C77"/>
    <w:rsid w:val="009F4DD1"/>
    <w:rsid w:val="00A34C20"/>
    <w:rsid w:val="00A41684"/>
    <w:rsid w:val="00A64E80"/>
    <w:rsid w:val="00A72BCD"/>
    <w:rsid w:val="00A741D9"/>
    <w:rsid w:val="00A833AB"/>
    <w:rsid w:val="00A93BCF"/>
    <w:rsid w:val="00A9741D"/>
    <w:rsid w:val="00AD4B17"/>
    <w:rsid w:val="00B412D4"/>
    <w:rsid w:val="00BE3C22"/>
    <w:rsid w:val="00C0345E"/>
    <w:rsid w:val="00C30039"/>
    <w:rsid w:val="00C3483A"/>
    <w:rsid w:val="00C74E9D"/>
    <w:rsid w:val="00C82FD3"/>
    <w:rsid w:val="00C92819"/>
    <w:rsid w:val="00CC6B7B"/>
    <w:rsid w:val="00CD2089"/>
    <w:rsid w:val="00D73A67"/>
    <w:rsid w:val="00D8445E"/>
    <w:rsid w:val="00D970A9"/>
    <w:rsid w:val="00DF3845"/>
    <w:rsid w:val="00E41911"/>
    <w:rsid w:val="00E92EEF"/>
    <w:rsid w:val="00E947A0"/>
    <w:rsid w:val="00F24442"/>
    <w:rsid w:val="00F50AE3"/>
    <w:rsid w:val="00F6229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47A0"/>
    <w:rPr>
      <w:rFonts w:ascii="Tahoma" w:hAnsi="Tahoma" w:cs="Tahoma"/>
      <w:sz w:val="16"/>
      <w:szCs w:val="16"/>
    </w:rPr>
  </w:style>
  <w:style w:type="character" w:customStyle="1" w:styleId="BalloonTextChar">
    <w:name w:val="Balloon Text Char"/>
    <w:basedOn w:val="DefaultParagraphFont"/>
    <w:link w:val="BalloonText"/>
    <w:uiPriority w:val="99"/>
    <w:semiHidden/>
    <w:rsid w:val="00E947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84D3B-9CCC-44F5-A1D0-8E26A4C0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1664</Characters>
  <Application>Microsoft Office Word</Application>
  <DocSecurity>0</DocSecurity>
  <Lines>13</Lines>
  <Paragraphs>3</Paragraphs>
  <ScaleCrop>false</ScaleCrop>
  <Company>LPITS</Company>
  <LinksUpToDate>false</LinksUpToDate>
  <CharactersWithSpaces>1952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2013-02-07T21:37:00Z</cp:lastPrinted>
  <dcterms:created xsi:type="dcterms:W3CDTF">2013-03-05T17:47:00Z</dcterms:created>
  <dcterms:modified xsi:type="dcterms:W3CDTF">2013-03-05T17:47:00Z</dcterms:modified>
</cp:coreProperties>
</file>