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FCA" w:rsidRDefault="00545FCA" w:rsidP="001D7F4F">
      <w:pPr>
        <w:pStyle w:val="BillDots"/>
      </w:pPr>
      <w:r>
        <w:t>POLLED OUT OF COMMITTEE</w:t>
      </w:r>
    </w:p>
    <w:p w:rsidR="00545FCA" w:rsidRDefault="00545FCA" w:rsidP="001D7F4F">
      <w:pPr>
        <w:pStyle w:val="BillDots"/>
      </w:pPr>
      <w:r>
        <w:t>MAJORITY FAVORABLE</w:t>
      </w:r>
    </w:p>
    <w:p w:rsidR="00545FCA" w:rsidRDefault="00545FCA" w:rsidP="001D7F4F">
      <w:pPr>
        <w:pStyle w:val="BillDots"/>
      </w:pPr>
      <w:r>
        <w:t>April 25, 2013</w:t>
      </w:r>
    </w:p>
    <w:p w:rsidR="00545FCA" w:rsidRDefault="00545FCA" w:rsidP="001D7F4F">
      <w:pPr>
        <w:pStyle w:val="BillDots"/>
      </w:pPr>
    </w:p>
    <w:p w:rsidR="00545FCA" w:rsidRPr="00545FCA" w:rsidRDefault="00545FCA" w:rsidP="00545FC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3937</w:t>
      </w:r>
    </w:p>
    <w:p w:rsidR="00545FCA" w:rsidRDefault="00545FCA" w:rsidP="001D7F4F">
      <w:pPr>
        <w:pStyle w:val="BillDots"/>
      </w:pPr>
    </w:p>
    <w:p w:rsidR="00545FCA" w:rsidRDefault="00545FCA" w:rsidP="00545FCA">
      <w:pPr>
        <w:pStyle w:val="BillDots"/>
        <w:jc w:val="center"/>
      </w:pPr>
      <w:r>
        <w:t xml:space="preserve">Introduced by </w:t>
      </w:r>
      <w:r w:rsidRPr="001A2275">
        <w:t>Rep. Funderburk</w:t>
      </w:r>
    </w:p>
    <w:p w:rsidR="00545FCA" w:rsidRDefault="00545FCA" w:rsidP="001D7F4F">
      <w:pPr>
        <w:pStyle w:val="BillDots"/>
      </w:pPr>
    </w:p>
    <w:p w:rsidR="00545FCA" w:rsidRDefault="00545FCA" w:rsidP="001D7F4F">
      <w:pPr>
        <w:pStyle w:val="BillDots"/>
      </w:pPr>
      <w:r>
        <w:t>S. Printed 4/25/13--S.</w:t>
      </w:r>
    </w:p>
    <w:p w:rsidR="00545FCA" w:rsidRDefault="00545FCA" w:rsidP="001D7F4F">
      <w:pPr>
        <w:pStyle w:val="BillDots"/>
      </w:pPr>
      <w:r>
        <w:t>Read the first time April 16, 2013.</w:t>
      </w:r>
    </w:p>
    <w:p w:rsidR="00545FCA" w:rsidRPr="00545FCA" w:rsidRDefault="00545FCA" w:rsidP="00545FCA">
      <w:pPr>
        <w:pStyle w:val="BillDots"/>
        <w:jc w:val="center"/>
      </w:pPr>
      <w:r>
        <w:rPr>
          <w:u w:val="single"/>
        </w:rPr>
        <w:t>            </w:t>
      </w:r>
    </w:p>
    <w:p w:rsidR="00545FCA" w:rsidRDefault="00545FCA" w:rsidP="001D7F4F">
      <w:pPr>
        <w:pStyle w:val="BillDots"/>
      </w:pPr>
    </w:p>
    <w:p w:rsidR="00545FCA" w:rsidRPr="00545FCA" w:rsidRDefault="00545FCA" w:rsidP="00545FCA">
      <w:pPr>
        <w:pStyle w:val="BillDots"/>
        <w:jc w:val="center"/>
      </w:pPr>
      <w:r>
        <w:rPr>
          <w:b/>
        </w:rPr>
        <w:t>THE COMMITTEE ON INVITATIONS</w:t>
      </w:r>
    </w:p>
    <w:p w:rsidR="00545FCA" w:rsidRDefault="00545FCA" w:rsidP="00810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Concurrent Resolution (H. 3937) to declare Thursday, April 11, 2013, as “City of Camden Day” in, etc., respectfully</w:t>
      </w:r>
    </w:p>
    <w:p w:rsidR="00545FCA" w:rsidRPr="00545FCA" w:rsidRDefault="00545FCA" w:rsidP="00545FCA">
      <w:pPr>
        <w:pStyle w:val="BillDots"/>
        <w:jc w:val="center"/>
      </w:pPr>
      <w:r>
        <w:rPr>
          <w:b/>
        </w:rPr>
        <w:t>REPORT:</w:t>
      </w:r>
    </w:p>
    <w:p w:rsidR="00545FCA" w:rsidRDefault="00545FCA" w:rsidP="001D7F4F">
      <w:pPr>
        <w:pStyle w:val="BillDots"/>
      </w:pPr>
      <w:r>
        <w:tab/>
        <w:t>Has polled the Concurrent Resolution out majority favorable.</w:t>
      </w:r>
    </w:p>
    <w:p w:rsidR="00545FCA" w:rsidRDefault="00545FCA" w:rsidP="001D7F4F">
      <w:pPr>
        <w:pStyle w:val="BillDots"/>
      </w:pPr>
    </w:p>
    <w:p w:rsidR="00545FCA" w:rsidRDefault="00545FCA" w:rsidP="001D7F4F">
      <w:pPr>
        <w:pStyle w:val="BillDots"/>
        <w:sectPr w:rsidR="00545FCA" w:rsidSect="00545FC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3DF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683" w:rsidRPr="00C645C5" w:rsidRDefault="00B34C44" w:rsidP="00954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54683" w:rsidRPr="00C645C5">
        <w:rPr>
          <w:color w:val="000000" w:themeColor="text1"/>
          <w:u w:color="000000" w:themeColor="text1"/>
        </w:rPr>
        <w:t>DECLARE THURSDAY, APRIL 11, 2013, AS “CITY OF CAMDEN DAY” IN SOUTH CAROLINA</w:t>
      </w:r>
      <w:r w:rsidR="00954683">
        <w:rPr>
          <w:color w:val="000000" w:themeColor="text1"/>
          <w:u w:color="000000" w:themeColor="text1"/>
        </w:rPr>
        <w:t>.</w:t>
      </w:r>
    </w:p>
    <w:p w:rsidR="00313DF5" w:rsidRDefault="00313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6C52" w:rsidRDefault="00313DF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6C52" w:rsidRPr="00C645C5">
        <w:rPr>
          <w:color w:val="000000" w:themeColor="text1"/>
          <w:u w:color="000000" w:themeColor="text1"/>
        </w:rPr>
        <w:t>founded by King George III</w:t>
      </w:r>
      <w:r w:rsidR="00ED6C52">
        <w:rPr>
          <w:color w:val="000000" w:themeColor="text1"/>
          <w:u w:color="000000" w:themeColor="text1"/>
        </w:rPr>
        <w:t xml:space="preserve">, the City of Camden </w:t>
      </w:r>
      <w:r w:rsidR="00ED6C52" w:rsidRPr="00C645C5">
        <w:rPr>
          <w:color w:val="000000" w:themeColor="text1"/>
          <w:u w:color="000000" w:themeColor="text1"/>
        </w:rPr>
        <w:t xml:space="preserve">was originally laid out in 1732 as the </w:t>
      </w:r>
      <w:r w:rsidR="00ED6C52">
        <w:rPr>
          <w:color w:val="000000" w:themeColor="text1"/>
          <w:u w:color="000000" w:themeColor="text1"/>
        </w:rPr>
        <w:t>T</w:t>
      </w:r>
      <w:r w:rsidR="00ED6C52" w:rsidRPr="00C645C5">
        <w:rPr>
          <w:color w:val="000000" w:themeColor="text1"/>
          <w:u w:color="000000" w:themeColor="text1"/>
        </w:rPr>
        <w:t>own of Fredricksburg;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Camden is South Carolina</w:t>
      </w:r>
      <w:r w:rsidR="00714ED6" w:rsidRPr="00714ED6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 xml:space="preserve">s oldest inland city and the </w:t>
      </w:r>
      <w:r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 xml:space="preserve">teeplechase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apital of the world;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amden</w:t>
      </w:r>
      <w:r w:rsidR="00714ED6" w:rsidRPr="00714ED6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>s families and residents enjoy a top</w:t>
      </w:r>
      <w:r w:rsidR="00714ED6"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 xml:space="preserve">notch school system, more than </w:t>
      </w:r>
      <w:r>
        <w:rPr>
          <w:color w:val="000000" w:themeColor="text1"/>
          <w:u w:color="000000" w:themeColor="text1"/>
        </w:rPr>
        <w:t>three hundred</w:t>
      </w:r>
      <w:r w:rsidRPr="00C645C5">
        <w:rPr>
          <w:color w:val="000000" w:themeColor="text1"/>
          <w:u w:color="000000" w:themeColor="text1"/>
        </w:rPr>
        <w:t xml:space="preserve"> acres of beautiful parks and green spaces, and a variety of community activities;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thousands of tourists visit Camden each year for cultural events, horse races, music festivals, histori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</w:t>
      </w:r>
      <w:r w:rsidRPr="00C645C5">
        <w:rPr>
          <w:color w:val="000000" w:themeColor="text1"/>
          <w:u w:color="000000" w:themeColor="text1"/>
        </w:rPr>
        <w:t xml:space="preserve"> and reenactments;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dedicated employees of the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provide services for </w:t>
      </w:r>
      <w:r>
        <w:rPr>
          <w:color w:val="000000" w:themeColor="text1"/>
          <w:u w:color="000000" w:themeColor="text1"/>
        </w:rPr>
        <w:t xml:space="preserve">its citizens </w:t>
      </w:r>
      <w:r w:rsidRPr="00C645C5">
        <w:rPr>
          <w:color w:val="000000" w:themeColor="text1"/>
          <w:u w:color="000000" w:themeColor="text1"/>
        </w:rPr>
        <w:t xml:space="preserve">and contribute to </w:t>
      </w:r>
      <w:r>
        <w:rPr>
          <w:color w:val="000000" w:themeColor="text1"/>
          <w:u w:color="000000" w:themeColor="text1"/>
        </w:rPr>
        <w:t>Camden</w:t>
      </w:r>
      <w:r w:rsidR="00714ED6" w:rsidRPr="00714E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645C5">
        <w:rPr>
          <w:color w:val="000000" w:themeColor="text1"/>
          <w:u w:color="000000" w:themeColor="text1"/>
        </w:rPr>
        <w:t>quality of life and the success of local businesses;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</w:t>
      </w:r>
      <w:r w:rsidRPr="00C645C5">
        <w:rPr>
          <w:color w:val="000000" w:themeColor="text1"/>
          <w:u w:color="000000" w:themeColor="text1"/>
        </w:rPr>
        <w:t>ich in historic sites</w:t>
      </w:r>
      <w:r>
        <w:rPr>
          <w:color w:val="000000" w:themeColor="text1"/>
          <w:u w:color="000000" w:themeColor="text1"/>
        </w:rPr>
        <w:t>, Camden</w:t>
      </w:r>
      <w:r w:rsidRPr="00C645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boasts</w:t>
      </w:r>
      <w:r w:rsidRPr="00C645C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h</w:t>
      </w:r>
      <w:r w:rsidRPr="00C645C5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>toric district</w:t>
      </w:r>
      <w:r w:rsidRPr="00C645C5">
        <w:rPr>
          <w:color w:val="000000" w:themeColor="text1"/>
          <w:u w:color="000000" w:themeColor="text1"/>
        </w:rPr>
        <w:t xml:space="preserve"> contain</w:t>
      </w:r>
      <w:r>
        <w:rPr>
          <w:color w:val="000000" w:themeColor="text1"/>
          <w:u w:color="000000" w:themeColor="text1"/>
        </w:rPr>
        <w:t>ing</w:t>
      </w:r>
      <w:r w:rsidRPr="00C645C5">
        <w:rPr>
          <w:color w:val="000000" w:themeColor="text1"/>
          <w:u w:color="000000" w:themeColor="text1"/>
        </w:rPr>
        <w:t xml:space="preserve"> some of the most beautiful antebellum homes in South Carolina;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is home to the two largest sporting events in the </w:t>
      </w:r>
      <w:r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</w:t>
      </w:r>
      <w:r w:rsidRPr="00C645C5">
        <w:rPr>
          <w:color w:val="000000" w:themeColor="text1"/>
          <w:u w:color="000000" w:themeColor="text1"/>
        </w:rPr>
        <w:t>the Colonial Cup and the Carolina Cup;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C645C5">
        <w:rPr>
          <w:color w:val="000000" w:themeColor="text1"/>
          <w:u w:color="000000" w:themeColor="text1"/>
        </w:rPr>
        <w:t>Camden has a vision that includes many economic</w:t>
      </w:r>
      <w:r w:rsidR="00714ED6"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>development and beautification projects</w:t>
      </w:r>
      <w:r>
        <w:rPr>
          <w:color w:val="000000" w:themeColor="text1"/>
          <w:u w:color="000000" w:themeColor="text1"/>
        </w:rPr>
        <w:t>, all leading</w:t>
      </w:r>
      <w:r w:rsidRPr="00C645C5">
        <w:rPr>
          <w:color w:val="000000" w:themeColor="text1"/>
          <w:u w:color="000000" w:themeColor="text1"/>
        </w:rPr>
        <w:t xml:space="preserve"> to the same goal: making Camden a great place to live, work, and play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96B" w:rsidRDefault="006D396B" w:rsidP="006D3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That the members of the South Carolina General Assembly, by this resolution, declare Thursday, April 11, 2013, as “City of Camden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C645C5">
        <w:rPr>
          <w:color w:val="000000" w:themeColor="text1"/>
          <w:u w:color="000000" w:themeColor="text1"/>
        </w:rPr>
        <w:t xml:space="preserve"> to </w:t>
      </w:r>
      <w:r w:rsidR="005C6F7B">
        <w:rPr>
          <w:color w:val="000000" w:themeColor="text1"/>
          <w:u w:color="000000" w:themeColor="text1"/>
        </w:rPr>
        <w:t xml:space="preserve">the Honorable </w:t>
      </w:r>
      <w:r w:rsidRPr="00C645C5">
        <w:rPr>
          <w:color w:val="000000" w:themeColor="text1"/>
          <w:u w:color="000000" w:themeColor="text1"/>
        </w:rPr>
        <w:t>Tony Scull</w:t>
      </w:r>
      <w:r>
        <w:rPr>
          <w:color w:val="000000" w:themeColor="text1"/>
          <w:u w:color="000000" w:themeColor="text1"/>
        </w:rPr>
        <w:t>y, Mayor of the City of Camden.</w:t>
      </w:r>
    </w:p>
    <w:p w:rsidR="00141C86" w:rsidRDefault="00714E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C86" w:rsidRDefault="00141C86" w:rsidP="00157D49">
      <w:pPr>
        <w:suppressAutoHyphens/>
      </w:pPr>
    </w:p>
    <w:sectPr w:rsidR="00141C86" w:rsidSect="00545FC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DF5" w:rsidRDefault="00313DF5" w:rsidP="009F0C77">
      <w:r>
        <w:separator/>
      </w:r>
    </w:p>
  </w:endnote>
  <w:endnote w:type="continuationSeparator" w:id="0">
    <w:p w:rsidR="00313DF5" w:rsidRDefault="00313D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00A549-F79D-4346-848E-15F5178486A6}"/>
    <w:embedBold r:id="rId2" w:fontKey="{CF2C17E0-FB9B-40AE-AB0E-44C602FEB3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316816-49AA-4B57-B452-E4F13FB3ED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88CBBE-6686-4986-9AA6-0F7B9B21A2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BC8" w:rsidRPr="00141C86" w:rsidRDefault="00141C86" w:rsidP="00141C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[3937</w:t>
    </w:r>
    <w:r w:rsidR="00545FCA">
      <w:t>-</w:t>
    </w:r>
    <w:fldSimple w:instr=" PAGE  \* MERGEFORMAT ">
      <w:r w:rsidR="00157D49">
        <w:rPr>
          <w:noProof/>
        </w:rPr>
        <w:t>1</w:t>
      </w:r>
    </w:fldSimple>
    <w:r w:rsidR="00545FC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FCA" w:rsidRPr="00141C86" w:rsidRDefault="00545FCA" w:rsidP="00141C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[3937]</w:t>
    </w:r>
    <w:r>
      <w:tab/>
    </w:r>
    <w:fldSimple w:instr=" PAGE  \* MERGEFORMAT ">
      <w:r w:rsidR="00157D4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DF5" w:rsidRDefault="00313DF5" w:rsidP="009F0C77">
      <w:r>
        <w:separator/>
      </w:r>
    </w:p>
  </w:footnote>
  <w:footnote w:type="continuationSeparator" w:id="0">
    <w:p w:rsidR="00313DF5" w:rsidRDefault="00313D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1HTC13"/>
    <w:docVar w:name="CoverBillType" w:val="c"/>
    <w:docVar w:name="docpath" w:val="L:\Council\bills\RM\1171HTC13.DOCX"/>
    <w:docVar w:name="dvBillNumber" w:val="39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61A6"/>
    <w:rsid w:val="00011869"/>
    <w:rsid w:val="00037B36"/>
    <w:rsid w:val="000E1785"/>
    <w:rsid w:val="000F40FA"/>
    <w:rsid w:val="0010776B"/>
    <w:rsid w:val="00133E66"/>
    <w:rsid w:val="00141C86"/>
    <w:rsid w:val="001435A3"/>
    <w:rsid w:val="00157D49"/>
    <w:rsid w:val="001D08F2"/>
    <w:rsid w:val="001D525B"/>
    <w:rsid w:val="001D7F4F"/>
    <w:rsid w:val="002321B6"/>
    <w:rsid w:val="00250967"/>
    <w:rsid w:val="002543C8"/>
    <w:rsid w:val="00284AAE"/>
    <w:rsid w:val="002B23CA"/>
    <w:rsid w:val="002E5912"/>
    <w:rsid w:val="00301B21"/>
    <w:rsid w:val="00313DF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0BC8"/>
    <w:rsid w:val="00444059"/>
    <w:rsid w:val="00465257"/>
    <w:rsid w:val="004809EE"/>
    <w:rsid w:val="004E7D54"/>
    <w:rsid w:val="005273C6"/>
    <w:rsid w:val="00530A69"/>
    <w:rsid w:val="00530BB8"/>
    <w:rsid w:val="00545593"/>
    <w:rsid w:val="00545FCA"/>
    <w:rsid w:val="00577C6C"/>
    <w:rsid w:val="005C2FE2"/>
    <w:rsid w:val="005C6F7B"/>
    <w:rsid w:val="005E2BC9"/>
    <w:rsid w:val="00605102"/>
    <w:rsid w:val="006215AA"/>
    <w:rsid w:val="006761A6"/>
    <w:rsid w:val="006913C9"/>
    <w:rsid w:val="0069470D"/>
    <w:rsid w:val="006B75D5"/>
    <w:rsid w:val="006D396B"/>
    <w:rsid w:val="00714ED6"/>
    <w:rsid w:val="00734F00"/>
    <w:rsid w:val="007A70AE"/>
    <w:rsid w:val="007F7540"/>
    <w:rsid w:val="00810119"/>
    <w:rsid w:val="008362E8"/>
    <w:rsid w:val="008905AA"/>
    <w:rsid w:val="008A1768"/>
    <w:rsid w:val="008F0F33"/>
    <w:rsid w:val="008F4429"/>
    <w:rsid w:val="0094021A"/>
    <w:rsid w:val="0095468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1B5"/>
    <w:rsid w:val="00A9741D"/>
    <w:rsid w:val="00AD4B17"/>
    <w:rsid w:val="00B34C4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BF8"/>
    <w:rsid w:val="00D73A67"/>
    <w:rsid w:val="00D970A9"/>
    <w:rsid w:val="00DF3845"/>
    <w:rsid w:val="00E41911"/>
    <w:rsid w:val="00E92EEF"/>
    <w:rsid w:val="00ED6C5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A9018-647B-419B-BF59-1FA70715C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</Words>
  <Characters>1759</Characters>
  <Application>Microsoft Office Word</Application>
  <DocSecurity>0</DocSecurity>
  <Lines>76</Lines>
  <Paragraphs>30</Paragraphs>
  <ScaleCrop>false</ScaleCrop>
  <Company>LPITS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MiriamCook</cp:lastModifiedBy>
  <cp:revision>2</cp:revision>
  <dcterms:created xsi:type="dcterms:W3CDTF">2013-04-25T22:56:00Z</dcterms:created>
  <dcterms:modified xsi:type="dcterms:W3CDTF">2013-04-25T22:56:00Z</dcterms:modified>
</cp:coreProperties>
</file>