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5059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2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t>
      </w:r>
      <w:r w:rsidR="006B61E6">
        <w:t>ROBERT RICKETTS, ASSOCIATE ATHLETIC DIRECTOR OF CLEMSON UNIVERSITY, UPON THE OCCASION OF HIS RETIREMENT AFTER THIRTY</w:t>
      </w:r>
      <w:r w:rsidR="001637EC">
        <w:noBreakHyphen/>
      </w:r>
      <w:r w:rsidR="006B61E6">
        <w:t>S</w:t>
      </w:r>
      <w:r w:rsidR="00FB2395">
        <w:t>EVEN</w:t>
      </w:r>
      <w:r>
        <w:t xml:space="preserve"> YEARS OF OUTSTANDING SERVICE, AND TO WISH HIM CONTINUED SUCCESS AND HAPPINESS IN ALL HIS FUTURE ENDEAVORS</w:t>
      </w:r>
      <w:r w:rsidR="005A03EB">
        <w:t>.</w:t>
      </w:r>
    </w:p>
    <w:p w:rsidR="00250598" w:rsidRDefault="00250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0285B" w:rsidRDefault="00250598"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0285B">
        <w:t xml:space="preserve"> the members of the House of Representatives of the State of South Carolina </w:t>
      </w:r>
      <w:r w:rsidR="000E2B8E">
        <w:t>are pleased</w:t>
      </w:r>
      <w:r w:rsidR="00A0285B">
        <w:t xml:space="preserve"> to </w:t>
      </w:r>
      <w:r w:rsidR="000E2B8E">
        <w:t>learn that Robert Ricketts will be honored for h</w:t>
      </w:r>
      <w:r w:rsidR="00A0285B">
        <w:t xml:space="preserve">is </w:t>
      </w:r>
      <w:r w:rsidR="002E2D08">
        <w:t xml:space="preserve">many </w:t>
      </w:r>
      <w:r w:rsidR="00A0285B">
        <w:t xml:space="preserve">contributions to </w:t>
      </w:r>
      <w:r w:rsidR="000E2B8E">
        <w:t>Clemson University</w:t>
      </w:r>
      <w:r w:rsidR="001637EC">
        <w:t>,</w:t>
      </w:r>
      <w:r w:rsidR="000E2B8E">
        <w:t xml:space="preserve"> </w:t>
      </w:r>
      <w:r w:rsidR="006B61E6">
        <w:t xml:space="preserve">surrounded by family and friends </w:t>
      </w:r>
      <w:r w:rsidR="000E2B8E">
        <w:t>at a party</w:t>
      </w:r>
      <w:r w:rsidR="006B61E6">
        <w:t xml:space="preserve"> marking his distinguished career on May 3, 2013</w:t>
      </w:r>
      <w:r w:rsidR="00A0285B">
        <w:t>; and</w:t>
      </w:r>
    </w:p>
    <w:p w:rsidR="00A0285B" w:rsidRDefault="00A0285B"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85B" w:rsidRDefault="00A0285B"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Anderson, </w:t>
      </w:r>
      <w:r w:rsidR="006B61E6">
        <w:t>Mr.</w:t>
      </w:r>
      <w:r>
        <w:t xml:space="preserve"> Ricketts earned an associate</w:t>
      </w:r>
      <w:r w:rsidR="001637EC" w:rsidRPr="001637EC">
        <w:t>’</w:t>
      </w:r>
      <w:r w:rsidR="00FB29B3">
        <w:t>s</w:t>
      </w:r>
      <w:r>
        <w:t xml:space="preserve"> </w:t>
      </w:r>
      <w:r w:rsidR="00FB29B3">
        <w:t>degree</w:t>
      </w:r>
      <w:r>
        <w:t xml:space="preserve"> from Anderson College in 1969 and a </w:t>
      </w:r>
      <w:r w:rsidR="00FB29B3">
        <w:t>bachelor</w:t>
      </w:r>
      <w:r w:rsidR="001637EC" w:rsidRPr="001637EC">
        <w:t>’</w:t>
      </w:r>
      <w:r w:rsidR="00FB29B3">
        <w:t>s</w:t>
      </w:r>
      <w:r>
        <w:t xml:space="preserve"> </w:t>
      </w:r>
      <w:r w:rsidR="00FB2395">
        <w:t xml:space="preserve">degree </w:t>
      </w:r>
      <w:r>
        <w:t>in business administration from Erskine College in 1971</w:t>
      </w:r>
      <w:r w:rsidR="006B61E6">
        <w:t>, and he completed the College Business Management Institute at the University of Kentucky</w:t>
      </w:r>
      <w:r>
        <w:t>; and</w:t>
      </w:r>
    </w:p>
    <w:p w:rsidR="00FB29B3" w:rsidRDefault="00FB29B3"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9B3" w:rsidRDefault="00FB29B3"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B61E6">
        <w:t xml:space="preserve">after graduation, </w:t>
      </w:r>
      <w:r>
        <w:t>he served with the J. C. Penney Company of Greenville and Anderson for four years in merchandise management before he began his l</w:t>
      </w:r>
      <w:r w:rsidR="002E2D08">
        <w:t>engthy</w:t>
      </w:r>
      <w:r>
        <w:t xml:space="preserve"> career with Clemson University in 1976; and</w:t>
      </w:r>
    </w:p>
    <w:p w:rsidR="00FB29B3" w:rsidRDefault="00FB29B3"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9B3" w:rsidRDefault="00FB29B3"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nine years, he served in the university</w:t>
      </w:r>
      <w:r w:rsidR="001637EC" w:rsidRPr="001637EC">
        <w:t>’</w:t>
      </w:r>
      <w:r>
        <w:t>s auditing and accounting departments and was named audit superviso</w:t>
      </w:r>
      <w:r w:rsidR="00AD3124">
        <w:t>r</w:t>
      </w:r>
      <w:r>
        <w:t xml:space="preserve"> in 1980, a post he held until 1985 when he became the athletic department</w:t>
      </w:r>
      <w:r w:rsidR="001637EC" w:rsidRPr="001637EC">
        <w:t>’</w:t>
      </w:r>
      <w:r>
        <w:t>s chief financial officer;</w:t>
      </w:r>
      <w:r w:rsidR="00AD3124">
        <w:t xml:space="preserve"> and</w:t>
      </w:r>
    </w:p>
    <w:p w:rsidR="006B61E6" w:rsidRDefault="006B61E6"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124" w:rsidRDefault="009F240F"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Ricketts</w:t>
      </w:r>
      <w:r w:rsidR="00AD3124">
        <w:t xml:space="preserve"> remained in that position until 2003, and although he was still involved in many aspects of athletic department finances, his primary focus shifted to athletic facilities, </w:t>
      </w:r>
      <w:r w:rsidR="00AD3124">
        <w:lastRenderedPageBreak/>
        <w:t>dealing with new construction, renovations, maintenance of the facilities and grounds, and event management; and</w:t>
      </w:r>
    </w:p>
    <w:p w:rsidR="00AD3124" w:rsidRDefault="00AD3124"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124" w:rsidRDefault="00AD3124"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under his leadership, </w:t>
      </w:r>
      <w:r w:rsidR="00DC5F7C">
        <w:t>two landmark accomplishments were completed: the West End Zone</w:t>
      </w:r>
      <w:r w:rsidR="000E2B8E">
        <w:t>, the football complex which houses the football offices, locker rooms, dining hall, weight rooms, and training rooms;</w:t>
      </w:r>
      <w:r w:rsidR="00DC5F7C">
        <w:t xml:space="preserve"> and the</w:t>
      </w:r>
      <w:r w:rsidR="000E2B8E">
        <w:t xml:space="preserve"> beautiful</w:t>
      </w:r>
      <w:r w:rsidR="00DC5F7C">
        <w:t xml:space="preserve"> Indoor Football Facility</w:t>
      </w:r>
      <w:r w:rsidR="000E2B8E">
        <w:t xml:space="preserve"> with AstroTurf</w:t>
      </w:r>
      <w:r w:rsidR="00DC5F7C">
        <w:t>; and</w:t>
      </w:r>
    </w:p>
    <w:p w:rsidR="00AD3124" w:rsidRDefault="00AD3124"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124" w:rsidRDefault="00AD3124"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retirement </w:t>
      </w:r>
      <w:r w:rsidR="000E2B8E">
        <w:t xml:space="preserve">on September 7, 2013, will </w:t>
      </w:r>
      <w:r>
        <w:t>mark</w:t>
      </w:r>
      <w:r w:rsidR="000E2B8E">
        <w:t xml:space="preserve"> more than twenty</w:t>
      </w:r>
      <w:r w:rsidR="001637EC">
        <w:noBreakHyphen/>
      </w:r>
      <w:r w:rsidR="000E2B8E">
        <w:t>eight years of dedicated service to the athletic department at Clemson University; and</w:t>
      </w:r>
    </w:p>
    <w:p w:rsidR="00AD3124" w:rsidRDefault="00AD3124"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124" w:rsidRDefault="00AD3124"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Kathey, he has reared two fine children; a son, Chesley, and a daughter, Lindsey; and</w:t>
      </w:r>
    </w:p>
    <w:p w:rsidR="00A0285B" w:rsidRDefault="00A0285B"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598" w:rsidRDefault="00A0285B"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dedication that </w:t>
      </w:r>
      <w:r>
        <w:t>Robert Ricketts</w:t>
      </w:r>
      <w:r>
        <w:rPr>
          <w:color w:val="000000" w:themeColor="text1"/>
          <w:u w:color="000000" w:themeColor="text1"/>
        </w:rPr>
        <w:t xml:space="preserve"> has devoted to </w:t>
      </w:r>
      <w:r>
        <w:t>the athletic program at Clemson University</w:t>
      </w:r>
      <w:r>
        <w:rPr>
          <w:color w:val="000000" w:themeColor="text1"/>
          <w:u w:color="000000" w:themeColor="text1"/>
        </w:rPr>
        <w:t xml:space="preserve"> and wish him many years of enjoyment in his well</w:t>
      </w:r>
      <w:r w:rsidR="001637EC">
        <w:rPr>
          <w:color w:val="000000" w:themeColor="text1"/>
          <w:u w:color="000000" w:themeColor="text1"/>
        </w:rPr>
        <w:noBreakHyphen/>
      </w:r>
      <w:r>
        <w:rPr>
          <w:color w:val="000000" w:themeColor="text1"/>
          <w:u w:color="000000" w:themeColor="text1"/>
        </w:rPr>
        <w:t>earned retirement</w:t>
      </w:r>
      <w:r w:rsidR="00250598">
        <w:t>.  Now, therefore,</w:t>
      </w:r>
    </w:p>
    <w:p w:rsidR="00250598" w:rsidRDefault="00250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598" w:rsidRDefault="00250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50598" w:rsidRDefault="00250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85B" w:rsidRDefault="00250598"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0285B">
        <w:t xml:space="preserve"> the members of the House of Representatives of the State of South Carolina, by this resolution, recognize and honor Robert Ricketts, Associate Athletic Director of Clemson University, upon the occasion of his retirement after thirty</w:t>
      </w:r>
      <w:r w:rsidR="001637EC">
        <w:noBreakHyphen/>
      </w:r>
      <w:r w:rsidR="00A0285B">
        <w:t>s</w:t>
      </w:r>
      <w:r w:rsidR="00FB2395">
        <w:t>even</w:t>
      </w:r>
      <w:r w:rsidR="00A0285B">
        <w:t xml:space="preserve"> years of outstanding service</w:t>
      </w:r>
      <w:r w:rsidR="000E2B8E">
        <w:t xml:space="preserve"> to the university</w:t>
      </w:r>
      <w:r w:rsidR="00A0285B">
        <w:t>, and wish him continued success and happiness in all his future endeavors.</w:t>
      </w:r>
    </w:p>
    <w:p w:rsidR="00A0285B" w:rsidRDefault="00A0285B"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285B"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Robert Ricketts.</w:t>
      </w:r>
    </w:p>
    <w:p w:rsidR="0057518A" w:rsidRDefault="001637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518A" w:rsidRDefault="0057518A" w:rsidP="0057518A">
      <w:pPr>
        <w:suppressAutoHyphens/>
      </w:pPr>
    </w:p>
    <w:sectPr w:rsidR="0057518A" w:rsidSect="005751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61E6" w:rsidRDefault="006B61E6" w:rsidP="009F0C77">
      <w:r>
        <w:separator/>
      </w:r>
    </w:p>
  </w:endnote>
  <w:endnote w:type="continuationSeparator" w:id="0">
    <w:p w:rsidR="006B61E6" w:rsidRDefault="006B61E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B0BE76-4C78-46AF-A3DB-1E98F609B07A}"/>
    <w:embedBold r:id="rId2" w:fontKey="{913F52A1-A280-4AE7-A74B-50C207E32B27}"/>
  </w:font>
  <w:font w:name="Calibri">
    <w:panose1 w:val="020F0502020204030204"/>
    <w:charset w:val="00"/>
    <w:family w:val="swiss"/>
    <w:pitch w:val="variable"/>
    <w:sig w:usb0="E10002FF" w:usb1="4000ACFF" w:usb2="00000009" w:usb3="00000000" w:csb0="0000019F" w:csb1="00000000"/>
    <w:embedRegular r:id="rId3" w:fontKey="{22E38876-4A0B-4605-AED7-CA02E0E83862}"/>
  </w:font>
  <w:font w:name="Tahoma">
    <w:panose1 w:val="020B0604030504040204"/>
    <w:charset w:val="00"/>
    <w:family w:val="swiss"/>
    <w:pitch w:val="variable"/>
    <w:sig w:usb0="61002A87" w:usb1="80000000" w:usb2="00000008" w:usb3="00000000" w:csb0="000101FF" w:csb1="00000000"/>
    <w:embedRegular r:id="rId4" w:fontKey="{A9B4E19F-79F5-4526-83CE-93666F5D419E}"/>
  </w:font>
  <w:font w:name="Cambria">
    <w:panose1 w:val="02040503050406030204"/>
    <w:charset w:val="00"/>
    <w:family w:val="roman"/>
    <w:pitch w:val="variable"/>
    <w:sig w:usb0="E00002FF" w:usb1="400004FF" w:usb2="00000000" w:usb3="00000000" w:csb0="0000019F" w:csb1="00000000"/>
    <w:embedRegular r:id="rId5" w:fontKey="{52293C25-238B-478D-A4FB-3F32ED240C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87C" w:rsidRPr="0057518A" w:rsidRDefault="0057518A" w:rsidP="0057518A">
    <w:pPr>
      <w:pStyle w:val="Footer"/>
      <w:tabs>
        <w:tab w:val="clear" w:pos="4680"/>
        <w:tab w:val="clear" w:pos="9360"/>
        <w:tab w:val="center" w:pos="2995"/>
      </w:tabs>
      <w:spacing w:before="120"/>
    </w:pPr>
    <w:r>
      <w:t>[4064]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61E6" w:rsidRDefault="006B61E6" w:rsidP="009F0C77">
      <w:r>
        <w:separator/>
      </w:r>
    </w:p>
  </w:footnote>
  <w:footnote w:type="continuationSeparator" w:id="0">
    <w:p w:rsidR="006B61E6" w:rsidRDefault="006B61E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714AC13"/>
    <w:docVar w:name="CoverBillType" w:val="r"/>
    <w:docVar w:name="docpath" w:val="L:\Council\bills\GM\29714AC13.DOCX"/>
    <w:docVar w:name="dvBillNumber" w:val="4064"/>
    <w:docVar w:name="dvBillNumberPrefix" w:val="H. "/>
    <w:docVar w:name="dvOriginalBody" w:val="House"/>
    <w:docVar w:name="dvSteno" w:val="GM"/>
    <w:docVar w:name="NameofBody" w:val="h"/>
    <w:docVar w:name="vgroup2" w:val="Council"/>
  </w:docVars>
  <w:rsids>
    <w:rsidRoot w:val="00E9236C"/>
    <w:rsid w:val="00011869"/>
    <w:rsid w:val="000E1785"/>
    <w:rsid w:val="000E2B8E"/>
    <w:rsid w:val="000F40FA"/>
    <w:rsid w:val="0010776B"/>
    <w:rsid w:val="00133E66"/>
    <w:rsid w:val="001435A3"/>
    <w:rsid w:val="001637EC"/>
    <w:rsid w:val="001D08F2"/>
    <w:rsid w:val="001D525B"/>
    <w:rsid w:val="001D7F4F"/>
    <w:rsid w:val="002321B6"/>
    <w:rsid w:val="00250598"/>
    <w:rsid w:val="00250967"/>
    <w:rsid w:val="002543C8"/>
    <w:rsid w:val="00284AAE"/>
    <w:rsid w:val="002E2D08"/>
    <w:rsid w:val="002E5912"/>
    <w:rsid w:val="00301B21"/>
    <w:rsid w:val="00325348"/>
    <w:rsid w:val="0032732C"/>
    <w:rsid w:val="00336AD0"/>
    <w:rsid w:val="003565EF"/>
    <w:rsid w:val="0037079A"/>
    <w:rsid w:val="003D01E8"/>
    <w:rsid w:val="003E5288"/>
    <w:rsid w:val="003F6D79"/>
    <w:rsid w:val="0041760A"/>
    <w:rsid w:val="00417C01"/>
    <w:rsid w:val="004809EE"/>
    <w:rsid w:val="004B387C"/>
    <w:rsid w:val="004E7D54"/>
    <w:rsid w:val="005273C6"/>
    <w:rsid w:val="00530A69"/>
    <w:rsid w:val="00545593"/>
    <w:rsid w:val="0057518A"/>
    <w:rsid w:val="0057750A"/>
    <w:rsid w:val="00577C6C"/>
    <w:rsid w:val="005A03EB"/>
    <w:rsid w:val="005C2FE2"/>
    <w:rsid w:val="005E2BC9"/>
    <w:rsid w:val="00605102"/>
    <w:rsid w:val="006215AA"/>
    <w:rsid w:val="006913C9"/>
    <w:rsid w:val="0069470D"/>
    <w:rsid w:val="006B61E6"/>
    <w:rsid w:val="00734F00"/>
    <w:rsid w:val="007A70AE"/>
    <w:rsid w:val="008362E8"/>
    <w:rsid w:val="008A1768"/>
    <w:rsid w:val="008F0F33"/>
    <w:rsid w:val="008F4429"/>
    <w:rsid w:val="0094021A"/>
    <w:rsid w:val="009A4056"/>
    <w:rsid w:val="009B44AF"/>
    <w:rsid w:val="009C6A0B"/>
    <w:rsid w:val="009F0C77"/>
    <w:rsid w:val="009F240F"/>
    <w:rsid w:val="009F4DD1"/>
    <w:rsid w:val="00A0285B"/>
    <w:rsid w:val="00A41684"/>
    <w:rsid w:val="00A64E80"/>
    <w:rsid w:val="00A72BCD"/>
    <w:rsid w:val="00A741D9"/>
    <w:rsid w:val="00A833AB"/>
    <w:rsid w:val="00A9741D"/>
    <w:rsid w:val="00AD3124"/>
    <w:rsid w:val="00AD4B17"/>
    <w:rsid w:val="00B412D4"/>
    <w:rsid w:val="00BE3C22"/>
    <w:rsid w:val="00C0345E"/>
    <w:rsid w:val="00C3483A"/>
    <w:rsid w:val="00C74E9D"/>
    <w:rsid w:val="00C82FD3"/>
    <w:rsid w:val="00C92819"/>
    <w:rsid w:val="00CB5996"/>
    <w:rsid w:val="00CC6B7B"/>
    <w:rsid w:val="00CD2089"/>
    <w:rsid w:val="00D73A67"/>
    <w:rsid w:val="00D970A9"/>
    <w:rsid w:val="00DC5F7C"/>
    <w:rsid w:val="00DD5882"/>
    <w:rsid w:val="00DF3845"/>
    <w:rsid w:val="00E41911"/>
    <w:rsid w:val="00E9236C"/>
    <w:rsid w:val="00E92EEF"/>
    <w:rsid w:val="00F24442"/>
    <w:rsid w:val="00F50AE3"/>
    <w:rsid w:val="00F67CF1"/>
    <w:rsid w:val="00F840F0"/>
    <w:rsid w:val="00FB0D0D"/>
    <w:rsid w:val="00FB2395"/>
    <w:rsid w:val="00FB29B3"/>
    <w:rsid w:val="00FB43B4"/>
    <w:rsid w:val="00FD09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37EC"/>
    <w:rPr>
      <w:rFonts w:ascii="Tahoma" w:hAnsi="Tahoma" w:cs="Tahoma"/>
      <w:sz w:val="16"/>
      <w:szCs w:val="16"/>
    </w:rPr>
  </w:style>
  <w:style w:type="character" w:customStyle="1" w:styleId="BalloonTextChar">
    <w:name w:val="Balloon Text Char"/>
    <w:basedOn w:val="DefaultParagraphFont"/>
    <w:link w:val="BalloonText"/>
    <w:uiPriority w:val="99"/>
    <w:semiHidden/>
    <w:rsid w:val="001637E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3AA40-5F10-4E2B-80C3-4848A2B9B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440</Words>
  <Characters>2510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2013-04-30T15:56:00Z</cp:lastPrinted>
  <dcterms:created xsi:type="dcterms:W3CDTF">2013-04-30T17:12:00Z</dcterms:created>
  <dcterms:modified xsi:type="dcterms:W3CDTF">2013-04-30T17:12:00Z</dcterms:modified>
</cp:coreProperties>
</file>