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01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F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44-95-25 SO AS TO SPECIFY THAT SMOKING IS PERMITTED IN CIGAR BARS AND TO DEFINE CIGAR BAR.</w:t>
      </w:r>
    </w:p>
    <w:p w:rsidR="006001CF" w:rsidRDefault="006001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01CF" w:rsidRDefault="006001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01CF" w:rsidRDefault="006001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1C"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 Chapter 95, Title 44 of the 1976 Code is amended by adding:</w:t>
      </w:r>
    </w:p>
    <w:p w:rsidR="00F96F1C"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96F1C" w:rsidRPr="003D237D"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5191">
        <w:t>Section 44</w:t>
      </w:r>
      <w:r w:rsidRPr="00855191">
        <w:noBreakHyphen/>
        <w:t>95</w:t>
      </w:r>
      <w:r w:rsidRPr="00855191">
        <w:noBreakHyphen/>
        <w:t>25.</w:t>
      </w:r>
      <w:r>
        <w:tab/>
        <w:t>(A)</w:t>
      </w:r>
      <w:r>
        <w:tab/>
        <w:t>E</w:t>
      </w:r>
      <w:r w:rsidRPr="003D237D">
        <w:t>xcept as prohibited pursuant to Section 44</w:t>
      </w:r>
      <w:r w:rsidRPr="003D237D">
        <w:noBreakHyphen/>
        <w:t>95</w:t>
      </w:r>
      <w:r w:rsidRPr="003D237D">
        <w:noBreakHyphen/>
        <w:t xml:space="preserve">20, smoking is permitted in all other public indoor and outdoor areas and it is specifically permitted in cigar bars. </w:t>
      </w:r>
    </w:p>
    <w:p w:rsidR="00F96F1C" w:rsidRPr="003D237D"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37D">
        <w:tab/>
      </w:r>
      <w:r w:rsidRPr="003D237D">
        <w:tab/>
        <w:t>(B)</w:t>
      </w:r>
      <w:r w:rsidRPr="003D237D">
        <w:tab/>
        <w:t>For purposes of this section, ‘cigar bar’ means an establishment open and accessible to the public that is devoted to the smoking of cigars, and other tobacco products if allowed by the owner or operator of the cigar bar, by customers on the premises</w:t>
      </w:r>
      <w:r>
        <w:t>,</w:t>
      </w:r>
      <w:r w:rsidRPr="003D237D">
        <w:t xml:space="preserve"> and </w:t>
      </w:r>
      <w:r>
        <w:t>i</w:t>
      </w:r>
      <w:r w:rsidRPr="003D237D">
        <w:t xml:space="preserve">f beverages </w:t>
      </w:r>
      <w:r>
        <w:t>or</w:t>
      </w:r>
      <w:r w:rsidRPr="003D237D">
        <w:t xml:space="preserve"> food</w:t>
      </w:r>
      <w:r>
        <w:t>, or both,</w:t>
      </w:r>
      <w:r w:rsidRPr="003D237D">
        <w:t xml:space="preserve"> are</w:t>
      </w:r>
      <w:r>
        <w:t xml:space="preserve"> served, they are</w:t>
      </w:r>
      <w:r w:rsidRPr="003D237D">
        <w:t xml:space="preserve"> only incidental to the smoking of cigars.</w:t>
      </w:r>
      <w:r>
        <w:t>”</w:t>
      </w:r>
    </w:p>
    <w:p w:rsidR="00F96F1C"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96F1C" w:rsidP="00F9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7F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7FC5" w:rsidRDefault="00137FC5" w:rsidP="00137FC5">
      <w:pPr>
        <w:suppressAutoHyphens/>
      </w:pPr>
    </w:p>
    <w:sectPr w:rsidR="00137FC5" w:rsidSect="00137F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1CF" w:rsidRDefault="006001CF" w:rsidP="009F0C77">
      <w:r>
        <w:separator/>
      </w:r>
    </w:p>
  </w:endnote>
  <w:endnote w:type="continuationSeparator" w:id="0">
    <w:p w:rsidR="006001CF" w:rsidRDefault="006001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0D6AE9-5DEB-44D8-8634-F69527102942}"/>
    <w:embedBold r:id="rId2" w:fontKey="{826B3682-7116-4947-9A1B-B7370E812E5A}"/>
  </w:font>
  <w:font w:name="Calibri">
    <w:panose1 w:val="020F0502020204030204"/>
    <w:charset w:val="00"/>
    <w:family w:val="swiss"/>
    <w:pitch w:val="variable"/>
    <w:sig w:usb0="E10002FF" w:usb1="4000ACFF" w:usb2="00000009" w:usb3="00000000" w:csb0="0000019F" w:csb1="00000000"/>
    <w:embedRegular r:id="rId3" w:fontKey="{9C38FDAA-C662-4B16-8B32-DBD3DF33E401}"/>
  </w:font>
  <w:font w:name="Cambria">
    <w:panose1 w:val="02040503050406030204"/>
    <w:charset w:val="00"/>
    <w:family w:val="roman"/>
    <w:pitch w:val="variable"/>
    <w:sig w:usb0="E00002FF" w:usb1="400004FF" w:usb2="00000000" w:usb3="00000000" w:csb0="0000019F" w:csb1="00000000"/>
    <w:embedRegular r:id="rId4" w:fontKey="{1A6BF3D7-3AF7-45F3-A046-E4CC586577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11" w:rsidRPr="00137FC5" w:rsidRDefault="00137FC5" w:rsidP="00137FC5">
    <w:pPr>
      <w:pStyle w:val="Footer"/>
      <w:tabs>
        <w:tab w:val="clear" w:pos="4680"/>
        <w:tab w:val="clear" w:pos="9360"/>
        <w:tab w:val="center" w:pos="2995"/>
      </w:tabs>
      <w:spacing w:before="120"/>
    </w:pPr>
    <w:r>
      <w:t>[4116]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1CF" w:rsidRDefault="006001CF" w:rsidP="009F0C77">
      <w:r>
        <w:separator/>
      </w:r>
    </w:p>
  </w:footnote>
  <w:footnote w:type="continuationSeparator" w:id="0">
    <w:p w:rsidR="006001CF" w:rsidRDefault="006001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31AC13"/>
    <w:docVar w:name="CoverBillType" w:val="b"/>
    <w:docVar w:name="docpath" w:val="L:\Council\bills\NBD\11231AC13.DOCX"/>
    <w:docVar w:name="dvBillNumber" w:val="4116"/>
    <w:docVar w:name="dvBillNumberPrefix" w:val="H. "/>
    <w:docVar w:name="dvOriginalBody" w:val="House"/>
    <w:docVar w:name="dvSteno" w:val="NBD"/>
    <w:docVar w:name="NameofBody" w:val="h"/>
    <w:docVar w:name="vgroup2" w:val="Council"/>
  </w:docVars>
  <w:rsids>
    <w:rsidRoot w:val="00600AF5"/>
    <w:rsid w:val="00011869"/>
    <w:rsid w:val="00011A25"/>
    <w:rsid w:val="000363AF"/>
    <w:rsid w:val="000E1785"/>
    <w:rsid w:val="000F40FA"/>
    <w:rsid w:val="0010776B"/>
    <w:rsid w:val="00133E66"/>
    <w:rsid w:val="00137FC5"/>
    <w:rsid w:val="001435A3"/>
    <w:rsid w:val="001D08F2"/>
    <w:rsid w:val="001D525B"/>
    <w:rsid w:val="001D7F4F"/>
    <w:rsid w:val="002321B6"/>
    <w:rsid w:val="00250967"/>
    <w:rsid w:val="002543C8"/>
    <w:rsid w:val="00261411"/>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01CF"/>
    <w:rsid w:val="00600AF5"/>
    <w:rsid w:val="00605102"/>
    <w:rsid w:val="006215AA"/>
    <w:rsid w:val="006913C9"/>
    <w:rsid w:val="0069470D"/>
    <w:rsid w:val="00697395"/>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40B9"/>
    <w:rsid w:val="00CC6B7B"/>
    <w:rsid w:val="00CD2089"/>
    <w:rsid w:val="00D73A67"/>
    <w:rsid w:val="00D970A9"/>
    <w:rsid w:val="00DF3845"/>
    <w:rsid w:val="00E41911"/>
    <w:rsid w:val="00E92EEF"/>
    <w:rsid w:val="00F24442"/>
    <w:rsid w:val="00F50AE3"/>
    <w:rsid w:val="00F67CF1"/>
    <w:rsid w:val="00F840F0"/>
    <w:rsid w:val="00F96F1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F0B3E-0907-42EB-8189-9F787A5D4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804</Characters>
  <Application>Microsoft Office Word</Application>
  <DocSecurity>0</DocSecurity>
  <Lines>6</Lines>
  <Paragraphs>1</Paragraphs>
  <ScaleCrop>false</ScaleCrop>
  <Company>LPITS</Company>
  <LinksUpToDate>false</LinksUpToDate>
  <CharactersWithSpaces>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2013-05-15T14:09:00Z</dcterms:created>
  <dcterms:modified xsi:type="dcterms:W3CDTF">2013-05-15T14:09:00Z</dcterms:modified>
</cp:coreProperties>
</file>