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130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DAN GRAY FOR HIS YEARS OF DEDICATED SERVICE TO THE CITIZENS OF HORRY COUNTY AND TO THE PALMETTO STATE.</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38AC"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6445">
        <w:t>the South Carolina House of Representatives is pleased to pause in its deliberations to commend Dan Gray for his outstanding contributions to business and industry in the State and for his significant role in the education of young citizens for today</w:t>
      </w:r>
      <w:r w:rsidR="00CD2298" w:rsidRPr="00CD2298">
        <w:t>’</w:t>
      </w:r>
      <w:r w:rsidR="00976445">
        <w:t>s competitive global market; and</w:t>
      </w:r>
    </w:p>
    <w:p w:rsidR="002638AC" w:rsidRDefault="002638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76F" w:rsidRPr="009536B7"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36B7">
        <w:rPr>
          <w:color w:val="000000" w:themeColor="text1"/>
          <w:u w:color="000000" w:themeColor="text1"/>
        </w:rPr>
        <w:t>a</w:t>
      </w:r>
      <w:r>
        <w:rPr>
          <w:color w:val="000000" w:themeColor="text1"/>
          <w:u w:color="000000" w:themeColor="text1"/>
        </w:rPr>
        <w:t xml:space="preserve"> </w:t>
      </w:r>
      <w:r w:rsidRPr="009536B7">
        <w:rPr>
          <w:color w:val="000000" w:themeColor="text1"/>
          <w:u w:color="000000" w:themeColor="text1"/>
        </w:rPr>
        <w:t>n</w:t>
      </w:r>
      <w:r>
        <w:rPr>
          <w:color w:val="000000" w:themeColor="text1"/>
          <w:u w:color="000000" w:themeColor="text1"/>
        </w:rPr>
        <w:t>ative of</w:t>
      </w:r>
      <w:r w:rsidRPr="009536B7">
        <w:rPr>
          <w:color w:val="000000" w:themeColor="text1"/>
          <w:u w:color="000000" w:themeColor="text1"/>
        </w:rPr>
        <w:t xml:space="preserve"> Horry County</w:t>
      </w:r>
      <w:r>
        <w:rPr>
          <w:color w:val="000000" w:themeColor="text1"/>
          <w:u w:color="000000" w:themeColor="text1"/>
        </w:rPr>
        <w:t xml:space="preserve"> with</w:t>
      </w:r>
      <w:r w:rsidRPr="009536B7">
        <w:rPr>
          <w:color w:val="000000" w:themeColor="text1"/>
          <w:u w:color="000000" w:themeColor="text1"/>
        </w:rPr>
        <w:t xml:space="preserve"> </w:t>
      </w:r>
      <w:r w:rsidR="00976445" w:rsidRPr="009536B7">
        <w:rPr>
          <w:color w:val="000000" w:themeColor="text1"/>
          <w:u w:color="000000" w:themeColor="text1"/>
        </w:rPr>
        <w:t>Waccamaw</w:t>
      </w:r>
      <w:r w:rsidR="00976445">
        <w:rPr>
          <w:color w:val="000000" w:themeColor="text1"/>
          <w:u w:color="000000" w:themeColor="text1"/>
        </w:rPr>
        <w:t xml:space="preserve"> </w:t>
      </w:r>
      <w:r w:rsidRPr="009536B7">
        <w:rPr>
          <w:color w:val="000000" w:themeColor="text1"/>
          <w:u w:color="000000" w:themeColor="text1"/>
        </w:rPr>
        <w:t xml:space="preserve">family roots </w:t>
      </w:r>
      <w:r w:rsidR="00F2042E">
        <w:rPr>
          <w:color w:val="000000" w:themeColor="text1"/>
          <w:u w:color="000000" w:themeColor="text1"/>
        </w:rPr>
        <w:t>dating from</w:t>
      </w:r>
      <w:r w:rsidRPr="009536B7">
        <w:rPr>
          <w:color w:val="000000" w:themeColor="text1"/>
          <w:u w:color="000000" w:themeColor="text1"/>
        </w:rPr>
        <w:t xml:space="preserve"> the 1730s</w:t>
      </w:r>
      <w:r>
        <w:rPr>
          <w:color w:val="000000" w:themeColor="text1"/>
          <w:u w:color="000000" w:themeColor="text1"/>
        </w:rPr>
        <w:t xml:space="preserve">, </w:t>
      </w:r>
      <w:r w:rsidR="00976445">
        <w:rPr>
          <w:color w:val="000000" w:themeColor="text1"/>
          <w:u w:color="000000" w:themeColor="text1"/>
        </w:rPr>
        <w:t xml:space="preserve">Mr. Gray </w:t>
      </w:r>
      <w:r>
        <w:rPr>
          <w:color w:val="000000" w:themeColor="text1"/>
          <w:u w:color="000000" w:themeColor="text1"/>
        </w:rPr>
        <w:t>earned</w:t>
      </w:r>
      <w:r w:rsidRPr="009536B7">
        <w:rPr>
          <w:color w:val="000000" w:themeColor="text1"/>
          <w:u w:color="000000" w:themeColor="text1"/>
        </w:rPr>
        <w:t xml:space="preserve"> a </w:t>
      </w:r>
      <w:r>
        <w:rPr>
          <w:color w:val="000000" w:themeColor="text1"/>
          <w:u w:color="000000" w:themeColor="text1"/>
        </w:rPr>
        <w:t>b</w:t>
      </w:r>
      <w:r w:rsidRPr="009536B7">
        <w:rPr>
          <w:color w:val="000000" w:themeColor="text1"/>
          <w:u w:color="000000" w:themeColor="text1"/>
        </w:rPr>
        <w:t>achelor</w:t>
      </w:r>
      <w:r w:rsidR="00CD2298" w:rsidRPr="00CD2298">
        <w:rPr>
          <w:color w:val="000000" w:themeColor="text1"/>
          <w:u w:color="000000" w:themeColor="text1"/>
        </w:rPr>
        <w:t>’</w:t>
      </w:r>
      <w:r>
        <w:rPr>
          <w:color w:val="000000" w:themeColor="text1"/>
          <w:u w:color="000000" w:themeColor="text1"/>
        </w:rPr>
        <w:t>s</w:t>
      </w:r>
      <w:r w:rsidRPr="009536B7">
        <w:rPr>
          <w:color w:val="000000" w:themeColor="text1"/>
          <w:u w:color="000000" w:themeColor="text1"/>
        </w:rPr>
        <w:t xml:space="preserve"> in </w:t>
      </w:r>
      <w:r>
        <w:rPr>
          <w:color w:val="000000" w:themeColor="text1"/>
          <w:u w:color="000000" w:themeColor="text1"/>
        </w:rPr>
        <w:t>i</w:t>
      </w:r>
      <w:r w:rsidRPr="009536B7">
        <w:rPr>
          <w:color w:val="000000" w:themeColor="text1"/>
          <w:u w:color="000000" w:themeColor="text1"/>
        </w:rPr>
        <w:t xml:space="preserve">ndustrial </w:t>
      </w:r>
      <w:r>
        <w:rPr>
          <w:color w:val="000000" w:themeColor="text1"/>
          <w:u w:color="000000" w:themeColor="text1"/>
        </w:rPr>
        <w:t>m</w:t>
      </w:r>
      <w:r w:rsidRPr="009536B7">
        <w:rPr>
          <w:color w:val="000000" w:themeColor="text1"/>
          <w:u w:color="000000" w:themeColor="text1"/>
        </w:rPr>
        <w:t>anagement from Clemson University</w:t>
      </w:r>
      <w:r>
        <w:rPr>
          <w:color w:val="000000" w:themeColor="text1"/>
          <w:u w:color="000000" w:themeColor="text1"/>
        </w:rPr>
        <w:t xml:space="preserve"> and </w:t>
      </w:r>
      <w:r w:rsidRPr="009536B7">
        <w:rPr>
          <w:color w:val="000000" w:themeColor="text1"/>
          <w:u w:color="000000" w:themeColor="text1"/>
        </w:rPr>
        <w:t xml:space="preserve">served </w:t>
      </w:r>
      <w:r>
        <w:rPr>
          <w:color w:val="000000" w:themeColor="text1"/>
          <w:u w:color="000000" w:themeColor="text1"/>
        </w:rPr>
        <w:t xml:space="preserve">with distinction </w:t>
      </w:r>
      <w:r w:rsidRPr="009536B7">
        <w:rPr>
          <w:color w:val="000000" w:themeColor="text1"/>
          <w:u w:color="000000" w:themeColor="text1"/>
        </w:rPr>
        <w:t>in the United States Marine Corps as a rifle company platoon sergeant</w:t>
      </w:r>
      <w:r>
        <w:rPr>
          <w:color w:val="000000" w:themeColor="text1"/>
          <w:u w:color="000000" w:themeColor="text1"/>
        </w:rPr>
        <w:t>; and</w:t>
      </w:r>
    </w:p>
    <w:p w:rsidR="0039476F"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76F"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9536B7">
        <w:rPr>
          <w:color w:val="000000" w:themeColor="text1"/>
          <w:u w:color="000000" w:themeColor="text1"/>
        </w:rPr>
        <w:t xml:space="preserve"> heads the Dan Gray Company, a Myrtle Beach management firm</w:t>
      </w:r>
      <w:r>
        <w:rPr>
          <w:color w:val="000000" w:themeColor="text1"/>
          <w:u w:color="000000" w:themeColor="text1"/>
        </w:rPr>
        <w:t xml:space="preserve">, and he </w:t>
      </w:r>
      <w:r w:rsidRPr="009536B7">
        <w:rPr>
          <w:color w:val="000000" w:themeColor="text1"/>
          <w:u w:color="000000" w:themeColor="text1"/>
        </w:rPr>
        <w:t>is a managing member of River Oaks Golf Plantation</w:t>
      </w:r>
      <w:r>
        <w:rPr>
          <w:color w:val="000000" w:themeColor="text1"/>
          <w:u w:color="000000" w:themeColor="text1"/>
        </w:rPr>
        <w:t xml:space="preserve"> and p</w:t>
      </w:r>
      <w:r w:rsidRPr="009536B7">
        <w:rPr>
          <w:color w:val="000000" w:themeColor="text1"/>
          <w:u w:color="000000" w:themeColor="text1"/>
        </w:rPr>
        <w:t>resident of Grayco Steel Corporation, one of the most prominent structural</w:t>
      </w:r>
      <w:r w:rsidR="00CD2298">
        <w:rPr>
          <w:color w:val="000000" w:themeColor="text1"/>
          <w:u w:color="000000" w:themeColor="text1"/>
        </w:rPr>
        <w:noBreakHyphen/>
      </w:r>
      <w:r w:rsidRPr="009536B7">
        <w:rPr>
          <w:color w:val="000000" w:themeColor="text1"/>
          <w:u w:color="000000" w:themeColor="text1"/>
        </w:rPr>
        <w:t>steel and prison</w:t>
      </w:r>
      <w:r w:rsidR="00CD2298">
        <w:rPr>
          <w:color w:val="000000" w:themeColor="text1"/>
          <w:u w:color="000000" w:themeColor="text1"/>
        </w:rPr>
        <w:noBreakHyphen/>
      </w:r>
      <w:r w:rsidRPr="009536B7">
        <w:rPr>
          <w:color w:val="000000" w:themeColor="text1"/>
          <w:u w:color="000000" w:themeColor="text1"/>
        </w:rPr>
        <w:t>equipment contactors in the Carolinas</w:t>
      </w:r>
      <w:r>
        <w:rPr>
          <w:color w:val="000000" w:themeColor="text1"/>
          <w:u w:color="000000" w:themeColor="text1"/>
        </w:rPr>
        <w:t xml:space="preserve"> </w:t>
      </w:r>
      <w:r w:rsidRPr="009536B7">
        <w:rPr>
          <w:color w:val="000000" w:themeColor="text1"/>
          <w:u w:color="000000" w:themeColor="text1"/>
        </w:rPr>
        <w:t xml:space="preserve">for </w:t>
      </w:r>
      <w:r>
        <w:rPr>
          <w:color w:val="000000" w:themeColor="text1"/>
          <w:u w:color="000000" w:themeColor="text1"/>
        </w:rPr>
        <w:t>more than half a century; and</w:t>
      </w:r>
      <w:r w:rsidRPr="009536B7">
        <w:rPr>
          <w:color w:val="000000" w:themeColor="text1"/>
          <w:u w:color="000000" w:themeColor="text1"/>
        </w:rPr>
        <w:t xml:space="preserve"> </w:t>
      </w:r>
    </w:p>
    <w:p w:rsidR="0039476F" w:rsidRPr="009536B7"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3CE"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36B7">
        <w:rPr>
          <w:color w:val="000000" w:themeColor="text1"/>
          <w:u w:color="000000" w:themeColor="text1"/>
        </w:rPr>
        <w:t xml:space="preserve">the first </w:t>
      </w:r>
      <w:r>
        <w:rPr>
          <w:color w:val="000000" w:themeColor="text1"/>
          <w:u w:color="000000" w:themeColor="text1"/>
        </w:rPr>
        <w:t>c</w:t>
      </w:r>
      <w:r w:rsidRPr="009536B7">
        <w:rPr>
          <w:color w:val="000000" w:themeColor="text1"/>
          <w:u w:color="000000" w:themeColor="text1"/>
        </w:rPr>
        <w:t xml:space="preserve">hairman of the </w:t>
      </w:r>
      <w:r>
        <w:rPr>
          <w:color w:val="000000" w:themeColor="text1"/>
          <w:u w:color="000000" w:themeColor="text1"/>
        </w:rPr>
        <w:t>b</w:t>
      </w:r>
      <w:r w:rsidRPr="009536B7">
        <w:rPr>
          <w:color w:val="000000" w:themeColor="text1"/>
          <w:u w:color="000000" w:themeColor="text1"/>
        </w:rPr>
        <w:t xml:space="preserve">oard and </w:t>
      </w:r>
      <w:r>
        <w:rPr>
          <w:color w:val="000000" w:themeColor="text1"/>
          <w:u w:color="000000" w:themeColor="text1"/>
        </w:rPr>
        <w:t>p</w:t>
      </w:r>
      <w:r w:rsidRPr="009536B7">
        <w:rPr>
          <w:color w:val="000000" w:themeColor="text1"/>
          <w:u w:color="000000" w:themeColor="text1"/>
        </w:rPr>
        <w:t>resident of the North South All</w:t>
      </w:r>
      <w:r w:rsidR="00CD2298">
        <w:rPr>
          <w:color w:val="000000" w:themeColor="text1"/>
          <w:u w:color="000000" w:themeColor="text1"/>
        </w:rPr>
        <w:noBreakHyphen/>
      </w:r>
      <w:r w:rsidRPr="009536B7">
        <w:rPr>
          <w:color w:val="000000" w:themeColor="text1"/>
          <w:u w:color="000000" w:themeColor="text1"/>
        </w:rPr>
        <w:t>Star Football Game Committee, Inc.</w:t>
      </w:r>
      <w:r>
        <w:rPr>
          <w:color w:val="000000" w:themeColor="text1"/>
          <w:u w:color="000000" w:themeColor="text1"/>
        </w:rPr>
        <w:t>,</w:t>
      </w:r>
      <w:r w:rsidRPr="009536B7">
        <w:rPr>
          <w:color w:val="000000" w:themeColor="text1"/>
          <w:u w:color="000000" w:themeColor="text1"/>
        </w:rPr>
        <w:t xml:space="preserve"> </w:t>
      </w:r>
      <w:r>
        <w:rPr>
          <w:color w:val="000000" w:themeColor="text1"/>
          <w:u w:color="000000" w:themeColor="text1"/>
        </w:rPr>
        <w:t>h</w:t>
      </w:r>
      <w:r w:rsidRPr="009536B7">
        <w:rPr>
          <w:color w:val="000000" w:themeColor="text1"/>
          <w:u w:color="000000" w:themeColor="text1"/>
        </w:rPr>
        <w:t xml:space="preserve">e has served in </w:t>
      </w:r>
      <w:r>
        <w:rPr>
          <w:color w:val="000000" w:themeColor="text1"/>
          <w:u w:color="000000" w:themeColor="text1"/>
        </w:rPr>
        <w:t>such</w:t>
      </w:r>
      <w:r w:rsidRPr="009536B7">
        <w:rPr>
          <w:color w:val="000000" w:themeColor="text1"/>
          <w:u w:color="000000" w:themeColor="text1"/>
        </w:rPr>
        <w:t xml:space="preserve"> civic leadership capacities as </w:t>
      </w:r>
      <w:r>
        <w:rPr>
          <w:color w:val="000000" w:themeColor="text1"/>
          <w:u w:color="000000" w:themeColor="text1"/>
        </w:rPr>
        <w:t>the past p</w:t>
      </w:r>
      <w:r w:rsidRPr="009536B7">
        <w:rPr>
          <w:color w:val="000000" w:themeColor="text1"/>
          <w:u w:color="000000" w:themeColor="text1"/>
        </w:rPr>
        <w:t xml:space="preserve">resident of the Chicora Rotary Club, past </w:t>
      </w:r>
      <w:r>
        <w:rPr>
          <w:color w:val="000000" w:themeColor="text1"/>
          <w:u w:color="000000" w:themeColor="text1"/>
        </w:rPr>
        <w:t>v</w:t>
      </w:r>
      <w:r w:rsidRPr="009536B7">
        <w:rPr>
          <w:color w:val="000000" w:themeColor="text1"/>
          <w:u w:color="000000" w:themeColor="text1"/>
        </w:rPr>
        <w:t xml:space="preserve">ice </w:t>
      </w:r>
      <w:r>
        <w:rPr>
          <w:color w:val="000000" w:themeColor="text1"/>
          <w:u w:color="000000" w:themeColor="text1"/>
        </w:rPr>
        <w:t>p</w:t>
      </w:r>
      <w:r w:rsidRPr="009536B7">
        <w:rPr>
          <w:color w:val="000000" w:themeColor="text1"/>
          <w:u w:color="000000" w:themeColor="text1"/>
        </w:rPr>
        <w:t xml:space="preserve">resident of the Myrtle Beach Area Chamber of Commerce, and past </w:t>
      </w:r>
      <w:r>
        <w:rPr>
          <w:color w:val="000000" w:themeColor="text1"/>
          <w:u w:color="000000" w:themeColor="text1"/>
        </w:rPr>
        <w:t>c</w:t>
      </w:r>
      <w:r w:rsidRPr="009536B7">
        <w:rPr>
          <w:color w:val="000000" w:themeColor="text1"/>
          <w:u w:color="000000" w:themeColor="text1"/>
        </w:rPr>
        <w:t xml:space="preserve">hairman of the </w:t>
      </w:r>
      <w:r>
        <w:rPr>
          <w:color w:val="000000" w:themeColor="text1"/>
          <w:u w:color="000000" w:themeColor="text1"/>
        </w:rPr>
        <w:t>b</w:t>
      </w:r>
      <w:r w:rsidRPr="009536B7">
        <w:rPr>
          <w:color w:val="000000" w:themeColor="text1"/>
          <w:u w:color="000000" w:themeColor="text1"/>
        </w:rPr>
        <w:t>oard of the Horry County Chapter</w:t>
      </w:r>
      <w:r w:rsidR="005F33CE">
        <w:rPr>
          <w:color w:val="000000" w:themeColor="text1"/>
          <w:u w:color="000000" w:themeColor="text1"/>
        </w:rPr>
        <w:t xml:space="preserve"> of the American Cancer Society; and</w:t>
      </w: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using h</w:t>
      </w:r>
      <w:r w:rsidR="0039476F" w:rsidRPr="009536B7">
        <w:rPr>
          <w:color w:val="000000" w:themeColor="text1"/>
          <w:u w:color="000000" w:themeColor="text1"/>
        </w:rPr>
        <w:t>is expertise in public affairs</w:t>
      </w:r>
      <w:r>
        <w:rPr>
          <w:color w:val="000000" w:themeColor="text1"/>
          <w:u w:color="000000" w:themeColor="text1"/>
        </w:rPr>
        <w:t xml:space="preserve">, </w:t>
      </w:r>
      <w:r w:rsidR="00F2042E">
        <w:rPr>
          <w:color w:val="000000" w:themeColor="text1"/>
          <w:u w:color="000000" w:themeColor="text1"/>
        </w:rPr>
        <w:t>Mr. Gray</w:t>
      </w:r>
      <w:r>
        <w:rPr>
          <w:color w:val="000000" w:themeColor="text1"/>
          <w:u w:color="000000" w:themeColor="text1"/>
        </w:rPr>
        <w:t xml:space="preserve"> served</w:t>
      </w:r>
      <w:r w:rsidR="0039476F" w:rsidRPr="009536B7">
        <w:rPr>
          <w:color w:val="000000" w:themeColor="text1"/>
          <w:u w:color="000000" w:themeColor="text1"/>
        </w:rPr>
        <w:t xml:space="preserve"> as</w:t>
      </w:r>
      <w:r>
        <w:rPr>
          <w:color w:val="000000" w:themeColor="text1"/>
          <w:u w:color="000000" w:themeColor="text1"/>
        </w:rPr>
        <w:t xml:space="preserve"> the</w:t>
      </w:r>
      <w:r w:rsidR="0039476F" w:rsidRPr="009536B7">
        <w:rPr>
          <w:color w:val="000000" w:themeColor="text1"/>
          <w:u w:color="000000" w:themeColor="text1"/>
        </w:rPr>
        <w:t xml:space="preserve"> past </w:t>
      </w:r>
      <w:r>
        <w:rPr>
          <w:color w:val="000000" w:themeColor="text1"/>
          <w:u w:color="000000" w:themeColor="text1"/>
        </w:rPr>
        <w:t>c</w:t>
      </w:r>
      <w:r w:rsidR="0039476F" w:rsidRPr="009536B7">
        <w:rPr>
          <w:color w:val="000000" w:themeColor="text1"/>
          <w:u w:color="000000" w:themeColor="text1"/>
        </w:rPr>
        <w:t xml:space="preserve">hairman of the Horry County Planning Commission, </w:t>
      </w:r>
      <w:r w:rsidR="00F2042E">
        <w:rPr>
          <w:color w:val="000000" w:themeColor="text1"/>
          <w:u w:color="000000" w:themeColor="text1"/>
        </w:rPr>
        <w:t xml:space="preserve">the </w:t>
      </w:r>
      <w:r w:rsidR="0039476F" w:rsidRPr="009536B7">
        <w:rPr>
          <w:color w:val="000000" w:themeColor="text1"/>
          <w:u w:color="000000" w:themeColor="text1"/>
        </w:rPr>
        <w:t xml:space="preserve">past </w:t>
      </w:r>
      <w:r>
        <w:rPr>
          <w:color w:val="000000" w:themeColor="text1"/>
          <w:u w:color="000000" w:themeColor="text1"/>
        </w:rPr>
        <w:t>c</w:t>
      </w:r>
      <w:r w:rsidR="0039476F" w:rsidRPr="009536B7">
        <w:rPr>
          <w:color w:val="000000" w:themeColor="text1"/>
          <w:u w:color="000000" w:themeColor="text1"/>
        </w:rPr>
        <w:t xml:space="preserve">hairman of the Horry County Accommodations Tax </w:t>
      </w:r>
      <w:r w:rsidR="0039476F" w:rsidRPr="009536B7">
        <w:rPr>
          <w:color w:val="000000" w:themeColor="text1"/>
          <w:u w:color="000000" w:themeColor="text1"/>
        </w:rPr>
        <w:lastRenderedPageBreak/>
        <w:t>Advisory Committee,</w:t>
      </w:r>
      <w:r w:rsidR="00F2042E">
        <w:rPr>
          <w:color w:val="000000" w:themeColor="text1"/>
          <w:u w:color="000000" w:themeColor="text1"/>
        </w:rPr>
        <w:t xml:space="preserve"> the</w:t>
      </w:r>
      <w:r w:rsidR="0039476F" w:rsidRPr="009536B7">
        <w:rPr>
          <w:color w:val="000000" w:themeColor="text1"/>
          <w:u w:color="000000" w:themeColor="text1"/>
        </w:rPr>
        <w:t xml:space="preserve"> past </w:t>
      </w:r>
      <w:r>
        <w:rPr>
          <w:color w:val="000000" w:themeColor="text1"/>
          <w:u w:color="000000" w:themeColor="text1"/>
        </w:rPr>
        <w:t>v</w:t>
      </w:r>
      <w:r w:rsidR="0039476F" w:rsidRPr="009536B7">
        <w:rPr>
          <w:color w:val="000000" w:themeColor="text1"/>
          <w:u w:color="000000" w:themeColor="text1"/>
        </w:rPr>
        <w:t xml:space="preserve">ice </w:t>
      </w:r>
      <w:r>
        <w:rPr>
          <w:color w:val="000000" w:themeColor="text1"/>
          <w:u w:color="000000" w:themeColor="text1"/>
        </w:rPr>
        <w:t>c</w:t>
      </w:r>
      <w:r w:rsidR="0039476F" w:rsidRPr="009536B7">
        <w:rPr>
          <w:color w:val="000000" w:themeColor="text1"/>
          <w:u w:color="000000" w:themeColor="text1"/>
        </w:rPr>
        <w:t xml:space="preserve">hairman of the Myrtle Beach Convention Center Advisory Committee, and </w:t>
      </w:r>
      <w:r>
        <w:rPr>
          <w:color w:val="000000" w:themeColor="text1"/>
          <w:u w:color="000000" w:themeColor="text1"/>
        </w:rPr>
        <w:t xml:space="preserve">a </w:t>
      </w:r>
      <w:r w:rsidR="0039476F" w:rsidRPr="009536B7">
        <w:rPr>
          <w:color w:val="000000" w:themeColor="text1"/>
          <w:u w:color="000000" w:themeColor="text1"/>
        </w:rPr>
        <w:t>past member of the South Carolina Hall of Fame Board of Directors</w:t>
      </w:r>
      <w:r>
        <w:rPr>
          <w:color w:val="000000" w:themeColor="text1"/>
          <w:u w:color="000000" w:themeColor="text1"/>
        </w:rPr>
        <w:t>; and</w:t>
      </w: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76F" w:rsidRPr="009536B7"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39476F" w:rsidRPr="009536B7">
        <w:rPr>
          <w:color w:val="000000" w:themeColor="text1"/>
          <w:u w:color="000000" w:themeColor="text1"/>
        </w:rPr>
        <w:t>n 1990</w:t>
      </w:r>
      <w:r>
        <w:rPr>
          <w:color w:val="000000" w:themeColor="text1"/>
          <w:u w:color="000000" w:themeColor="text1"/>
        </w:rPr>
        <w:t xml:space="preserve">, </w:t>
      </w:r>
      <w:r w:rsidRPr="009536B7">
        <w:rPr>
          <w:color w:val="000000" w:themeColor="text1"/>
          <w:u w:color="000000" w:themeColor="text1"/>
        </w:rPr>
        <w:t>Governor Carroll Campbell</w:t>
      </w:r>
      <w:r w:rsidR="0039476F" w:rsidRPr="009536B7">
        <w:rPr>
          <w:color w:val="000000" w:themeColor="text1"/>
          <w:u w:color="000000" w:themeColor="text1"/>
        </w:rPr>
        <w:t xml:space="preserve"> appointed </w:t>
      </w:r>
      <w:r>
        <w:rPr>
          <w:color w:val="000000" w:themeColor="text1"/>
          <w:u w:color="000000" w:themeColor="text1"/>
        </w:rPr>
        <w:t xml:space="preserve">him </w:t>
      </w:r>
      <w:r w:rsidR="0039476F" w:rsidRPr="009536B7">
        <w:rPr>
          <w:color w:val="000000" w:themeColor="text1"/>
          <w:u w:color="000000" w:themeColor="text1"/>
        </w:rPr>
        <w:t>to the South Carolina State Private Industry Council</w:t>
      </w:r>
      <w:r>
        <w:rPr>
          <w:color w:val="000000" w:themeColor="text1"/>
          <w:u w:color="000000" w:themeColor="text1"/>
        </w:rPr>
        <w:t>;</w:t>
      </w:r>
      <w:r w:rsidR="0039476F" w:rsidRPr="009536B7">
        <w:rPr>
          <w:color w:val="000000" w:themeColor="text1"/>
          <w:u w:color="000000" w:themeColor="text1"/>
        </w:rPr>
        <w:t xml:space="preserve"> </w:t>
      </w:r>
      <w:r w:rsidRPr="009536B7">
        <w:rPr>
          <w:color w:val="000000" w:themeColor="text1"/>
          <w:u w:color="000000" w:themeColor="text1"/>
        </w:rPr>
        <w:t>in 1994</w:t>
      </w:r>
      <w:r>
        <w:rPr>
          <w:color w:val="000000" w:themeColor="text1"/>
          <w:u w:color="000000" w:themeColor="text1"/>
        </w:rPr>
        <w:t>, he was named c</w:t>
      </w:r>
      <w:r w:rsidR="0039476F" w:rsidRPr="009536B7">
        <w:rPr>
          <w:color w:val="000000" w:themeColor="text1"/>
          <w:u w:color="000000" w:themeColor="text1"/>
        </w:rPr>
        <w:t>hairman of the Waccamaw Regional Private Industry Council</w:t>
      </w:r>
      <w:r>
        <w:rPr>
          <w:color w:val="000000" w:themeColor="text1"/>
          <w:u w:color="000000" w:themeColor="text1"/>
        </w:rPr>
        <w:t xml:space="preserve">; </w:t>
      </w:r>
      <w:r w:rsidR="00D068D8">
        <w:rPr>
          <w:color w:val="000000" w:themeColor="text1"/>
          <w:u w:color="000000" w:themeColor="text1"/>
        </w:rPr>
        <w:t xml:space="preserve">and </w:t>
      </w:r>
      <w:r>
        <w:rPr>
          <w:color w:val="000000" w:themeColor="text1"/>
          <w:u w:color="000000" w:themeColor="text1"/>
        </w:rPr>
        <w:t xml:space="preserve">in 1996, </w:t>
      </w:r>
      <w:r w:rsidRPr="009536B7">
        <w:rPr>
          <w:color w:val="000000" w:themeColor="text1"/>
          <w:u w:color="000000" w:themeColor="text1"/>
        </w:rPr>
        <w:t>Governor David Beasley</w:t>
      </w:r>
      <w:r w:rsidR="0039476F" w:rsidRPr="009536B7">
        <w:rPr>
          <w:color w:val="000000" w:themeColor="text1"/>
          <w:u w:color="000000" w:themeColor="text1"/>
        </w:rPr>
        <w:t xml:space="preserve"> appointed </w:t>
      </w:r>
      <w:r w:rsidR="00D068D8">
        <w:rPr>
          <w:color w:val="000000" w:themeColor="text1"/>
          <w:u w:color="000000" w:themeColor="text1"/>
        </w:rPr>
        <w:t>him to the s</w:t>
      </w:r>
      <w:r w:rsidR="0039476F" w:rsidRPr="009536B7">
        <w:rPr>
          <w:color w:val="000000" w:themeColor="text1"/>
          <w:u w:color="000000" w:themeColor="text1"/>
        </w:rPr>
        <w:t>tate J</w:t>
      </w:r>
      <w:r w:rsidR="00D068D8">
        <w:rPr>
          <w:color w:val="000000" w:themeColor="text1"/>
          <w:u w:color="000000" w:themeColor="text1"/>
        </w:rPr>
        <w:t>ob Training Coordinating Council;</w:t>
      </w:r>
      <w:r w:rsidR="0039476F" w:rsidRPr="009536B7">
        <w:rPr>
          <w:color w:val="000000" w:themeColor="text1"/>
          <w:u w:color="000000" w:themeColor="text1"/>
        </w:rPr>
        <w:t xml:space="preserve"> and</w:t>
      </w:r>
    </w:p>
    <w:p w:rsidR="0039476F" w:rsidRPr="009536B7" w:rsidRDefault="0039476F"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 recommendation of the 1</w:t>
      </w:r>
      <w:r w:rsidRPr="005F33CE">
        <w:rPr>
          <w:color w:val="000000" w:themeColor="text1"/>
          <w:u w:color="000000" w:themeColor="text1"/>
          <w:vertAlign w:val="superscript"/>
        </w:rPr>
        <w:t>st</w:t>
      </w:r>
      <w:r>
        <w:rPr>
          <w:color w:val="000000" w:themeColor="text1"/>
          <w:u w:color="000000" w:themeColor="text1"/>
        </w:rPr>
        <w:t xml:space="preserve"> </w:t>
      </w:r>
      <w:r w:rsidR="0039476F" w:rsidRPr="009536B7">
        <w:rPr>
          <w:color w:val="000000" w:themeColor="text1"/>
          <w:u w:color="000000" w:themeColor="text1"/>
        </w:rPr>
        <w:t xml:space="preserve">Congressional </w:t>
      </w:r>
      <w:r>
        <w:rPr>
          <w:color w:val="000000" w:themeColor="text1"/>
          <w:u w:color="000000" w:themeColor="text1"/>
        </w:rPr>
        <w:t>District legislative delegation, he</w:t>
      </w:r>
      <w:r w:rsidRPr="009536B7">
        <w:rPr>
          <w:color w:val="000000" w:themeColor="text1"/>
          <w:u w:color="000000" w:themeColor="text1"/>
        </w:rPr>
        <w:t xml:space="preserve"> </w:t>
      </w:r>
      <w:r w:rsidR="00D068D8">
        <w:rPr>
          <w:color w:val="000000" w:themeColor="text1"/>
          <w:u w:color="000000" w:themeColor="text1"/>
        </w:rPr>
        <w:t>h</w:t>
      </w:r>
      <w:r w:rsidRPr="009536B7">
        <w:rPr>
          <w:color w:val="000000" w:themeColor="text1"/>
          <w:u w:color="000000" w:themeColor="text1"/>
        </w:rPr>
        <w:t xml:space="preserve">as </w:t>
      </w:r>
      <w:r>
        <w:rPr>
          <w:color w:val="000000" w:themeColor="text1"/>
          <w:u w:color="000000" w:themeColor="text1"/>
        </w:rPr>
        <w:t>serv</w:t>
      </w:r>
      <w:r w:rsidRPr="009536B7">
        <w:rPr>
          <w:color w:val="000000" w:themeColor="text1"/>
          <w:u w:color="000000" w:themeColor="text1"/>
        </w:rPr>
        <w:t>ed</w:t>
      </w:r>
      <w:r>
        <w:rPr>
          <w:color w:val="000000" w:themeColor="text1"/>
          <w:u w:color="000000" w:themeColor="text1"/>
        </w:rPr>
        <w:t xml:space="preserve"> </w:t>
      </w:r>
      <w:r w:rsidR="00D068D8">
        <w:rPr>
          <w:color w:val="000000" w:themeColor="text1"/>
          <w:u w:color="000000" w:themeColor="text1"/>
        </w:rPr>
        <w:t>s</w:t>
      </w:r>
      <w:r>
        <w:rPr>
          <w:color w:val="000000" w:themeColor="text1"/>
          <w:u w:color="000000" w:themeColor="text1"/>
        </w:rPr>
        <w:t>in</w:t>
      </w:r>
      <w:r w:rsidR="00D068D8">
        <w:rPr>
          <w:color w:val="000000" w:themeColor="text1"/>
          <w:u w:color="000000" w:themeColor="text1"/>
        </w:rPr>
        <w:t>ce</w:t>
      </w:r>
      <w:r>
        <w:rPr>
          <w:color w:val="000000" w:themeColor="text1"/>
          <w:u w:color="000000" w:themeColor="text1"/>
        </w:rPr>
        <w:t xml:space="preserve"> 2001</w:t>
      </w:r>
      <w:r w:rsidRPr="009536B7">
        <w:rPr>
          <w:color w:val="000000" w:themeColor="text1"/>
          <w:u w:color="000000" w:themeColor="text1"/>
        </w:rPr>
        <w:t xml:space="preserve"> </w:t>
      </w:r>
      <w:r>
        <w:rPr>
          <w:color w:val="000000" w:themeColor="text1"/>
          <w:u w:color="000000" w:themeColor="text1"/>
        </w:rPr>
        <w:t>on</w:t>
      </w:r>
      <w:r w:rsidR="0039476F" w:rsidRPr="009536B7">
        <w:rPr>
          <w:color w:val="000000" w:themeColor="text1"/>
          <w:u w:color="000000" w:themeColor="text1"/>
        </w:rPr>
        <w:t xml:space="preserve"> the South Carolina State Board for Techni</w:t>
      </w:r>
      <w:r>
        <w:rPr>
          <w:color w:val="000000" w:themeColor="text1"/>
          <w:u w:color="000000" w:themeColor="text1"/>
        </w:rPr>
        <w:t>cal and Comprehensive Education</w:t>
      </w:r>
      <w:r w:rsidR="0039476F" w:rsidRPr="009536B7">
        <w:rPr>
          <w:color w:val="000000" w:themeColor="text1"/>
          <w:u w:color="000000" w:themeColor="text1"/>
        </w:rPr>
        <w:t xml:space="preserve"> and </w:t>
      </w:r>
      <w:r>
        <w:rPr>
          <w:color w:val="000000" w:themeColor="text1"/>
          <w:u w:color="000000" w:themeColor="text1"/>
        </w:rPr>
        <w:t>since</w:t>
      </w:r>
      <w:r w:rsidR="0039476F" w:rsidRPr="009536B7">
        <w:rPr>
          <w:color w:val="000000" w:themeColor="text1"/>
          <w:u w:color="000000" w:themeColor="text1"/>
        </w:rPr>
        <w:t xml:space="preserve"> 2003 </w:t>
      </w:r>
      <w:r>
        <w:rPr>
          <w:color w:val="000000" w:themeColor="text1"/>
          <w:u w:color="000000" w:themeColor="text1"/>
        </w:rPr>
        <w:t>as</w:t>
      </w:r>
      <w:r w:rsidR="0039476F" w:rsidRPr="009536B7">
        <w:rPr>
          <w:color w:val="000000" w:themeColor="text1"/>
          <w:u w:color="000000" w:themeColor="text1"/>
        </w:rPr>
        <w:t xml:space="preserve"> a member of the Horry Georgetown Technical College </w:t>
      </w:r>
      <w:r w:rsidR="003C0B6A">
        <w:rPr>
          <w:color w:val="000000" w:themeColor="text1"/>
          <w:u w:color="000000" w:themeColor="text1"/>
        </w:rPr>
        <w:t xml:space="preserve">(HGTC) </w:t>
      </w:r>
      <w:r w:rsidR="0039476F" w:rsidRPr="009536B7">
        <w:rPr>
          <w:color w:val="000000" w:themeColor="text1"/>
          <w:u w:color="000000" w:themeColor="text1"/>
        </w:rPr>
        <w:t>Foundation Board</w:t>
      </w:r>
      <w:r w:rsidR="003C0B6A">
        <w:rPr>
          <w:color w:val="000000" w:themeColor="text1"/>
          <w:u w:color="000000" w:themeColor="text1"/>
        </w:rPr>
        <w:t xml:space="preserve">.  He previously served as an instructor at HGTC in 1966 and maintained his association there </w:t>
      </w:r>
      <w:r w:rsidR="00F2042E">
        <w:rPr>
          <w:color w:val="000000" w:themeColor="text1"/>
          <w:u w:color="000000" w:themeColor="text1"/>
        </w:rPr>
        <w:t>through</w:t>
      </w:r>
      <w:r w:rsidR="003C0B6A">
        <w:rPr>
          <w:color w:val="000000" w:themeColor="text1"/>
          <w:u w:color="000000" w:themeColor="text1"/>
        </w:rPr>
        <w:t xml:space="preserve"> Grayco Steel Corporation</w:t>
      </w:r>
      <w:r w:rsidR="00CD2298">
        <w:rPr>
          <w:color w:val="000000" w:themeColor="text1"/>
          <w:u w:color="000000" w:themeColor="text1"/>
        </w:rPr>
        <w:t>,</w:t>
      </w:r>
      <w:r w:rsidR="003C0B6A">
        <w:rPr>
          <w:color w:val="000000" w:themeColor="text1"/>
          <w:u w:color="000000" w:themeColor="text1"/>
        </w:rPr>
        <w:t xml:space="preserve"> </w:t>
      </w:r>
      <w:r w:rsidR="00CD2298">
        <w:rPr>
          <w:color w:val="000000" w:themeColor="text1"/>
          <w:u w:color="000000" w:themeColor="text1"/>
        </w:rPr>
        <w:t xml:space="preserve">even </w:t>
      </w:r>
      <w:r w:rsidR="003C0B6A">
        <w:rPr>
          <w:color w:val="000000" w:themeColor="text1"/>
          <w:u w:color="000000" w:themeColor="text1"/>
        </w:rPr>
        <w:t xml:space="preserve">before joining the </w:t>
      </w:r>
      <w:r w:rsidR="003C0B6A" w:rsidRPr="009536B7">
        <w:rPr>
          <w:color w:val="000000" w:themeColor="text1"/>
          <w:u w:color="000000" w:themeColor="text1"/>
        </w:rPr>
        <w:t>State Board for Techni</w:t>
      </w:r>
      <w:r w:rsidR="003C0B6A">
        <w:rPr>
          <w:color w:val="000000" w:themeColor="text1"/>
          <w:u w:color="000000" w:themeColor="text1"/>
        </w:rPr>
        <w:t>cal and Comprehensive Education</w:t>
      </w:r>
      <w:r>
        <w:rPr>
          <w:color w:val="000000" w:themeColor="text1"/>
          <w:u w:color="000000" w:themeColor="text1"/>
        </w:rPr>
        <w:t>; and</w:t>
      </w:r>
    </w:p>
    <w:p w:rsidR="005F33CE" w:rsidRDefault="005F33CE"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76F" w:rsidRDefault="003C0B6A"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Gray </w:t>
      </w:r>
      <w:r w:rsidR="0039476F" w:rsidRPr="009536B7">
        <w:rPr>
          <w:color w:val="000000" w:themeColor="text1"/>
          <w:u w:color="000000" w:themeColor="text1"/>
        </w:rPr>
        <w:t>current</w:t>
      </w:r>
      <w:r>
        <w:rPr>
          <w:color w:val="000000" w:themeColor="text1"/>
          <w:u w:color="000000" w:themeColor="text1"/>
        </w:rPr>
        <w:t>ly</w:t>
      </w:r>
      <w:r w:rsidR="0039476F" w:rsidRPr="009536B7">
        <w:rPr>
          <w:color w:val="000000" w:themeColor="text1"/>
          <w:u w:color="000000" w:themeColor="text1"/>
        </w:rPr>
        <w:t xml:space="preserve"> serve</w:t>
      </w:r>
      <w:r>
        <w:rPr>
          <w:color w:val="000000" w:themeColor="text1"/>
          <w:u w:color="000000" w:themeColor="text1"/>
        </w:rPr>
        <w:t>s</w:t>
      </w:r>
      <w:r w:rsidR="0039476F" w:rsidRPr="009536B7">
        <w:rPr>
          <w:color w:val="000000" w:themeColor="text1"/>
          <w:u w:color="000000" w:themeColor="text1"/>
        </w:rPr>
        <w:t xml:space="preserve"> on the Horry County Solid Waste Authority Board and the Clemson University State Extension Advisory Council</w:t>
      </w:r>
      <w:r>
        <w:rPr>
          <w:color w:val="000000" w:themeColor="text1"/>
          <w:u w:color="000000" w:themeColor="text1"/>
        </w:rPr>
        <w:t>; and</w:t>
      </w:r>
    </w:p>
    <w:p w:rsidR="00D068D8" w:rsidRPr="009536B7" w:rsidRDefault="00D068D8" w:rsidP="00394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8D8" w:rsidRPr="009536B7" w:rsidRDefault="00D068D8" w:rsidP="00D06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C0B6A">
        <w:rPr>
          <w:color w:val="000000" w:themeColor="text1"/>
          <w:u w:color="000000" w:themeColor="text1"/>
        </w:rPr>
        <w:t>honored with</w:t>
      </w:r>
      <w:r w:rsidRPr="009536B7">
        <w:rPr>
          <w:color w:val="000000" w:themeColor="text1"/>
          <w:u w:color="000000" w:themeColor="text1"/>
        </w:rPr>
        <w:t xml:space="preserve"> the Realtor Image Award of the Coastal Carolina Association of Realtors</w:t>
      </w:r>
      <w:r w:rsidR="003C0B6A">
        <w:rPr>
          <w:color w:val="000000" w:themeColor="text1"/>
          <w:u w:color="000000" w:themeColor="text1"/>
        </w:rPr>
        <w:t xml:space="preserve"> and as the </w:t>
      </w:r>
      <w:r w:rsidR="003C0B6A" w:rsidRPr="009536B7">
        <w:rPr>
          <w:color w:val="000000" w:themeColor="text1"/>
          <w:u w:color="000000" w:themeColor="text1"/>
        </w:rPr>
        <w:t>1997</w:t>
      </w:r>
      <w:r w:rsidR="003C0B6A">
        <w:rPr>
          <w:color w:val="000000" w:themeColor="text1"/>
          <w:u w:color="000000" w:themeColor="text1"/>
        </w:rPr>
        <w:t xml:space="preserve"> </w:t>
      </w:r>
      <w:r w:rsidR="003C0B6A" w:rsidRPr="009536B7">
        <w:rPr>
          <w:color w:val="000000" w:themeColor="text1"/>
          <w:u w:color="000000" w:themeColor="text1"/>
        </w:rPr>
        <w:t>Volunteer of the Year Award for the State of South Carolina by the Job Training Coordinating Council</w:t>
      </w:r>
      <w:r w:rsidR="003C0B6A">
        <w:rPr>
          <w:color w:val="000000" w:themeColor="text1"/>
          <w:u w:color="000000" w:themeColor="text1"/>
        </w:rPr>
        <w:t>,</w:t>
      </w:r>
      <w:r w:rsidRPr="009536B7">
        <w:rPr>
          <w:color w:val="000000" w:themeColor="text1"/>
          <w:u w:color="000000" w:themeColor="text1"/>
        </w:rPr>
        <w:t xml:space="preserve"> </w:t>
      </w:r>
      <w:r w:rsidR="003C0B6A">
        <w:rPr>
          <w:color w:val="000000" w:themeColor="text1"/>
          <w:u w:color="000000" w:themeColor="text1"/>
        </w:rPr>
        <w:t>he</w:t>
      </w:r>
      <w:r w:rsidRPr="009536B7">
        <w:rPr>
          <w:color w:val="000000" w:themeColor="text1"/>
          <w:u w:color="000000" w:themeColor="text1"/>
        </w:rPr>
        <w:t xml:space="preserve"> </w:t>
      </w:r>
      <w:r>
        <w:rPr>
          <w:color w:val="000000" w:themeColor="text1"/>
          <w:u w:color="000000" w:themeColor="text1"/>
        </w:rPr>
        <w:t>s</w:t>
      </w:r>
      <w:r w:rsidRPr="009536B7">
        <w:rPr>
          <w:color w:val="000000" w:themeColor="text1"/>
          <w:u w:color="000000" w:themeColor="text1"/>
        </w:rPr>
        <w:t>erve</w:t>
      </w:r>
      <w:r>
        <w:rPr>
          <w:color w:val="000000" w:themeColor="text1"/>
          <w:u w:color="000000" w:themeColor="text1"/>
        </w:rPr>
        <w:t xml:space="preserve">s on </w:t>
      </w:r>
      <w:r w:rsidRPr="009536B7">
        <w:rPr>
          <w:color w:val="000000" w:themeColor="text1"/>
          <w:u w:color="000000" w:themeColor="text1"/>
        </w:rPr>
        <w:t>the boards of Helping Hand and the Waccamaw Regional Education Center</w:t>
      </w:r>
      <w:r w:rsidR="003C0B6A">
        <w:rPr>
          <w:color w:val="000000" w:themeColor="text1"/>
          <w:u w:color="000000" w:themeColor="text1"/>
        </w:rPr>
        <w:t xml:space="preserve"> and</w:t>
      </w:r>
      <w:r w:rsidRPr="009536B7">
        <w:rPr>
          <w:color w:val="000000" w:themeColor="text1"/>
          <w:u w:color="000000" w:themeColor="text1"/>
        </w:rPr>
        <w:t xml:space="preserve"> is </w:t>
      </w:r>
      <w:r w:rsidR="00F2042E">
        <w:rPr>
          <w:color w:val="000000" w:themeColor="text1"/>
          <w:u w:color="000000" w:themeColor="text1"/>
        </w:rPr>
        <w:t xml:space="preserve">the </w:t>
      </w:r>
      <w:r w:rsidRPr="009536B7">
        <w:rPr>
          <w:color w:val="000000" w:themeColor="text1"/>
          <w:u w:color="000000" w:themeColor="text1"/>
        </w:rPr>
        <w:t xml:space="preserve">founding </w:t>
      </w:r>
      <w:r w:rsidR="00F2042E">
        <w:rPr>
          <w:color w:val="000000" w:themeColor="text1"/>
          <w:u w:color="000000" w:themeColor="text1"/>
        </w:rPr>
        <w:t>c</w:t>
      </w:r>
      <w:r w:rsidRPr="009536B7">
        <w:rPr>
          <w:color w:val="000000" w:themeColor="text1"/>
          <w:u w:color="000000" w:themeColor="text1"/>
        </w:rPr>
        <w:t>hairman o</w:t>
      </w:r>
      <w:r w:rsidR="003C0B6A">
        <w:rPr>
          <w:color w:val="000000" w:themeColor="text1"/>
          <w:u w:color="000000" w:themeColor="text1"/>
        </w:rPr>
        <w:t>f the Horry Industrial Alliance; and</w:t>
      </w:r>
      <w:r w:rsidRPr="009536B7">
        <w:rPr>
          <w:color w:val="000000" w:themeColor="text1"/>
          <w:u w:color="000000" w:themeColor="text1"/>
        </w:rPr>
        <w:t xml:space="preserve"> </w:t>
      </w:r>
    </w:p>
    <w:p w:rsidR="00D068D8" w:rsidRDefault="00D06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309" w:rsidRDefault="00D06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76445">
        <w:t xml:space="preserve">the South Carolina House of Representatives is grateful </w:t>
      </w:r>
      <w:r w:rsidR="00F2042E">
        <w:t xml:space="preserve">for </w:t>
      </w:r>
      <w:r w:rsidR="00976445">
        <w:t>the noteworthy contributions that Dan Gray has made to the economy, industry, and workforce in our State, and the members express their appreciation to this distinguished son of the Palmetto State</w:t>
      </w:r>
      <w:r w:rsidR="004D1309">
        <w:t>.  Now, therefore,</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38AC">
        <w:t xml:space="preserve"> the members of the South Carolina House of Representatives, by this resolution, recognize and honor Dan Gray for his years of dedicated service to the citizens of Horry County</w:t>
      </w:r>
      <w:r w:rsidR="0039476F">
        <w:t xml:space="preserve"> and to the Palmetto State.</w:t>
      </w:r>
    </w:p>
    <w:p w:rsidR="004D1309"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2638AC">
        <w:t>presente</w:t>
      </w:r>
      <w:r>
        <w:t>d to</w:t>
      </w:r>
      <w:r w:rsidR="002638AC">
        <w:t xml:space="preserve"> Dan Gray.</w:t>
      </w:r>
    </w:p>
    <w:p w:rsidR="007A36E8" w:rsidRDefault="00CD22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36E8" w:rsidRDefault="007A36E8" w:rsidP="007A36E8">
      <w:pPr>
        <w:suppressAutoHyphens/>
      </w:pPr>
    </w:p>
    <w:sectPr w:rsidR="007A36E8" w:rsidSect="007A3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42E" w:rsidRDefault="00F2042E" w:rsidP="009F0C77">
      <w:r>
        <w:separator/>
      </w:r>
    </w:p>
  </w:endnote>
  <w:endnote w:type="continuationSeparator" w:id="0">
    <w:p w:rsidR="00F2042E" w:rsidRDefault="00F204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E73769-7DAC-49B2-98E9-BDFD698AFEBB}"/>
    <w:embedBold r:id="rId2" w:fontKey="{8F762EBF-8C4D-4535-B560-7000CE95C98E}"/>
  </w:font>
  <w:font w:name="Calibri">
    <w:panose1 w:val="020F0502020204030204"/>
    <w:charset w:val="00"/>
    <w:family w:val="swiss"/>
    <w:pitch w:val="variable"/>
    <w:sig w:usb0="E10002FF" w:usb1="4000ACFF" w:usb2="00000009" w:usb3="00000000" w:csb0="0000019F" w:csb1="00000000"/>
    <w:embedRegular r:id="rId3" w:fontKey="{EA21F8CA-E9E7-4C31-B824-2FF5D965B210}"/>
  </w:font>
  <w:font w:name="Tahoma">
    <w:panose1 w:val="020B0604030504040204"/>
    <w:charset w:val="00"/>
    <w:family w:val="swiss"/>
    <w:pitch w:val="variable"/>
    <w:sig w:usb0="61002A87" w:usb1="80000000" w:usb2="00000008" w:usb3="00000000" w:csb0="000101FF" w:csb1="00000000"/>
    <w:embedRegular r:id="rId4" w:fontKey="{059BF0DD-11F6-447C-8859-B5CE94898B0A}"/>
  </w:font>
  <w:font w:name="Cambria">
    <w:panose1 w:val="02040503050406030204"/>
    <w:charset w:val="00"/>
    <w:family w:val="roman"/>
    <w:pitch w:val="variable"/>
    <w:sig w:usb0="E00002FF" w:usb1="400004FF" w:usb2="00000000" w:usb3="00000000" w:csb0="0000019F" w:csb1="00000000"/>
    <w:embedRegular r:id="rId5" w:fontKey="{D2E2EA6D-F660-43B0-9EC1-F04BA9AC07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D49" w:rsidRPr="007A36E8" w:rsidRDefault="007A36E8" w:rsidP="007A36E8">
    <w:pPr>
      <w:pStyle w:val="Footer"/>
      <w:tabs>
        <w:tab w:val="clear" w:pos="4680"/>
        <w:tab w:val="clear" w:pos="9360"/>
        <w:tab w:val="center" w:pos="2995"/>
      </w:tabs>
      <w:spacing w:before="120"/>
    </w:pPr>
    <w:r>
      <w:t>[4244]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42E" w:rsidRDefault="00F2042E" w:rsidP="009F0C77">
      <w:r>
        <w:separator/>
      </w:r>
    </w:p>
  </w:footnote>
  <w:footnote w:type="continuationSeparator" w:id="0">
    <w:p w:rsidR="00F2042E" w:rsidRDefault="00F204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802DG13"/>
    <w:docVar w:name="CoverBillType" w:val="r"/>
    <w:docVar w:name="docpath" w:val="L:\Council\bills\GM\29802DG13.DOCX"/>
    <w:docVar w:name="dvBillNumber" w:val="4244"/>
    <w:docVar w:name="dvBillNumberPrefix" w:val="H. "/>
    <w:docVar w:name="dvOriginalBody" w:val="House"/>
    <w:docVar w:name="dvSteno" w:val="GM"/>
    <w:docVar w:name="NameofBody" w:val="h"/>
    <w:docVar w:name="vgroup2" w:val="Council"/>
  </w:docVars>
  <w:rsids>
    <w:rsidRoot w:val="00946DB5"/>
    <w:rsid w:val="00011869"/>
    <w:rsid w:val="000B1D49"/>
    <w:rsid w:val="000E1785"/>
    <w:rsid w:val="000F40FA"/>
    <w:rsid w:val="0010776B"/>
    <w:rsid w:val="00133E66"/>
    <w:rsid w:val="001435A3"/>
    <w:rsid w:val="001D08F2"/>
    <w:rsid w:val="001D525B"/>
    <w:rsid w:val="001D7F4F"/>
    <w:rsid w:val="002321B6"/>
    <w:rsid w:val="00250967"/>
    <w:rsid w:val="002543C8"/>
    <w:rsid w:val="002638AC"/>
    <w:rsid w:val="00284AAE"/>
    <w:rsid w:val="002E5912"/>
    <w:rsid w:val="00301B21"/>
    <w:rsid w:val="00325348"/>
    <w:rsid w:val="0032732C"/>
    <w:rsid w:val="00336AD0"/>
    <w:rsid w:val="0037079A"/>
    <w:rsid w:val="00374957"/>
    <w:rsid w:val="0039476F"/>
    <w:rsid w:val="003C0B6A"/>
    <w:rsid w:val="003D01E8"/>
    <w:rsid w:val="003E5288"/>
    <w:rsid w:val="003F6D79"/>
    <w:rsid w:val="0041760A"/>
    <w:rsid w:val="00417C01"/>
    <w:rsid w:val="004809EE"/>
    <w:rsid w:val="004D1309"/>
    <w:rsid w:val="004E7D54"/>
    <w:rsid w:val="005273C6"/>
    <w:rsid w:val="00530A69"/>
    <w:rsid w:val="00545593"/>
    <w:rsid w:val="00577C6C"/>
    <w:rsid w:val="005C2FE2"/>
    <w:rsid w:val="005E2BC9"/>
    <w:rsid w:val="005F33CE"/>
    <w:rsid w:val="00605102"/>
    <w:rsid w:val="006215AA"/>
    <w:rsid w:val="006913C9"/>
    <w:rsid w:val="0069470D"/>
    <w:rsid w:val="006B1800"/>
    <w:rsid w:val="00734F00"/>
    <w:rsid w:val="007A36E8"/>
    <w:rsid w:val="007A70AE"/>
    <w:rsid w:val="008362E8"/>
    <w:rsid w:val="008A1768"/>
    <w:rsid w:val="008F0F33"/>
    <w:rsid w:val="008F4429"/>
    <w:rsid w:val="0094021A"/>
    <w:rsid w:val="00946DB5"/>
    <w:rsid w:val="0097644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298"/>
    <w:rsid w:val="00D068D8"/>
    <w:rsid w:val="00D73A67"/>
    <w:rsid w:val="00D970A9"/>
    <w:rsid w:val="00DE26C8"/>
    <w:rsid w:val="00DF3845"/>
    <w:rsid w:val="00E05D7E"/>
    <w:rsid w:val="00E41911"/>
    <w:rsid w:val="00E92EEF"/>
    <w:rsid w:val="00F2042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42E"/>
    <w:rPr>
      <w:rFonts w:ascii="Tahoma" w:hAnsi="Tahoma" w:cs="Tahoma"/>
      <w:sz w:val="16"/>
      <w:szCs w:val="16"/>
    </w:rPr>
  </w:style>
  <w:style w:type="character" w:customStyle="1" w:styleId="BalloonTextChar">
    <w:name w:val="Balloon Text Char"/>
    <w:basedOn w:val="DefaultParagraphFont"/>
    <w:link w:val="BalloonText"/>
    <w:uiPriority w:val="99"/>
    <w:semiHidden/>
    <w:rsid w:val="00F204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5C375-AB4B-4DF7-82C5-98433111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2013-05-28T18:16:00Z</cp:lastPrinted>
  <dcterms:created xsi:type="dcterms:W3CDTF">2013-05-30T15:08:00Z</dcterms:created>
  <dcterms:modified xsi:type="dcterms:W3CDTF">2013-05-30T15:08:00Z</dcterms:modified>
</cp:coreProperties>
</file>