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785F" w:rsidRDefault="003B3A6A" w:rsidP="001D7F4F">
      <w:pPr>
        <w:pStyle w:val="BillDots"/>
      </w:pPr>
      <w:r>
        <w:t>COMMITTEE AMENDMENT ADOPTED</w:t>
      </w:r>
    </w:p>
    <w:p w:rsidR="006E785F" w:rsidRDefault="003B3A6A" w:rsidP="001D7F4F">
      <w:pPr>
        <w:pStyle w:val="BillDots"/>
      </w:pPr>
      <w:r>
        <w:t>April 3</w:t>
      </w:r>
      <w:r w:rsidR="006E785F">
        <w:t>, 2014</w:t>
      </w:r>
    </w:p>
    <w:p w:rsidR="006E785F" w:rsidRDefault="006E785F" w:rsidP="001D7F4F">
      <w:pPr>
        <w:pStyle w:val="BillDots"/>
      </w:pPr>
    </w:p>
    <w:p w:rsidR="006E785F" w:rsidRPr="006E785F" w:rsidRDefault="006E785F" w:rsidP="006E785F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4259</w:t>
      </w:r>
    </w:p>
    <w:p w:rsidR="006E785F" w:rsidRDefault="006E785F" w:rsidP="001D7F4F">
      <w:pPr>
        <w:pStyle w:val="BillDots"/>
      </w:pPr>
    </w:p>
    <w:p w:rsidR="006E785F" w:rsidRDefault="006E785F" w:rsidP="006E785F">
      <w:pPr>
        <w:pStyle w:val="BillDots"/>
        <w:jc w:val="center"/>
      </w:pPr>
      <w:r>
        <w:t xml:space="preserve">Introduced by </w:t>
      </w:r>
      <w:r w:rsidRPr="00243541">
        <w:t>Reps. Goldfinch and Clemmons</w:t>
      </w:r>
    </w:p>
    <w:p w:rsidR="006E785F" w:rsidRDefault="006E785F" w:rsidP="001D7F4F">
      <w:pPr>
        <w:pStyle w:val="BillDots"/>
      </w:pPr>
    </w:p>
    <w:p w:rsidR="006E785F" w:rsidRDefault="003B3A6A" w:rsidP="0024645D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S. Printed 4/3</w:t>
      </w:r>
      <w:r w:rsidR="006E785F">
        <w:t>/14--S.</w:t>
      </w:r>
      <w:r w:rsidR="0024645D">
        <w:tab/>
      </w:r>
    </w:p>
    <w:p w:rsidR="006E785F" w:rsidRDefault="006E785F" w:rsidP="001D7F4F">
      <w:pPr>
        <w:pStyle w:val="BillDots"/>
      </w:pPr>
      <w:r>
        <w:t>Read the first time January 21, 2014.</w:t>
      </w:r>
    </w:p>
    <w:p w:rsidR="006E785F" w:rsidRPr="006E785F" w:rsidRDefault="006E785F" w:rsidP="006E785F">
      <w:pPr>
        <w:pStyle w:val="BillDots"/>
        <w:jc w:val="center"/>
      </w:pPr>
      <w:r>
        <w:rPr>
          <w:u w:val="single"/>
        </w:rPr>
        <w:t>            </w:t>
      </w:r>
    </w:p>
    <w:p w:rsidR="006E785F" w:rsidRDefault="006E785F" w:rsidP="001D7F4F">
      <w:pPr>
        <w:pStyle w:val="BillDots"/>
      </w:pPr>
    </w:p>
    <w:p w:rsidR="00BA6B2A" w:rsidRPr="00BA6B2A" w:rsidRDefault="00BA6B2A" w:rsidP="00BA6B2A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</w:p>
    <w:p w:rsidR="00BA6B2A" w:rsidRDefault="00BA6B2A" w:rsidP="001D7F4F">
      <w:pPr>
        <w:pStyle w:val="BillDots"/>
      </w:pPr>
    </w:p>
    <w:p w:rsidR="00BA6B2A" w:rsidRDefault="00BA6B2A" w:rsidP="001D7F4F">
      <w:pPr>
        <w:pStyle w:val="BillDots"/>
        <w:sectPr w:rsidR="00BA6B2A" w:rsidSect="008D2A8C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618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F789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164E" w:rsidRDefault="0088164E" w:rsidP="008816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16</w:t>
      </w:r>
      <w:r>
        <w:noBreakHyphen/>
        <w:t>17</w:t>
      </w:r>
      <w:r>
        <w:noBreakHyphen/>
        <w:t xml:space="preserve">760 </w:t>
      </w:r>
      <w:r>
        <w:rPr>
          <w:color w:val="000000"/>
          <w:u w:color="000000"/>
        </w:rPr>
        <w:t>SO AS TO ENACT THE “SOUTH CAROLINA MILITARY SERVICE INTEGRITY AND PRESERVATION ACT”,</w:t>
      </w:r>
      <w:r w:rsidR="00BF3984">
        <w:t xml:space="preserve"> </w:t>
      </w:r>
      <w:r>
        <w:t>TO PROVIDE THAT A PERSON WHO, WITH THE INTENT OF SECURING A TANGIBLE BENEFIT, KNOWINGLY AND FALSELY REPRESENTS HIMSELF TO HAVE SERVED IN THE ARMED FORCES OF THE UNITED STATES OR TO HAVE BEEN AWARDED A DECORATION, MEDAL, RIBBON, OR OTHER DEVICE AUTHORIZED BY CONGRESS OR PURSUANT TO FEDERAL LAW FOR THE ARMED FORCES OF THE UNITED STATES, IS GUILTY OF A MISDEMEANOR.</w:t>
      </w:r>
    </w:p>
    <w:p w:rsidR="003B3A6A" w:rsidRDefault="003B3A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ab/>
        <w:t>Amend Title To Conform</w:t>
      </w:r>
    </w:p>
    <w:p w:rsidR="006F789C" w:rsidRDefault="006F789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789C" w:rsidRDefault="006F789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F789C" w:rsidRDefault="006F789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6C56" w:rsidRPr="00FF5374" w:rsidRDefault="00F66C56" w:rsidP="00F66C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F5374">
        <w:rPr>
          <w:color w:val="000000" w:themeColor="text1"/>
          <w:u w:color="000000" w:themeColor="text1"/>
        </w:rPr>
        <w:t>SECTION</w:t>
      </w:r>
      <w:r w:rsidRPr="00FF5374">
        <w:rPr>
          <w:color w:val="000000" w:themeColor="text1"/>
          <w:u w:color="000000" w:themeColor="text1"/>
        </w:rPr>
        <w:tab/>
        <w:t>1.</w:t>
      </w:r>
      <w:r w:rsidRPr="00FF5374">
        <w:rPr>
          <w:color w:val="000000" w:themeColor="text1"/>
          <w:u w:color="000000" w:themeColor="text1"/>
        </w:rPr>
        <w:tab/>
        <w:t>Article 7, Chapter 17, Title 16 of the 1976 Code is amended by adding:</w:t>
      </w:r>
    </w:p>
    <w:p w:rsidR="00F66C56" w:rsidRPr="00FF5374" w:rsidRDefault="00F66C56" w:rsidP="00F66C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6C56" w:rsidRPr="00FF5374" w:rsidRDefault="00F66C56" w:rsidP="00F66C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F5374">
        <w:rPr>
          <w:color w:val="000000" w:themeColor="text1"/>
          <w:u w:color="000000" w:themeColor="text1"/>
        </w:rPr>
        <w:tab/>
        <w:t>“Section 16</w:t>
      </w:r>
      <w:r w:rsidRPr="00FF5374">
        <w:rPr>
          <w:color w:val="000000" w:themeColor="text1"/>
          <w:u w:color="000000" w:themeColor="text1"/>
        </w:rPr>
        <w:noBreakHyphen/>
        <w:t>17</w:t>
      </w:r>
      <w:r w:rsidRPr="00FF5374">
        <w:rPr>
          <w:color w:val="000000" w:themeColor="text1"/>
          <w:u w:color="000000" w:themeColor="text1"/>
        </w:rPr>
        <w:noBreakHyphen/>
        <w:t>760.</w:t>
      </w:r>
      <w:r w:rsidRPr="00FF5374">
        <w:rPr>
          <w:color w:val="000000" w:themeColor="text1"/>
          <w:u w:color="000000" w:themeColor="text1"/>
        </w:rPr>
        <w:tab/>
        <w:t>(A)</w:t>
      </w:r>
      <w:r w:rsidRPr="00FF5374">
        <w:rPr>
          <w:color w:val="000000" w:themeColor="text1"/>
          <w:u w:color="000000" w:themeColor="text1"/>
        </w:rPr>
        <w:tab/>
        <w:t>This section may be cited as the ‘South Carolina Military Service Integrity and Preservation Act’.</w:t>
      </w:r>
    </w:p>
    <w:p w:rsidR="003B3A6A" w:rsidRDefault="00F66C56" w:rsidP="003B3A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F5374">
        <w:rPr>
          <w:color w:val="000000" w:themeColor="text1"/>
          <w:u w:color="000000" w:themeColor="text1"/>
        </w:rPr>
        <w:tab/>
      </w:r>
      <w:r w:rsidR="003B3A6A" w:rsidRPr="00FF5374">
        <w:rPr>
          <w:color w:val="000000" w:themeColor="text1"/>
          <w:u w:color="000000" w:themeColor="text1"/>
        </w:rPr>
        <w:t>(B)</w:t>
      </w:r>
      <w:r w:rsidR="003B3A6A" w:rsidRPr="00FF5374">
        <w:rPr>
          <w:color w:val="000000" w:themeColor="text1"/>
          <w:u w:color="000000" w:themeColor="text1"/>
        </w:rPr>
        <w:tab/>
        <w:t>A person who, with the intent of securing a tangible benefit, knowingly and falsely represents himself through a written or oral communication, including a resume, to have</w:t>
      </w:r>
      <w:r w:rsidR="003B3A6A">
        <w:rPr>
          <w:color w:val="000000" w:themeColor="text1"/>
          <w:u w:color="000000" w:themeColor="text1"/>
        </w:rPr>
        <w:t>:</w:t>
      </w:r>
    </w:p>
    <w:p w:rsidR="003B3A6A" w:rsidRDefault="003B3A6A" w:rsidP="003B3A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FF5374">
        <w:rPr>
          <w:color w:val="000000" w:themeColor="text1"/>
          <w:u w:color="000000" w:themeColor="text1"/>
        </w:rPr>
        <w:t>served in the Armed Forces of the United States</w:t>
      </w:r>
      <w:r>
        <w:rPr>
          <w:color w:val="000000" w:themeColor="text1"/>
          <w:u w:color="000000" w:themeColor="text1"/>
        </w:rPr>
        <w:t>,</w:t>
      </w:r>
      <w:r w:rsidRPr="00FF5374">
        <w:rPr>
          <w:color w:val="000000" w:themeColor="text1"/>
          <w:u w:color="000000" w:themeColor="text1"/>
        </w:rPr>
        <w:t xml:space="preserve"> is guilty of a misde</w:t>
      </w:r>
      <w:r>
        <w:rPr>
          <w:color w:val="000000" w:themeColor="text1"/>
          <w:u w:color="000000" w:themeColor="text1"/>
        </w:rPr>
        <w:t>meanor, and, upon conviction, must</w:t>
      </w:r>
      <w:r w:rsidRPr="00FF5374">
        <w:rPr>
          <w:color w:val="000000" w:themeColor="text1"/>
          <w:u w:color="000000" w:themeColor="text1"/>
        </w:rPr>
        <w:t xml:space="preserve"> be fined </w:t>
      </w:r>
      <w:r>
        <w:rPr>
          <w:color w:val="000000" w:themeColor="text1"/>
          <w:u w:color="000000" w:themeColor="text1"/>
        </w:rPr>
        <w:t>not more than</w:t>
      </w:r>
      <w:r w:rsidRPr="00FF5374">
        <w:rPr>
          <w:color w:val="000000" w:themeColor="text1"/>
          <w:u w:color="000000" w:themeColor="text1"/>
        </w:rPr>
        <w:t xml:space="preserve"> five hundred dollars or imprisoned for </w:t>
      </w:r>
      <w:r>
        <w:rPr>
          <w:color w:val="000000" w:themeColor="text1"/>
          <w:u w:color="000000" w:themeColor="text1"/>
        </w:rPr>
        <w:t>not more than</w:t>
      </w:r>
      <w:r w:rsidRPr="00FF5374">
        <w:rPr>
          <w:color w:val="000000" w:themeColor="text1"/>
          <w:u w:color="000000" w:themeColor="text1"/>
        </w:rPr>
        <w:t xml:space="preserve"> thirty days, or both</w:t>
      </w:r>
      <w:r>
        <w:rPr>
          <w:color w:val="000000" w:themeColor="text1"/>
          <w:u w:color="000000" w:themeColor="text1"/>
        </w:rPr>
        <w:t xml:space="preserve">; </w:t>
      </w:r>
      <w:r w:rsidRPr="00FF5374">
        <w:rPr>
          <w:color w:val="000000" w:themeColor="text1"/>
          <w:u w:color="000000" w:themeColor="text1"/>
        </w:rPr>
        <w:t>or</w:t>
      </w:r>
    </w:p>
    <w:p w:rsidR="00F66C56" w:rsidRPr="00FF5374" w:rsidRDefault="003B3A6A" w:rsidP="003B3A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FF5374">
        <w:rPr>
          <w:color w:val="000000" w:themeColor="text1"/>
          <w:u w:color="000000" w:themeColor="text1"/>
        </w:rPr>
        <w:t xml:space="preserve">been awarded a </w:t>
      </w:r>
      <w:r w:rsidRPr="00105612">
        <w:rPr>
          <w:color w:val="000000" w:themeColor="text1"/>
          <w:szCs w:val="18"/>
          <w:u w:color="000000" w:themeColor="text1"/>
        </w:rPr>
        <w:t xml:space="preserve">Congressional Medal of Honor, a </w:t>
      </w:r>
      <w:r>
        <w:rPr>
          <w:color w:val="000000" w:themeColor="text1"/>
          <w:szCs w:val="18"/>
          <w:u w:color="000000" w:themeColor="text1"/>
        </w:rPr>
        <w:t>D</w:t>
      </w:r>
      <w:r w:rsidRPr="00105612">
        <w:rPr>
          <w:color w:val="000000" w:themeColor="text1"/>
          <w:szCs w:val="18"/>
          <w:u w:color="000000" w:themeColor="text1"/>
        </w:rPr>
        <w:t>istinguished</w:t>
      </w:r>
      <w:r>
        <w:rPr>
          <w:color w:val="000000" w:themeColor="text1"/>
          <w:szCs w:val="18"/>
          <w:u w:color="000000" w:themeColor="text1"/>
        </w:rPr>
        <w:t>-S</w:t>
      </w:r>
      <w:r w:rsidRPr="00105612">
        <w:rPr>
          <w:color w:val="000000" w:themeColor="text1"/>
          <w:szCs w:val="18"/>
          <w:u w:color="000000" w:themeColor="text1"/>
        </w:rPr>
        <w:t xml:space="preserve">ervice </w:t>
      </w:r>
      <w:r>
        <w:rPr>
          <w:color w:val="000000" w:themeColor="text1"/>
          <w:szCs w:val="18"/>
          <w:u w:color="000000" w:themeColor="text1"/>
        </w:rPr>
        <w:t>C</w:t>
      </w:r>
      <w:r w:rsidRPr="00105612">
        <w:rPr>
          <w:color w:val="000000" w:themeColor="text1"/>
          <w:szCs w:val="18"/>
          <w:u w:color="000000" w:themeColor="text1"/>
        </w:rPr>
        <w:t xml:space="preserve">ross, a Navy </w:t>
      </w:r>
      <w:r>
        <w:rPr>
          <w:color w:val="000000" w:themeColor="text1"/>
          <w:szCs w:val="18"/>
          <w:u w:color="000000" w:themeColor="text1"/>
        </w:rPr>
        <w:t>C</w:t>
      </w:r>
      <w:r w:rsidRPr="00105612">
        <w:rPr>
          <w:color w:val="000000" w:themeColor="text1"/>
          <w:szCs w:val="18"/>
          <w:u w:color="000000" w:themeColor="text1"/>
        </w:rPr>
        <w:t xml:space="preserve">ross, an Air Force </w:t>
      </w:r>
      <w:r>
        <w:rPr>
          <w:color w:val="000000" w:themeColor="text1"/>
          <w:szCs w:val="18"/>
          <w:u w:color="000000" w:themeColor="text1"/>
        </w:rPr>
        <w:t>C</w:t>
      </w:r>
      <w:r w:rsidRPr="00105612">
        <w:rPr>
          <w:color w:val="000000" w:themeColor="text1"/>
          <w:szCs w:val="18"/>
          <w:u w:color="000000" w:themeColor="text1"/>
        </w:rPr>
        <w:t xml:space="preserve">ross, a </w:t>
      </w:r>
      <w:r>
        <w:rPr>
          <w:color w:val="000000" w:themeColor="text1"/>
          <w:szCs w:val="18"/>
          <w:u w:color="000000" w:themeColor="text1"/>
        </w:rPr>
        <w:t>S</w:t>
      </w:r>
      <w:r w:rsidRPr="00105612">
        <w:rPr>
          <w:color w:val="000000" w:themeColor="text1"/>
          <w:szCs w:val="18"/>
          <w:u w:color="000000" w:themeColor="text1"/>
        </w:rPr>
        <w:t xml:space="preserve">ilver </w:t>
      </w:r>
      <w:r>
        <w:rPr>
          <w:color w:val="000000" w:themeColor="text1"/>
          <w:szCs w:val="18"/>
          <w:u w:color="000000" w:themeColor="text1"/>
        </w:rPr>
        <w:t>S</w:t>
      </w:r>
      <w:r w:rsidRPr="00105612">
        <w:rPr>
          <w:color w:val="000000" w:themeColor="text1"/>
          <w:szCs w:val="18"/>
          <w:u w:color="000000" w:themeColor="text1"/>
        </w:rPr>
        <w:t xml:space="preserve">tar, a Purple Heart, a Combat Infantryman’s Badge, a </w:t>
      </w:r>
      <w:r w:rsidRPr="00105612">
        <w:rPr>
          <w:color w:val="000000" w:themeColor="text1"/>
          <w:szCs w:val="18"/>
          <w:u w:color="000000" w:themeColor="text1"/>
        </w:rPr>
        <w:lastRenderedPageBreak/>
        <w:t>Combat Action Badge, a Combat Medical Badge, a Combat Action Ribbon, or a Combat Action Medal</w:t>
      </w:r>
      <w:r>
        <w:rPr>
          <w:color w:val="000000" w:themeColor="text1"/>
          <w:szCs w:val="18"/>
          <w:u w:color="000000" w:themeColor="text1"/>
        </w:rPr>
        <w:t xml:space="preserve"> as </w:t>
      </w:r>
      <w:r>
        <w:rPr>
          <w:color w:val="000000" w:themeColor="text1"/>
        </w:rPr>
        <w:t>authorized by Congress or pursuant to federal law for the Armed Forces</w:t>
      </w:r>
      <w:r w:rsidRPr="00FF5374">
        <w:rPr>
          <w:color w:val="000000" w:themeColor="text1"/>
          <w:u w:color="000000" w:themeColor="text1"/>
        </w:rPr>
        <w:t xml:space="preserve"> of the United States</w:t>
      </w:r>
      <w:r>
        <w:rPr>
          <w:color w:val="000000" w:themeColor="text1"/>
          <w:u w:color="000000" w:themeColor="text1"/>
        </w:rPr>
        <w:t>,</w:t>
      </w:r>
      <w:r w:rsidRPr="00FF537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is guilty of a misdemeanor, and, upon conviction, must be fined not more than five thousand dollars or imprisoned for not more than one year, or both</w:t>
      </w:r>
      <w:r w:rsidRPr="00FF5374">
        <w:rPr>
          <w:color w:val="000000" w:themeColor="text1"/>
          <w:u w:color="000000" w:themeColor="text1"/>
        </w:rPr>
        <w:t>.</w:t>
      </w:r>
    </w:p>
    <w:p w:rsidR="00F66C56" w:rsidRPr="00FF5374" w:rsidRDefault="00F66C56" w:rsidP="00F66C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F5374">
        <w:rPr>
          <w:color w:val="000000" w:themeColor="text1"/>
          <w:u w:color="000000" w:themeColor="text1"/>
        </w:rPr>
        <w:tab/>
        <w:t>(C)</w:t>
      </w:r>
      <w:r w:rsidRPr="00FF5374">
        <w:rPr>
          <w:color w:val="000000" w:themeColor="text1"/>
          <w:u w:color="000000" w:themeColor="text1"/>
        </w:rPr>
        <w:tab/>
        <w:t>For purposes of this section, ‘tangible benefit’ includes:</w:t>
      </w:r>
    </w:p>
    <w:p w:rsidR="00F66C56" w:rsidRPr="00FF5374" w:rsidRDefault="00F66C56" w:rsidP="00F66C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F5374">
        <w:rPr>
          <w:color w:val="000000" w:themeColor="text1"/>
          <w:u w:color="000000" w:themeColor="text1"/>
        </w:rPr>
        <w:tab/>
      </w:r>
      <w:r w:rsidRPr="00FF5374">
        <w:rPr>
          <w:color w:val="000000" w:themeColor="text1"/>
          <w:u w:color="000000" w:themeColor="text1"/>
        </w:rPr>
        <w:tab/>
        <w:t>(1)</w:t>
      </w:r>
      <w:r w:rsidRPr="00FF5374">
        <w:rPr>
          <w:color w:val="000000" w:themeColor="text1"/>
          <w:u w:color="000000" w:themeColor="text1"/>
        </w:rPr>
        <w:tab/>
        <w:t>a benefit relating to military service provided by the federal government or a state or local government;</w:t>
      </w:r>
    </w:p>
    <w:p w:rsidR="00F66C56" w:rsidRPr="00FF5374" w:rsidRDefault="00F66C56" w:rsidP="00F66C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F5374">
        <w:rPr>
          <w:color w:val="000000" w:themeColor="text1"/>
          <w:u w:color="000000" w:themeColor="text1"/>
        </w:rPr>
        <w:tab/>
      </w:r>
      <w:r w:rsidRPr="00FF5374">
        <w:rPr>
          <w:color w:val="000000" w:themeColor="text1"/>
          <w:u w:color="000000" w:themeColor="text1"/>
        </w:rPr>
        <w:tab/>
        <w:t>(2)</w:t>
      </w:r>
      <w:r w:rsidRPr="00FF5374">
        <w:rPr>
          <w:color w:val="000000" w:themeColor="text1"/>
          <w:u w:color="000000" w:themeColor="text1"/>
        </w:rPr>
        <w:tab/>
        <w:t>employment or personal advancement;</w:t>
      </w:r>
    </w:p>
    <w:p w:rsidR="00F66C56" w:rsidRPr="00FF5374" w:rsidRDefault="00F66C56" w:rsidP="00F66C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F5374">
        <w:rPr>
          <w:color w:val="000000" w:themeColor="text1"/>
          <w:u w:color="000000" w:themeColor="text1"/>
        </w:rPr>
        <w:tab/>
      </w:r>
      <w:r w:rsidRPr="00FF5374">
        <w:rPr>
          <w:color w:val="000000" w:themeColor="text1"/>
          <w:u w:color="000000" w:themeColor="text1"/>
        </w:rPr>
        <w:tab/>
        <w:t>(3)</w:t>
      </w:r>
      <w:r w:rsidRPr="00FF5374">
        <w:rPr>
          <w:color w:val="000000" w:themeColor="text1"/>
          <w:u w:color="000000" w:themeColor="text1"/>
        </w:rPr>
        <w:tab/>
        <w:t>financial remuneration;</w:t>
      </w:r>
      <w:r w:rsidR="0088164E">
        <w:rPr>
          <w:color w:val="000000" w:themeColor="text1"/>
          <w:u w:color="000000" w:themeColor="text1"/>
        </w:rPr>
        <w:t xml:space="preserve"> or</w:t>
      </w:r>
    </w:p>
    <w:p w:rsidR="003B3A6A" w:rsidRDefault="00F66C56" w:rsidP="003B3A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 w:rsidRPr="00FF5374">
        <w:rPr>
          <w:color w:val="000000" w:themeColor="text1"/>
          <w:u w:color="000000" w:themeColor="text1"/>
        </w:rPr>
        <w:tab/>
      </w:r>
      <w:r w:rsidRPr="00FF5374">
        <w:rPr>
          <w:color w:val="000000" w:themeColor="text1"/>
          <w:u w:color="000000" w:themeColor="text1"/>
        </w:rPr>
        <w:tab/>
        <w:t>(4)</w:t>
      </w:r>
      <w:r w:rsidRPr="00FF5374">
        <w:rPr>
          <w:color w:val="000000" w:themeColor="text1"/>
          <w:u w:color="000000" w:themeColor="text1"/>
        </w:rPr>
        <w:tab/>
        <w:t xml:space="preserve">an effect on the outcome of a criminal or civil court </w:t>
      </w:r>
      <w:r w:rsidR="003B3A6A">
        <w:rPr>
          <w:snapToGrid w:val="0"/>
        </w:rPr>
        <w:t>proceeding.</w:t>
      </w:r>
    </w:p>
    <w:p w:rsidR="00F66C56" w:rsidRDefault="003B3A6A" w:rsidP="003B3A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snapToGrid w:val="0"/>
        </w:rPr>
        <w:tab/>
      </w:r>
      <w:r>
        <w:rPr>
          <w:snapToGrid w:val="0"/>
        </w:rPr>
        <w:tab/>
        <w:t>(5)</w:t>
      </w:r>
      <w:r>
        <w:rPr>
          <w:snapToGrid w:val="0"/>
        </w:rPr>
        <w:tab/>
        <w:t>an effect on an election which is presumed if the representation is made by a candidate for public office.”</w:t>
      </w:r>
    </w:p>
    <w:p w:rsidR="00F66C56" w:rsidRDefault="00F66C56" w:rsidP="00F66C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47EF" w:rsidRPr="00FF5374" w:rsidRDefault="006747EF" w:rsidP="006747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F5374">
        <w:rPr>
          <w:color w:val="000000" w:themeColor="text1"/>
          <w:u w:color="000000" w:themeColor="text1"/>
        </w:rPr>
        <w:t>SECTION</w:t>
      </w:r>
      <w:r w:rsidRPr="00FF5374">
        <w:rPr>
          <w:color w:val="000000" w:themeColor="text1"/>
          <w:u w:color="000000" w:themeColor="text1"/>
        </w:rPr>
        <w:tab/>
        <w:t>2.</w:t>
      </w:r>
      <w:r w:rsidRPr="00FF5374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D6184E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6184E" w:rsidRDefault="00D6184E" w:rsidP="00725872">
      <w:pPr>
        <w:suppressAutoHyphens/>
      </w:pPr>
    </w:p>
    <w:sectPr w:rsidR="00D6184E" w:rsidSect="008D2A8C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789C" w:rsidRDefault="006F789C" w:rsidP="009F0C77">
      <w:r>
        <w:separator/>
      </w:r>
    </w:p>
  </w:endnote>
  <w:endnote w:type="continuationSeparator" w:id="0">
    <w:p w:rsidR="006F789C" w:rsidRDefault="006F789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955EAB8-B4DC-4002-94F4-B90D5581D4E6}"/>
    <w:embedBold r:id="rId2" w:fontKey="{6E9FEDE9-6E7D-4BB0-951D-04520F42C54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08E058B-A59A-406F-B928-ADF8D607A72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6B2CF43-0A4C-43ED-8E45-155C44FD723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8EBBC45-8EFA-47C3-B919-1A33A378F28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1C4E" w:rsidRPr="00D6184E" w:rsidRDefault="00D6184E" w:rsidP="00D6184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[4259</w:t>
    </w:r>
    <w:r w:rsidR="008D2A8C">
      <w:t>-</w:t>
    </w:r>
    <w:fldSimple w:instr=" PAGE  \* MERGEFORMAT ">
      <w:r w:rsidR="00725872">
        <w:rPr>
          <w:noProof/>
        </w:rPr>
        <w:t>1</w:t>
      </w:r>
    </w:fldSimple>
    <w:r w:rsidR="008D2A8C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2A8C" w:rsidRPr="00D6184E" w:rsidRDefault="008D2A8C" w:rsidP="00D6184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[4259]</w:t>
    </w:r>
    <w:r>
      <w:tab/>
    </w:r>
    <w:fldSimple w:instr=" PAGE  \* MERGEFORMAT ">
      <w:r w:rsidR="00725872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789C" w:rsidRDefault="006F789C" w:rsidP="009F0C77">
      <w:r>
        <w:separator/>
      </w:r>
    </w:p>
  </w:footnote>
  <w:footnote w:type="continuationSeparator" w:id="0">
    <w:p w:rsidR="006F789C" w:rsidRDefault="006F789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8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338DG13"/>
    <w:docVar w:name="CoverBillType" w:val="b"/>
    <w:docVar w:name="docpath" w:val="L:\Council\bills\NL\13338DG13.DOCX"/>
    <w:docVar w:name="dvBillNumber" w:val="4259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1C3A4B"/>
    <w:rsid w:val="00011869"/>
    <w:rsid w:val="00025627"/>
    <w:rsid w:val="000E1785"/>
    <w:rsid w:val="000F40FA"/>
    <w:rsid w:val="0010776B"/>
    <w:rsid w:val="00113257"/>
    <w:rsid w:val="00130D9C"/>
    <w:rsid w:val="00133E66"/>
    <w:rsid w:val="001435A3"/>
    <w:rsid w:val="00160321"/>
    <w:rsid w:val="001B0D2B"/>
    <w:rsid w:val="001C3A4B"/>
    <w:rsid w:val="001D08F2"/>
    <w:rsid w:val="001D525B"/>
    <w:rsid w:val="001D7F4F"/>
    <w:rsid w:val="002321B6"/>
    <w:rsid w:val="0024645D"/>
    <w:rsid w:val="00250967"/>
    <w:rsid w:val="002543C8"/>
    <w:rsid w:val="00284AAE"/>
    <w:rsid w:val="002A5C5E"/>
    <w:rsid w:val="002E5912"/>
    <w:rsid w:val="00301B21"/>
    <w:rsid w:val="003141C1"/>
    <w:rsid w:val="00325348"/>
    <w:rsid w:val="0032732C"/>
    <w:rsid w:val="00332C12"/>
    <w:rsid w:val="00336AD0"/>
    <w:rsid w:val="003372AE"/>
    <w:rsid w:val="0037079A"/>
    <w:rsid w:val="003B3A6A"/>
    <w:rsid w:val="003C5F61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61E88"/>
    <w:rsid w:val="00577C6C"/>
    <w:rsid w:val="005C2FE2"/>
    <w:rsid w:val="005E2BC9"/>
    <w:rsid w:val="00605102"/>
    <w:rsid w:val="006215AA"/>
    <w:rsid w:val="006747EF"/>
    <w:rsid w:val="006913C9"/>
    <w:rsid w:val="0069470D"/>
    <w:rsid w:val="006B16C8"/>
    <w:rsid w:val="006E785F"/>
    <w:rsid w:val="006F789C"/>
    <w:rsid w:val="00725872"/>
    <w:rsid w:val="00734F00"/>
    <w:rsid w:val="007A70AE"/>
    <w:rsid w:val="008362E8"/>
    <w:rsid w:val="0088164E"/>
    <w:rsid w:val="00881C4E"/>
    <w:rsid w:val="008A1768"/>
    <w:rsid w:val="008D2A8C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96463"/>
    <w:rsid w:val="00BA6B2A"/>
    <w:rsid w:val="00BE3C22"/>
    <w:rsid w:val="00BF3984"/>
    <w:rsid w:val="00C0345E"/>
    <w:rsid w:val="00C3483A"/>
    <w:rsid w:val="00C6094C"/>
    <w:rsid w:val="00C74E9D"/>
    <w:rsid w:val="00C82FD3"/>
    <w:rsid w:val="00C92819"/>
    <w:rsid w:val="00CC6B7B"/>
    <w:rsid w:val="00CD2089"/>
    <w:rsid w:val="00D3115B"/>
    <w:rsid w:val="00D6184E"/>
    <w:rsid w:val="00D73A67"/>
    <w:rsid w:val="00D970A9"/>
    <w:rsid w:val="00DF3845"/>
    <w:rsid w:val="00E41911"/>
    <w:rsid w:val="00E6134B"/>
    <w:rsid w:val="00E92EEF"/>
    <w:rsid w:val="00F24442"/>
    <w:rsid w:val="00F449FB"/>
    <w:rsid w:val="00F50AE3"/>
    <w:rsid w:val="00F66C56"/>
    <w:rsid w:val="00F67CF1"/>
    <w:rsid w:val="00F840F0"/>
    <w:rsid w:val="00FB0D0D"/>
    <w:rsid w:val="00FB43B4"/>
    <w:rsid w:val="00FF7B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61E8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1E8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6D4340-125F-4058-96F3-2C8EEE8E20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365</Words>
  <Characters>2083</Characters>
  <Application>Microsoft Office Word</Application>
  <DocSecurity>0</DocSecurity>
  <Lines>17</Lines>
  <Paragraphs>4</Paragraphs>
  <ScaleCrop>false</ScaleCrop>
  <Company>LPITS</Company>
  <LinksUpToDate>false</LinksUpToDate>
  <CharactersWithSpaces>2444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nancylee</dc:creator>
  <cp:lastModifiedBy>%USERNAME%</cp:lastModifiedBy>
  <cp:revision>2</cp:revision>
  <cp:lastPrinted>2014-03-19T21:40:00Z</cp:lastPrinted>
  <dcterms:created xsi:type="dcterms:W3CDTF">2014-04-03T18:07:00Z</dcterms:created>
  <dcterms:modified xsi:type="dcterms:W3CDTF">2014-04-03T18:07:00Z</dcterms:modified>
</cp:coreProperties>
</file>