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28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4180"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6C26">
        <w:rPr>
          <w:color w:val="000000" w:themeColor="text1"/>
          <w:u w:color="000000" w:themeColor="text1"/>
        </w:rPr>
        <w:t>TO AMEND SECTION 63</w:t>
      </w:r>
      <w:r>
        <w:rPr>
          <w:color w:val="000000" w:themeColor="text1"/>
          <w:u w:color="000000" w:themeColor="text1"/>
        </w:rPr>
        <w:noBreakHyphen/>
      </w:r>
      <w:r w:rsidRPr="00BF6C26">
        <w:rPr>
          <w:color w:val="000000" w:themeColor="text1"/>
          <w:u w:color="000000" w:themeColor="text1"/>
        </w:rPr>
        <w:t>13</w:t>
      </w:r>
      <w:r>
        <w:rPr>
          <w:color w:val="000000" w:themeColor="text1"/>
          <w:u w:color="000000" w:themeColor="text1"/>
        </w:rPr>
        <w:noBreakHyphen/>
      </w:r>
      <w:r w:rsidRPr="00BF6C26">
        <w:rPr>
          <w:color w:val="000000" w:themeColor="text1"/>
          <w:u w:color="000000" w:themeColor="text1"/>
        </w:rPr>
        <w:t>20, CODE OF LAWS OF SOUTH CAROLINA, 1976, RELATING TO THE DEFINITION OF TERMS USED IN THE REGULATION OF CHILDCARE FACILITIES</w:t>
      </w:r>
      <w:r w:rsidR="00197C14">
        <w:rPr>
          <w:color w:val="000000" w:themeColor="text1"/>
          <w:u w:color="000000" w:themeColor="text1"/>
        </w:rPr>
        <w:t>,</w:t>
      </w:r>
      <w:r w:rsidRPr="00BF6C26">
        <w:rPr>
          <w:color w:val="000000" w:themeColor="text1"/>
          <w:u w:color="000000" w:themeColor="text1"/>
        </w:rPr>
        <w:t xml:space="preserve"> </w:t>
      </w:r>
      <w:r>
        <w:rPr>
          <w:color w:val="000000" w:themeColor="text1"/>
          <w:u w:color="000000" w:themeColor="text1"/>
        </w:rPr>
        <w:t>SO AS TO DEFINE</w:t>
      </w:r>
      <w:r w:rsidRPr="00BF6C26">
        <w:rPr>
          <w:color w:val="000000" w:themeColor="text1"/>
          <w:u w:color="000000" w:themeColor="text1"/>
        </w:rPr>
        <w:t xml:space="preserve"> </w:t>
      </w:r>
      <w:r>
        <w:rPr>
          <w:color w:val="000000" w:themeColor="text1"/>
          <w:u w:color="000000" w:themeColor="text1"/>
        </w:rPr>
        <w:t>“SCHOOL VACATION AND SCHOOL HOLIDAY CAMPS FOR CHILDREN”; AND BY ADDING SECTION 63</w:t>
      </w:r>
      <w:r>
        <w:rPr>
          <w:color w:val="000000" w:themeColor="text1"/>
          <w:u w:color="000000" w:themeColor="text1"/>
        </w:rPr>
        <w:noBreakHyphen/>
      </w:r>
      <w:r w:rsidR="00197C14">
        <w:rPr>
          <w:color w:val="000000" w:themeColor="text1"/>
          <w:u w:color="000000" w:themeColor="text1"/>
        </w:rPr>
        <w:t>13</w:t>
      </w:r>
      <w:r>
        <w:rPr>
          <w:color w:val="000000" w:themeColor="text1"/>
          <w:u w:color="000000" w:themeColor="text1"/>
        </w:rPr>
        <w:noBreakHyphen/>
        <w:t>220 SO AS TO MAKE CERTAIN EMPLOYEE CRIMINAL BACKGROUND CHECK</w:t>
      </w:r>
      <w:r w:rsidR="00197C14">
        <w:rPr>
          <w:color w:val="000000" w:themeColor="text1"/>
          <w:u w:color="000000" w:themeColor="text1"/>
        </w:rPr>
        <w:t>S</w:t>
      </w:r>
      <w:r>
        <w:rPr>
          <w:color w:val="000000" w:themeColor="text1"/>
          <w:u w:color="000000" w:themeColor="text1"/>
        </w:rPr>
        <w:t xml:space="preserve"> PROVISIONS APPLICABLE TO EMPLOYEES AND VOLUNTEERS WHO WORK AT </w:t>
      </w:r>
      <w:r w:rsidRPr="00BF6C26">
        <w:rPr>
          <w:color w:val="000000" w:themeColor="text1"/>
          <w:u w:color="000000" w:themeColor="text1"/>
        </w:rPr>
        <w:t>SCHOOL VACATION AND SCHOOL HOLIDAY CAMPS</w:t>
      </w:r>
      <w:r>
        <w:rPr>
          <w:color w:val="000000" w:themeColor="text1"/>
          <w:u w:color="000000" w:themeColor="text1"/>
        </w:rPr>
        <w:t xml:space="preserve">; TO </w:t>
      </w:r>
      <w:r w:rsidRPr="00BF6C26">
        <w:rPr>
          <w:color w:val="000000" w:themeColor="text1"/>
          <w:u w:color="000000" w:themeColor="text1"/>
        </w:rPr>
        <w:t xml:space="preserve">HAVE A CAREGIVER PRESENT AT ALL TIMES </w:t>
      </w:r>
      <w:r>
        <w:rPr>
          <w:color w:val="000000" w:themeColor="text1"/>
          <w:u w:color="000000" w:themeColor="text1"/>
        </w:rPr>
        <w:t xml:space="preserve">AT </w:t>
      </w:r>
      <w:r w:rsidRPr="00BF6C26">
        <w:rPr>
          <w:color w:val="000000" w:themeColor="text1"/>
          <w:u w:color="000000" w:themeColor="text1"/>
        </w:rPr>
        <w:t xml:space="preserve">SCHOOL VACATION AND SCHOOL HOLIDAY CAMPS WHO IS CERTIFIED IN BASIC FIRST AID AND </w:t>
      </w:r>
      <w:r w:rsidR="00197C14">
        <w:rPr>
          <w:color w:val="000000" w:themeColor="text1"/>
          <w:u w:color="000000" w:themeColor="text1"/>
        </w:rPr>
        <w:t>INFANT-</w:t>
      </w:r>
      <w:r w:rsidRPr="00BF6C26">
        <w:rPr>
          <w:color w:val="000000" w:themeColor="text1"/>
          <w:u w:color="000000" w:themeColor="text1"/>
        </w:rPr>
        <w:t>CHILD CARDIOPULMONARY RESU</w:t>
      </w:r>
      <w:r>
        <w:rPr>
          <w:color w:val="000000" w:themeColor="text1"/>
          <w:u w:color="000000" w:themeColor="text1"/>
        </w:rPr>
        <w:t>SC</w:t>
      </w:r>
      <w:r w:rsidRPr="00BF6C26">
        <w:rPr>
          <w:color w:val="000000" w:themeColor="text1"/>
          <w:u w:color="000000" w:themeColor="text1"/>
        </w:rPr>
        <w:t>ITATION</w:t>
      </w:r>
      <w:r>
        <w:rPr>
          <w:color w:val="000000" w:themeColor="text1"/>
          <w:u w:color="000000" w:themeColor="text1"/>
        </w:rPr>
        <w:t>;</w:t>
      </w:r>
      <w:r w:rsidRPr="00BF6C26">
        <w:rPr>
          <w:color w:val="000000" w:themeColor="text1"/>
          <w:u w:color="000000" w:themeColor="text1"/>
        </w:rPr>
        <w:t xml:space="preserve"> </w:t>
      </w:r>
      <w:r>
        <w:rPr>
          <w:color w:val="000000" w:themeColor="text1"/>
          <w:u w:color="000000" w:themeColor="text1"/>
        </w:rPr>
        <w:t xml:space="preserve">AND TO HAVE </w:t>
      </w:r>
      <w:r w:rsidRPr="00BF6C26">
        <w:rPr>
          <w:color w:val="000000" w:themeColor="text1"/>
          <w:u w:color="000000" w:themeColor="text1"/>
        </w:rPr>
        <w:t>A LIFEGUARD PRESENT AT ALL TIMES</w:t>
      </w:r>
      <w:r>
        <w:rPr>
          <w:color w:val="000000" w:themeColor="text1"/>
          <w:u w:color="000000" w:themeColor="text1"/>
        </w:rPr>
        <w:t xml:space="preserve"> FOR SCHOOL VACATION AND SCHOOL HOLIDAY CAMPS T</w:t>
      </w:r>
      <w:r w:rsidRPr="00BF6C26">
        <w:rPr>
          <w:color w:val="000000" w:themeColor="text1"/>
          <w:u w:color="000000" w:themeColor="text1"/>
        </w:rPr>
        <w:t>HAT ALLOW CHILDREN TO HAVE ACCESS TO A BODY OF WATER.</w:t>
      </w:r>
    </w:p>
    <w:p w:rsidR="00912807" w:rsidRDefault="0091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2807" w:rsidRDefault="0091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807" w:rsidRDefault="0091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SECTION</w:t>
      </w:r>
      <w:r w:rsidRPr="00A07F9F">
        <w:rPr>
          <w:color w:val="000000" w:themeColor="text1"/>
          <w:u w:color="000000" w:themeColor="text1"/>
        </w:rPr>
        <w:tab/>
        <w:t>1.</w:t>
      </w:r>
      <w:r w:rsidRPr="00A07F9F">
        <w:rPr>
          <w:color w:val="000000" w:themeColor="text1"/>
          <w:u w:color="000000" w:themeColor="text1"/>
        </w:rPr>
        <w:tab/>
        <w:t>Section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20 of the 1976 Code  is amended to read:</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07F9F">
        <w:rPr>
          <w:color w:val="000000" w:themeColor="text1"/>
          <w:u w:color="000000" w:themeColor="text1"/>
        </w:rPr>
        <w:t>Section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 xml:space="preserve">20. For the purpose of this chapter: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Caregiver</w:t>
      </w:r>
      <w:r w:rsidRPr="00384180">
        <w:rPr>
          <w:color w:val="000000" w:themeColor="text1"/>
          <w:u w:color="000000" w:themeColor="text1"/>
        </w:rPr>
        <w:t>’</w:t>
      </w:r>
      <w:r w:rsidRPr="00A07F9F">
        <w:rPr>
          <w:color w:val="000000" w:themeColor="text1"/>
          <w:u w:color="000000" w:themeColor="text1"/>
        </w:rPr>
        <w:t xml:space="preserve"> means any person whose duties include direct care, supervision, and guidance of children in a childcare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w:t>
      </w:r>
      <w:r w:rsidRPr="00384180">
        <w:rPr>
          <w:color w:val="000000" w:themeColor="text1"/>
          <w:u w:color="000000" w:themeColor="text1"/>
        </w:rPr>
        <w:t>’</w:t>
      </w:r>
      <w:r w:rsidRPr="00A07F9F">
        <w:rPr>
          <w:color w:val="000000" w:themeColor="text1"/>
          <w:u w:color="000000" w:themeColor="text1"/>
        </w:rPr>
        <w:t xml:space="preserve"> means the care, supervision, or guidance of a child or children, unaccompanied by the parent, guardian, or custodian, on a regular basis, for periods of less than twenty</w:t>
      </w:r>
      <w:r>
        <w:rPr>
          <w:color w:val="000000" w:themeColor="text1"/>
          <w:u w:color="000000" w:themeColor="text1"/>
        </w:rPr>
        <w:noBreakHyphen/>
      </w:r>
      <w:r w:rsidRPr="00A07F9F">
        <w:rPr>
          <w:color w:val="000000" w:themeColor="text1"/>
          <w:u w:color="000000" w:themeColor="text1"/>
        </w:rPr>
        <w:t xml:space="preserve">four </w:t>
      </w:r>
      <w:r w:rsidRPr="00A07F9F">
        <w:rPr>
          <w:color w:val="000000" w:themeColor="text1"/>
          <w:u w:color="000000" w:themeColor="text1"/>
        </w:rPr>
        <w:lastRenderedPageBreak/>
        <w:t>hours per day, but more than four hours, in a place other than the child</w:t>
      </w:r>
      <w:r w:rsidRPr="00384180">
        <w:rPr>
          <w:color w:val="000000" w:themeColor="text1"/>
          <w:u w:color="000000" w:themeColor="text1"/>
        </w:rPr>
        <w:t>’</w:t>
      </w:r>
      <w:r w:rsidRPr="00A07F9F">
        <w:rPr>
          <w:color w:val="000000" w:themeColor="text1"/>
          <w:u w:color="000000" w:themeColor="text1"/>
        </w:rPr>
        <w:t>s or the children</w:t>
      </w:r>
      <w:r w:rsidRPr="00384180">
        <w:rPr>
          <w:color w:val="000000" w:themeColor="text1"/>
          <w:u w:color="000000" w:themeColor="text1"/>
        </w:rPr>
        <w:t>’</w:t>
      </w:r>
      <w:r w:rsidRPr="00A07F9F">
        <w:rPr>
          <w:color w:val="000000" w:themeColor="text1"/>
          <w:u w:color="000000" w:themeColor="text1"/>
        </w:rPr>
        <w:t xml:space="preserve">s own home or homes.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(3)</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 center</w:t>
      </w:r>
      <w:r w:rsidRPr="00384180">
        <w:rPr>
          <w:color w:val="000000" w:themeColor="text1"/>
          <w:u w:color="000000" w:themeColor="text1"/>
        </w:rPr>
        <w:t>’</w:t>
      </w:r>
      <w:r w:rsidRPr="00A07F9F">
        <w:rPr>
          <w:color w:val="000000" w:themeColor="text1"/>
          <w:u w:color="000000" w:themeColor="text1"/>
        </w:rPr>
        <w:t xml:space="preserve"> means any facility which regularly receives thirteen or more children for childcare.</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t>(4)</w:t>
      </w:r>
      <w:r w:rsidRPr="00A07F9F">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 facilities</w:t>
      </w:r>
      <w:r w:rsidRPr="00384180">
        <w:rPr>
          <w:color w:val="000000" w:themeColor="text1"/>
          <w:u w:color="000000" w:themeColor="text1"/>
        </w:rPr>
        <w:t>’</w:t>
      </w:r>
      <w:r w:rsidRPr="00A07F9F">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(a)</w:t>
      </w:r>
      <w:r w:rsidRPr="00A07F9F">
        <w:rPr>
          <w:color w:val="000000" w:themeColor="text1"/>
          <w:u w:color="000000" w:themeColor="text1"/>
        </w:rPr>
        <w:tab/>
        <w:t xml:space="preserve">an educational facility, whether private or public, which operates solely for educational purposes in grade one or above;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(b)</w:t>
      </w:r>
      <w:r w:rsidRPr="00A07F9F">
        <w:rPr>
          <w:color w:val="000000" w:themeColor="text1"/>
          <w:u w:color="000000" w:themeColor="text1"/>
        </w:rPr>
        <w:tab/>
        <w:t>five</w:t>
      </w:r>
      <w:r>
        <w:rPr>
          <w:color w:val="000000" w:themeColor="text1"/>
          <w:u w:color="000000" w:themeColor="text1"/>
        </w:rPr>
        <w:noBreakHyphen/>
      </w:r>
      <w:r w:rsidRPr="00A07F9F">
        <w:rPr>
          <w:color w:val="000000" w:themeColor="text1"/>
          <w:u w:color="000000" w:themeColor="text1"/>
        </w:rPr>
        <w:t>year</w:t>
      </w:r>
      <w:r>
        <w:rPr>
          <w:color w:val="000000" w:themeColor="text1"/>
          <w:u w:color="000000" w:themeColor="text1"/>
        </w:rPr>
        <w:noBreakHyphen/>
      </w:r>
      <w:r w:rsidRPr="00A07F9F">
        <w:rPr>
          <w:color w:val="000000" w:themeColor="text1"/>
          <w:u w:color="000000" w:themeColor="text1"/>
        </w:rPr>
        <w:t xml:space="preserve">old kindergarten programs;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(c)</w:t>
      </w:r>
      <w:r w:rsidRPr="00A07F9F">
        <w:rPr>
          <w:color w:val="000000" w:themeColor="text1"/>
          <w:u w:color="000000" w:themeColor="text1"/>
        </w:rPr>
        <w:tab/>
        <w:t xml:space="preserve">kindergartens or nursery schools or other daytime programs, with or without stated educational purposes, operating no more than four hours a day and receiving children younger than lawful school age;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(d)</w:t>
      </w:r>
      <w:r w:rsidRPr="00A07F9F">
        <w:rPr>
          <w:color w:val="000000" w:themeColor="text1"/>
          <w:u w:color="000000" w:themeColor="text1"/>
        </w:rPr>
        <w:tab/>
        <w:t xml:space="preserve">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t>(e)</w:t>
      </w:r>
      <w:r w:rsidRPr="00A07F9F">
        <w:rPr>
          <w:color w:val="000000" w:themeColor="text1"/>
          <w:u w:color="000000" w:themeColor="text1"/>
        </w:rPr>
        <w:tab/>
        <w:t>school vacation or school holiday day camps for children operating in distinct sessions running less than three weeks per session unless the day camp permits children to enroll in successive sessions so that their total attendance may exceed three weeks;</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(f)</w:t>
      </w:r>
      <w:r w:rsidRPr="00A07F9F">
        <w:rPr>
          <w:color w:val="000000" w:themeColor="text1"/>
          <w:u w:color="000000" w:themeColor="text1"/>
        </w:rPr>
        <w:tab/>
        <w:t xml:space="preserve">summer resident camps for children;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(g)</w:t>
      </w:r>
      <w:r w:rsidRPr="00A07F9F">
        <w:rPr>
          <w:color w:val="000000" w:themeColor="text1"/>
          <w:u w:color="000000" w:themeColor="text1"/>
        </w:rPr>
        <w:tab/>
        <w:t xml:space="preserve">bible schools normally conducted during vacation periods;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(h)</w:t>
      </w:r>
      <w:r w:rsidRPr="00A07F9F">
        <w:rPr>
          <w:color w:val="000000" w:themeColor="text1"/>
          <w:u w:color="000000" w:themeColor="text1"/>
        </w:rPr>
        <w:tab/>
        <w:t xml:space="preserve">facilities for persons with intellectual disability provided for in Chapter 21, Title 44;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 xml:space="preserve">(i) </w:t>
      </w:r>
      <w:r w:rsidRPr="00A07F9F">
        <w:rPr>
          <w:color w:val="000000" w:themeColor="text1"/>
          <w:u w:color="000000" w:themeColor="text1"/>
        </w:rPr>
        <w:tab/>
        <w:t>facilities for the mentally ill as provided for in Chapter 17, Title 44;</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 xml:space="preserve">(j) </w:t>
      </w:r>
      <w:r w:rsidRPr="00A07F9F">
        <w:rPr>
          <w:color w:val="000000" w:themeColor="text1"/>
          <w:u w:color="000000" w:themeColor="text1"/>
        </w:rPr>
        <w:tab/>
        <w:t xml:space="preserve">childcare centers and group childcare homes owned and operated by a local church congregation or an established religious denomination or a religious college or university which does not </w:t>
      </w:r>
      <w:r w:rsidRPr="00A07F9F">
        <w:rPr>
          <w:color w:val="000000" w:themeColor="text1"/>
          <w:u w:color="000000" w:themeColor="text1"/>
        </w:rPr>
        <w:lastRenderedPageBreak/>
        <w:t>receive state or federal financial assistance for childcare services; however, these facilities must comply with the provisions of Article 9, and Sections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60 and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110 and that these facilities voluntarily may elect to become licensed according to the process as set forth in Article 3 and Sections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30, 63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40, 63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70, 63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80, 63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90, 63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100, 63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160, and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170.</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(5)</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 operator</w:t>
      </w:r>
      <w:r w:rsidRPr="00384180">
        <w:rPr>
          <w:color w:val="000000" w:themeColor="text1"/>
          <w:u w:color="000000" w:themeColor="text1"/>
        </w:rPr>
        <w:t>’</w:t>
      </w:r>
      <w:r w:rsidRPr="00A07F9F">
        <w:rPr>
          <w:color w:val="000000" w:themeColor="text1"/>
          <w:u w:color="000000" w:themeColor="text1"/>
        </w:rPr>
        <w:t xml:space="preserve"> means the person, corporation, partnership, voluntary association, or other public or private organization ultimately responsible for the overall operation of a childcare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(6)</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Committee</w:t>
      </w:r>
      <w:r w:rsidRPr="00384180">
        <w:rPr>
          <w:color w:val="000000" w:themeColor="text1"/>
          <w:u w:color="000000" w:themeColor="text1"/>
        </w:rPr>
        <w:t>’</w:t>
      </w:r>
      <w:r w:rsidRPr="00A07F9F">
        <w:rPr>
          <w:color w:val="000000" w:themeColor="text1"/>
          <w:u w:color="000000" w:themeColor="text1"/>
        </w:rPr>
        <w:t xml:space="preserve"> means the State Advisory Committee on the Regulation of Childcare Facilities, named under this chapter to advise the department on regulatory matters related to childcare facilities.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(7)</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Complaint</w:t>
      </w:r>
      <w:r w:rsidRPr="00384180">
        <w:rPr>
          <w:color w:val="000000" w:themeColor="text1"/>
          <w:u w:color="000000" w:themeColor="text1"/>
        </w:rPr>
        <w:t>’</w:t>
      </w:r>
      <w:r w:rsidRPr="00A07F9F">
        <w:rPr>
          <w:color w:val="000000" w:themeColor="text1"/>
          <w:u w:color="000000" w:themeColor="text1"/>
        </w:rPr>
        <w:t xml:space="preserve"> means a written statement reporting unsatisfactory conditions in a childcare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(8)</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Curriculum</w:t>
      </w:r>
      <w:r w:rsidRPr="00384180">
        <w:rPr>
          <w:color w:val="000000" w:themeColor="text1"/>
          <w:u w:color="000000" w:themeColor="text1"/>
        </w:rPr>
        <w:t>’</w:t>
      </w:r>
      <w:r w:rsidRPr="00A07F9F">
        <w:rPr>
          <w:color w:val="000000" w:themeColor="text1"/>
          <w:u w:color="000000" w:themeColor="text1"/>
        </w:rPr>
        <w:t xml:space="preserve"> means and includes design of courses, teaching philosophy, methods, and activities.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(9)</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Declaratory order</w:t>
      </w:r>
      <w:r w:rsidRPr="00384180">
        <w:rPr>
          <w:color w:val="000000" w:themeColor="text1"/>
          <w:u w:color="000000" w:themeColor="text1"/>
        </w:rPr>
        <w:t>’</w:t>
      </w:r>
      <w:r w:rsidRPr="00A07F9F">
        <w:rPr>
          <w:color w:val="000000" w:themeColor="text1"/>
          <w:u w:color="000000" w:themeColor="text1"/>
        </w:rPr>
        <w:t xml:space="preserve"> means a written statement on the part of the department approving plans for construction or renovation ensuring against the imposition of more stringent regulations at a later date.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(10)</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Deficiency correction notice</w:t>
      </w:r>
      <w:r w:rsidRPr="00384180">
        <w:rPr>
          <w:color w:val="000000" w:themeColor="text1"/>
          <w:u w:color="000000" w:themeColor="text1"/>
        </w:rPr>
        <w:t>’</w:t>
      </w:r>
      <w:r w:rsidRPr="00A07F9F">
        <w:rPr>
          <w:color w:val="000000" w:themeColor="text1"/>
          <w:u w:color="000000" w:themeColor="text1"/>
        </w:rPr>
        <w:t xml:space="preserve"> means a written statement on the part of the department notifying a childcare facility which is not complying with any applicable regulations to correct the deficiencies stated in the notice within a reasonable time limit.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(11)</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Department</w:t>
      </w:r>
      <w:r w:rsidRPr="00384180">
        <w:rPr>
          <w:color w:val="000000" w:themeColor="text1"/>
          <w:u w:color="000000" w:themeColor="text1"/>
        </w:rPr>
        <w:t>’</w:t>
      </w:r>
      <w:r w:rsidRPr="00A07F9F">
        <w:rPr>
          <w:color w:val="000000" w:themeColor="text1"/>
          <w:u w:color="000000" w:themeColor="text1"/>
        </w:rPr>
        <w:t xml:space="preserve"> means the State Department of Social Services, the agency designated to administer the regulation of childcare facilities under this chapter, with the advice of the State Advisory Committee on the Regulation of Childcare Facilities.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(12)</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Director</w:t>
      </w:r>
      <w:r w:rsidRPr="00384180">
        <w:rPr>
          <w:color w:val="000000" w:themeColor="text1"/>
          <w:u w:color="000000" w:themeColor="text1"/>
        </w:rPr>
        <w:t>’</w:t>
      </w:r>
      <w:r w:rsidRPr="00A07F9F">
        <w:rPr>
          <w:color w:val="000000" w:themeColor="text1"/>
          <w:u w:color="000000" w:themeColor="text1"/>
        </w:rPr>
        <w:t xml:space="preserve"> means the administrative head of the department.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(13)</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Family childcare home</w:t>
      </w:r>
      <w:r w:rsidRPr="00384180">
        <w:rPr>
          <w:color w:val="000000" w:themeColor="text1"/>
          <w:u w:color="000000" w:themeColor="text1"/>
        </w:rPr>
        <w:t>’</w:t>
      </w:r>
      <w:r w:rsidRPr="00A07F9F">
        <w:rPr>
          <w:color w:val="000000" w:themeColor="text1"/>
          <w:u w:color="000000" w:themeColor="text1"/>
        </w:rPr>
        <w:t xml:space="preserv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(14)</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Group childcare home</w:t>
      </w:r>
      <w:r w:rsidRPr="00384180">
        <w:rPr>
          <w:color w:val="000000" w:themeColor="text1"/>
          <w:u w:color="000000" w:themeColor="text1"/>
        </w:rPr>
        <w:t>’</w:t>
      </w:r>
      <w:r w:rsidRPr="00A07F9F">
        <w:rPr>
          <w:color w:val="000000" w:themeColor="text1"/>
          <w:u w:color="000000" w:themeColor="text1"/>
        </w:rPr>
        <w:t xml:space="preserve"> means a facility within a residence occupied by the operator which regularly provides childcare for at </w:t>
      </w:r>
      <w:r w:rsidRPr="00A07F9F">
        <w:rPr>
          <w:color w:val="000000" w:themeColor="text1"/>
          <w:u w:color="000000" w:themeColor="text1"/>
        </w:rPr>
        <w:lastRenderedPageBreak/>
        <w:t xml:space="preserve">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(15)</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Infant</w:t>
      </w:r>
      <w:r w:rsidRPr="00384180">
        <w:rPr>
          <w:color w:val="000000" w:themeColor="text1"/>
          <w:u w:color="000000" w:themeColor="text1"/>
        </w:rPr>
        <w:t>’</w:t>
      </w:r>
      <w:r w:rsidRPr="00A07F9F">
        <w:rPr>
          <w:color w:val="000000" w:themeColor="text1"/>
          <w:u w:color="000000" w:themeColor="text1"/>
        </w:rPr>
        <w:t xml:space="preserve"> means a child age twelve months or younger for the purposes of this chapter.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(16)</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Minor child</w:t>
      </w:r>
      <w:r w:rsidRPr="00384180">
        <w:rPr>
          <w:color w:val="000000" w:themeColor="text1"/>
          <w:u w:color="000000" w:themeColor="text1"/>
        </w:rPr>
        <w:t>’</w:t>
      </w:r>
      <w:r w:rsidRPr="00A07F9F">
        <w:rPr>
          <w:color w:val="000000" w:themeColor="text1"/>
          <w:u w:color="000000" w:themeColor="text1"/>
        </w:rPr>
        <w:t xml:space="preserve"> means a person who has not reached the eighteenth birthday.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(17)</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Private childcare facility</w:t>
      </w:r>
      <w:r w:rsidRPr="00384180">
        <w:rPr>
          <w:color w:val="000000" w:themeColor="text1"/>
          <w:u w:color="000000" w:themeColor="text1"/>
        </w:rPr>
        <w:t>’</w:t>
      </w:r>
      <w:r w:rsidRPr="00A07F9F">
        <w:rPr>
          <w:color w:val="000000" w:themeColor="text1"/>
          <w:u w:color="000000" w:themeColor="text1"/>
        </w:rPr>
        <w:t xml:space="preserve"> means a facility as defined under item b. of this section which is not a public childcare facility, and which is able to be further classified as follows: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Entrepreneurial childcare facility</w:t>
      </w:r>
      <w:r w:rsidRPr="00384180">
        <w:rPr>
          <w:color w:val="000000" w:themeColor="text1"/>
          <w:u w:color="000000" w:themeColor="text1"/>
        </w:rPr>
        <w:t>’</w:t>
      </w:r>
      <w:r w:rsidRPr="00A07F9F">
        <w:rPr>
          <w:color w:val="000000" w:themeColor="text1"/>
          <w:u w:color="000000" w:themeColor="text1"/>
        </w:rPr>
        <w:t xml:space="preserve"> means a facility whose childcare operator may receive public assistance funds directly or indirectly but which is managed as a profit</w:t>
      </w:r>
      <w:r>
        <w:rPr>
          <w:color w:val="000000" w:themeColor="text1"/>
          <w:u w:color="000000" w:themeColor="text1"/>
        </w:rPr>
        <w:noBreakHyphen/>
      </w:r>
      <w:r w:rsidRPr="00A07F9F">
        <w:rPr>
          <w:color w:val="000000" w:themeColor="text1"/>
          <w:u w:color="000000" w:themeColor="text1"/>
        </w:rPr>
        <w:t xml:space="preserve">making business enterprise and whose corporation or private ownership is liable for payment of federal and state income taxes on profits earned by the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7F9F">
        <w:rPr>
          <w:color w:val="000000" w:themeColor="text1"/>
          <w:u w:color="000000" w:themeColor="text1"/>
        </w:rPr>
        <w:t>(b)</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Nonprofit childcare facility</w:t>
      </w:r>
      <w:r w:rsidRPr="00384180">
        <w:rPr>
          <w:color w:val="000000" w:themeColor="text1"/>
          <w:u w:color="000000" w:themeColor="text1"/>
        </w:rPr>
        <w:t>’</w:t>
      </w:r>
      <w:r w:rsidRPr="00A07F9F">
        <w:rPr>
          <w:color w:val="000000" w:themeColor="text1"/>
          <w:u w:color="000000" w:themeColor="text1"/>
        </w:rPr>
        <w:t xml:space="preserve">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(18)</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Provisional approval</w:t>
      </w:r>
      <w:r w:rsidRPr="00384180">
        <w:rPr>
          <w:color w:val="000000" w:themeColor="text1"/>
          <w:u w:color="000000" w:themeColor="text1"/>
        </w:rPr>
        <w:t>’</w:t>
      </w:r>
      <w:r w:rsidRPr="00A07F9F">
        <w:rPr>
          <w:color w:val="000000" w:themeColor="text1"/>
          <w:u w:color="000000" w:themeColor="text1"/>
        </w:rPr>
        <w:t xml:space="preserve">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(19)</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Provisional license</w:t>
      </w:r>
      <w:r w:rsidRPr="00384180">
        <w:rPr>
          <w:color w:val="000000" w:themeColor="text1"/>
          <w:u w:color="000000" w:themeColor="text1"/>
        </w:rPr>
        <w:t>’</w:t>
      </w:r>
      <w:r w:rsidRPr="00A07F9F">
        <w:rPr>
          <w:color w:val="000000" w:themeColor="text1"/>
          <w:u w:color="000000" w:themeColor="text1"/>
        </w:rPr>
        <w:t xml:space="preserve"> means a license issued by the department to an operator of a private childcare center or group childcare home or a family childcare home which elects to be licensed authorizing the licensee to begin operations although the licensee temporarily is unable to comply with all of the requirements for a license.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(20)</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Public childcare facility</w:t>
      </w:r>
      <w:r w:rsidRPr="00384180">
        <w:rPr>
          <w:color w:val="000000" w:themeColor="text1"/>
          <w:u w:color="000000" w:themeColor="text1"/>
        </w:rPr>
        <w:t>’</w:t>
      </w:r>
      <w:r w:rsidRPr="00A07F9F">
        <w:rPr>
          <w:color w:val="000000" w:themeColor="text1"/>
          <w:u w:color="000000" w:themeColor="text1"/>
        </w:rPr>
        <w:t xml:space="preserve"> means a facility as defined under item b of this section which was created and exists by act of the State, or a county, city or other political subdivision, whose </w:t>
      </w:r>
      <w:r w:rsidRPr="00A07F9F">
        <w:rPr>
          <w:color w:val="000000" w:themeColor="text1"/>
          <w:u w:color="000000" w:themeColor="text1"/>
        </w:rPr>
        <w:lastRenderedPageBreak/>
        <w:t xml:space="preserve">operation remains under the tutelage and control of a governmental agency.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(21)</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Registration</w:t>
      </w:r>
      <w:r w:rsidRPr="00384180">
        <w:rPr>
          <w:color w:val="000000" w:themeColor="text1"/>
          <w:u w:color="000000" w:themeColor="text1"/>
        </w:rPr>
        <w:t>’</w:t>
      </w:r>
      <w:r w:rsidRPr="00A07F9F">
        <w:rPr>
          <w:color w:val="000000" w:themeColor="text1"/>
          <w:u w:color="000000" w:themeColor="text1"/>
        </w:rPr>
        <w:t xml:space="preserve"> means the process whereby childcare centers and group childcare homes owned and operated by a church or a publicly recognized religious educational or religious charitable institution are regulated under this chapter and the process whereby all family childcare homes are regulated under this chapter.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(22)</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Regular approval</w:t>
      </w:r>
      <w:r w:rsidRPr="00384180">
        <w:rPr>
          <w:color w:val="000000" w:themeColor="text1"/>
          <w:u w:color="000000" w:themeColor="text1"/>
        </w:rPr>
        <w:t>’</w:t>
      </w:r>
      <w:r w:rsidRPr="00A07F9F">
        <w:rPr>
          <w:color w:val="000000" w:themeColor="text1"/>
          <w:u w:color="000000" w:themeColor="text1"/>
        </w:rPr>
        <w:t xml:space="preserve"> means a written notice issued by the department for a two</w:t>
      </w:r>
      <w:r>
        <w:rPr>
          <w:color w:val="000000" w:themeColor="text1"/>
          <w:u w:color="000000" w:themeColor="text1"/>
        </w:rPr>
        <w:noBreakHyphen/>
      </w:r>
      <w:r w:rsidRPr="00A07F9F">
        <w:rPr>
          <w:color w:val="000000" w:themeColor="text1"/>
          <w:u w:color="000000" w:themeColor="text1"/>
        </w:rPr>
        <w:t xml:space="preserve">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(23)</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Regular license</w:t>
      </w:r>
      <w:r w:rsidRPr="00384180">
        <w:rPr>
          <w:color w:val="000000" w:themeColor="text1"/>
          <w:u w:color="000000" w:themeColor="text1"/>
        </w:rPr>
        <w:t>’</w:t>
      </w:r>
      <w:r w:rsidRPr="00A07F9F">
        <w:rPr>
          <w:color w:val="000000" w:themeColor="text1"/>
          <w:u w:color="000000" w:themeColor="text1"/>
        </w:rPr>
        <w:t xml:space="preserve"> means a license issued by the department for two years to an operator of a private childcare center or group childcare home or a family childcare home 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(24)</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Regularly, or on a regular basis</w:t>
      </w:r>
      <w:r w:rsidRPr="00384180">
        <w:rPr>
          <w:color w:val="000000" w:themeColor="text1"/>
          <w:u w:color="000000" w:themeColor="text1"/>
        </w:rPr>
        <w:t>’</w:t>
      </w:r>
      <w:r w:rsidRPr="00A07F9F">
        <w:rPr>
          <w:color w:val="000000" w:themeColor="text1"/>
          <w:u w:color="000000" w:themeColor="text1"/>
        </w:rPr>
        <w:t xml:space="preserve">: these terms refer to the frequency with which childcare services are available and provided at a facility in any one week; these terms mean the availability and provision of periods of daycare on more than two days in such week.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(25)</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Related</w:t>
      </w:r>
      <w:r w:rsidRPr="00384180">
        <w:rPr>
          <w:color w:val="000000" w:themeColor="text1"/>
          <w:u w:color="000000" w:themeColor="text1"/>
        </w:rPr>
        <w:t>’</w:t>
      </w:r>
      <w:r w:rsidRPr="00A07F9F">
        <w:rPr>
          <w:color w:val="000000" w:themeColor="text1"/>
          <w:u w:color="000000" w:themeColor="text1"/>
        </w:rPr>
        <w:t xml:space="preserve"> means any of the following relationships by marriage, blood, or adoption: parent, grandparent, brother, sister, stepparent, stepsister, stepbrother, uncle, aunt, cousin of the first degree.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(26)</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Renewal</w:t>
      </w:r>
      <w:r w:rsidRPr="00384180">
        <w:rPr>
          <w:color w:val="000000" w:themeColor="text1"/>
          <w:u w:color="000000" w:themeColor="text1"/>
        </w:rPr>
        <w:t>’</w:t>
      </w:r>
      <w:r w:rsidRPr="00A07F9F">
        <w:rPr>
          <w:color w:val="000000" w:themeColor="text1"/>
          <w:u w:color="000000" w:themeColor="text1"/>
        </w:rPr>
        <w:t xml:space="preserve"> means in regard to childcare centers and group childcare homes, to grant an extension of a regular license or regular approval for another two</w:t>
      </w:r>
      <w:r>
        <w:rPr>
          <w:color w:val="000000" w:themeColor="text1"/>
          <w:u w:color="000000" w:themeColor="text1"/>
        </w:rPr>
        <w:noBreakHyphen/>
      </w:r>
      <w:r w:rsidRPr="00A07F9F">
        <w:rPr>
          <w:color w:val="000000" w:themeColor="text1"/>
          <w:u w:color="000000" w:themeColor="text1"/>
        </w:rPr>
        <w:t xml:space="preserve">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(27)</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Revocation</w:t>
      </w:r>
      <w:r w:rsidRPr="00384180">
        <w:rPr>
          <w:color w:val="000000" w:themeColor="text1"/>
          <w:u w:color="000000" w:themeColor="text1"/>
        </w:rPr>
        <w:t>’</w:t>
      </w:r>
      <w:r w:rsidRPr="00A07F9F">
        <w:rPr>
          <w:color w:val="000000" w:themeColor="text1"/>
          <w:u w:color="000000" w:themeColor="text1"/>
        </w:rPr>
        <w:t xml:space="preserve"> means to void the regular license of a childcare center or group childcare home.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07F9F">
        <w:rPr>
          <w:color w:val="000000" w:themeColor="text1"/>
          <w:u w:color="000000" w:themeColor="text1"/>
        </w:rPr>
        <w:t>(28)</w:t>
      </w:r>
      <w:r>
        <w:rPr>
          <w:color w:val="000000" w:themeColor="text1"/>
          <w:u w:color="000000" w:themeColor="text1"/>
        </w:rPr>
        <w:tab/>
      </w:r>
      <w:r w:rsidRPr="00384180">
        <w:rPr>
          <w:color w:val="000000" w:themeColor="text1"/>
          <w:u w:val="single" w:color="000000" w:themeColor="text1"/>
        </w:rPr>
        <w:t>‘</w:t>
      </w:r>
      <w:r w:rsidRPr="00A07F9F">
        <w:rPr>
          <w:color w:val="000000" w:themeColor="text1"/>
          <w:u w:val="single" w:color="000000" w:themeColor="text1"/>
        </w:rPr>
        <w:t>School vacation or school holiday day camps for children</w:t>
      </w:r>
      <w:r w:rsidRPr="00384180">
        <w:rPr>
          <w:color w:val="000000" w:themeColor="text1"/>
          <w:u w:val="single" w:color="000000" w:themeColor="text1"/>
        </w:rPr>
        <w:t>’</w:t>
      </w:r>
      <w:r w:rsidRPr="00A07F9F">
        <w:rPr>
          <w:color w:val="000000" w:themeColor="text1"/>
          <w:u w:val="single" w:color="000000" w:themeColor="text1"/>
        </w:rPr>
        <w:t xml:space="preserve"> are day camps that:</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lastRenderedPageBreak/>
        <w:tab/>
      </w:r>
      <w:r w:rsidRPr="00A07F9F">
        <w:rPr>
          <w:color w:val="000000" w:themeColor="text1"/>
          <w:u w:color="000000" w:themeColor="text1"/>
        </w:rPr>
        <w:tab/>
      </w:r>
      <w:r>
        <w:rPr>
          <w:color w:val="000000" w:themeColor="text1"/>
          <w:u w:val="single" w:color="000000" w:themeColor="text1"/>
        </w:rPr>
        <w:t>(a</w:t>
      </w:r>
      <w:r w:rsidRPr="00A07F9F">
        <w:rPr>
          <w:color w:val="000000" w:themeColor="text1"/>
          <w:u w:val="single" w:color="000000" w:themeColor="text1"/>
        </w:rPr>
        <w:t>)</w:t>
      </w:r>
      <w:r w:rsidRPr="00A07F9F">
        <w:rPr>
          <w:color w:val="000000" w:themeColor="text1"/>
          <w:u w:color="000000" w:themeColor="text1"/>
        </w:rPr>
        <w:tab/>
      </w:r>
      <w:r w:rsidRPr="00A07F9F">
        <w:rPr>
          <w:color w:val="000000" w:themeColor="text1"/>
          <w:u w:val="single" w:color="000000" w:themeColor="text1"/>
        </w:rPr>
        <w:t xml:space="preserve">operate only during traditional school vacation and traditional school holiday periods;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r>
      <w:r>
        <w:rPr>
          <w:color w:val="000000" w:themeColor="text1"/>
          <w:u w:val="single" w:color="000000" w:themeColor="text1"/>
        </w:rPr>
        <w:t>(b)</w:t>
      </w:r>
      <w:r w:rsidRPr="00A07F9F">
        <w:rPr>
          <w:color w:val="000000" w:themeColor="text1"/>
          <w:u w:color="000000" w:themeColor="text1"/>
        </w:rPr>
        <w:tab/>
      </w:r>
      <w:r w:rsidRPr="00A07F9F">
        <w:rPr>
          <w:color w:val="000000" w:themeColor="text1"/>
          <w:u w:val="single" w:color="000000" w:themeColor="text1"/>
        </w:rPr>
        <w:t xml:space="preserve">do not care for infants and toddlers; and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r>
      <w:r>
        <w:rPr>
          <w:color w:val="000000" w:themeColor="text1"/>
          <w:u w:val="single" w:color="000000" w:themeColor="text1"/>
        </w:rPr>
        <w:t>(c</w:t>
      </w:r>
      <w:r w:rsidRPr="00A07F9F">
        <w:rPr>
          <w:color w:val="000000" w:themeColor="text1"/>
          <w:u w:val="single" w:color="000000" w:themeColor="text1"/>
        </w:rPr>
        <w:t>)</w:t>
      </w:r>
      <w:r w:rsidRPr="00A07F9F">
        <w:rPr>
          <w:color w:val="000000" w:themeColor="text1"/>
          <w:u w:color="000000" w:themeColor="text1"/>
        </w:rPr>
        <w:tab/>
      </w:r>
      <w:r w:rsidRPr="00A07F9F">
        <w:rPr>
          <w:color w:val="000000" w:themeColor="text1"/>
          <w:u w:val="single" w:color="000000" w:themeColor="text1"/>
        </w:rPr>
        <w:t xml:space="preserve">operate in distinct sessions running less than three weeks per session unless the day camp permits children to enroll in successive sessions so that their total attendance may exceed three weeks.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val="single" w:color="000000" w:themeColor="text1"/>
        </w:rPr>
        <w:t>(29)</w:t>
      </w:r>
      <w:r w:rsidRPr="00A07F9F">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Summer day camp for children</w:t>
      </w:r>
      <w:r w:rsidRPr="00384180">
        <w:rPr>
          <w:color w:val="000000" w:themeColor="text1"/>
          <w:u w:color="000000" w:themeColor="text1"/>
        </w:rPr>
        <w:t>’</w:t>
      </w:r>
      <w:r w:rsidRPr="00A07F9F">
        <w:rPr>
          <w:color w:val="000000" w:themeColor="text1"/>
          <w:u w:color="000000" w:themeColor="text1"/>
        </w:rPr>
        <w:t xml:space="preserve"> means a program offered during the summer that provides recreational activities primarily during daytime hours throughout the period of the program and may include an occasional overnight activity under the supervision of the operator.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strike/>
          <w:color w:val="000000" w:themeColor="text1"/>
          <w:u w:color="000000" w:themeColor="text1"/>
        </w:rPr>
        <w:t>(29)</w:t>
      </w:r>
      <w:r w:rsidRPr="00A07F9F">
        <w:rPr>
          <w:color w:val="000000" w:themeColor="text1"/>
          <w:u w:val="single" w:color="000000" w:themeColor="text1"/>
        </w:rPr>
        <w:t>(30)</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Summer resident camp for children</w:t>
      </w:r>
      <w:r w:rsidRPr="00384180">
        <w:rPr>
          <w:color w:val="000000" w:themeColor="text1"/>
          <w:u w:color="000000" w:themeColor="text1"/>
        </w:rPr>
        <w:t>’</w:t>
      </w:r>
      <w:r w:rsidRPr="00A07F9F">
        <w:rPr>
          <w:color w:val="000000" w:themeColor="text1"/>
          <w:u w:color="000000" w:themeColor="text1"/>
        </w:rPr>
        <w:t xml:space="preserve"> means a twenty</w:t>
      </w:r>
      <w:r>
        <w:rPr>
          <w:color w:val="000000" w:themeColor="text1"/>
          <w:u w:color="000000" w:themeColor="text1"/>
        </w:rPr>
        <w:noBreakHyphen/>
      </w:r>
      <w:r w:rsidRPr="00A07F9F">
        <w:rPr>
          <w:color w:val="000000" w:themeColor="text1"/>
          <w:u w:color="000000" w:themeColor="text1"/>
        </w:rPr>
        <w:t>four</w:t>
      </w:r>
      <w:r>
        <w:rPr>
          <w:color w:val="000000" w:themeColor="text1"/>
          <w:u w:color="000000" w:themeColor="text1"/>
        </w:rPr>
        <w:noBreakHyphen/>
      </w:r>
      <w:r w:rsidRPr="00A07F9F">
        <w:rPr>
          <w:color w:val="000000" w:themeColor="text1"/>
          <w:u w:color="000000" w:themeColor="text1"/>
        </w:rPr>
        <w:t>hour residential program offered during the summer that provides recreational activities for children.</w:t>
      </w:r>
      <w:r>
        <w:rPr>
          <w:color w:val="000000" w:themeColor="text1"/>
          <w:u w:color="000000" w:themeColor="text1"/>
        </w:rPr>
        <w:t>”</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7F9F">
        <w:rPr>
          <w:color w:val="000000" w:themeColor="text1"/>
          <w:u w:color="000000" w:themeColor="text1"/>
        </w:rPr>
        <w:t>2.</w:t>
      </w:r>
      <w:r>
        <w:rPr>
          <w:color w:val="000000" w:themeColor="text1"/>
          <w:u w:color="000000" w:themeColor="text1"/>
        </w:rPr>
        <w:tab/>
      </w:r>
      <w:r w:rsidR="00197C14">
        <w:rPr>
          <w:color w:val="000000" w:themeColor="text1"/>
          <w:u w:color="000000" w:themeColor="text1"/>
        </w:rPr>
        <w:t xml:space="preserve">Article 1, </w:t>
      </w:r>
      <w:r w:rsidRPr="00A07F9F">
        <w:rPr>
          <w:color w:val="000000" w:themeColor="text1"/>
          <w:u w:color="000000" w:themeColor="text1"/>
        </w:rPr>
        <w:t>Chapter 13, Title 63 of the 1976 Code is amended by adding:</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07F9F">
        <w:rPr>
          <w:color w:val="000000" w:themeColor="text1"/>
          <w:u w:color="000000" w:themeColor="text1"/>
        </w:rPr>
        <w:t>Section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220.</w:t>
      </w:r>
      <w:r>
        <w:rPr>
          <w:color w:val="000000" w:themeColor="text1"/>
          <w:u w:color="000000" w:themeColor="text1"/>
        </w:rPr>
        <w:tab/>
      </w:r>
      <w:r w:rsidRPr="00A07F9F">
        <w:rPr>
          <w:color w:val="000000" w:themeColor="text1"/>
          <w:u w:color="000000" w:themeColor="text1"/>
        </w:rPr>
        <w:t>(A)</w:t>
      </w:r>
      <w:r>
        <w:rPr>
          <w:color w:val="000000" w:themeColor="text1"/>
          <w:u w:color="000000" w:themeColor="text1"/>
        </w:rPr>
        <w:tab/>
      </w:r>
      <w:r w:rsidRPr="00A07F9F">
        <w:rPr>
          <w:color w:val="000000" w:themeColor="text1"/>
          <w:u w:color="000000" w:themeColor="text1"/>
        </w:rPr>
        <w:t>A school vacation or school holiday day camp for children shall comply with Sections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40, 63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45, 63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50, and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 xml:space="preserve">60, regarding requirements for employee criminal background checks; provided, however, the requirements of those sections apply to employees and volunteers working at school vacation and school holiday camps.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(B)(1)</w:t>
      </w:r>
      <w:r w:rsidRPr="00A07F9F">
        <w:rPr>
          <w:color w:val="000000" w:themeColor="text1"/>
          <w:u w:color="000000" w:themeColor="text1"/>
        </w:rPr>
        <w:tab/>
        <w:t xml:space="preserve">During the hours of operation, school vacation and school holiday day camps for children shall have on the premises at least one caregiver with a current certificate for the provision of basic first aid in </w:t>
      </w:r>
      <w:r w:rsidR="00197C14">
        <w:rPr>
          <w:color w:val="000000" w:themeColor="text1"/>
          <w:u w:val="single" w:color="000000" w:themeColor="text1"/>
        </w:rPr>
        <w:t>infant-</w:t>
      </w:r>
      <w:r w:rsidRPr="00A07F9F">
        <w:rPr>
          <w:color w:val="000000" w:themeColor="text1"/>
          <w:u w:color="000000" w:themeColor="text1"/>
        </w:rPr>
        <w:t xml:space="preserve">child cardiopulmonary resuscitation.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7F9F">
        <w:rPr>
          <w:color w:val="000000" w:themeColor="text1"/>
          <w:u w:color="000000" w:themeColor="text1"/>
        </w:rPr>
        <w:t>(2)</w:t>
      </w:r>
      <w:r>
        <w:rPr>
          <w:color w:val="000000" w:themeColor="text1"/>
          <w:u w:color="000000" w:themeColor="text1"/>
        </w:rPr>
        <w:tab/>
      </w:r>
      <w:r w:rsidRPr="00A07F9F">
        <w:rPr>
          <w:color w:val="000000" w:themeColor="text1"/>
          <w:u w:color="000000" w:themeColor="text1"/>
        </w:rPr>
        <w:t xml:space="preserve">If a school vacation or school holiday camp for children has access to a pool, pond, lake, or other body of water, the camp shall ensure that a lifeguard is present at all times the children have access to the body of water. For purposes of this section, </w:t>
      </w:r>
      <w:r w:rsidRPr="00384180">
        <w:rPr>
          <w:color w:val="000000" w:themeColor="text1"/>
          <w:u w:color="000000" w:themeColor="text1"/>
        </w:rPr>
        <w:t>‘</w:t>
      </w:r>
      <w:r w:rsidRPr="00A07F9F">
        <w:rPr>
          <w:color w:val="000000" w:themeColor="text1"/>
          <w:u w:color="000000" w:themeColor="text1"/>
        </w:rPr>
        <w:t>lifeguard</w:t>
      </w:r>
      <w:r w:rsidRPr="00384180">
        <w:rPr>
          <w:color w:val="000000" w:themeColor="text1"/>
          <w:u w:color="000000" w:themeColor="text1"/>
        </w:rPr>
        <w:t>’</w:t>
      </w:r>
      <w:r w:rsidRPr="00A07F9F">
        <w:rPr>
          <w:color w:val="000000" w:themeColor="text1"/>
          <w:u w:color="000000" w:themeColor="text1"/>
        </w:rPr>
        <w:t xml:space="preserve"> means a person having the qualifications of and possessing a current American Red Cross, YMCA, or equivalent lifeguard certificate, and who possesses a current certificate for the provision of basic first aid in </w:t>
      </w:r>
      <w:r w:rsidR="00197C14">
        <w:rPr>
          <w:color w:val="000000" w:themeColor="text1"/>
          <w:u w:val="single" w:color="000000" w:themeColor="text1"/>
        </w:rPr>
        <w:t>infant-</w:t>
      </w:r>
      <w:r w:rsidRPr="00A07F9F">
        <w:rPr>
          <w:color w:val="000000" w:themeColor="text1"/>
          <w:u w:color="000000" w:themeColor="text1"/>
        </w:rPr>
        <w:t>child cardiopulmonary resuscitation.</w:t>
      </w:r>
      <w:r>
        <w:rPr>
          <w:color w:val="000000" w:themeColor="text1"/>
          <w:u w:color="000000" w:themeColor="text1"/>
        </w:rPr>
        <w:t>”</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F9F">
        <w:rPr>
          <w:color w:val="000000" w:themeColor="text1"/>
          <w:u w:color="000000" w:themeColor="text1"/>
        </w:rPr>
        <w:t>SECTION</w:t>
      </w:r>
      <w:r w:rsidRPr="00A07F9F">
        <w:rPr>
          <w:color w:val="000000" w:themeColor="text1"/>
          <w:u w:color="000000" w:themeColor="text1"/>
        </w:rPr>
        <w:tab/>
        <w:t>3.</w:t>
      </w:r>
      <w:r w:rsidRPr="00A07F9F">
        <w:rPr>
          <w:color w:val="000000" w:themeColor="text1"/>
          <w:u w:color="000000" w:themeColor="text1"/>
        </w:rPr>
        <w:tab/>
        <w:t>This act takes effect upon approval by the Governor.</w:t>
      </w:r>
    </w:p>
    <w:p w:rsidR="004C1CEA" w:rsidRDefault="00384180" w:rsidP="00A8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CEA" w:rsidRDefault="004C1CEA" w:rsidP="004C1CEA">
      <w:pPr>
        <w:suppressAutoHyphens/>
      </w:pPr>
    </w:p>
    <w:sectPr w:rsidR="004C1CEA" w:rsidSect="004C1C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807" w:rsidRDefault="00912807" w:rsidP="009F0C77">
      <w:r>
        <w:separator/>
      </w:r>
    </w:p>
  </w:endnote>
  <w:endnote w:type="continuationSeparator" w:id="0">
    <w:p w:rsidR="00912807" w:rsidRDefault="00912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43B626-1B9D-45CC-8705-621046338492}"/>
    <w:embedBold r:id="rId2" w:fontKey="{8DDC90DD-014C-4096-A768-B69EE8BE196E}"/>
  </w:font>
  <w:font w:name="Calibri">
    <w:panose1 w:val="020F0502020204030204"/>
    <w:charset w:val="00"/>
    <w:family w:val="swiss"/>
    <w:pitch w:val="variable"/>
    <w:sig w:usb0="E10002FF" w:usb1="4000ACFF" w:usb2="00000009" w:usb3="00000000" w:csb0="0000019F" w:csb1="00000000"/>
    <w:embedRegular r:id="rId3" w:fontKey="{74C676DB-0EBC-4545-97E7-1D325A032AC8}"/>
  </w:font>
  <w:font w:name="Cambria">
    <w:panose1 w:val="02040503050406030204"/>
    <w:charset w:val="00"/>
    <w:family w:val="roman"/>
    <w:pitch w:val="variable"/>
    <w:sig w:usb0="E00002FF" w:usb1="400004FF" w:usb2="00000000" w:usb3="00000000" w:csb0="0000019F" w:csb1="00000000"/>
    <w:embedRegular r:id="rId4" w:fontKey="{898062FB-6832-4DF4-B07F-D3421D367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45E" w:rsidRPr="004C1CEA" w:rsidRDefault="004C1CEA" w:rsidP="004C1CEA">
    <w:pPr>
      <w:pStyle w:val="Footer"/>
      <w:tabs>
        <w:tab w:val="clear" w:pos="4680"/>
        <w:tab w:val="clear" w:pos="9360"/>
        <w:tab w:val="center" w:pos="2995"/>
      </w:tabs>
      <w:spacing w:before="120"/>
    </w:pPr>
    <w:r>
      <w:t>[442]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807" w:rsidRDefault="00912807" w:rsidP="009F0C77">
      <w:r>
        <w:separator/>
      </w:r>
    </w:p>
  </w:footnote>
  <w:footnote w:type="continuationSeparator" w:id="0">
    <w:p w:rsidR="00912807" w:rsidRDefault="00912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1VR13"/>
    <w:docVar w:name="CoverBillType" w:val="b"/>
    <w:docVar w:name="docpath" w:val="L:\Council\bills\NBD\11141VR13.DOCX"/>
    <w:docVar w:name="dvBillNumber" w:val="442"/>
    <w:docVar w:name="dvBillNumberPrefix" w:val="S. "/>
    <w:docVar w:name="dvOriginalBody" w:val="Senate"/>
    <w:docVar w:name="dvSteno" w:val="NBD"/>
    <w:docVar w:name="NameofBody" w:val="s"/>
    <w:docVar w:name="vgroup2" w:val="Council"/>
  </w:docVars>
  <w:rsids>
    <w:rsidRoot w:val="009473EE"/>
    <w:rsid w:val="00026C9A"/>
    <w:rsid w:val="00095D91"/>
    <w:rsid w:val="000965A1"/>
    <w:rsid w:val="000E1785"/>
    <w:rsid w:val="000F39F2"/>
    <w:rsid w:val="001023A4"/>
    <w:rsid w:val="0010776B"/>
    <w:rsid w:val="00133E66"/>
    <w:rsid w:val="00134ACF"/>
    <w:rsid w:val="00144E15"/>
    <w:rsid w:val="00197C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53E"/>
    <w:rsid w:val="00384180"/>
    <w:rsid w:val="00393688"/>
    <w:rsid w:val="003D411E"/>
    <w:rsid w:val="003E3C1E"/>
    <w:rsid w:val="003E6148"/>
    <w:rsid w:val="00400EAA"/>
    <w:rsid w:val="0041760A"/>
    <w:rsid w:val="004809EE"/>
    <w:rsid w:val="004C1CEA"/>
    <w:rsid w:val="00511EE9"/>
    <w:rsid w:val="00521E00"/>
    <w:rsid w:val="00577C6C"/>
    <w:rsid w:val="0058501B"/>
    <w:rsid w:val="005B1D8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8D4"/>
    <w:rsid w:val="007F1523"/>
    <w:rsid w:val="007F509E"/>
    <w:rsid w:val="007F5799"/>
    <w:rsid w:val="007F6947"/>
    <w:rsid w:val="00872729"/>
    <w:rsid w:val="008F4429"/>
    <w:rsid w:val="00912807"/>
    <w:rsid w:val="00932670"/>
    <w:rsid w:val="0093366A"/>
    <w:rsid w:val="009352BB"/>
    <w:rsid w:val="009473EE"/>
    <w:rsid w:val="00990668"/>
    <w:rsid w:val="009F0C77"/>
    <w:rsid w:val="009F4DD1"/>
    <w:rsid w:val="00A03AD1"/>
    <w:rsid w:val="00A4245E"/>
    <w:rsid w:val="00A64E80"/>
    <w:rsid w:val="00A741D9"/>
    <w:rsid w:val="00A82F05"/>
    <w:rsid w:val="00A9741D"/>
    <w:rsid w:val="00AD4B17"/>
    <w:rsid w:val="00B26FA6"/>
    <w:rsid w:val="00B741CB"/>
    <w:rsid w:val="00B934F3"/>
    <w:rsid w:val="00BB6347"/>
    <w:rsid w:val="00BC6C77"/>
    <w:rsid w:val="00BD2134"/>
    <w:rsid w:val="00C038D8"/>
    <w:rsid w:val="00C045DD"/>
    <w:rsid w:val="00C3136F"/>
    <w:rsid w:val="00C3483A"/>
    <w:rsid w:val="00C74E9D"/>
    <w:rsid w:val="00C802D7"/>
    <w:rsid w:val="00C82FD3"/>
    <w:rsid w:val="00CC6B7B"/>
    <w:rsid w:val="00CD3619"/>
    <w:rsid w:val="00CF0C6B"/>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B7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1AFA9-B070-4268-A0C0-00E87F28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1966</Words>
  <Characters>11210</Characters>
  <Application>Microsoft Office Word</Application>
  <DocSecurity>0</DocSecurity>
  <Lines>93</Lines>
  <Paragraphs>26</Paragraphs>
  <ScaleCrop>false</ScaleCrop>
  <Company> </Company>
  <LinksUpToDate>false</LinksUpToDate>
  <CharactersWithSpaces>13150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2013-02-27T19:54:00Z</dcterms:created>
  <dcterms:modified xsi:type="dcterms:W3CDTF">2013-02-27T19:54:00Z</dcterms:modified>
</cp:coreProperties>
</file>