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43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JOHN M. GRANTLAND OF RICHLAND COUNTY FOR HIS MANY YEARS OF DEDICATED SERVICE AS A MEMBER AND CHAIR OF THE MIDLANDS CITIZENS COMMITTEE ON JUDICIAL QUALIFICATIONS AND TO WISH HIM MUCH SUCCESS AND FULFILLMENT IN ALL HIS FUTURE ENDEAVORS.</w:t>
      </w: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John M. Grantland has given to the Palmetto State as a member and Chair of its Midlands Citizens Committee on Judicial Qualifications;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Grantland earned a Bachelor of Arts degree in English at The Citadel, where he graduated magna cum laude and where he received the Algernon Sydney Sullivan Award, and engaged in post-graduate studies at the University of South Carolina School of Law where he received his Juris Doctorate and where he was Vice President of the Student Bar Association;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Mr. Grantland has served in various capacities, including serving as an Officer in the United States Marine Corps, where he received his commission in 1988 and served in an active duty capacity as a Captain and Judge Advocate. He also worked as an attorney with the law firm of Sweeny, Wingate and Barrow and is presently </w:t>
      </w:r>
      <w:r>
        <w:rPr>
          <w:color w:val="000000" w:themeColor="text1"/>
          <w:u w:color="000000" w:themeColor="text1"/>
        </w:rPr>
        <w:t>a partner at the law firm of Murphy and Grantland, P.A.;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7785" w:rsidRPr="00680FE2"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 xml:space="preserve">Grantland served as a member of the South Carolina Defense Trial Attorneys’ </w:t>
      </w:r>
      <w:r>
        <w:rPr>
          <w:color w:val="000000" w:themeColor="text1"/>
          <w:u w:color="000000" w:themeColor="text1"/>
        </w:rPr>
        <w:lastRenderedPageBreak/>
        <w:t xml:space="preserve">Association, the Defense Research Institute, and the International Association of Defense Counsel; and whereas Mr. Grantland is a member of Shandon United Methodist Church, where he also serves as a Sunday School teacher and a Choir member; and whereas he serves as a Den Leader for Pack 10 for the Boy Scouts of America; </w:t>
      </w:r>
      <w:r w:rsidRPr="00680FE2">
        <w:rPr>
          <w:color w:val="000000" w:themeColor="text1"/>
          <w:u w:color="000000" w:themeColor="text1"/>
        </w:rPr>
        <w:t xml:space="preserve"> and</w:t>
      </w:r>
    </w:p>
    <w:p w:rsidR="006E7785" w:rsidRPr="001C31C2"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Mr. Grantland was appointed to serve on the </w:t>
      </w:r>
      <w:r>
        <w:t xml:space="preserve">Midlands Citizens Committee on Judicial Qualifications, bringing with him his extensive expertise, to the great benefit of the Committee; and whereas he was appointed as the Chair of that Committee in 2006; and </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785" w:rsidRPr="00241DFC"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Rebecca Grantland, he is the proud father of </w:t>
      </w:r>
      <w:r w:rsidRPr="00241DFC">
        <w:rPr>
          <w:color w:val="000000" w:themeColor="text1"/>
          <w:u w:color="000000" w:themeColor="text1"/>
        </w:rPr>
        <w:t>t</w:t>
      </w:r>
      <w:r>
        <w:rPr>
          <w:color w:val="000000" w:themeColor="text1"/>
          <w:u w:color="000000" w:themeColor="text1"/>
        </w:rPr>
        <w:t>wo</w:t>
      </w:r>
      <w:r w:rsidRPr="00241DFC">
        <w:rPr>
          <w:color w:val="000000" w:themeColor="text1"/>
          <w:u w:color="000000" w:themeColor="text1"/>
        </w:rPr>
        <w:t xml:space="preserve"> daughters</w:t>
      </w:r>
      <w:r>
        <w:rPr>
          <w:color w:val="000000" w:themeColor="text1"/>
          <w:u w:color="000000" w:themeColor="text1"/>
        </w:rPr>
        <w:t xml:space="preserve"> and one son</w:t>
      </w:r>
      <w:r w:rsidRPr="00241DFC">
        <w:rPr>
          <w:color w:val="000000" w:themeColor="text1"/>
          <w:u w:color="000000" w:themeColor="text1"/>
        </w:rPr>
        <w:t xml:space="preserve">, </w:t>
      </w:r>
      <w:r>
        <w:rPr>
          <w:color w:val="000000" w:themeColor="text1"/>
          <w:u w:color="000000" w:themeColor="text1"/>
        </w:rPr>
        <w:t>Grace, Elizabeth, and William</w:t>
      </w:r>
      <w:r w:rsidRPr="00241DFC">
        <w:rPr>
          <w:color w:val="000000" w:themeColor="text1"/>
          <w:u w:color="000000" w:themeColor="text1"/>
        </w:rPr>
        <w:t>;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John M. Grantland's committed labors for the Palmetto State, extend their thanks for his years of service as a member and chair of the Midlands Citizens Committee on Judicial Qualifications and, on behalf of all South Carolinians, wish him well as he takes on new challenges in the days ahead. Now, therefore,</w:t>
      </w:r>
    </w:p>
    <w:p w:rsidR="006E7785" w:rsidRDefault="006E7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General Assembly, by this resolution, </w:t>
      </w:r>
      <w:r>
        <w:t>thank Mr. John M. Grantland of Richland County for his many years of dedicated service as a member and chair of the Midlands Citizens Committee on Judicial Qualifications and wish him much success and fulfillment in all his future endeavors.</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EA"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Grantland.</w:t>
      </w:r>
    </w:p>
    <w:p w:rsidR="000C3E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EE9" w:rsidRDefault="000C3EE9" w:rsidP="000C3EE9">
      <w:pPr>
        <w:suppressAutoHyphens/>
      </w:pPr>
    </w:p>
    <w:sectPr w:rsidR="000C3EE9" w:rsidSect="000C3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3EA" w:rsidRDefault="001F43EA" w:rsidP="009F0C77">
      <w:r>
        <w:separator/>
      </w:r>
    </w:p>
  </w:endnote>
  <w:endnote w:type="continuationSeparator" w:id="0">
    <w:p w:rsidR="001F43EA" w:rsidRDefault="001F43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CAC71C-218A-4082-A2D4-CD52A1C6D049}"/>
    <w:embedBold r:id="rId2" w:fontKey="{33A84AF3-9084-499E-AF61-F89B1E598790}"/>
  </w:font>
  <w:font w:name="Calibri">
    <w:panose1 w:val="020F0502020204030204"/>
    <w:charset w:val="00"/>
    <w:family w:val="swiss"/>
    <w:pitch w:val="variable"/>
    <w:sig w:usb0="E10002FF" w:usb1="4000ACFF" w:usb2="00000009" w:usb3="00000000" w:csb0="0000019F" w:csb1="00000000"/>
    <w:embedRegular r:id="rId3" w:fontKey="{5746C3CA-18C3-4A87-8BE2-43B868DC7F03}"/>
  </w:font>
  <w:font w:name="Tahoma">
    <w:panose1 w:val="020B0604030504040204"/>
    <w:charset w:val="00"/>
    <w:family w:val="swiss"/>
    <w:pitch w:val="variable"/>
    <w:sig w:usb0="21002A87" w:usb1="80000000" w:usb2="00000008" w:usb3="00000000" w:csb0="000101FF" w:csb1="00000000"/>
    <w:embedRegular r:id="rId4" w:fontKey="{892EAB60-709E-4F3B-AEEC-F3CBD3ED3277}"/>
  </w:font>
  <w:font w:name="Cambria">
    <w:panose1 w:val="02040503050406030204"/>
    <w:charset w:val="00"/>
    <w:family w:val="roman"/>
    <w:pitch w:val="variable"/>
    <w:sig w:usb0="E00002FF" w:usb1="400004FF" w:usb2="00000000" w:usb3="00000000" w:csb0="0000019F" w:csb1="00000000"/>
    <w:embedRegular r:id="rId5" w:fontKey="{875FEFEF-9701-4721-A845-3F57CE223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76" w:rsidRPr="000C3EE9" w:rsidRDefault="000C3EE9" w:rsidP="000C3EE9">
    <w:pPr>
      <w:pStyle w:val="Footer"/>
      <w:tabs>
        <w:tab w:val="clear" w:pos="4680"/>
        <w:tab w:val="clear" w:pos="9360"/>
        <w:tab w:val="center" w:pos="2995"/>
      </w:tabs>
      <w:spacing w:before="120"/>
    </w:pPr>
    <w:r>
      <w:t>[4444]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3EA" w:rsidRDefault="001F43EA" w:rsidP="009F0C77">
      <w:r>
        <w:separator/>
      </w:r>
    </w:p>
  </w:footnote>
  <w:footnote w:type="continuationSeparator" w:id="0">
    <w:p w:rsidR="001F43EA" w:rsidRDefault="001F43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7AHB14"/>
    <w:docVar w:name="CoverBillType" w:val="c"/>
    <w:docVar w:name="docpath" w:val="L:\Council\bills\MS\7367AHB14.DOCX"/>
    <w:docVar w:name="dvBillNumber" w:val="4444"/>
    <w:docVar w:name="dvBillNumberPrefix" w:val="H. "/>
    <w:docVar w:name="dvOriginalBody" w:val="House"/>
    <w:docVar w:name="dvSteno" w:val="MS"/>
    <w:docVar w:name="NameofBody" w:val="h"/>
    <w:docVar w:name="vgroup2" w:val="Council"/>
  </w:docVars>
  <w:rsids>
    <w:rsidRoot w:val="0071573B"/>
    <w:rsid w:val="00011869"/>
    <w:rsid w:val="000C3EE9"/>
    <w:rsid w:val="000E1785"/>
    <w:rsid w:val="000F40FA"/>
    <w:rsid w:val="0010776B"/>
    <w:rsid w:val="00133E66"/>
    <w:rsid w:val="001435A3"/>
    <w:rsid w:val="001D08F2"/>
    <w:rsid w:val="001D525B"/>
    <w:rsid w:val="001D7F4F"/>
    <w:rsid w:val="001F43EA"/>
    <w:rsid w:val="002321B6"/>
    <w:rsid w:val="00247284"/>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7785"/>
    <w:rsid w:val="0071573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617"/>
    <w:rsid w:val="00DF3845"/>
    <w:rsid w:val="00E41911"/>
    <w:rsid w:val="00E92EEF"/>
    <w:rsid w:val="00F24442"/>
    <w:rsid w:val="00F50AE3"/>
    <w:rsid w:val="00F669CC"/>
    <w:rsid w:val="00F67CF1"/>
    <w:rsid w:val="00F840F0"/>
    <w:rsid w:val="00FB0D0D"/>
    <w:rsid w:val="00FB43B4"/>
    <w:rsid w:val="00FF6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785"/>
    <w:rPr>
      <w:rFonts w:ascii="Tahoma" w:hAnsi="Tahoma" w:cs="Tahoma"/>
      <w:sz w:val="16"/>
      <w:szCs w:val="16"/>
    </w:rPr>
  </w:style>
  <w:style w:type="character" w:customStyle="1" w:styleId="BalloonTextChar">
    <w:name w:val="Balloon Text Char"/>
    <w:basedOn w:val="DefaultParagraphFont"/>
    <w:link w:val="BalloonText"/>
    <w:uiPriority w:val="99"/>
    <w:semiHidden/>
    <w:rsid w:val="006E77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5DCF5-CDB5-40E2-A283-73BF42E5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2696</Characters>
  <Application>Microsoft Office Word</Application>
  <DocSecurity>0</DocSecurity>
  <Lines>22</Lines>
  <Paragraphs>6</Paragraphs>
  <ScaleCrop>false</ScaleCrop>
  <Company>LPITS</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2014-01-09T17:55:00Z</cp:lastPrinted>
  <dcterms:created xsi:type="dcterms:W3CDTF">2014-01-14T19:33:00Z</dcterms:created>
  <dcterms:modified xsi:type="dcterms:W3CDTF">2014-01-14T19:33:00Z</dcterms:modified>
</cp:coreProperties>
</file>