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523239" w:rsidRDefault="00523239"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4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4732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2C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8</w:t>
      </w:r>
      <w:r w:rsidR="00523239">
        <w:noBreakHyphen/>
      </w:r>
      <w:r>
        <w:t>13</w:t>
      </w:r>
      <w:r w:rsidR="00523239">
        <w:noBreakHyphen/>
      </w:r>
      <w:r>
        <w:t xml:space="preserve">1348, </w:t>
      </w:r>
      <w:r w:rsidR="0006569E">
        <w:t xml:space="preserve">AS AMENDED, </w:t>
      </w:r>
      <w:r>
        <w:t>CODE OF LAWS OF SOUTH CAROLINA, 1976, RELATING TO THE USE OF CAMPAIGN FUNDS AND REQUIREMENTS PERTAINING TO AUTHORIZED USE, SO AS TO ALLOW A RESPONDENT</w:t>
      </w:r>
      <w:r w:rsidR="00E17FBB">
        <w:t xml:space="preserve"> A THIRTY DAY PERIOD TO CURE</w:t>
      </w:r>
      <w:r>
        <w:t xml:space="preserve"> A MISUSE OF CAMPAIGN FUNDS VIOLATION BY REIMBURSEMENT OF THE FUNDS MISUSED IF AN APPROPRIATE SUPERVISORY OFFICE FINDS SUCH A VIOLATION OCCURRED, AND TO PROVIDE THE PROCEDURES AND REQUIREMENTS APPLICABLE TO THIS PROVISION.</w:t>
      </w:r>
    </w:p>
    <w:p w:rsidR="0044732B" w:rsidRDefault="004473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4732B" w:rsidRDefault="004473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4732B" w:rsidRDefault="004473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32B" w:rsidRDefault="004473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42CAE">
        <w:t>Section 8</w:t>
      </w:r>
      <w:r w:rsidR="00523239">
        <w:noBreakHyphen/>
      </w:r>
      <w:r w:rsidR="00442CAE">
        <w:t>13</w:t>
      </w:r>
      <w:r w:rsidR="00523239">
        <w:noBreakHyphen/>
      </w:r>
      <w:r w:rsidR="00442CAE">
        <w:t>1348 of the 1976 Code</w:t>
      </w:r>
      <w:r w:rsidR="0006569E">
        <w:t>, as last amended by Act 225 of 2010,</w:t>
      </w:r>
      <w:r w:rsidR="00442CAE">
        <w:t xml:space="preserve"> is </w:t>
      </w:r>
      <w:r w:rsidR="0006569E">
        <w:t xml:space="preserve">further </w:t>
      </w:r>
      <w:r w:rsidR="00442CAE">
        <w:t xml:space="preserve">amended by </w:t>
      </w:r>
      <w:r w:rsidR="002B0EA8">
        <w:t>adding an appropriately lettered</w:t>
      </w:r>
      <w:r w:rsidR="00442CAE">
        <w:t xml:space="preserve"> subsection </w:t>
      </w:r>
      <w:r w:rsidR="0006569E">
        <w:t xml:space="preserve">at the end </w:t>
      </w:r>
      <w:r w:rsidR="00442CAE">
        <w:t>to read:</w:t>
      </w:r>
    </w:p>
    <w:p w:rsidR="00442CAE" w:rsidRDefault="00442C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CAE" w:rsidRDefault="00442C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 xml:space="preserve">If an appropriate supervisory office determines that a violation of this section has occurred, </w:t>
      </w:r>
      <w:r w:rsidR="00EC3700">
        <w:t>involving</w:t>
      </w:r>
      <w:r>
        <w:t xml:space="preserve"> the misuse of campaign funds, it shall notify the offending respondent of its determination in writing and the respondent is then </w:t>
      </w:r>
      <w:r w:rsidR="00EC3700">
        <w:t>afforded</w:t>
      </w:r>
      <w:r>
        <w:t xml:space="preserve"> a period of thirty days from the date of the notification to cure the violation by reimbursing the campaign account from personal funds in an amount necessary to make the campaign account whole.  If this reimbursement occurs, the violation is considered cured and no further civil</w:t>
      </w:r>
      <w:r w:rsidR="00E17FBB">
        <w:t xml:space="preserve"> or criminal action against the respondent may occur.”</w:t>
      </w:r>
    </w:p>
    <w:p w:rsidR="0044732B" w:rsidRDefault="004473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73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C3700">
        <w:t>2</w:t>
      </w:r>
      <w:r>
        <w:t>.</w:t>
      </w:r>
      <w:r>
        <w:tab/>
        <w:t>This act takes effect upon approval by the Governor.</w:t>
      </w:r>
    </w:p>
    <w:p w:rsidR="007744CB" w:rsidRDefault="00523239" w:rsidP="00473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744CB" w:rsidRDefault="007744CB" w:rsidP="007744CB">
      <w:pPr>
        <w:suppressAutoHyphens/>
      </w:pPr>
    </w:p>
    <w:sectPr w:rsidR="007744CB" w:rsidSect="007744C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2CAE" w:rsidRDefault="00442CAE" w:rsidP="009F0C77">
      <w:r>
        <w:separator/>
      </w:r>
    </w:p>
  </w:endnote>
  <w:endnote w:type="continuationSeparator" w:id="0">
    <w:p w:rsidR="00442CAE" w:rsidRDefault="00442CA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FC77C86-AD8B-4549-9501-8491EDCD409B}"/>
    <w:embedBold r:id="rId2" w:fontKey="{59A6A2FA-7AC7-439C-B5FF-931B41433E97}"/>
  </w:font>
  <w:font w:name="Calibri">
    <w:panose1 w:val="020F0502020204030204"/>
    <w:charset w:val="00"/>
    <w:family w:val="swiss"/>
    <w:pitch w:val="variable"/>
    <w:sig w:usb0="E10002FF" w:usb1="4000ACFF" w:usb2="00000009" w:usb3="00000000" w:csb0="0000019F" w:csb1="00000000"/>
    <w:embedRegular r:id="rId3" w:fontKey="{8BCC2170-099E-45A7-8128-91B203AD9CA3}"/>
  </w:font>
  <w:font w:name="Tahoma">
    <w:panose1 w:val="020B0604030504040204"/>
    <w:charset w:val="00"/>
    <w:family w:val="swiss"/>
    <w:pitch w:val="variable"/>
    <w:sig w:usb0="21002A87" w:usb1="80000000" w:usb2="00000008" w:usb3="00000000" w:csb0="000101FF" w:csb1="00000000"/>
    <w:embedRegular r:id="rId4" w:fontKey="{E601D464-DDBF-46CD-8E91-E873C4C041C9}"/>
  </w:font>
  <w:font w:name="Cambria">
    <w:panose1 w:val="02040503050406030204"/>
    <w:charset w:val="00"/>
    <w:family w:val="roman"/>
    <w:pitch w:val="variable"/>
    <w:sig w:usb0="E00002FF" w:usb1="400004FF" w:usb2="00000000" w:usb3="00000000" w:csb0="0000019F" w:csb1="00000000"/>
    <w:embedRegular r:id="rId5" w:fontKey="{8055105A-51EB-46AD-9DB2-0B6E424E29D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6B80" w:rsidRPr="007744CB" w:rsidRDefault="007744CB" w:rsidP="007744CB">
    <w:pPr>
      <w:pStyle w:val="Footer"/>
      <w:tabs>
        <w:tab w:val="clear" w:pos="4680"/>
        <w:tab w:val="clear" w:pos="9360"/>
        <w:tab w:val="center" w:pos="2995"/>
      </w:tabs>
      <w:spacing w:before="120"/>
    </w:pPr>
    <w:r>
      <w:t>[4453]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2CAE" w:rsidRDefault="00442CAE" w:rsidP="009F0C77">
      <w:r>
        <w:separator/>
      </w:r>
    </w:p>
  </w:footnote>
  <w:footnote w:type="continuationSeparator" w:id="0">
    <w:p w:rsidR="00442CAE" w:rsidRDefault="00442CA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385SD14"/>
    <w:docVar w:name="CoverBillType" w:val="b"/>
    <w:docVar w:name="docpath" w:val="L:\Council\bills\NL\13385SD14.DOCX"/>
    <w:docVar w:name="dvBillNumber" w:val="4453"/>
    <w:docVar w:name="dvBillNumberPrefix" w:val="H. "/>
    <w:docVar w:name="dvOriginalBody" w:val="House"/>
    <w:docVar w:name="dvSteno" w:val="NL"/>
    <w:docVar w:name="NameofBody" w:val="h"/>
    <w:docVar w:name="vgroup2" w:val="Council"/>
  </w:docVars>
  <w:rsids>
    <w:rsidRoot w:val="00872C3F"/>
    <w:rsid w:val="00011869"/>
    <w:rsid w:val="0006569E"/>
    <w:rsid w:val="000E1785"/>
    <w:rsid w:val="000F40FA"/>
    <w:rsid w:val="0010776B"/>
    <w:rsid w:val="00133E66"/>
    <w:rsid w:val="001435A3"/>
    <w:rsid w:val="001D08F2"/>
    <w:rsid w:val="001D525B"/>
    <w:rsid w:val="001D7F4F"/>
    <w:rsid w:val="002321B6"/>
    <w:rsid w:val="00250967"/>
    <w:rsid w:val="002543C8"/>
    <w:rsid w:val="00284AAE"/>
    <w:rsid w:val="002B0EA8"/>
    <w:rsid w:val="002E5912"/>
    <w:rsid w:val="00301B21"/>
    <w:rsid w:val="00325348"/>
    <w:rsid w:val="0032732C"/>
    <w:rsid w:val="00336AD0"/>
    <w:rsid w:val="0037079A"/>
    <w:rsid w:val="003D01E8"/>
    <w:rsid w:val="003E5288"/>
    <w:rsid w:val="003F6D79"/>
    <w:rsid w:val="0041760A"/>
    <w:rsid w:val="00417C01"/>
    <w:rsid w:val="00442CAE"/>
    <w:rsid w:val="0044732B"/>
    <w:rsid w:val="0047341C"/>
    <w:rsid w:val="004809EE"/>
    <w:rsid w:val="004E7D54"/>
    <w:rsid w:val="00523239"/>
    <w:rsid w:val="005273C6"/>
    <w:rsid w:val="00530A69"/>
    <w:rsid w:val="00545593"/>
    <w:rsid w:val="00577C6C"/>
    <w:rsid w:val="005C2FE2"/>
    <w:rsid w:val="005E2BC9"/>
    <w:rsid w:val="00605102"/>
    <w:rsid w:val="0062095A"/>
    <w:rsid w:val="006215AA"/>
    <w:rsid w:val="006913C9"/>
    <w:rsid w:val="0069470D"/>
    <w:rsid w:val="00734F00"/>
    <w:rsid w:val="007744CB"/>
    <w:rsid w:val="007A70AE"/>
    <w:rsid w:val="007F2D56"/>
    <w:rsid w:val="008362E8"/>
    <w:rsid w:val="00872C3F"/>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70DC6"/>
    <w:rsid w:val="00BE3C22"/>
    <w:rsid w:val="00C0345E"/>
    <w:rsid w:val="00C3483A"/>
    <w:rsid w:val="00C74E9D"/>
    <w:rsid w:val="00C80514"/>
    <w:rsid w:val="00C82FD3"/>
    <w:rsid w:val="00C92819"/>
    <w:rsid w:val="00CC6B7B"/>
    <w:rsid w:val="00CD2089"/>
    <w:rsid w:val="00D73A67"/>
    <w:rsid w:val="00D970A9"/>
    <w:rsid w:val="00DF3845"/>
    <w:rsid w:val="00E17FBB"/>
    <w:rsid w:val="00E41911"/>
    <w:rsid w:val="00E92EEF"/>
    <w:rsid w:val="00EC3700"/>
    <w:rsid w:val="00F24442"/>
    <w:rsid w:val="00F2697D"/>
    <w:rsid w:val="00F50AE3"/>
    <w:rsid w:val="00F67CF1"/>
    <w:rsid w:val="00F840F0"/>
    <w:rsid w:val="00FB0D0D"/>
    <w:rsid w:val="00FB43B4"/>
    <w:rsid w:val="00FE6B8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C3700"/>
    <w:rPr>
      <w:rFonts w:ascii="Tahoma" w:hAnsi="Tahoma" w:cs="Tahoma"/>
      <w:sz w:val="16"/>
      <w:szCs w:val="16"/>
    </w:rPr>
  </w:style>
  <w:style w:type="character" w:customStyle="1" w:styleId="BalloonTextChar">
    <w:name w:val="Balloon Text Char"/>
    <w:basedOn w:val="DefaultParagraphFont"/>
    <w:link w:val="BalloonText"/>
    <w:uiPriority w:val="99"/>
    <w:semiHidden/>
    <w:rsid w:val="00EC370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0E9F2C-B97E-4263-8696-C839C2B01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203</Words>
  <Characters>1159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cp:lastPrinted>2014-01-13T20:59:00Z</cp:lastPrinted>
  <dcterms:created xsi:type="dcterms:W3CDTF">2014-01-14T18:11:00Z</dcterms:created>
  <dcterms:modified xsi:type="dcterms:W3CDTF">2014-01-14T18:11:00Z</dcterms:modified>
</cp:coreProperties>
</file>