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33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D0DA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44E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C16168" w:rsidRPr="003A3AE0">
        <w:rPr>
          <w:color w:val="000000" w:themeColor="text1"/>
          <w:u w:color="000000" w:themeColor="text1"/>
        </w:rPr>
        <w:t xml:space="preserve">EXPRESS THE PROFOUND SORROW OF THE MEMBERS OF THE SOUTH CAROLINA </w:t>
      </w:r>
      <w:r w:rsidR="00C16168">
        <w:rPr>
          <w:color w:val="000000" w:themeColor="text1"/>
          <w:u w:color="000000" w:themeColor="text1"/>
        </w:rPr>
        <w:t>HOUSE OF REPRESENTATIVES</w:t>
      </w:r>
      <w:r w:rsidR="00C16168" w:rsidRPr="003A3AE0">
        <w:rPr>
          <w:color w:val="000000" w:themeColor="text1"/>
          <w:u w:color="000000" w:themeColor="text1"/>
        </w:rPr>
        <w:t xml:space="preserve"> UPON THE DEATH OF </w:t>
      </w:r>
      <w:r w:rsidR="003D15A1">
        <w:rPr>
          <w:color w:val="000000" w:themeColor="text1"/>
          <w:u w:color="000000" w:themeColor="text1"/>
        </w:rPr>
        <w:t xml:space="preserve">MAXINE </w:t>
      </w:r>
      <w:r w:rsidR="00964435">
        <w:rPr>
          <w:color w:val="000000" w:themeColor="text1"/>
          <w:u w:color="000000" w:themeColor="text1"/>
        </w:rPr>
        <w:t xml:space="preserve">HERRING </w:t>
      </w:r>
      <w:r w:rsidR="003D15A1">
        <w:rPr>
          <w:color w:val="000000" w:themeColor="text1"/>
          <w:u w:color="000000" w:themeColor="text1"/>
        </w:rPr>
        <w:t>PARKER</w:t>
      </w:r>
      <w:r w:rsidR="00C16168" w:rsidRPr="003A3AE0">
        <w:rPr>
          <w:color w:val="000000" w:themeColor="text1"/>
          <w:u w:color="000000" w:themeColor="text1"/>
        </w:rPr>
        <w:t xml:space="preserve"> OF </w:t>
      </w:r>
      <w:r w:rsidR="003D15A1">
        <w:rPr>
          <w:color w:val="000000" w:themeColor="text1"/>
          <w:u w:color="000000" w:themeColor="text1"/>
        </w:rPr>
        <w:t xml:space="preserve">BIRMINGHAM, ALABAMA, </w:t>
      </w:r>
      <w:r w:rsidR="00C16168" w:rsidRPr="003A3AE0">
        <w:rPr>
          <w:color w:val="000000" w:themeColor="text1"/>
          <w:u w:color="000000" w:themeColor="text1"/>
        </w:rPr>
        <w:t>AND TO EXTEND THE DEEPEST SYMPATHY TO H</w:t>
      </w:r>
      <w:r w:rsidR="003D15A1">
        <w:rPr>
          <w:color w:val="000000" w:themeColor="text1"/>
          <w:u w:color="000000" w:themeColor="text1"/>
        </w:rPr>
        <w:t>ER</w:t>
      </w:r>
      <w:r w:rsidR="00C16168" w:rsidRPr="003A3AE0">
        <w:rPr>
          <w:color w:val="000000" w:themeColor="text1"/>
          <w:u w:color="000000" w:themeColor="text1"/>
        </w:rPr>
        <w:t xml:space="preserve"> FAMILY AND MANY FRIENDS</w:t>
      </w:r>
      <w:r w:rsidR="00C16168">
        <w:rPr>
          <w:color w:val="000000" w:themeColor="text1"/>
          <w:u w:color="000000" w:themeColor="text1"/>
        </w:rPr>
        <w:t>.</w:t>
      </w:r>
    </w:p>
    <w:p w:rsidR="008D0DA2" w:rsidRDefault="008D0D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70CE6" w:rsidRDefault="008D0DA2" w:rsidP="00D70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70CE6" w:rsidRPr="003A3AE0">
        <w:rPr>
          <w:color w:val="000000" w:themeColor="text1"/>
          <w:u w:color="000000" w:themeColor="text1"/>
        </w:rPr>
        <w:t xml:space="preserve">the members of the South Carolina </w:t>
      </w:r>
      <w:r w:rsidR="00D70CE6">
        <w:t>House of Representatives</w:t>
      </w:r>
      <w:r w:rsidR="00D70CE6" w:rsidRPr="003A3AE0">
        <w:rPr>
          <w:color w:val="000000" w:themeColor="text1"/>
          <w:u w:color="000000" w:themeColor="text1"/>
        </w:rPr>
        <w:t xml:space="preserve"> were deeply saddened to learn of the death of </w:t>
      </w:r>
      <w:r w:rsidR="003D15A1">
        <w:rPr>
          <w:color w:val="000000" w:themeColor="text1"/>
          <w:u w:color="000000" w:themeColor="text1"/>
        </w:rPr>
        <w:t xml:space="preserve">Maxine </w:t>
      </w:r>
      <w:r w:rsidR="00964435">
        <w:rPr>
          <w:color w:val="000000" w:themeColor="text1"/>
          <w:u w:color="000000" w:themeColor="text1"/>
        </w:rPr>
        <w:t xml:space="preserve">Herring </w:t>
      </w:r>
      <w:r w:rsidR="003D15A1">
        <w:rPr>
          <w:color w:val="000000" w:themeColor="text1"/>
          <w:u w:color="000000" w:themeColor="text1"/>
        </w:rPr>
        <w:t xml:space="preserve">Parker of Birmingham, Alabama, </w:t>
      </w:r>
      <w:r w:rsidR="00D70CE6" w:rsidRPr="003A3AE0">
        <w:rPr>
          <w:color w:val="000000" w:themeColor="text1"/>
          <w:u w:color="000000" w:themeColor="text1"/>
        </w:rPr>
        <w:t xml:space="preserve">on </w:t>
      </w:r>
      <w:r w:rsidR="003D15A1">
        <w:rPr>
          <w:color w:val="000000" w:themeColor="text1"/>
          <w:u w:color="000000" w:themeColor="text1"/>
        </w:rPr>
        <w:t xml:space="preserve">November 12, </w:t>
      </w:r>
      <w:r w:rsidR="00D70CE6" w:rsidRPr="003A3AE0">
        <w:rPr>
          <w:color w:val="000000" w:themeColor="text1"/>
          <w:u w:color="000000" w:themeColor="text1"/>
        </w:rPr>
        <w:t>2013; and</w:t>
      </w:r>
    </w:p>
    <w:p w:rsidR="003D15A1" w:rsidRDefault="003D15A1" w:rsidP="00D70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39EC" w:rsidRDefault="003C39EC" w:rsidP="003C3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83FFB">
        <w:rPr>
          <w:color w:val="000000" w:themeColor="text1"/>
          <w:u w:color="000000" w:themeColor="text1"/>
        </w:rPr>
        <w:t xml:space="preserve">Ms. Parker </w:t>
      </w:r>
      <w:r w:rsidRPr="00AD3F20">
        <w:rPr>
          <w:color w:val="000000" w:themeColor="text1"/>
          <w:u w:color="000000" w:themeColor="text1"/>
        </w:rPr>
        <w:t xml:space="preserve">retired as a </w:t>
      </w:r>
      <w:r>
        <w:rPr>
          <w:color w:val="000000" w:themeColor="text1"/>
          <w:u w:color="000000" w:themeColor="text1"/>
        </w:rPr>
        <w:t>forty</w:t>
      </w:r>
      <w:r w:rsidR="00AB508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="00AB508B">
        <w:rPr>
          <w:color w:val="000000" w:themeColor="text1"/>
          <w:u w:color="000000" w:themeColor="text1"/>
        </w:rPr>
        <w:noBreakHyphen/>
      </w:r>
      <w:r w:rsidRPr="00AD3F20">
        <w:rPr>
          <w:color w:val="000000" w:themeColor="text1"/>
          <w:u w:color="000000" w:themeColor="text1"/>
        </w:rPr>
        <w:t>year employee of Talladega College, Alabama</w:t>
      </w:r>
      <w:r w:rsidR="00AB508B" w:rsidRPr="00AB508B">
        <w:rPr>
          <w:color w:val="000000" w:themeColor="text1"/>
          <w:u w:color="000000" w:themeColor="text1"/>
        </w:rPr>
        <w:t>’</w:t>
      </w:r>
      <w:r w:rsidRPr="00AD3F20">
        <w:rPr>
          <w:color w:val="000000" w:themeColor="text1"/>
          <w:u w:color="000000" w:themeColor="text1"/>
        </w:rPr>
        <w:t xml:space="preserve">s oldest historically </w:t>
      </w:r>
      <w:r>
        <w:rPr>
          <w:color w:val="000000" w:themeColor="text1"/>
          <w:u w:color="000000" w:themeColor="text1"/>
        </w:rPr>
        <w:t>b</w:t>
      </w:r>
      <w:r w:rsidRPr="00AD3F20">
        <w:rPr>
          <w:color w:val="000000" w:themeColor="text1"/>
          <w:u w:color="000000" w:themeColor="text1"/>
        </w:rPr>
        <w:t xml:space="preserve">lack </w:t>
      </w:r>
      <w:r>
        <w:rPr>
          <w:color w:val="000000" w:themeColor="text1"/>
          <w:u w:color="000000" w:themeColor="text1"/>
        </w:rPr>
        <w:t>c</w:t>
      </w:r>
      <w:r w:rsidRPr="00AD3F20">
        <w:rPr>
          <w:color w:val="000000" w:themeColor="text1"/>
          <w:u w:color="000000" w:themeColor="text1"/>
        </w:rPr>
        <w:t>ollege</w:t>
      </w:r>
      <w:r>
        <w:rPr>
          <w:color w:val="000000" w:themeColor="text1"/>
          <w:u w:color="000000" w:themeColor="text1"/>
        </w:rPr>
        <w:t xml:space="preserve">, </w:t>
      </w:r>
      <w:r w:rsidRPr="00AD3F20">
        <w:rPr>
          <w:color w:val="000000" w:themeColor="text1"/>
          <w:u w:color="000000" w:themeColor="text1"/>
        </w:rPr>
        <w:t xml:space="preserve">founded in 1867. She served as </w:t>
      </w:r>
      <w:r>
        <w:rPr>
          <w:color w:val="000000" w:themeColor="text1"/>
          <w:u w:color="000000" w:themeColor="text1"/>
        </w:rPr>
        <w:t>e</w:t>
      </w:r>
      <w:r w:rsidRPr="00AD3F20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a</w:t>
      </w:r>
      <w:r w:rsidRPr="00AD3F20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to</w:t>
      </w:r>
      <w:r w:rsidRPr="00AD3F20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p</w:t>
      </w:r>
      <w:r w:rsidRPr="00AD3F20">
        <w:rPr>
          <w:color w:val="000000" w:themeColor="text1"/>
          <w:u w:color="000000" w:themeColor="text1"/>
        </w:rPr>
        <w:t xml:space="preserve">resident and was delighted to have served for </w:t>
      </w:r>
      <w:r>
        <w:rPr>
          <w:color w:val="000000" w:themeColor="text1"/>
          <w:u w:color="000000" w:themeColor="text1"/>
        </w:rPr>
        <w:t>twenty</w:t>
      </w:r>
      <w:r w:rsidR="00AB508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AD3F20">
        <w:rPr>
          <w:color w:val="000000" w:themeColor="text1"/>
          <w:u w:color="000000" w:themeColor="text1"/>
        </w:rPr>
        <w:t xml:space="preserve"> years as </w:t>
      </w:r>
      <w:r>
        <w:rPr>
          <w:color w:val="000000" w:themeColor="text1"/>
          <w:u w:color="000000" w:themeColor="text1"/>
        </w:rPr>
        <w:t>s</w:t>
      </w:r>
      <w:r w:rsidRPr="00AD3F20">
        <w:rPr>
          <w:color w:val="000000" w:themeColor="text1"/>
          <w:u w:color="000000" w:themeColor="text1"/>
        </w:rPr>
        <w:t xml:space="preserve">ecretary to the Talladega College Board of Trustees. Her </w:t>
      </w:r>
      <w:r>
        <w:rPr>
          <w:color w:val="000000" w:themeColor="text1"/>
          <w:u w:color="000000" w:themeColor="text1"/>
        </w:rPr>
        <w:t xml:space="preserve">long </w:t>
      </w:r>
      <w:r w:rsidRPr="00AD3F20">
        <w:rPr>
          <w:color w:val="000000" w:themeColor="text1"/>
          <w:u w:color="000000" w:themeColor="text1"/>
        </w:rPr>
        <w:t xml:space="preserve">tenure at Talladega afforded her the opportunity to serve under the administration of six </w:t>
      </w:r>
      <w:r>
        <w:rPr>
          <w:color w:val="000000" w:themeColor="text1"/>
          <w:u w:color="000000" w:themeColor="text1"/>
        </w:rPr>
        <w:t>p</w:t>
      </w:r>
      <w:r w:rsidRPr="00AD3F20">
        <w:rPr>
          <w:color w:val="000000" w:themeColor="text1"/>
          <w:u w:color="000000" w:themeColor="text1"/>
        </w:rPr>
        <w:t xml:space="preserve">residents and six </w:t>
      </w:r>
      <w:r>
        <w:rPr>
          <w:color w:val="000000" w:themeColor="text1"/>
          <w:u w:color="000000" w:themeColor="text1"/>
        </w:rPr>
        <w:t>b</w:t>
      </w:r>
      <w:r w:rsidRPr="00AD3F20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c</w:t>
      </w:r>
      <w:r w:rsidRPr="00AD3F20">
        <w:rPr>
          <w:color w:val="000000" w:themeColor="text1"/>
          <w:u w:color="000000" w:themeColor="text1"/>
        </w:rPr>
        <w:t>hairpersons</w:t>
      </w:r>
      <w:r>
        <w:rPr>
          <w:color w:val="000000" w:themeColor="text1"/>
          <w:u w:color="000000" w:themeColor="text1"/>
        </w:rPr>
        <w:t>; and</w:t>
      </w:r>
    </w:p>
    <w:p w:rsidR="00483FFB" w:rsidRDefault="00483FFB" w:rsidP="003C3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3FFB" w:rsidRDefault="00483FFB" w:rsidP="00483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AD3F20">
        <w:rPr>
          <w:color w:val="000000" w:themeColor="text1"/>
          <w:u w:color="000000" w:themeColor="text1"/>
        </w:rPr>
        <w:t>n November 2005, Maxine Herring Parker was elected to serve as Birmingham City Council representative for District 4. During the election, Councilwoman Parker</w:t>
      </w:r>
      <w:r w:rsidR="00AB508B" w:rsidRPr="00AB508B">
        <w:rPr>
          <w:color w:val="000000" w:themeColor="text1"/>
          <w:u w:color="000000" w:themeColor="text1"/>
        </w:rPr>
        <w:t>’</w:t>
      </w:r>
      <w:r w:rsidRPr="00AD3F20">
        <w:rPr>
          <w:color w:val="000000" w:themeColor="text1"/>
          <w:u w:color="000000" w:themeColor="text1"/>
        </w:rPr>
        <w:t>s platform focused on bettering</w:t>
      </w:r>
      <w:r w:rsidR="002D7F28">
        <w:rPr>
          <w:color w:val="000000" w:themeColor="text1"/>
          <w:u w:color="000000" w:themeColor="text1"/>
        </w:rPr>
        <w:t xml:space="preserve"> the</w:t>
      </w:r>
      <w:r w:rsidRPr="00AD3F20">
        <w:rPr>
          <w:color w:val="000000" w:themeColor="text1"/>
          <w:u w:color="000000" w:themeColor="text1"/>
        </w:rPr>
        <w:t xml:space="preserve"> quality of life for citizens in her </w:t>
      </w:r>
      <w:r>
        <w:rPr>
          <w:color w:val="000000" w:themeColor="text1"/>
          <w:u w:color="000000" w:themeColor="text1"/>
        </w:rPr>
        <w:t>d</w:t>
      </w:r>
      <w:r w:rsidRPr="00AD3F20">
        <w:rPr>
          <w:color w:val="000000" w:themeColor="text1"/>
          <w:u w:color="000000" w:themeColor="text1"/>
        </w:rPr>
        <w:t xml:space="preserve">istrict. In August 2013, she was reelected to a third term, and by a unanimous vote her colleagues selected her </w:t>
      </w:r>
      <w:r>
        <w:rPr>
          <w:color w:val="000000" w:themeColor="text1"/>
          <w:u w:color="000000" w:themeColor="text1"/>
        </w:rPr>
        <w:t>p</w:t>
      </w:r>
      <w:r w:rsidRPr="00AD3F20">
        <w:rPr>
          <w:color w:val="000000" w:themeColor="text1"/>
          <w:u w:color="000000" w:themeColor="text1"/>
        </w:rPr>
        <w:t>resident of the 2013</w:t>
      </w:r>
      <w:r w:rsidR="00AB508B">
        <w:rPr>
          <w:color w:val="000000" w:themeColor="text1"/>
          <w:u w:color="000000" w:themeColor="text1"/>
        </w:rPr>
        <w:noBreakHyphen/>
      </w:r>
      <w:r w:rsidRPr="00AD3F20">
        <w:rPr>
          <w:color w:val="000000" w:themeColor="text1"/>
          <w:u w:color="000000" w:themeColor="text1"/>
        </w:rPr>
        <w:t xml:space="preserve">2017 </w:t>
      </w:r>
      <w:r w:rsidR="007E2CCE">
        <w:rPr>
          <w:color w:val="000000" w:themeColor="text1"/>
          <w:u w:color="000000" w:themeColor="text1"/>
        </w:rPr>
        <w:t xml:space="preserve">Birmingham </w:t>
      </w:r>
      <w:r w:rsidRPr="00AD3F20">
        <w:rPr>
          <w:color w:val="000000" w:themeColor="text1"/>
          <w:u w:color="000000" w:themeColor="text1"/>
        </w:rPr>
        <w:t xml:space="preserve">City Council. Throughout her tenure on the </w:t>
      </w:r>
      <w:r w:rsidR="009C63F2">
        <w:rPr>
          <w:color w:val="000000" w:themeColor="text1"/>
          <w:u w:color="000000" w:themeColor="text1"/>
        </w:rPr>
        <w:t>c</w:t>
      </w:r>
      <w:r w:rsidRPr="00AD3F20">
        <w:rPr>
          <w:color w:val="000000" w:themeColor="text1"/>
          <w:u w:color="000000" w:themeColor="text1"/>
        </w:rPr>
        <w:t>ouncil, she promoted economic and community development</w:t>
      </w:r>
      <w:r>
        <w:rPr>
          <w:color w:val="000000" w:themeColor="text1"/>
          <w:u w:color="000000" w:themeColor="text1"/>
        </w:rPr>
        <w:t xml:space="preserve"> and </w:t>
      </w:r>
      <w:r w:rsidRPr="00AD3F20">
        <w:rPr>
          <w:color w:val="000000" w:themeColor="text1"/>
          <w:u w:color="000000" w:themeColor="text1"/>
        </w:rPr>
        <w:t xml:space="preserve">championed environmental issues, </w:t>
      </w:r>
      <w:r w:rsidR="002D7F28">
        <w:rPr>
          <w:color w:val="000000" w:themeColor="text1"/>
          <w:u w:color="000000" w:themeColor="text1"/>
        </w:rPr>
        <w:t xml:space="preserve">with </w:t>
      </w:r>
      <w:r w:rsidR="0009420C">
        <w:rPr>
          <w:color w:val="000000" w:themeColor="text1"/>
          <w:u w:color="000000" w:themeColor="text1"/>
        </w:rPr>
        <w:t>her work leading</w:t>
      </w:r>
      <w:r w:rsidRPr="00AD3F20">
        <w:rPr>
          <w:color w:val="000000" w:themeColor="text1"/>
          <w:u w:color="000000" w:themeColor="text1"/>
        </w:rPr>
        <w:t xml:space="preserve"> to passage of a </w:t>
      </w:r>
      <w:r>
        <w:rPr>
          <w:color w:val="000000" w:themeColor="text1"/>
          <w:u w:color="000000" w:themeColor="text1"/>
        </w:rPr>
        <w:t>v</w:t>
      </w:r>
      <w:r w:rsidRPr="00AD3F20">
        <w:rPr>
          <w:color w:val="000000" w:themeColor="text1"/>
          <w:u w:color="000000" w:themeColor="text1"/>
        </w:rPr>
        <w:t>ehicular/</w:t>
      </w:r>
      <w:r>
        <w:rPr>
          <w:color w:val="000000" w:themeColor="text1"/>
          <w:u w:color="000000" w:themeColor="text1"/>
        </w:rPr>
        <w:t>p</w:t>
      </w:r>
      <w:r w:rsidRPr="00AD3F20">
        <w:rPr>
          <w:color w:val="000000" w:themeColor="text1"/>
          <w:u w:color="000000" w:themeColor="text1"/>
        </w:rPr>
        <w:t xml:space="preserve">edestrian </w:t>
      </w:r>
      <w:r>
        <w:rPr>
          <w:color w:val="000000" w:themeColor="text1"/>
          <w:u w:color="000000" w:themeColor="text1"/>
        </w:rPr>
        <w:t>b</w:t>
      </w:r>
      <w:r w:rsidRPr="00AD3F20">
        <w:rPr>
          <w:color w:val="000000" w:themeColor="text1"/>
          <w:u w:color="000000" w:themeColor="text1"/>
        </w:rPr>
        <w:t xml:space="preserve">ridge on F.L. Shuttlesworth Drive and </w:t>
      </w:r>
      <w:r>
        <w:rPr>
          <w:color w:val="000000" w:themeColor="text1"/>
          <w:u w:color="000000" w:themeColor="text1"/>
        </w:rPr>
        <w:t xml:space="preserve">to </w:t>
      </w:r>
      <w:r w:rsidRPr="00AD3F20">
        <w:rPr>
          <w:color w:val="000000" w:themeColor="text1"/>
          <w:u w:color="000000" w:themeColor="text1"/>
        </w:rPr>
        <w:t>Environmental Protection Agency investigations into hazards plaguing District 4 residents</w:t>
      </w:r>
      <w:r>
        <w:rPr>
          <w:color w:val="000000" w:themeColor="text1"/>
          <w:u w:color="000000" w:themeColor="text1"/>
        </w:rPr>
        <w:t>; and</w:t>
      </w:r>
    </w:p>
    <w:p w:rsidR="005C47F4" w:rsidRDefault="005C47F4" w:rsidP="00483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47F4" w:rsidRDefault="005C47F4" w:rsidP="00483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fittingly, Ms. Parker</w:t>
      </w:r>
      <w:r w:rsidR="00AB508B" w:rsidRPr="00AB508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son</w:t>
      </w:r>
      <w:r w:rsidR="008E042B">
        <w:rPr>
          <w:color w:val="000000" w:themeColor="text1"/>
          <w:u w:color="000000" w:themeColor="text1"/>
        </w:rPr>
        <w:t>, now serving in his mother</w:t>
      </w:r>
      <w:r w:rsidR="00AB508B" w:rsidRPr="00AB508B">
        <w:rPr>
          <w:color w:val="000000" w:themeColor="text1"/>
          <w:u w:color="000000" w:themeColor="text1"/>
        </w:rPr>
        <w:t>’</w:t>
      </w:r>
      <w:r w:rsidR="008E042B">
        <w:rPr>
          <w:color w:val="000000" w:themeColor="text1"/>
          <w:u w:color="000000" w:themeColor="text1"/>
        </w:rPr>
        <w:t xml:space="preserve">s council seat, </w:t>
      </w:r>
      <w:r>
        <w:rPr>
          <w:color w:val="000000" w:themeColor="text1"/>
          <w:u w:color="000000" w:themeColor="text1"/>
        </w:rPr>
        <w:t>is carrying on h</w:t>
      </w:r>
      <w:r w:rsidR="008E042B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committed work to </w:t>
      </w:r>
      <w:r w:rsidR="00303D15">
        <w:rPr>
          <w:color w:val="000000" w:themeColor="text1"/>
          <w:u w:color="000000" w:themeColor="text1"/>
        </w:rPr>
        <w:t>improve</w:t>
      </w:r>
      <w:r w:rsidR="0003069D">
        <w:rPr>
          <w:color w:val="000000" w:themeColor="text1"/>
          <w:u w:color="000000" w:themeColor="text1"/>
        </w:rPr>
        <w:t xml:space="preserve"> quality of life </w:t>
      </w:r>
      <w:r w:rsidR="003D5E14">
        <w:rPr>
          <w:color w:val="000000" w:themeColor="text1"/>
          <w:u w:color="000000" w:themeColor="text1"/>
        </w:rPr>
        <w:t xml:space="preserve">for all citizens </w:t>
      </w:r>
      <w:r w:rsidR="0003069D">
        <w:rPr>
          <w:color w:val="000000" w:themeColor="text1"/>
          <w:u w:color="000000" w:themeColor="text1"/>
        </w:rPr>
        <w:t>in the</w:t>
      </w:r>
      <w:r w:rsidR="001E549D">
        <w:rPr>
          <w:color w:val="000000" w:themeColor="text1"/>
          <w:u w:color="000000" w:themeColor="text1"/>
        </w:rPr>
        <w:t>ir</w:t>
      </w:r>
      <w:r w:rsidR="0003069D">
        <w:rPr>
          <w:color w:val="000000" w:themeColor="text1"/>
          <w:u w:color="000000" w:themeColor="text1"/>
        </w:rPr>
        <w:t xml:space="preserve"> community; and</w:t>
      </w:r>
    </w:p>
    <w:p w:rsidR="003C39EC" w:rsidRPr="00AD3F20" w:rsidRDefault="003C39EC" w:rsidP="003C3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549D" w:rsidRDefault="001E549D" w:rsidP="00D70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State of South Carolina is particularly grateful for Ms. Parker</w:t>
      </w:r>
      <w:r w:rsidR="00AB508B" w:rsidRPr="00AB508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fine work with the EPA in peer</w:t>
      </w:r>
      <w:r w:rsidR="00AB508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to</w:t>
      </w:r>
      <w:r w:rsidR="00AB508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peer training within communities, a labor that has greatly influenced communities throughout the Palmetto State; and</w:t>
      </w:r>
    </w:p>
    <w:p w:rsidR="001E549D" w:rsidRDefault="001E549D" w:rsidP="00D70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0CE6" w:rsidRPr="003A3AE0" w:rsidRDefault="003C39EC" w:rsidP="00D70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woman of faith, </w:t>
      </w:r>
      <w:r w:rsidR="007264EA">
        <w:rPr>
          <w:color w:val="000000" w:themeColor="text1"/>
          <w:u w:color="000000" w:themeColor="text1"/>
        </w:rPr>
        <w:t>Maxine Parker</w:t>
      </w:r>
      <w:r w:rsidRPr="00AD3F20">
        <w:rPr>
          <w:color w:val="000000" w:themeColor="text1"/>
          <w:u w:color="000000" w:themeColor="text1"/>
        </w:rPr>
        <w:t xml:space="preserve"> was a lifelong member of Oak Street Baptist Church</w:t>
      </w:r>
      <w:r>
        <w:rPr>
          <w:color w:val="000000" w:themeColor="text1"/>
          <w:u w:color="000000" w:themeColor="text1"/>
        </w:rPr>
        <w:t>,</w:t>
      </w:r>
      <w:r w:rsidRPr="00AD3F20">
        <w:rPr>
          <w:color w:val="000000" w:themeColor="text1"/>
          <w:u w:color="000000" w:themeColor="text1"/>
        </w:rPr>
        <w:t xml:space="preserve"> where she actively engaged in all facets of church</w:t>
      </w:r>
      <w:r>
        <w:rPr>
          <w:color w:val="000000" w:themeColor="text1"/>
          <w:u w:color="000000" w:themeColor="text1"/>
        </w:rPr>
        <w:t xml:space="preserve"> life</w:t>
      </w:r>
      <w:r w:rsidRPr="00AD3F20">
        <w:rPr>
          <w:color w:val="000000" w:themeColor="text1"/>
          <w:u w:color="000000" w:themeColor="text1"/>
        </w:rPr>
        <w:t xml:space="preserve">. She served as </w:t>
      </w:r>
      <w:r>
        <w:rPr>
          <w:color w:val="000000" w:themeColor="text1"/>
          <w:u w:color="000000" w:themeColor="text1"/>
        </w:rPr>
        <w:t>c</w:t>
      </w:r>
      <w:r w:rsidRPr="00AD3F20">
        <w:rPr>
          <w:color w:val="000000" w:themeColor="text1"/>
          <w:u w:color="000000" w:themeColor="text1"/>
        </w:rPr>
        <w:t>lerk</w:t>
      </w:r>
      <w:r w:rsidR="00AB508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Pr="00AD3F20">
        <w:rPr>
          <w:color w:val="000000" w:themeColor="text1"/>
          <w:u w:color="000000" w:themeColor="text1"/>
        </w:rPr>
        <w:t>ecretary</w:t>
      </w:r>
      <w:r>
        <w:rPr>
          <w:color w:val="000000" w:themeColor="text1"/>
          <w:u w:color="000000" w:themeColor="text1"/>
        </w:rPr>
        <w:t xml:space="preserve"> and</w:t>
      </w:r>
      <w:r w:rsidRPr="00AD3F20">
        <w:rPr>
          <w:color w:val="000000" w:themeColor="text1"/>
          <w:u w:color="000000" w:themeColor="text1"/>
        </w:rPr>
        <w:t xml:space="preserve"> was a member of the Flora Herring Mission and Women</w:t>
      </w:r>
      <w:r w:rsidR="00AB508B" w:rsidRPr="00AB508B">
        <w:rPr>
          <w:color w:val="000000" w:themeColor="text1"/>
          <w:u w:color="000000" w:themeColor="text1"/>
        </w:rPr>
        <w:t>’</w:t>
      </w:r>
      <w:r w:rsidRPr="00AD3F20">
        <w:rPr>
          <w:color w:val="000000" w:themeColor="text1"/>
          <w:u w:color="000000" w:themeColor="text1"/>
        </w:rPr>
        <w:t>s Sunday School Bible Class. Her life</w:t>
      </w:r>
      <w:r>
        <w:rPr>
          <w:color w:val="000000" w:themeColor="text1"/>
          <w:u w:color="000000" w:themeColor="text1"/>
        </w:rPr>
        <w:t xml:space="preserve"> </w:t>
      </w:r>
      <w:r w:rsidRPr="00AD3F20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characterized by the outlook expressed in the w</w:t>
      </w:r>
      <w:r w:rsidRPr="00AD3F20">
        <w:rPr>
          <w:color w:val="000000" w:themeColor="text1"/>
          <w:u w:color="000000" w:themeColor="text1"/>
        </w:rPr>
        <w:t>ords</w:t>
      </w:r>
      <w:r>
        <w:rPr>
          <w:color w:val="000000" w:themeColor="text1"/>
          <w:u w:color="000000" w:themeColor="text1"/>
        </w:rPr>
        <w:t xml:space="preserve"> of an old hymn: “</w:t>
      </w:r>
      <w:r w:rsidRPr="00AD3F20">
        <w:rPr>
          <w:color w:val="000000" w:themeColor="text1"/>
          <w:u w:color="000000" w:themeColor="text1"/>
        </w:rPr>
        <w:t>If I can help somebody as I pass along, then my living shall not be in vain</w:t>
      </w:r>
      <w:r>
        <w:rPr>
          <w:color w:val="000000" w:themeColor="text1"/>
          <w:u w:color="000000" w:themeColor="text1"/>
        </w:rPr>
        <w:t>.</w:t>
      </w:r>
      <w:r w:rsidRPr="00AD3F20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She will be missed by all who had the privilege of knowing her. Now</w:t>
      </w:r>
      <w:r w:rsidR="00D70CE6" w:rsidRPr="003A3AE0">
        <w:rPr>
          <w:color w:val="000000" w:themeColor="text1"/>
          <w:u w:color="000000" w:themeColor="text1"/>
        </w:rPr>
        <w:t>, therefore,</w:t>
      </w:r>
    </w:p>
    <w:p w:rsidR="00D70CE6" w:rsidRPr="003A3AE0" w:rsidRDefault="00D70CE6" w:rsidP="00D70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0CE6" w:rsidRDefault="00D70CE6" w:rsidP="00D70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70CE6" w:rsidRPr="003A3AE0" w:rsidRDefault="00D70CE6" w:rsidP="00D70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0CE6" w:rsidRDefault="00D70CE6" w:rsidP="00D70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3AE0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3A3AE0">
        <w:rPr>
          <w:color w:val="000000" w:themeColor="text1"/>
          <w:u w:color="000000" w:themeColor="text1"/>
        </w:rPr>
        <w:t xml:space="preserve">, by this resolution, express their profound sorrow upon the death of </w:t>
      </w:r>
      <w:r w:rsidR="00B04632">
        <w:rPr>
          <w:color w:val="000000" w:themeColor="text1"/>
          <w:u w:color="000000" w:themeColor="text1"/>
        </w:rPr>
        <w:t>Maxine Herring Parker</w:t>
      </w:r>
      <w:r w:rsidR="00B04632" w:rsidRPr="003A3AE0">
        <w:rPr>
          <w:color w:val="000000" w:themeColor="text1"/>
          <w:u w:color="000000" w:themeColor="text1"/>
        </w:rPr>
        <w:t xml:space="preserve"> of </w:t>
      </w:r>
      <w:r w:rsidR="00B04632">
        <w:rPr>
          <w:color w:val="000000" w:themeColor="text1"/>
          <w:u w:color="000000" w:themeColor="text1"/>
        </w:rPr>
        <w:t xml:space="preserve">Birmingham, Alabama, </w:t>
      </w:r>
      <w:r w:rsidR="00B04632" w:rsidRPr="003A3AE0">
        <w:rPr>
          <w:color w:val="000000" w:themeColor="text1"/>
          <w:u w:color="000000" w:themeColor="text1"/>
        </w:rPr>
        <w:t>and extend the deepest sympathy to h</w:t>
      </w:r>
      <w:r w:rsidR="00B04632">
        <w:rPr>
          <w:color w:val="000000" w:themeColor="text1"/>
          <w:u w:color="000000" w:themeColor="text1"/>
        </w:rPr>
        <w:t>er</w:t>
      </w:r>
      <w:r w:rsidR="00B04632" w:rsidRPr="003A3AE0">
        <w:rPr>
          <w:color w:val="000000" w:themeColor="text1"/>
          <w:u w:color="000000" w:themeColor="text1"/>
        </w:rPr>
        <w:t xml:space="preserve"> family and many </w:t>
      </w:r>
      <w:r w:rsidR="00B04632">
        <w:rPr>
          <w:color w:val="000000" w:themeColor="text1"/>
          <w:u w:color="000000" w:themeColor="text1"/>
        </w:rPr>
        <w:t>friends.</w:t>
      </w:r>
    </w:p>
    <w:p w:rsidR="00B04632" w:rsidRPr="003A3AE0" w:rsidRDefault="00B04632" w:rsidP="00D70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0CE6" w:rsidRPr="003A3AE0" w:rsidRDefault="00D70CE6" w:rsidP="00D70C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3AE0">
        <w:rPr>
          <w:color w:val="000000" w:themeColor="text1"/>
          <w:u w:color="000000" w:themeColor="text1"/>
        </w:rPr>
        <w:t>Be it further resolved that a copy of this resolution be provided to the family.</w:t>
      </w:r>
    </w:p>
    <w:p w:rsidR="00083347" w:rsidRDefault="00AB508B" w:rsidP="007910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83347" w:rsidRDefault="00083347" w:rsidP="00083347">
      <w:pPr>
        <w:suppressAutoHyphens/>
      </w:pPr>
    </w:p>
    <w:sectPr w:rsidR="00083347" w:rsidSect="0008334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069D" w:rsidRDefault="0003069D" w:rsidP="009F0C77">
      <w:r>
        <w:separator/>
      </w:r>
    </w:p>
  </w:endnote>
  <w:endnote w:type="continuationSeparator" w:id="0">
    <w:p w:rsidR="0003069D" w:rsidRDefault="0003069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71785048-5C64-49FF-8664-293E5C353A9E}"/>
    <w:embedBold r:id="rId2" w:fontKey="{B96C6710-3AAB-493F-843C-41E0DAB6D7E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848138A-75A2-46FC-9A10-5B2628DB10E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902456B-684A-4E59-B952-9BDBF7012A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5DB5F10-1671-4E9F-83AE-C9D916913AC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57D2" w:rsidRPr="00083347" w:rsidRDefault="00083347" w:rsidP="000833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[4529]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069D" w:rsidRDefault="0003069D" w:rsidP="009F0C77">
      <w:r>
        <w:separator/>
      </w:r>
    </w:p>
  </w:footnote>
  <w:footnote w:type="continuationSeparator" w:id="0">
    <w:p w:rsidR="0003069D" w:rsidRDefault="0003069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20HTC14"/>
    <w:docVar w:name="CoverBillType" w:val="r"/>
    <w:docVar w:name="docpath" w:val="L:\Council\bills\RM\1420HTC14.DOCX"/>
    <w:docVar w:name="dvBillNumber" w:val="452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815EE"/>
    <w:rsid w:val="00011869"/>
    <w:rsid w:val="0003069D"/>
    <w:rsid w:val="00083347"/>
    <w:rsid w:val="0009420C"/>
    <w:rsid w:val="000E1785"/>
    <w:rsid w:val="000F40FA"/>
    <w:rsid w:val="0010776B"/>
    <w:rsid w:val="00130C58"/>
    <w:rsid w:val="00133E66"/>
    <w:rsid w:val="001435A3"/>
    <w:rsid w:val="00144E9F"/>
    <w:rsid w:val="001D08F2"/>
    <w:rsid w:val="001D525B"/>
    <w:rsid w:val="001D7F4F"/>
    <w:rsid w:val="001E549D"/>
    <w:rsid w:val="002321B6"/>
    <w:rsid w:val="00250967"/>
    <w:rsid w:val="002543C8"/>
    <w:rsid w:val="00284AAE"/>
    <w:rsid w:val="002B1C17"/>
    <w:rsid w:val="002D7F28"/>
    <w:rsid w:val="002E263A"/>
    <w:rsid w:val="002E5912"/>
    <w:rsid w:val="00301B21"/>
    <w:rsid w:val="00303D15"/>
    <w:rsid w:val="00325348"/>
    <w:rsid w:val="0032732C"/>
    <w:rsid w:val="00336AD0"/>
    <w:rsid w:val="0037079A"/>
    <w:rsid w:val="003C39EC"/>
    <w:rsid w:val="003D01E8"/>
    <w:rsid w:val="003D15A1"/>
    <w:rsid w:val="003D5E14"/>
    <w:rsid w:val="003E5288"/>
    <w:rsid w:val="003F6D79"/>
    <w:rsid w:val="0041760A"/>
    <w:rsid w:val="00417C01"/>
    <w:rsid w:val="00440687"/>
    <w:rsid w:val="004809EE"/>
    <w:rsid w:val="00483FFB"/>
    <w:rsid w:val="004B46B4"/>
    <w:rsid w:val="004E7D54"/>
    <w:rsid w:val="005273C6"/>
    <w:rsid w:val="00530A69"/>
    <w:rsid w:val="00545593"/>
    <w:rsid w:val="005532AC"/>
    <w:rsid w:val="00577C6C"/>
    <w:rsid w:val="005C2FE2"/>
    <w:rsid w:val="005C47F4"/>
    <w:rsid w:val="005E2BC9"/>
    <w:rsid w:val="00605102"/>
    <w:rsid w:val="006215AA"/>
    <w:rsid w:val="00647758"/>
    <w:rsid w:val="006913C9"/>
    <w:rsid w:val="00691E2D"/>
    <w:rsid w:val="0069470D"/>
    <w:rsid w:val="007264EA"/>
    <w:rsid w:val="00734F00"/>
    <w:rsid w:val="007815EE"/>
    <w:rsid w:val="007910C7"/>
    <w:rsid w:val="007A70AE"/>
    <w:rsid w:val="007E2CCE"/>
    <w:rsid w:val="008214B7"/>
    <w:rsid w:val="008362E8"/>
    <w:rsid w:val="00845DC3"/>
    <w:rsid w:val="008A1768"/>
    <w:rsid w:val="008D0DA2"/>
    <w:rsid w:val="008E042B"/>
    <w:rsid w:val="008F0F33"/>
    <w:rsid w:val="008F4429"/>
    <w:rsid w:val="009357D2"/>
    <w:rsid w:val="0094021A"/>
    <w:rsid w:val="00964435"/>
    <w:rsid w:val="009B0C89"/>
    <w:rsid w:val="009B44AF"/>
    <w:rsid w:val="009C63F2"/>
    <w:rsid w:val="009C6A0B"/>
    <w:rsid w:val="009F0C77"/>
    <w:rsid w:val="009F4DD1"/>
    <w:rsid w:val="00A41684"/>
    <w:rsid w:val="00A64E80"/>
    <w:rsid w:val="00A72BCD"/>
    <w:rsid w:val="00A741D9"/>
    <w:rsid w:val="00A833AB"/>
    <w:rsid w:val="00A87751"/>
    <w:rsid w:val="00A9741D"/>
    <w:rsid w:val="00AB508B"/>
    <w:rsid w:val="00AD3426"/>
    <w:rsid w:val="00AD4B17"/>
    <w:rsid w:val="00B04632"/>
    <w:rsid w:val="00B412D4"/>
    <w:rsid w:val="00B70E82"/>
    <w:rsid w:val="00BE3C22"/>
    <w:rsid w:val="00C0345E"/>
    <w:rsid w:val="00C16168"/>
    <w:rsid w:val="00C3483A"/>
    <w:rsid w:val="00C74E9D"/>
    <w:rsid w:val="00C82FD3"/>
    <w:rsid w:val="00C92819"/>
    <w:rsid w:val="00CC6B7B"/>
    <w:rsid w:val="00CD2089"/>
    <w:rsid w:val="00D2289A"/>
    <w:rsid w:val="00D70CE6"/>
    <w:rsid w:val="00D73A67"/>
    <w:rsid w:val="00D970A9"/>
    <w:rsid w:val="00DA070C"/>
    <w:rsid w:val="00DF3845"/>
    <w:rsid w:val="00E3426A"/>
    <w:rsid w:val="00E41911"/>
    <w:rsid w:val="00E92EEF"/>
    <w:rsid w:val="00EA6CDB"/>
    <w:rsid w:val="00F24442"/>
    <w:rsid w:val="00F50AE3"/>
    <w:rsid w:val="00F67CF1"/>
    <w:rsid w:val="00F72CEB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47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7F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022FE3-FBFD-46C1-9D22-F1BA3A67E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435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2014-01-22T18:11:00Z</cp:lastPrinted>
  <dcterms:created xsi:type="dcterms:W3CDTF">2014-01-22T19:21:00Z</dcterms:created>
  <dcterms:modified xsi:type="dcterms:W3CDTF">2014-01-22T19:21:00Z</dcterms:modified>
</cp:coreProperties>
</file>