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18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1705, AS AMENDED, CODE OF LAW OF SOUTH CAROLINA, 1976, RELATING TO CATCH LIMITS FOR CERTAIN SPECIES OF FISH, SO AS TO PROVIDE THAT IT IS UNLAWFUL TO TAKE OR POSSESS A GREAT WHITE SHARK (CARCHARODON CARCHARIAS), AND TO PROVIDE THAT ANY GREAT WHITE SHARK THAT IS CAUGHT MUST BE RELEASED IMMEDIATELY AND MUST REMAIN COMPLETELY IN THE WATER AT ALL TIMES WHILE BEING UNHOOKED AND RELEASED.</w:t>
      </w:r>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F3" w:rsidRDefault="00941856"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44F3">
        <w:t>Section 50</w:t>
      </w:r>
      <w:r w:rsidR="001944F3">
        <w:noBreakHyphen/>
      </w:r>
      <w:r w:rsidR="0004243A">
        <w:t>5</w:t>
      </w:r>
      <w:r w:rsidR="0004243A">
        <w:noBreakHyphen/>
        <w:t>1705</w:t>
      </w:r>
      <w:r w:rsidR="001C2BF0">
        <w:t>(L)</w:t>
      </w:r>
      <w:r w:rsidR="00566299">
        <w:t xml:space="preserve"> of the 1976 Code</w:t>
      </w:r>
      <w:r w:rsidR="001C2BF0">
        <w:t>, as last amended by Act 7</w:t>
      </w:r>
      <w:r w:rsidR="0004243A">
        <w:t xml:space="preserve"> </w:t>
      </w:r>
      <w:r w:rsidR="001944F3">
        <w:t>of 2013, is further amended to read:</w:t>
      </w: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E25" w:rsidRPr="007E6A05" w:rsidRDefault="001944F3" w:rsidP="001C2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A7B06">
        <w:rPr>
          <w:color w:val="000000" w:themeColor="text1"/>
          <w:u w:color="000000" w:themeColor="text1"/>
        </w:rPr>
        <w:t>“</w:t>
      </w:r>
      <w:r w:rsidR="00421E25" w:rsidRPr="007E6A05">
        <w:rPr>
          <w:color w:val="000000" w:themeColor="text1"/>
          <w:u w:color="000000" w:themeColor="text1"/>
        </w:rPr>
        <w:t>(L)</w:t>
      </w:r>
      <w:r w:rsidR="00421E25" w:rsidRPr="007E6A05">
        <w:rPr>
          <w:color w:val="000000" w:themeColor="text1"/>
          <w:u w:color="000000" w:themeColor="text1"/>
        </w:rPr>
        <w:tab/>
      </w:r>
      <w:r w:rsidR="00421E25" w:rsidRPr="000A7B06">
        <w:rPr>
          <w:color w:val="000000" w:themeColor="text1"/>
          <w:u w:val="single" w:color="000000" w:themeColor="text1"/>
        </w:rPr>
        <w:t>It is unlawful to take or possess a great white shark (Carcharodon carcharias).  Any great white shark that is caught must be released immediately and must remain completely in the water at all times while being unhooked and released.</w:t>
      </w:r>
    </w:p>
    <w:p w:rsidR="001944F3" w:rsidRPr="000A7B06" w:rsidRDefault="00421E25" w:rsidP="0042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B06">
        <w:rPr>
          <w:color w:val="000000" w:themeColor="text1"/>
          <w:u w:color="000000" w:themeColor="text1"/>
        </w:rPr>
        <w:tab/>
      </w:r>
      <w:r w:rsidRPr="007E6A05">
        <w:rPr>
          <w:color w:val="000000" w:themeColor="text1"/>
          <w:u w:val="single" w:color="000000" w:themeColor="text1"/>
        </w:rPr>
        <w:t>(M)</w:t>
      </w:r>
      <w:r w:rsidR="001944F3" w:rsidRPr="000A7B06">
        <w:rPr>
          <w:color w:val="000000" w:themeColor="text1"/>
          <w:u w:color="000000" w:themeColor="text1"/>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sidR="001944F3" w:rsidRPr="000A7B06">
        <w:rPr>
          <w:color w:val="000000" w:themeColor="text1"/>
          <w:u w:color="000000" w:themeColor="text1"/>
        </w:rPr>
        <w:t xml:space="preserve">” </w:t>
      </w:r>
    </w:p>
    <w:p w:rsidR="001944F3" w:rsidRPr="000A7B06"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1673B" w:rsidRDefault="0010776B" w:rsidP="00CD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673B" w:rsidRDefault="00F1673B" w:rsidP="00F1673B">
      <w:pPr>
        <w:suppressAutoHyphens/>
      </w:pPr>
    </w:p>
    <w:sectPr w:rsidR="00F1673B" w:rsidSect="00F167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856" w:rsidRDefault="00941856" w:rsidP="009F0C77">
      <w:r>
        <w:separator/>
      </w:r>
    </w:p>
  </w:endnote>
  <w:endnote w:type="continuationSeparator" w:id="0">
    <w:p w:rsidR="00941856" w:rsidRDefault="009418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99778BC-83A2-4C9C-A13C-1E9B005CCFA7}"/>
    <w:embedBold r:id="rId2" w:fontKey="{BBC81CAF-77C4-4E68-9608-08E07369E92E}"/>
  </w:font>
  <w:font w:name="Calibri">
    <w:panose1 w:val="020F0502020204030204"/>
    <w:charset w:val="00"/>
    <w:family w:val="swiss"/>
    <w:pitch w:val="variable"/>
    <w:sig w:usb0="E10002FF" w:usb1="4000ACFF" w:usb2="00000009" w:usb3="00000000" w:csb0="0000019F" w:csb1="00000000"/>
    <w:embedRegular r:id="rId3" w:fontKey="{BD213D4B-9B75-42E1-BBB9-237111B752A6}"/>
  </w:font>
  <w:font w:name="Tahoma">
    <w:panose1 w:val="020B0604030504040204"/>
    <w:charset w:val="00"/>
    <w:family w:val="swiss"/>
    <w:pitch w:val="variable"/>
    <w:sig w:usb0="21002A87" w:usb1="80000000" w:usb2="00000008" w:usb3="00000000" w:csb0="000101FF" w:csb1="00000000"/>
    <w:embedRegular r:id="rId4" w:fontKey="{B4558521-EDB8-4E31-B131-2F5B1ED1CF84}"/>
  </w:font>
  <w:font w:name="Cambria">
    <w:panose1 w:val="02040503050406030204"/>
    <w:charset w:val="00"/>
    <w:family w:val="roman"/>
    <w:pitch w:val="variable"/>
    <w:sig w:usb0="E00002FF" w:usb1="400004FF" w:usb2="00000000" w:usb3="00000000" w:csb0="0000019F" w:csb1="00000000"/>
    <w:embedRegular r:id="rId5" w:fontKey="{C4658B43-60FD-4821-9C53-381A559C71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2DF" w:rsidRPr="00F1673B" w:rsidRDefault="00F1673B" w:rsidP="00F1673B">
    <w:pPr>
      <w:pStyle w:val="Footer"/>
      <w:tabs>
        <w:tab w:val="clear" w:pos="4680"/>
        <w:tab w:val="clear" w:pos="9360"/>
        <w:tab w:val="center" w:pos="2995"/>
      </w:tabs>
      <w:spacing w:before="120"/>
    </w:pPr>
    <w:r>
      <w:t>[4551]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856" w:rsidRDefault="00941856" w:rsidP="009F0C77">
      <w:r>
        <w:separator/>
      </w:r>
    </w:p>
  </w:footnote>
  <w:footnote w:type="continuationSeparator" w:id="0">
    <w:p w:rsidR="00941856" w:rsidRDefault="009418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0SD14"/>
    <w:docVar w:name="CoverBillType" w:val="b"/>
    <w:docVar w:name="docpath" w:val="L:\Council\bills\NL\13390SD14.DOCX"/>
    <w:docVar w:name="dvBillNumber" w:val="4551"/>
    <w:docVar w:name="dvBillNumberPrefix" w:val="H. "/>
    <w:docVar w:name="dvOriginalBody" w:val="House"/>
    <w:docVar w:name="dvSteno" w:val="NL"/>
    <w:docVar w:name="NameofBody" w:val="h"/>
    <w:docVar w:name="vgroup2" w:val="Council"/>
  </w:docVars>
  <w:rsids>
    <w:rsidRoot w:val="00DB20D3"/>
    <w:rsid w:val="00011869"/>
    <w:rsid w:val="0004243A"/>
    <w:rsid w:val="000E1785"/>
    <w:rsid w:val="000F40FA"/>
    <w:rsid w:val="0010776B"/>
    <w:rsid w:val="00133E66"/>
    <w:rsid w:val="001435A3"/>
    <w:rsid w:val="00174EDE"/>
    <w:rsid w:val="001944F3"/>
    <w:rsid w:val="001C2BF0"/>
    <w:rsid w:val="001D08F2"/>
    <w:rsid w:val="001D525B"/>
    <w:rsid w:val="001D7F4F"/>
    <w:rsid w:val="001E2DF8"/>
    <w:rsid w:val="002321B6"/>
    <w:rsid w:val="00250967"/>
    <w:rsid w:val="002543C8"/>
    <w:rsid w:val="00256923"/>
    <w:rsid w:val="00284AAE"/>
    <w:rsid w:val="002D4D5A"/>
    <w:rsid w:val="002E5912"/>
    <w:rsid w:val="00301B21"/>
    <w:rsid w:val="00320D88"/>
    <w:rsid w:val="00325348"/>
    <w:rsid w:val="0032732C"/>
    <w:rsid w:val="00336AD0"/>
    <w:rsid w:val="0037079A"/>
    <w:rsid w:val="003D01E8"/>
    <w:rsid w:val="003E5288"/>
    <w:rsid w:val="003F6D79"/>
    <w:rsid w:val="0041760A"/>
    <w:rsid w:val="00417C01"/>
    <w:rsid w:val="00421E25"/>
    <w:rsid w:val="00470453"/>
    <w:rsid w:val="004809EE"/>
    <w:rsid w:val="004B1C70"/>
    <w:rsid w:val="004E7D54"/>
    <w:rsid w:val="005273C6"/>
    <w:rsid w:val="00530A69"/>
    <w:rsid w:val="00545593"/>
    <w:rsid w:val="00566299"/>
    <w:rsid w:val="005706FC"/>
    <w:rsid w:val="00577C6C"/>
    <w:rsid w:val="005C2FE2"/>
    <w:rsid w:val="005E2BC9"/>
    <w:rsid w:val="00604109"/>
    <w:rsid w:val="00605102"/>
    <w:rsid w:val="006215AA"/>
    <w:rsid w:val="006913C9"/>
    <w:rsid w:val="0069470D"/>
    <w:rsid w:val="00734F00"/>
    <w:rsid w:val="007A70AE"/>
    <w:rsid w:val="008362E8"/>
    <w:rsid w:val="0089507B"/>
    <w:rsid w:val="008A1768"/>
    <w:rsid w:val="008F0F33"/>
    <w:rsid w:val="008F4429"/>
    <w:rsid w:val="0094021A"/>
    <w:rsid w:val="00941856"/>
    <w:rsid w:val="009B44AF"/>
    <w:rsid w:val="009C6A0B"/>
    <w:rsid w:val="009F0C77"/>
    <w:rsid w:val="009F4DD1"/>
    <w:rsid w:val="00A41684"/>
    <w:rsid w:val="00A64E80"/>
    <w:rsid w:val="00A72BCD"/>
    <w:rsid w:val="00A741D9"/>
    <w:rsid w:val="00A833AB"/>
    <w:rsid w:val="00A9741D"/>
    <w:rsid w:val="00AD4B17"/>
    <w:rsid w:val="00AF22DF"/>
    <w:rsid w:val="00B412D4"/>
    <w:rsid w:val="00B902FF"/>
    <w:rsid w:val="00BA56E8"/>
    <w:rsid w:val="00BE3C22"/>
    <w:rsid w:val="00C0345E"/>
    <w:rsid w:val="00C27BBB"/>
    <w:rsid w:val="00C3483A"/>
    <w:rsid w:val="00C74E9D"/>
    <w:rsid w:val="00C82FD3"/>
    <w:rsid w:val="00C92819"/>
    <w:rsid w:val="00CC6B7B"/>
    <w:rsid w:val="00CD0AED"/>
    <w:rsid w:val="00CD2089"/>
    <w:rsid w:val="00D73A67"/>
    <w:rsid w:val="00D970A9"/>
    <w:rsid w:val="00DB20D3"/>
    <w:rsid w:val="00DB5D53"/>
    <w:rsid w:val="00DF3845"/>
    <w:rsid w:val="00E41911"/>
    <w:rsid w:val="00E92EEF"/>
    <w:rsid w:val="00F1673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4F3"/>
    <w:rPr>
      <w:rFonts w:ascii="Tahoma" w:hAnsi="Tahoma" w:cs="Tahoma"/>
      <w:sz w:val="16"/>
      <w:szCs w:val="16"/>
    </w:rPr>
  </w:style>
  <w:style w:type="character" w:customStyle="1" w:styleId="BalloonTextChar">
    <w:name w:val="Balloon Text Char"/>
    <w:basedOn w:val="DefaultParagraphFont"/>
    <w:link w:val="BalloonText"/>
    <w:uiPriority w:val="99"/>
    <w:semiHidden/>
    <w:rsid w:val="001944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41B89-B1D1-43DE-AB2F-20E7B5DA6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994</Characters>
  <Application>Microsoft Office Word</Application>
  <DocSecurity>0</DocSecurity>
  <Lines>8</Lines>
  <Paragraphs>2</Paragraphs>
  <ScaleCrop>false</ScaleCrop>
  <Company>LPITS</Company>
  <LinksUpToDate>false</LinksUpToDate>
  <CharactersWithSpaces>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2014-01-22T18:01:00Z</cp:lastPrinted>
  <dcterms:created xsi:type="dcterms:W3CDTF">2014-01-23T15:42:00Z</dcterms:created>
  <dcterms:modified xsi:type="dcterms:W3CDTF">2014-01-23T15:42:00Z</dcterms:modified>
</cp:coreProperties>
</file>