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42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LOCATED ON EADDY FORD ROAD IN THE VOX COMMUNITY IN FLORENCE COUNTY “MARVIN D. STONE BRIDGE” AND ERECT APPROPRIATE MARKERS OR SIGNS AT THIS BRIDGE THAT CONTAIN THE WORDS “MARVIN D. STONE BRIDGE”.</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4DE0"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D4DE0">
        <w:t xml:space="preserve"> Mr. Marvin D. Stone was born in Johnsonville, South Carolina in 1902 and died in 1977;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Vox United Methodist Church where he served as treasurer for twenty years;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Leo Masonic Lodge for forty</w:t>
      </w:r>
      <w:r w:rsidR="00A341CB">
        <w:noBreakHyphen/>
      </w:r>
      <w:r>
        <w:t>five years</w:t>
      </w:r>
      <w:r w:rsidR="000107AE">
        <w:t>,</w:t>
      </w:r>
      <w:r>
        <w:t xml:space="preserve"> trustee of the Vox and Johnsonville Schools</w:t>
      </w:r>
      <w:r w:rsidR="000107AE">
        <w:t>,</w:t>
      </w:r>
      <w:r>
        <w:t xml:space="preserve"> founder and director of the Florence County Farm Bureau</w:t>
      </w:r>
      <w:r w:rsidR="000107AE">
        <w:t>,</w:t>
      </w:r>
      <w:r>
        <w:t xml:space="preserve"> and director of the Johnsonville State Bank;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Stone was the founder, owner, and operator of S. S. Milling Company of Hemmingway and the founder, owner, and operator of Farmers Union Stockyard of Johnsonville;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State Soil Conservation District Supervisor, and was one of the largest tobacco farmers in Florence County;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a flood in 1945, he saved the bridge</w:t>
      </w:r>
      <w:r w:rsidR="006C49A7">
        <w:t>,</w:t>
      </w:r>
      <w:r>
        <w:t xml:space="preserve"> crossing the old forge joining his homestead</w:t>
      </w:r>
      <w:r w:rsidR="006C49A7">
        <w:t>,</w:t>
      </w:r>
      <w:r>
        <w:t xml:space="preserve"> from floating away by </w:t>
      </w:r>
      <w:r w:rsidR="00A341CB">
        <w:t>tying</w:t>
      </w:r>
      <w:r>
        <w:t xml:space="preserve"> off the b</w:t>
      </w:r>
      <w:r w:rsidR="00A341CB">
        <w:t>ridge with barb</w:t>
      </w:r>
      <w:r w:rsidR="006C49A7">
        <w:t>ed</w:t>
      </w:r>
      <w:r w:rsidR="00A341CB">
        <w:t xml:space="preserve"> wire; and</w:t>
      </w:r>
    </w:p>
    <w:p w:rsidR="00A341CB" w:rsidRDefault="00A34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A34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name the existing bridge at this location in his honor as a lasting tribute to his love for and dedication to the people of his community and Florence County.</w:t>
      </w:r>
      <w:r w:rsidR="002B42DB">
        <w:t xml:space="preserve">  Now, therefore, </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4DE0">
        <w:t xml:space="preserve"> the members of the General Assembly request that the Department of Transportation name the bridge located on Eaddy Ford Road in the Vox community in Florence County “Marvin D. Stone Bridge” and erect appropriate markers or signs at this bridge that contain the words “Marvin D. Stone Bridge”.</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D4DE0">
        <w:t xml:space="preserve"> the Department of Transportation.</w:t>
      </w:r>
    </w:p>
    <w:p w:rsidR="004E7849" w:rsidRDefault="00A341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849" w:rsidRDefault="004E7849" w:rsidP="004E7849">
      <w:pPr>
        <w:suppressAutoHyphens/>
      </w:pPr>
    </w:p>
    <w:sectPr w:rsidR="004E7849" w:rsidSect="004E78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DE0" w:rsidRDefault="004D4DE0" w:rsidP="009F0C77">
      <w:r>
        <w:separator/>
      </w:r>
    </w:p>
  </w:endnote>
  <w:endnote w:type="continuationSeparator" w:id="0">
    <w:p w:rsidR="004D4DE0" w:rsidRDefault="004D4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238253-F0E7-44FD-A86C-9D418D1FCD21}"/>
    <w:embedBold r:id="rId2" w:fontKey="{1078D4DA-7208-4D79-99A5-A081EF2FF81E}"/>
  </w:font>
  <w:font w:name="Calibri">
    <w:panose1 w:val="020F0502020204030204"/>
    <w:charset w:val="00"/>
    <w:family w:val="swiss"/>
    <w:pitch w:val="variable"/>
    <w:sig w:usb0="E10002FF" w:usb1="4000ACFF" w:usb2="00000009" w:usb3="00000000" w:csb0="0000019F" w:csb1="00000000"/>
    <w:embedRegular r:id="rId3" w:fontKey="{CD506426-81CB-40A5-8DA0-01501D183CAB}"/>
  </w:font>
  <w:font w:name="Tahoma">
    <w:panose1 w:val="020B0604030504040204"/>
    <w:charset w:val="00"/>
    <w:family w:val="swiss"/>
    <w:pitch w:val="variable"/>
    <w:sig w:usb0="21002A87" w:usb1="80000000" w:usb2="00000008" w:usb3="00000000" w:csb0="000101FF" w:csb1="00000000"/>
    <w:embedRegular r:id="rId4" w:fontKey="{10630EA5-4300-4176-B0D3-BE4613BFA564}"/>
  </w:font>
  <w:font w:name="Cambria">
    <w:panose1 w:val="02040503050406030204"/>
    <w:charset w:val="00"/>
    <w:family w:val="roman"/>
    <w:pitch w:val="variable"/>
    <w:sig w:usb0="E00002FF" w:usb1="400004FF" w:usb2="00000000" w:usb3="00000000" w:csb0="0000019F" w:csb1="00000000"/>
    <w:embedRegular r:id="rId5" w:fontKey="{BAEEAC9D-E542-452A-89A4-A59D16EFCB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C0" w:rsidRPr="004E7849" w:rsidRDefault="004E7849" w:rsidP="004E7849">
    <w:pPr>
      <w:pStyle w:val="Footer"/>
      <w:tabs>
        <w:tab w:val="clear" w:pos="4680"/>
        <w:tab w:val="clear" w:pos="9360"/>
        <w:tab w:val="center" w:pos="2995"/>
      </w:tabs>
      <w:spacing w:before="120"/>
    </w:pPr>
    <w:r>
      <w:t>[5150]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DE0" w:rsidRDefault="004D4DE0" w:rsidP="009F0C77">
      <w:r>
        <w:separator/>
      </w:r>
    </w:p>
  </w:footnote>
  <w:footnote w:type="continuationSeparator" w:id="0">
    <w:p w:rsidR="004D4DE0" w:rsidRDefault="004D4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3CM14"/>
    <w:docVar w:name="CoverBillType" w:val="c"/>
    <w:docVar w:name="docpath" w:val="L:\Council\bills\SWB\5123CM14.DOCX"/>
    <w:docVar w:name="dvBillNumber" w:val="5150"/>
    <w:docVar w:name="dvBillNumberPrefix" w:val="H. "/>
    <w:docVar w:name="dvOriginalBody" w:val="House"/>
    <w:docVar w:name="dvSteno" w:val="SWB"/>
    <w:docVar w:name="NameofBody" w:val="h"/>
    <w:docVar w:name="vgroup2" w:val="Council"/>
  </w:docVars>
  <w:rsids>
    <w:rsidRoot w:val="001413A6"/>
    <w:rsid w:val="000107AE"/>
    <w:rsid w:val="00011869"/>
    <w:rsid w:val="000E1785"/>
    <w:rsid w:val="000F40FA"/>
    <w:rsid w:val="0010776B"/>
    <w:rsid w:val="00133E66"/>
    <w:rsid w:val="001413A6"/>
    <w:rsid w:val="001435A3"/>
    <w:rsid w:val="00151E31"/>
    <w:rsid w:val="001D08F2"/>
    <w:rsid w:val="001D525B"/>
    <w:rsid w:val="001D7F4F"/>
    <w:rsid w:val="002321B6"/>
    <w:rsid w:val="00250967"/>
    <w:rsid w:val="002543C8"/>
    <w:rsid w:val="00284AAE"/>
    <w:rsid w:val="002B42DB"/>
    <w:rsid w:val="002E5912"/>
    <w:rsid w:val="00301B21"/>
    <w:rsid w:val="003031C0"/>
    <w:rsid w:val="00325348"/>
    <w:rsid w:val="0032732C"/>
    <w:rsid w:val="00336AD0"/>
    <w:rsid w:val="0037079A"/>
    <w:rsid w:val="003D01E8"/>
    <w:rsid w:val="003E5288"/>
    <w:rsid w:val="003F6D79"/>
    <w:rsid w:val="0041760A"/>
    <w:rsid w:val="00417C01"/>
    <w:rsid w:val="00431609"/>
    <w:rsid w:val="004809EE"/>
    <w:rsid w:val="004D4DE0"/>
    <w:rsid w:val="004E7849"/>
    <w:rsid w:val="004E7D54"/>
    <w:rsid w:val="005273C6"/>
    <w:rsid w:val="00530A69"/>
    <w:rsid w:val="00545593"/>
    <w:rsid w:val="00577C6C"/>
    <w:rsid w:val="005C2FE2"/>
    <w:rsid w:val="005E2BC9"/>
    <w:rsid w:val="00605102"/>
    <w:rsid w:val="006215AA"/>
    <w:rsid w:val="006913C9"/>
    <w:rsid w:val="0069470D"/>
    <w:rsid w:val="006C49A7"/>
    <w:rsid w:val="00734F00"/>
    <w:rsid w:val="007A70AE"/>
    <w:rsid w:val="008362E8"/>
    <w:rsid w:val="008A1768"/>
    <w:rsid w:val="008F0F33"/>
    <w:rsid w:val="008F4429"/>
    <w:rsid w:val="0094021A"/>
    <w:rsid w:val="009847F6"/>
    <w:rsid w:val="009B44AF"/>
    <w:rsid w:val="009C6A0B"/>
    <w:rsid w:val="009F0C77"/>
    <w:rsid w:val="009F4DD1"/>
    <w:rsid w:val="00A341CB"/>
    <w:rsid w:val="00A41684"/>
    <w:rsid w:val="00A64E80"/>
    <w:rsid w:val="00A72BCD"/>
    <w:rsid w:val="00A73D4A"/>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1CB"/>
    <w:rPr>
      <w:rFonts w:ascii="Tahoma" w:hAnsi="Tahoma" w:cs="Tahoma"/>
      <w:sz w:val="16"/>
      <w:szCs w:val="16"/>
    </w:rPr>
  </w:style>
  <w:style w:type="character" w:customStyle="1" w:styleId="BalloonTextChar">
    <w:name w:val="Balloon Text Char"/>
    <w:basedOn w:val="DefaultParagraphFont"/>
    <w:link w:val="BalloonText"/>
    <w:uiPriority w:val="99"/>
    <w:semiHidden/>
    <w:rsid w:val="00A341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D719C-0FE0-4038-BB27-AF37A44C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2014-04-16T18:54:00Z</cp:lastPrinted>
  <dcterms:created xsi:type="dcterms:W3CDTF">2014-04-29T20:34:00Z</dcterms:created>
  <dcterms:modified xsi:type="dcterms:W3CDTF">2014-04-29T20:34:00Z</dcterms:modified>
</cp:coreProperties>
</file>