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6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46D4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127" w:rsidRDefault="00166604" w:rsidP="00775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75127">
        <w:t>EXPRESS THE PROFOUND SORROW OF THE MEMBERS OF THE SOUTH CAROLINA HOUSE OF REP</w:t>
      </w:r>
      <w:r w:rsidR="009F6DF2">
        <w:t xml:space="preserve">RESENTATIVES UPON THE DEATH OF </w:t>
      </w:r>
      <w:r w:rsidR="00C863F7">
        <w:t>MRS.</w:t>
      </w:r>
      <w:r w:rsidR="006440DC">
        <w:t xml:space="preserve"> </w:t>
      </w:r>
      <w:r w:rsidR="009F6DF2">
        <w:t>MILLIE KIRKLAND ALSTON</w:t>
      </w:r>
      <w:r w:rsidR="00775127">
        <w:t xml:space="preserve"> OF SUMTER </w:t>
      </w:r>
      <w:r w:rsidR="009F6DF2">
        <w:t xml:space="preserve">COUNTY </w:t>
      </w:r>
      <w:r w:rsidR="00775127">
        <w:t>AND TO EXTEND THE DEEPEST SYMPATHY TO HER FAMILY AND MANY FRIENDS.</w:t>
      </w:r>
    </w:p>
    <w:p w:rsidR="00B46D4D" w:rsidRDefault="00B46D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E4FF2" w:rsidRDefault="00B46D4D" w:rsidP="001E4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E4FF2">
        <w:t xml:space="preserve">the members of the South Carolina House of Representatives were deeply saddened to learn of the death of </w:t>
      </w:r>
      <w:r w:rsidR="00C863F7">
        <w:t xml:space="preserve">Mrs. </w:t>
      </w:r>
      <w:r w:rsidR="009F6DF2">
        <w:t>Millie Kirkland Alston</w:t>
      </w:r>
      <w:r w:rsidR="001E4FF2">
        <w:t xml:space="preserve"> of Sumter </w:t>
      </w:r>
      <w:r w:rsidR="009F6DF2">
        <w:t xml:space="preserve">County </w:t>
      </w:r>
      <w:r w:rsidR="001E4FF2">
        <w:t xml:space="preserve">on </w:t>
      </w:r>
      <w:r w:rsidR="009F6DF2">
        <w:t>Wednesday</w:t>
      </w:r>
      <w:r w:rsidR="001E4FF2">
        <w:t xml:space="preserve">, April </w:t>
      </w:r>
      <w:r w:rsidR="009F6DF2">
        <w:t>23</w:t>
      </w:r>
      <w:r w:rsidR="001E4FF2">
        <w:t>, 2014</w:t>
      </w:r>
      <w:r w:rsidR="001D1D8F">
        <w:t>, at the venerable age of eighty</w:t>
      </w:r>
      <w:r w:rsidR="00852E4A">
        <w:noBreakHyphen/>
      </w:r>
      <w:r w:rsidR="001D1D8F">
        <w:t>eight</w:t>
      </w:r>
      <w:r w:rsidR="001E4FF2">
        <w:t>; and</w:t>
      </w:r>
    </w:p>
    <w:p w:rsidR="00F61CA0" w:rsidRDefault="00F61CA0" w:rsidP="001E4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FAA" w:rsidRDefault="00F61CA0" w:rsidP="00974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74FAA">
        <w:rPr>
          <w:color w:val="000000" w:themeColor="text1"/>
          <w:u w:color="000000" w:themeColor="text1"/>
        </w:rPr>
        <w:t>b</w:t>
      </w:r>
      <w:r w:rsidR="00974FAA" w:rsidRPr="00B30B0A">
        <w:rPr>
          <w:color w:val="000000" w:themeColor="text1"/>
          <w:u w:color="000000" w:themeColor="text1"/>
        </w:rPr>
        <w:t>orn on Jan</w:t>
      </w:r>
      <w:r w:rsidR="00974FAA">
        <w:rPr>
          <w:color w:val="000000" w:themeColor="text1"/>
          <w:u w:color="000000" w:themeColor="text1"/>
        </w:rPr>
        <w:t>uary</w:t>
      </w:r>
      <w:r w:rsidR="00974FAA" w:rsidRPr="00B30B0A">
        <w:rPr>
          <w:color w:val="000000" w:themeColor="text1"/>
          <w:u w:color="000000" w:themeColor="text1"/>
        </w:rPr>
        <w:t xml:space="preserve"> 7, 1926, in Sumter County, </w:t>
      </w:r>
      <w:r w:rsidR="00974FAA">
        <w:rPr>
          <w:color w:val="000000" w:themeColor="text1"/>
          <w:u w:color="000000" w:themeColor="text1"/>
        </w:rPr>
        <w:t>Millie Kirkland Alston</w:t>
      </w:r>
      <w:r w:rsidR="00974FAA" w:rsidRPr="00B30B0A">
        <w:rPr>
          <w:color w:val="000000" w:themeColor="text1"/>
          <w:u w:color="000000" w:themeColor="text1"/>
        </w:rPr>
        <w:t xml:space="preserve"> was a daughter of Hodge and Leacy Dinkins</w:t>
      </w:r>
      <w:r w:rsidR="00974FAA">
        <w:rPr>
          <w:color w:val="000000" w:themeColor="text1"/>
          <w:u w:color="000000" w:themeColor="text1"/>
        </w:rPr>
        <w:t xml:space="preserve"> and was </w:t>
      </w:r>
      <w:r w:rsidR="00974FAA" w:rsidRPr="00B30B0A">
        <w:rPr>
          <w:color w:val="000000" w:themeColor="text1"/>
          <w:u w:color="000000" w:themeColor="text1"/>
        </w:rPr>
        <w:t>educated in the public schools of Sumter County</w:t>
      </w:r>
      <w:r w:rsidR="00974FAA">
        <w:rPr>
          <w:color w:val="000000" w:themeColor="text1"/>
          <w:u w:color="000000" w:themeColor="text1"/>
        </w:rPr>
        <w:t>; and</w:t>
      </w:r>
    </w:p>
    <w:p w:rsidR="00974FAA" w:rsidRDefault="00974FAA" w:rsidP="00974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4FAA" w:rsidRDefault="00974FAA" w:rsidP="00974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30B0A">
        <w:rPr>
          <w:color w:val="000000" w:themeColor="text1"/>
          <w:u w:color="000000" w:themeColor="text1"/>
        </w:rPr>
        <w:t xml:space="preserve">t an early age, she accepted Christ and became a member of Rafting Creek Baptist Church, where </w:t>
      </w:r>
      <w:r>
        <w:rPr>
          <w:color w:val="000000" w:themeColor="text1"/>
          <w:u w:color="000000" w:themeColor="text1"/>
        </w:rPr>
        <w:t xml:space="preserve">she worshipped </w:t>
      </w:r>
      <w:r w:rsidRPr="00B30B0A">
        <w:rPr>
          <w:color w:val="000000" w:themeColor="text1"/>
          <w:u w:color="000000" w:themeColor="text1"/>
        </w:rPr>
        <w:t>until she married Francis Kirkland</w:t>
      </w:r>
      <w:r>
        <w:rPr>
          <w:color w:val="000000" w:themeColor="text1"/>
          <w:u w:color="000000" w:themeColor="text1"/>
        </w:rPr>
        <w:t>, now deceased</w:t>
      </w:r>
      <w:r w:rsidRPr="00B30B0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After her marriage, s</w:t>
      </w:r>
      <w:r w:rsidRPr="00B30B0A">
        <w:rPr>
          <w:color w:val="000000" w:themeColor="text1"/>
          <w:u w:color="000000" w:themeColor="text1"/>
        </w:rPr>
        <w:t>he moved her membership to Mount Pisgah Baptist Church</w:t>
      </w:r>
      <w:r>
        <w:rPr>
          <w:color w:val="000000" w:themeColor="text1"/>
          <w:u w:color="000000" w:themeColor="text1"/>
        </w:rPr>
        <w:t xml:space="preserve">, and the Kirklands began their family of </w:t>
      </w:r>
      <w:r w:rsidRPr="00B30B0A">
        <w:rPr>
          <w:color w:val="000000" w:themeColor="text1"/>
          <w:u w:color="000000" w:themeColor="text1"/>
        </w:rPr>
        <w:t>four children</w:t>
      </w:r>
      <w:r>
        <w:rPr>
          <w:color w:val="000000" w:themeColor="text1"/>
          <w:u w:color="000000" w:themeColor="text1"/>
        </w:rPr>
        <w:t>; and</w:t>
      </w:r>
    </w:p>
    <w:p w:rsidR="00974FAA" w:rsidRDefault="00974FAA" w:rsidP="00974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4FAA" w:rsidRDefault="00974FAA" w:rsidP="00974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="00C863F7">
        <w:rPr>
          <w:color w:val="000000" w:themeColor="text1"/>
          <w:u w:color="000000" w:themeColor="text1"/>
        </w:rPr>
        <w:t>rs.</w:t>
      </w:r>
      <w:r>
        <w:rPr>
          <w:color w:val="000000" w:themeColor="text1"/>
          <w:u w:color="000000" w:themeColor="text1"/>
        </w:rPr>
        <w:t xml:space="preserve"> Alston was </w:t>
      </w:r>
      <w:r w:rsidRPr="00B30B0A">
        <w:rPr>
          <w:color w:val="000000" w:themeColor="text1"/>
          <w:u w:color="000000" w:themeColor="text1"/>
        </w:rPr>
        <w:t xml:space="preserve">employed by Sumter School District 2 for </w:t>
      </w:r>
      <w:r>
        <w:rPr>
          <w:color w:val="000000" w:themeColor="text1"/>
          <w:u w:color="000000" w:themeColor="text1"/>
        </w:rPr>
        <w:t>twenty</w:t>
      </w:r>
      <w:r w:rsidRPr="00B30B0A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 xml:space="preserve">retiring </w:t>
      </w:r>
      <w:r w:rsidRPr="00B30B0A">
        <w:rPr>
          <w:color w:val="000000" w:themeColor="text1"/>
          <w:u w:color="000000" w:themeColor="text1"/>
        </w:rPr>
        <w:t xml:space="preserve">as a cafeteria operator from Ebenezer Middle School. After her retirement, she married Harold Alston and continued to </w:t>
      </w:r>
      <w:r>
        <w:rPr>
          <w:color w:val="000000" w:themeColor="text1"/>
          <w:u w:color="000000" w:themeColor="text1"/>
        </w:rPr>
        <w:t xml:space="preserve">serve </w:t>
      </w:r>
      <w:r w:rsidRPr="00B30B0A">
        <w:rPr>
          <w:color w:val="000000" w:themeColor="text1"/>
          <w:u w:color="000000" w:themeColor="text1"/>
        </w:rPr>
        <w:t xml:space="preserve">faithfully </w:t>
      </w:r>
      <w:r>
        <w:rPr>
          <w:color w:val="000000" w:themeColor="text1"/>
          <w:u w:color="000000" w:themeColor="text1"/>
        </w:rPr>
        <w:t>with</w:t>
      </w:r>
      <w:r w:rsidRPr="00B30B0A">
        <w:rPr>
          <w:color w:val="000000" w:themeColor="text1"/>
          <w:u w:color="000000" w:themeColor="text1"/>
        </w:rPr>
        <w:t xml:space="preserve"> several ministries at Mt. Pisgah Baptist Church. She was a member of the Twelve Tribes of Israel</w:t>
      </w:r>
      <w:r>
        <w:rPr>
          <w:color w:val="000000" w:themeColor="text1"/>
          <w:u w:color="000000" w:themeColor="text1"/>
        </w:rPr>
        <w:t xml:space="preserve"> and</w:t>
      </w:r>
      <w:r w:rsidRPr="00B30B0A">
        <w:rPr>
          <w:color w:val="000000" w:themeColor="text1"/>
          <w:u w:color="000000" w:themeColor="text1"/>
        </w:rPr>
        <w:t xml:space="preserve"> Singing Nightingales and later became a deaconess. She also served on the missionary board</w:t>
      </w:r>
      <w:r>
        <w:rPr>
          <w:color w:val="000000" w:themeColor="text1"/>
          <w:u w:color="000000" w:themeColor="text1"/>
        </w:rPr>
        <w:t>,</w:t>
      </w:r>
      <w:r w:rsidRPr="00B30B0A">
        <w:rPr>
          <w:color w:val="000000" w:themeColor="text1"/>
          <w:u w:color="000000" w:themeColor="text1"/>
        </w:rPr>
        <w:t xml:space="preserve"> kitchen committee</w:t>
      </w:r>
      <w:r w:rsidR="00275860">
        <w:rPr>
          <w:color w:val="000000" w:themeColor="text1"/>
          <w:u w:color="000000" w:themeColor="text1"/>
        </w:rPr>
        <w:t xml:space="preserve">, </w:t>
      </w:r>
      <w:r w:rsidR="00275860" w:rsidRPr="00B30B0A">
        <w:rPr>
          <w:color w:val="000000" w:themeColor="text1"/>
          <w:u w:color="000000" w:themeColor="text1"/>
        </w:rPr>
        <w:t>YWCA</w:t>
      </w:r>
      <w:r w:rsidR="00275860">
        <w:rPr>
          <w:color w:val="000000" w:themeColor="text1"/>
          <w:u w:color="000000" w:themeColor="text1"/>
        </w:rPr>
        <w:t xml:space="preserve">, and </w:t>
      </w:r>
      <w:r w:rsidR="00275860" w:rsidRPr="00B30B0A">
        <w:rPr>
          <w:color w:val="000000" w:themeColor="text1"/>
          <w:u w:color="000000" w:themeColor="text1"/>
        </w:rPr>
        <w:t>pastor</w:t>
      </w:r>
      <w:r w:rsidR="00852E4A" w:rsidRPr="00852E4A">
        <w:rPr>
          <w:color w:val="000000" w:themeColor="text1"/>
          <w:u w:color="000000" w:themeColor="text1"/>
        </w:rPr>
        <w:t>’</w:t>
      </w:r>
      <w:r w:rsidR="00275860" w:rsidRPr="00B30B0A">
        <w:rPr>
          <w:color w:val="000000" w:themeColor="text1"/>
          <w:u w:color="000000" w:themeColor="text1"/>
        </w:rPr>
        <w:t>s aide committee</w:t>
      </w:r>
      <w:r>
        <w:rPr>
          <w:color w:val="000000" w:themeColor="text1"/>
          <w:u w:color="000000" w:themeColor="text1"/>
        </w:rPr>
        <w:t>; and</w:t>
      </w:r>
    </w:p>
    <w:p w:rsidR="00974FAA" w:rsidRPr="00B30B0A" w:rsidRDefault="00974FAA" w:rsidP="00974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4FF2" w:rsidRPr="00807D62" w:rsidRDefault="00974FAA" w:rsidP="00AB5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preceded in death by her husband, Harold Alston, Mrs. Alston</w:t>
      </w:r>
      <w:r w:rsidRPr="00B30B0A">
        <w:rPr>
          <w:color w:val="000000" w:themeColor="text1"/>
          <w:u w:color="000000" w:themeColor="text1"/>
        </w:rPr>
        <w:t xml:space="preserve"> leaves to cherish her memory </w:t>
      </w:r>
      <w:r>
        <w:rPr>
          <w:color w:val="000000" w:themeColor="text1"/>
          <w:u w:color="000000" w:themeColor="text1"/>
        </w:rPr>
        <w:t xml:space="preserve">her </w:t>
      </w:r>
      <w:r w:rsidRPr="00B30B0A">
        <w:rPr>
          <w:color w:val="000000" w:themeColor="text1"/>
          <w:u w:color="000000" w:themeColor="text1"/>
        </w:rPr>
        <w:t>four children, Francis Kirkland</w:t>
      </w:r>
      <w:r>
        <w:rPr>
          <w:color w:val="000000" w:themeColor="text1"/>
          <w:u w:color="000000" w:themeColor="text1"/>
        </w:rPr>
        <w:t>,</w:t>
      </w:r>
      <w:r w:rsidRPr="00B30B0A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, </w:t>
      </w:r>
      <w:r w:rsidRPr="00B30B0A">
        <w:rPr>
          <w:color w:val="000000" w:themeColor="text1"/>
          <w:u w:color="000000" w:themeColor="text1"/>
        </w:rPr>
        <w:t>Diane Talley</w:t>
      </w:r>
      <w:r>
        <w:rPr>
          <w:color w:val="000000" w:themeColor="text1"/>
          <w:u w:color="000000" w:themeColor="text1"/>
        </w:rPr>
        <w:t xml:space="preserve">, </w:t>
      </w:r>
      <w:r w:rsidRPr="00B30B0A">
        <w:rPr>
          <w:color w:val="000000" w:themeColor="text1"/>
          <w:u w:color="000000" w:themeColor="text1"/>
        </w:rPr>
        <w:t>Jessie Garrison</w:t>
      </w:r>
      <w:r>
        <w:rPr>
          <w:color w:val="000000" w:themeColor="text1"/>
          <w:u w:color="000000" w:themeColor="text1"/>
        </w:rPr>
        <w:t xml:space="preserve">, </w:t>
      </w:r>
      <w:r w:rsidRPr="00B30B0A">
        <w:rPr>
          <w:color w:val="000000" w:themeColor="text1"/>
          <w:u w:color="000000" w:themeColor="text1"/>
        </w:rPr>
        <w:t>and Leavy Kirkland</w:t>
      </w:r>
      <w:r>
        <w:rPr>
          <w:color w:val="000000" w:themeColor="text1"/>
          <w:u w:color="000000" w:themeColor="text1"/>
        </w:rPr>
        <w:t xml:space="preserve">; </w:t>
      </w:r>
      <w:r w:rsidRPr="00B30B0A">
        <w:rPr>
          <w:color w:val="000000" w:themeColor="text1"/>
          <w:u w:color="000000" w:themeColor="text1"/>
        </w:rPr>
        <w:t>three stepdaughters, Modestine Fleming</w:t>
      </w:r>
      <w:r>
        <w:rPr>
          <w:color w:val="000000" w:themeColor="text1"/>
          <w:u w:color="000000" w:themeColor="text1"/>
        </w:rPr>
        <w:t xml:space="preserve">, </w:t>
      </w:r>
      <w:r w:rsidRPr="00B30B0A">
        <w:rPr>
          <w:color w:val="000000" w:themeColor="text1"/>
          <w:u w:color="000000" w:themeColor="text1"/>
        </w:rPr>
        <w:t>Virginia Artis</w:t>
      </w:r>
      <w:r>
        <w:rPr>
          <w:color w:val="000000" w:themeColor="text1"/>
          <w:u w:color="000000" w:themeColor="text1"/>
        </w:rPr>
        <w:t xml:space="preserve">, and </w:t>
      </w:r>
      <w:r w:rsidRPr="00B30B0A">
        <w:rPr>
          <w:color w:val="000000" w:themeColor="text1"/>
          <w:u w:color="000000" w:themeColor="text1"/>
        </w:rPr>
        <w:t>Marie Deas</w:t>
      </w:r>
      <w:r>
        <w:rPr>
          <w:color w:val="000000" w:themeColor="text1"/>
          <w:u w:color="000000" w:themeColor="text1"/>
        </w:rPr>
        <w:t xml:space="preserve">; </w:t>
      </w:r>
      <w:r w:rsidRPr="00B30B0A">
        <w:rPr>
          <w:color w:val="000000" w:themeColor="text1"/>
          <w:u w:color="000000" w:themeColor="text1"/>
        </w:rPr>
        <w:t xml:space="preserve">one adopted son, Henry Middleton; eight grandchildren; </w:t>
      </w:r>
      <w:r>
        <w:rPr>
          <w:color w:val="000000" w:themeColor="text1"/>
          <w:u w:color="000000" w:themeColor="text1"/>
        </w:rPr>
        <w:t>twelve</w:t>
      </w:r>
      <w:r w:rsidRPr="00B30B0A">
        <w:rPr>
          <w:color w:val="000000" w:themeColor="text1"/>
          <w:u w:color="000000" w:themeColor="text1"/>
        </w:rPr>
        <w:t xml:space="preserve"> great</w:t>
      </w:r>
      <w:r w:rsidR="00852E4A">
        <w:rPr>
          <w:color w:val="000000" w:themeColor="text1"/>
          <w:u w:color="000000" w:themeColor="text1"/>
        </w:rPr>
        <w:noBreakHyphen/>
      </w:r>
      <w:r w:rsidRPr="00B30B0A">
        <w:rPr>
          <w:color w:val="000000" w:themeColor="text1"/>
          <w:u w:color="000000" w:themeColor="text1"/>
        </w:rPr>
        <w:t xml:space="preserve">grandchildren; </w:t>
      </w:r>
      <w:r>
        <w:rPr>
          <w:color w:val="000000" w:themeColor="text1"/>
          <w:u w:color="000000" w:themeColor="text1"/>
        </w:rPr>
        <w:t>thirteen</w:t>
      </w:r>
      <w:r w:rsidRPr="00B30B0A">
        <w:rPr>
          <w:color w:val="000000" w:themeColor="text1"/>
          <w:u w:color="000000" w:themeColor="text1"/>
        </w:rPr>
        <w:t xml:space="preserve"> great</w:t>
      </w:r>
      <w:r w:rsidR="00852E4A">
        <w:rPr>
          <w:color w:val="000000" w:themeColor="text1"/>
          <w:u w:color="000000" w:themeColor="text1"/>
        </w:rPr>
        <w:noBreakHyphen/>
      </w:r>
      <w:r w:rsidRPr="00B30B0A">
        <w:rPr>
          <w:color w:val="000000" w:themeColor="text1"/>
          <w:u w:color="000000" w:themeColor="text1"/>
        </w:rPr>
        <w:t>great</w:t>
      </w:r>
      <w:r w:rsidR="00852E4A">
        <w:rPr>
          <w:color w:val="000000" w:themeColor="text1"/>
          <w:u w:color="000000" w:themeColor="text1"/>
        </w:rPr>
        <w:noBreakHyphen/>
      </w:r>
      <w:r w:rsidRPr="00B30B0A">
        <w:rPr>
          <w:color w:val="000000" w:themeColor="text1"/>
          <w:u w:color="000000" w:themeColor="text1"/>
        </w:rPr>
        <w:t xml:space="preserve">grandchildren; and a host of </w:t>
      </w:r>
      <w:r>
        <w:rPr>
          <w:color w:val="000000" w:themeColor="text1"/>
          <w:u w:color="000000" w:themeColor="text1"/>
        </w:rPr>
        <w:t xml:space="preserve">other family members and </w:t>
      </w:r>
      <w:r w:rsidRPr="00B30B0A">
        <w:rPr>
          <w:color w:val="000000" w:themeColor="text1"/>
          <w:u w:color="000000" w:themeColor="text1"/>
        </w:rPr>
        <w:t>friends.</w:t>
      </w:r>
      <w:r>
        <w:rPr>
          <w:color w:val="000000" w:themeColor="text1"/>
          <w:u w:color="000000" w:themeColor="text1"/>
        </w:rPr>
        <w:t xml:space="preserve"> She will be missed.</w:t>
      </w:r>
      <w:r w:rsidR="001E4FF2" w:rsidRPr="007F4121">
        <w:rPr>
          <w:color w:val="000000" w:themeColor="text1"/>
          <w:u w:color="000000" w:themeColor="text1"/>
        </w:rPr>
        <w:t xml:space="preserve"> </w:t>
      </w:r>
      <w:r w:rsidR="001E4FF2">
        <w:t>Now, therefore,</w:t>
      </w:r>
    </w:p>
    <w:p w:rsidR="001E4FF2" w:rsidRDefault="001E4FF2" w:rsidP="001E4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F2" w:rsidRDefault="001E4FF2" w:rsidP="001E4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4FF2" w:rsidRDefault="001E4FF2" w:rsidP="001E4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F2" w:rsidRDefault="001E4FF2" w:rsidP="001E4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C863F7">
        <w:t xml:space="preserve">Mrs. </w:t>
      </w:r>
      <w:r w:rsidR="0015374C">
        <w:t>Millie Kirkland Alston</w:t>
      </w:r>
      <w:r>
        <w:t xml:space="preserve"> of Sumter </w:t>
      </w:r>
      <w:r w:rsidR="0015374C">
        <w:t xml:space="preserve">County </w:t>
      </w:r>
      <w:r>
        <w:t>and extend the deepest sympathy to her family and many friends.</w:t>
      </w:r>
    </w:p>
    <w:p w:rsidR="001E4FF2" w:rsidRDefault="001E4FF2" w:rsidP="001E4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F2" w:rsidRDefault="001E4FF2" w:rsidP="001E4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15374C">
        <w:t xml:space="preserve">Francis Kirkland, Jr., </w:t>
      </w:r>
      <w:r>
        <w:t>for the family.</w:t>
      </w:r>
    </w:p>
    <w:p w:rsidR="00F36AFE" w:rsidRDefault="00852E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6AFE" w:rsidRDefault="00F36AFE" w:rsidP="00F36AFE">
      <w:pPr>
        <w:suppressAutoHyphens/>
      </w:pPr>
    </w:p>
    <w:sectPr w:rsidR="00F36AFE" w:rsidSect="00F36A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D4D" w:rsidRDefault="00B46D4D" w:rsidP="009F0C77">
      <w:r>
        <w:separator/>
      </w:r>
    </w:p>
  </w:endnote>
  <w:endnote w:type="continuationSeparator" w:id="0">
    <w:p w:rsidR="00B46D4D" w:rsidRDefault="00B46D4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1A74F6-D0E0-426B-8DE1-BAC6023B507A}"/>
    <w:embedBold r:id="rId2" w:fontKey="{4D625EB2-6ECD-4445-86C5-C778EFB425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3595CF-0E19-470D-9822-A7B7216329C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6C29455-087F-4005-9735-07BB4CB406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C5AAA0-8019-4B4C-930D-1909AE62F06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F77" w:rsidRPr="00F36AFE" w:rsidRDefault="00F36AFE" w:rsidP="00F36A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D4D" w:rsidRDefault="00B46D4D" w:rsidP="009F0C77">
      <w:r>
        <w:separator/>
      </w:r>
    </w:p>
  </w:footnote>
  <w:footnote w:type="continuationSeparator" w:id="0">
    <w:p w:rsidR="00B46D4D" w:rsidRDefault="00B46D4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01SD14"/>
    <w:docVar w:name="CoverBillType" w:val="r"/>
    <w:docVar w:name="docpath" w:val="L:\Council\bills\RM\1601SD14.DOCX"/>
    <w:docVar w:name="dvBillNumber" w:val="52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D553E"/>
    <w:rsid w:val="00011869"/>
    <w:rsid w:val="00080BD7"/>
    <w:rsid w:val="000E1785"/>
    <w:rsid w:val="000F40FA"/>
    <w:rsid w:val="00104653"/>
    <w:rsid w:val="0010776B"/>
    <w:rsid w:val="00133E66"/>
    <w:rsid w:val="001435A3"/>
    <w:rsid w:val="0015374C"/>
    <w:rsid w:val="00166604"/>
    <w:rsid w:val="001D08F2"/>
    <w:rsid w:val="001D1D8F"/>
    <w:rsid w:val="001D525B"/>
    <w:rsid w:val="001D553E"/>
    <w:rsid w:val="001D7F4F"/>
    <w:rsid w:val="001E4FF2"/>
    <w:rsid w:val="002321B6"/>
    <w:rsid w:val="00250967"/>
    <w:rsid w:val="002543C8"/>
    <w:rsid w:val="00264359"/>
    <w:rsid w:val="00275860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6DF5"/>
    <w:rsid w:val="005E2BC9"/>
    <w:rsid w:val="00605102"/>
    <w:rsid w:val="006215AA"/>
    <w:rsid w:val="006440DC"/>
    <w:rsid w:val="006913C9"/>
    <w:rsid w:val="0069470D"/>
    <w:rsid w:val="00704DC3"/>
    <w:rsid w:val="00734F00"/>
    <w:rsid w:val="00775127"/>
    <w:rsid w:val="007A70AE"/>
    <w:rsid w:val="008362E8"/>
    <w:rsid w:val="00852E4A"/>
    <w:rsid w:val="008A1768"/>
    <w:rsid w:val="008F0F33"/>
    <w:rsid w:val="008F4429"/>
    <w:rsid w:val="0094021A"/>
    <w:rsid w:val="00974FAA"/>
    <w:rsid w:val="009875D4"/>
    <w:rsid w:val="009B44AF"/>
    <w:rsid w:val="009C6A0B"/>
    <w:rsid w:val="009F0C77"/>
    <w:rsid w:val="009F4DD1"/>
    <w:rsid w:val="009F6DF2"/>
    <w:rsid w:val="00A41684"/>
    <w:rsid w:val="00A64E80"/>
    <w:rsid w:val="00A72BCD"/>
    <w:rsid w:val="00A741D9"/>
    <w:rsid w:val="00A833AB"/>
    <w:rsid w:val="00A9741D"/>
    <w:rsid w:val="00AB5A76"/>
    <w:rsid w:val="00AD4B17"/>
    <w:rsid w:val="00B412D4"/>
    <w:rsid w:val="00B46D4D"/>
    <w:rsid w:val="00BE3C22"/>
    <w:rsid w:val="00C0345E"/>
    <w:rsid w:val="00C3483A"/>
    <w:rsid w:val="00C74E9D"/>
    <w:rsid w:val="00C82FD3"/>
    <w:rsid w:val="00C863F7"/>
    <w:rsid w:val="00C92819"/>
    <w:rsid w:val="00CC6B7B"/>
    <w:rsid w:val="00CD2089"/>
    <w:rsid w:val="00D73A67"/>
    <w:rsid w:val="00D93CD8"/>
    <w:rsid w:val="00D970A9"/>
    <w:rsid w:val="00DF3845"/>
    <w:rsid w:val="00E41911"/>
    <w:rsid w:val="00E92EEF"/>
    <w:rsid w:val="00ED5F77"/>
    <w:rsid w:val="00F24442"/>
    <w:rsid w:val="00F36AFE"/>
    <w:rsid w:val="00F50AE3"/>
    <w:rsid w:val="00F61CA0"/>
    <w:rsid w:val="00F67CF1"/>
    <w:rsid w:val="00F840F0"/>
    <w:rsid w:val="00F96DD2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46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6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16ACC-13E3-4555-AE04-BD39AE352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347</Words>
  <Characters>1984</Characters>
  <Application>Microsoft Office Word</Application>
  <DocSecurity>0</DocSecurity>
  <Lines>16</Lines>
  <Paragraphs>4</Paragraphs>
  <ScaleCrop>false</ScaleCrop>
  <Company>LPITS</Company>
  <LinksUpToDate>false</LinksUpToDate>
  <CharactersWithSpaces>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2014-05-05T20:22:00Z</cp:lastPrinted>
  <dcterms:created xsi:type="dcterms:W3CDTF">2014-05-07T14:40:00Z</dcterms:created>
  <dcterms:modified xsi:type="dcterms:W3CDTF">2014-05-07T14:40:00Z</dcterms:modified>
</cp:coreProperties>
</file>