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68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THE CAROLINA ACADEMY HIGH SCHOOL GIRLS TENNIS TEAM OF FLORENCE COUNTY FOR A SUCCESSFUL SEASON, AND TO CONGRATULATE THEM FOR CAPTURING THE 2013 SCISA CLASS AA STATE CHAMPIONSHIP TITLE.</w:t>
      </w:r>
    </w:p>
    <w:p w:rsidR="007B687A" w:rsidRDefault="007B6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pleased to learn that The Carolina Academy High School girls tennis team recently capped a dominating season of seventeen victories by winning their fifteenth state championship in SCISA Class AA;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Carolina Academy Lady Bobcats not only recorded seventeen victories, including victories against higher classified teams at Wilson Hall and Florence Christian Academy, but in the process secured their sixth consecutive regional championship;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E72107"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7D164E">
        <w:t xml:space="preserve"> in addition to winning state championships in 1981, 1982, 1983, 1984, 1986, 1987, 1988, 1989, 1990, 1991, 1992, 1996, 2008, 2012, and this year, The Carolina Academy High School girls tennis team also finished</w:t>
      </w:r>
      <w:r w:rsidR="00B66EF5">
        <w:t xml:space="preserve"> as</w:t>
      </w:r>
      <w:r w:rsidR="007D164E">
        <w:t xml:space="preserve"> runner</w:t>
      </w:r>
      <w:r w:rsidR="00A736CA">
        <w:t>s</w:t>
      </w:r>
      <w:r w:rsidR="000B544C">
        <w:noBreakHyphen/>
      </w:r>
      <w:r w:rsidR="007D164E">
        <w:t>up in statewide competition in 2009;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the final week of statewide competition, the Lady Bobcats won seventeen of the eighteen individual matches played in their sweep of </w:t>
      </w:r>
      <w:r w:rsidR="00B66EF5">
        <w:t>all</w:t>
      </w:r>
      <w:r>
        <w:t xml:space="preserve"> opponent</w:t>
      </w:r>
      <w:r w:rsidR="00B66EF5">
        <w:t>s</w:t>
      </w:r>
      <w:r>
        <w:t xml:space="preserve"> they faced in their championship run;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 sport that requires integrity, athleticism, self</w:t>
      </w:r>
      <w:r w:rsidR="000B544C">
        <w:noBreakHyphen/>
      </w:r>
      <w:r>
        <w:t xml:space="preserve">discipline, and perseverance, the players of this team have </w:t>
      </w:r>
      <w:r w:rsidR="00B66EF5">
        <w:t>become</w:t>
      </w:r>
      <w:r>
        <w:t xml:space="preserve"> an unrivaled championship team through rigorous practice and selfless teamwork;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capitalizing on God</w:t>
      </w:r>
      <w:r w:rsidR="000B544C">
        <w:noBreakHyphen/>
      </w:r>
      <w:r>
        <w:t>given talents and using sheer determination, team members Rebecca Weaver, Hannah Weaver, Haven Brown, Jamie Yarborough, Haley Hancock, Harula Paraschos, Mary Bryant Matthews, Gracen Parker, Morgan Parrott, Ashley Young, Mary Palmer Askins, and Kelly Lynch earned their spot in South Carolina sports history and created life</w:t>
      </w:r>
      <w:r w:rsidR="000B544C">
        <w:noBreakHyphen/>
      </w:r>
      <w:r>
        <w:t xml:space="preserve">long memories; and </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winning team is coached by Jordan Osborne;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commend The Carolina Academy High School girls tennis team for another outstanding season and for bringing great pride and positive recognition to their school, community, and families. Now, therefore,</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The Carolina Academy High School girls tennis team of Florence County for a successful season</w:t>
      </w:r>
      <w:r w:rsidR="008D5B07">
        <w:t>,</w:t>
      </w:r>
      <w:r>
        <w:t xml:space="preserve"> and congratulate them for capturing the 2013 SCISA Class AA State Championship title.</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 Stevie Phillips.</w:t>
      </w:r>
    </w:p>
    <w:p w:rsidR="000C7BA1" w:rsidRDefault="000B54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BA1" w:rsidRDefault="000C7BA1" w:rsidP="000C7BA1">
      <w:pPr>
        <w:suppressAutoHyphens/>
      </w:pPr>
    </w:p>
    <w:sectPr w:rsidR="000C7BA1" w:rsidSect="000C7B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44C" w:rsidRDefault="000B544C" w:rsidP="009F0C77">
      <w:r>
        <w:separator/>
      </w:r>
    </w:p>
  </w:endnote>
  <w:endnote w:type="continuationSeparator" w:id="0">
    <w:p w:rsidR="000B544C" w:rsidRDefault="000B54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648DEC3-E309-40BA-8D5C-62A58AE3D099}"/>
    <w:embedBold r:id="rId2" w:fontKey="{A19CE7C4-5025-4563-B061-EC63A6B8D1F5}"/>
  </w:font>
  <w:font w:name="Calibri">
    <w:panose1 w:val="020F0502020204030204"/>
    <w:charset w:val="00"/>
    <w:family w:val="swiss"/>
    <w:pitch w:val="variable"/>
    <w:sig w:usb0="E10002FF" w:usb1="4000ACFF" w:usb2="00000009" w:usb3="00000000" w:csb0="0000019F" w:csb1="00000000"/>
    <w:embedRegular r:id="rId3" w:fontKey="{D71B55D3-BAA0-44E9-9FCB-DA80F24C54DD}"/>
  </w:font>
  <w:font w:name="Tahoma">
    <w:panose1 w:val="020B0604030504040204"/>
    <w:charset w:val="00"/>
    <w:family w:val="swiss"/>
    <w:pitch w:val="variable"/>
    <w:sig w:usb0="21002A87" w:usb1="80000000" w:usb2="00000008" w:usb3="00000000" w:csb0="000101FF" w:csb1="00000000"/>
    <w:embedRegular r:id="rId4" w:fontKey="{6F98C415-11A3-4121-A78E-ED5891611385}"/>
  </w:font>
  <w:font w:name="Cambria">
    <w:panose1 w:val="02040503050406030204"/>
    <w:charset w:val="00"/>
    <w:family w:val="roman"/>
    <w:pitch w:val="variable"/>
    <w:sig w:usb0="E00002FF" w:usb1="400004FF" w:usb2="00000000" w:usb3="00000000" w:csb0="0000019F" w:csb1="00000000"/>
    <w:embedRegular r:id="rId5" w:fontKey="{3ABA18F0-B30A-4453-B1EE-9BF789088E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98" w:rsidRPr="000C7BA1" w:rsidRDefault="000C7BA1" w:rsidP="000C7BA1">
    <w:pPr>
      <w:pStyle w:val="Footer"/>
      <w:tabs>
        <w:tab w:val="clear" w:pos="4680"/>
        <w:tab w:val="clear" w:pos="9360"/>
        <w:tab w:val="center" w:pos="2995"/>
      </w:tabs>
      <w:spacing w:before="120"/>
    </w:pPr>
    <w:r>
      <w:t>[5271]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44C" w:rsidRDefault="000B544C" w:rsidP="009F0C77">
      <w:r>
        <w:separator/>
      </w:r>
    </w:p>
  </w:footnote>
  <w:footnote w:type="continuationSeparator" w:id="0">
    <w:p w:rsidR="000B544C" w:rsidRDefault="000B54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5AHB14"/>
    <w:docVar w:name="CoverBillType" w:val="r"/>
    <w:docVar w:name="docpath" w:val="L:\Council\bills\MS\7425AHB14.DOCX"/>
    <w:docVar w:name="dvBillNumber" w:val="5271"/>
    <w:docVar w:name="dvBillNumberPrefix" w:val="H. "/>
    <w:docVar w:name="dvOriginalBody" w:val="House"/>
    <w:docVar w:name="dvSteno" w:val="MS"/>
    <w:docVar w:name="NameofBody" w:val="h"/>
    <w:docVar w:name="vgroup2" w:val="Council"/>
  </w:docVars>
  <w:rsids>
    <w:rsidRoot w:val="00CA53FE"/>
    <w:rsid w:val="00011869"/>
    <w:rsid w:val="000B544C"/>
    <w:rsid w:val="000C7BA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948"/>
    <w:rsid w:val="00734F00"/>
    <w:rsid w:val="007A70AE"/>
    <w:rsid w:val="007B687A"/>
    <w:rsid w:val="007D164E"/>
    <w:rsid w:val="008362E8"/>
    <w:rsid w:val="008A1768"/>
    <w:rsid w:val="008D5B07"/>
    <w:rsid w:val="008F0F33"/>
    <w:rsid w:val="008F4429"/>
    <w:rsid w:val="0094021A"/>
    <w:rsid w:val="009B44AF"/>
    <w:rsid w:val="009C6A0B"/>
    <w:rsid w:val="009F0C77"/>
    <w:rsid w:val="009F4DD1"/>
    <w:rsid w:val="00A41684"/>
    <w:rsid w:val="00A64E80"/>
    <w:rsid w:val="00A72BCD"/>
    <w:rsid w:val="00A736CA"/>
    <w:rsid w:val="00A741D9"/>
    <w:rsid w:val="00A833AB"/>
    <w:rsid w:val="00A9741D"/>
    <w:rsid w:val="00AD4898"/>
    <w:rsid w:val="00AD4B17"/>
    <w:rsid w:val="00B412D4"/>
    <w:rsid w:val="00B66EF5"/>
    <w:rsid w:val="00BC02CD"/>
    <w:rsid w:val="00BE3C22"/>
    <w:rsid w:val="00BF6D8F"/>
    <w:rsid w:val="00C0345E"/>
    <w:rsid w:val="00C3483A"/>
    <w:rsid w:val="00C74E9D"/>
    <w:rsid w:val="00C82FD3"/>
    <w:rsid w:val="00C92819"/>
    <w:rsid w:val="00CA53FE"/>
    <w:rsid w:val="00CC6B7B"/>
    <w:rsid w:val="00CD2089"/>
    <w:rsid w:val="00D73A67"/>
    <w:rsid w:val="00D970A9"/>
    <w:rsid w:val="00DF3845"/>
    <w:rsid w:val="00E41911"/>
    <w:rsid w:val="00E72107"/>
    <w:rsid w:val="00E92EEF"/>
    <w:rsid w:val="00F24442"/>
    <w:rsid w:val="00F50AE3"/>
    <w:rsid w:val="00F67CF1"/>
    <w:rsid w:val="00F840F0"/>
    <w:rsid w:val="00F97EE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44C"/>
    <w:rPr>
      <w:rFonts w:ascii="Tahoma" w:hAnsi="Tahoma" w:cs="Tahoma"/>
      <w:sz w:val="16"/>
      <w:szCs w:val="16"/>
    </w:rPr>
  </w:style>
  <w:style w:type="character" w:customStyle="1" w:styleId="BalloonTextChar">
    <w:name w:val="Balloon Text Char"/>
    <w:basedOn w:val="DefaultParagraphFont"/>
    <w:link w:val="BalloonText"/>
    <w:uiPriority w:val="99"/>
    <w:semiHidden/>
    <w:rsid w:val="000B54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14502-16C5-420D-BC8A-B82001EA8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2014-05-15T20:28:00Z</cp:lastPrinted>
  <dcterms:created xsi:type="dcterms:W3CDTF">2014-05-20T17:10:00Z</dcterms:created>
  <dcterms:modified xsi:type="dcterms:W3CDTF">2014-05-20T17:10:00Z</dcterms:modified>
</cp:coreProperties>
</file>