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A5B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F571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826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HONOR AND COMMEND MR. CARLEY WIGGINS, A CELEBRATED AUTHOR IN DILLON COUNTY, AND TO WISH HIM WELL IN ALL HIS FUTURE ENDEAVORS.</w:t>
      </w:r>
    </w:p>
    <w:p w:rsidR="003F6549" w:rsidRDefault="003F65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C6329F" w:rsidRDefault="00C6329F" w:rsidP="00C63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7"/>
          <w:u w:color="000000" w:themeColor="text1"/>
        </w:rPr>
      </w:pPr>
      <w:r>
        <w:rPr>
          <w:rFonts w:eastAsia="Times New Roman"/>
        </w:rPr>
        <w:t xml:space="preserve">Whereas, </w:t>
      </w:r>
      <w:r w:rsidR="0065261F">
        <w:rPr>
          <w:rFonts w:eastAsia="Times New Roman"/>
        </w:rPr>
        <w:t xml:space="preserve">Mr. </w:t>
      </w:r>
      <w:r>
        <w:rPr>
          <w:rFonts w:eastAsia="Times New Roman"/>
        </w:rPr>
        <w:t>Carley Wiggins is a w</w:t>
      </w:r>
      <w:r w:rsidR="004D1894" w:rsidRPr="00103806">
        <w:rPr>
          <w:color w:val="000000" w:themeColor="text1"/>
          <w:szCs w:val="17"/>
          <w:u w:color="000000" w:themeColor="text1"/>
        </w:rPr>
        <w:t xml:space="preserve">ell known Dillon County native, freelance writer, researcher, </w:t>
      </w:r>
      <w:r w:rsidR="009B3389">
        <w:rPr>
          <w:color w:val="000000" w:themeColor="text1"/>
          <w:szCs w:val="17"/>
          <w:u w:color="000000" w:themeColor="text1"/>
        </w:rPr>
        <w:t xml:space="preserve">speaker, </w:t>
      </w:r>
      <w:r w:rsidR="004D1894" w:rsidRPr="00103806">
        <w:rPr>
          <w:color w:val="000000" w:themeColor="text1"/>
          <w:szCs w:val="17"/>
          <w:u w:color="000000" w:themeColor="text1"/>
        </w:rPr>
        <w:t>an</w:t>
      </w:r>
      <w:r>
        <w:rPr>
          <w:color w:val="000000" w:themeColor="text1"/>
          <w:szCs w:val="17"/>
          <w:u w:color="000000" w:themeColor="text1"/>
        </w:rPr>
        <w:t>d author of historical stories</w:t>
      </w:r>
      <w:r w:rsidR="00B278EA">
        <w:rPr>
          <w:color w:val="000000" w:themeColor="text1"/>
          <w:szCs w:val="17"/>
          <w:u w:color="000000" w:themeColor="text1"/>
        </w:rPr>
        <w:t xml:space="preserve"> </w:t>
      </w:r>
      <w:r w:rsidR="0065261F">
        <w:rPr>
          <w:color w:val="000000" w:themeColor="text1"/>
          <w:szCs w:val="17"/>
          <w:u w:color="000000" w:themeColor="text1"/>
        </w:rPr>
        <w:t xml:space="preserve">and </w:t>
      </w:r>
      <w:r w:rsidR="00B278EA">
        <w:rPr>
          <w:color w:val="000000" w:themeColor="text1"/>
          <w:u w:color="000000" w:themeColor="text1"/>
        </w:rPr>
        <w:t>will b</w:t>
      </w:r>
      <w:r w:rsidR="00B278EA" w:rsidRPr="00F61C83">
        <w:rPr>
          <w:color w:val="000000" w:themeColor="text1"/>
          <w:u w:color="000000" w:themeColor="text1"/>
        </w:rPr>
        <w:t>e recognized on August 2</w:t>
      </w:r>
      <w:r w:rsidR="00B278EA">
        <w:rPr>
          <w:color w:val="000000" w:themeColor="text1"/>
          <w:u w:color="000000" w:themeColor="text1"/>
        </w:rPr>
        <w:t>, 2013, at the Dillon County Library</w:t>
      </w:r>
      <w:r>
        <w:rPr>
          <w:color w:val="000000" w:themeColor="text1"/>
          <w:szCs w:val="17"/>
          <w:u w:color="000000" w:themeColor="text1"/>
        </w:rPr>
        <w:t>; and</w:t>
      </w:r>
    </w:p>
    <w:p w:rsidR="00C6329F" w:rsidRDefault="00C6329F" w:rsidP="00C63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7"/>
          <w:u w:color="000000" w:themeColor="text1"/>
        </w:rPr>
      </w:pPr>
    </w:p>
    <w:p w:rsidR="00C6329F" w:rsidRDefault="00C6329F" w:rsidP="00C63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7"/>
          <w:u w:color="000000" w:themeColor="text1"/>
        </w:rPr>
      </w:pPr>
      <w:r>
        <w:rPr>
          <w:color w:val="000000" w:themeColor="text1"/>
          <w:szCs w:val="17"/>
          <w:u w:color="000000" w:themeColor="text1"/>
        </w:rPr>
        <w:t>Whereas, C</w:t>
      </w:r>
      <w:r w:rsidR="004D1894" w:rsidRPr="00103806">
        <w:rPr>
          <w:color w:val="000000" w:themeColor="text1"/>
          <w:szCs w:val="17"/>
          <w:u w:color="000000" w:themeColor="text1"/>
        </w:rPr>
        <w:t>arley Wiggins, Jr. was born in Dillon County</w:t>
      </w:r>
      <w:r>
        <w:rPr>
          <w:color w:val="000000" w:themeColor="text1"/>
          <w:szCs w:val="17"/>
          <w:u w:color="000000" w:themeColor="text1"/>
        </w:rPr>
        <w:t xml:space="preserve"> </w:t>
      </w:r>
      <w:r w:rsidR="004D1894" w:rsidRPr="00103806">
        <w:rPr>
          <w:color w:val="000000" w:themeColor="text1"/>
          <w:szCs w:val="17"/>
          <w:u w:color="000000" w:themeColor="text1"/>
        </w:rPr>
        <w:t>to Carley Wiggins, S</w:t>
      </w:r>
      <w:r w:rsidR="0065261F">
        <w:rPr>
          <w:color w:val="000000" w:themeColor="text1"/>
          <w:szCs w:val="17"/>
          <w:u w:color="000000" w:themeColor="text1"/>
        </w:rPr>
        <w:t xml:space="preserve">r. </w:t>
      </w:r>
      <w:r>
        <w:rPr>
          <w:color w:val="000000" w:themeColor="text1"/>
          <w:szCs w:val="17"/>
          <w:u w:color="000000" w:themeColor="text1"/>
        </w:rPr>
        <w:t>and Bertha Hubbard Wiggins</w:t>
      </w:r>
      <w:r w:rsidR="009A5673">
        <w:rPr>
          <w:color w:val="000000" w:themeColor="text1"/>
          <w:szCs w:val="17"/>
          <w:u w:color="000000" w:themeColor="text1"/>
        </w:rPr>
        <w:t>.  He is married to Helen Dianne Lane (his ace photographer) and the father of Joseph (Joey) Carley Wiggins</w:t>
      </w:r>
      <w:r>
        <w:rPr>
          <w:color w:val="000000" w:themeColor="text1"/>
          <w:szCs w:val="17"/>
          <w:u w:color="000000" w:themeColor="text1"/>
        </w:rPr>
        <w:t>; and</w:t>
      </w:r>
    </w:p>
    <w:p w:rsidR="00C6329F" w:rsidRDefault="00C6329F" w:rsidP="00C63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7"/>
          <w:u w:color="000000" w:themeColor="text1"/>
        </w:rPr>
      </w:pPr>
    </w:p>
    <w:p w:rsidR="00C6329F" w:rsidRDefault="00C6329F" w:rsidP="00C63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7"/>
          <w:u w:color="000000" w:themeColor="text1"/>
        </w:rPr>
      </w:pPr>
      <w:r>
        <w:rPr>
          <w:color w:val="000000" w:themeColor="text1"/>
          <w:szCs w:val="17"/>
          <w:u w:color="000000" w:themeColor="text1"/>
        </w:rPr>
        <w:t>Whereas, h</w:t>
      </w:r>
      <w:r w:rsidR="004D1894" w:rsidRPr="00103806">
        <w:rPr>
          <w:color w:val="000000" w:themeColor="text1"/>
          <w:szCs w:val="17"/>
          <w:u w:color="000000" w:themeColor="text1"/>
        </w:rPr>
        <w:t>e attended Dothan School, Latta Elementary School</w:t>
      </w:r>
      <w:r w:rsidR="00007B7F">
        <w:rPr>
          <w:color w:val="000000" w:themeColor="text1"/>
          <w:szCs w:val="17"/>
          <w:u w:color="000000" w:themeColor="text1"/>
        </w:rPr>
        <w:t>,</w:t>
      </w:r>
      <w:r w:rsidR="004D1894" w:rsidRPr="00103806">
        <w:rPr>
          <w:color w:val="000000" w:themeColor="text1"/>
          <w:szCs w:val="17"/>
          <w:u w:color="000000" w:themeColor="text1"/>
        </w:rPr>
        <w:t xml:space="preserve"> and Latta High School. </w:t>
      </w:r>
      <w:r>
        <w:rPr>
          <w:color w:val="000000" w:themeColor="text1"/>
          <w:szCs w:val="17"/>
          <w:u w:color="000000" w:themeColor="text1"/>
        </w:rPr>
        <w:t xml:space="preserve"> </w:t>
      </w:r>
      <w:r w:rsidR="004D1894" w:rsidRPr="00103806">
        <w:rPr>
          <w:color w:val="000000" w:themeColor="text1"/>
          <w:szCs w:val="17"/>
          <w:u w:color="000000" w:themeColor="text1"/>
        </w:rPr>
        <w:t>For</w:t>
      </w:r>
      <w:r w:rsidR="009B3389">
        <w:rPr>
          <w:color w:val="000000" w:themeColor="text1"/>
          <w:szCs w:val="17"/>
          <w:u w:color="000000" w:themeColor="text1"/>
        </w:rPr>
        <w:t xml:space="preserve"> more than forty </w:t>
      </w:r>
      <w:r w:rsidR="004D1894" w:rsidRPr="00103806">
        <w:rPr>
          <w:color w:val="000000" w:themeColor="text1"/>
          <w:szCs w:val="17"/>
          <w:u w:color="000000" w:themeColor="text1"/>
        </w:rPr>
        <w:t>years, Carley was employed with Herald Office Supply</w:t>
      </w:r>
      <w:r w:rsidR="00007B7F">
        <w:rPr>
          <w:color w:val="000000" w:themeColor="text1"/>
          <w:szCs w:val="17"/>
          <w:u w:color="000000" w:themeColor="text1"/>
        </w:rPr>
        <w:t xml:space="preserve"> in Dillon; and</w:t>
      </w:r>
    </w:p>
    <w:p w:rsidR="00007B7F" w:rsidRDefault="00007B7F" w:rsidP="00C63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7"/>
          <w:u w:color="000000" w:themeColor="text1"/>
        </w:rPr>
      </w:pPr>
    </w:p>
    <w:p w:rsidR="004C2C77" w:rsidRDefault="00082633" w:rsidP="00A26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3B0B93" w:rsidRPr="00C6311B">
        <w:rPr>
          <w:rFonts w:eastAsia="Times New Roman"/>
          <w:color w:val="000000" w:themeColor="text1"/>
          <w:szCs w:val="24"/>
          <w:u w:color="000000" w:themeColor="text1"/>
        </w:rPr>
        <w:t xml:space="preserve">began writing articles for the </w:t>
      </w:r>
      <w:r w:rsidR="003B0B93" w:rsidRPr="009B773E">
        <w:rPr>
          <w:rFonts w:eastAsia="Times New Roman"/>
          <w:color w:val="000000" w:themeColor="text1"/>
          <w:szCs w:val="24"/>
          <w:u w:color="000000" w:themeColor="text1"/>
        </w:rPr>
        <w:t>“</w:t>
      </w:r>
      <w:r w:rsidR="003B0B93" w:rsidRPr="00C6311B">
        <w:rPr>
          <w:rFonts w:eastAsia="Times New Roman"/>
          <w:color w:val="000000" w:themeColor="text1"/>
          <w:szCs w:val="24"/>
          <w:u w:color="000000" w:themeColor="text1"/>
        </w:rPr>
        <w:t>Dillon Herald</w:t>
      </w:r>
      <w:r w:rsidR="003B0B93" w:rsidRPr="009B773E">
        <w:rPr>
          <w:rFonts w:eastAsia="Times New Roman"/>
          <w:color w:val="000000" w:themeColor="text1"/>
          <w:szCs w:val="24"/>
          <w:u w:color="000000" w:themeColor="text1"/>
        </w:rPr>
        <w:t>”</w:t>
      </w:r>
      <w:r w:rsidR="003B0B93" w:rsidRPr="00C6311B">
        <w:rPr>
          <w:rFonts w:eastAsia="Times New Roman"/>
          <w:color w:val="000000" w:themeColor="text1"/>
          <w:szCs w:val="24"/>
          <w:u w:color="000000" w:themeColor="text1"/>
        </w:rPr>
        <w:t xml:space="preserve"> in 2003, telling the stories of Dillon County folks who made a difference </w:t>
      </w:r>
      <w:r w:rsidR="00A264FF">
        <w:rPr>
          <w:rFonts w:eastAsia="Times New Roman"/>
          <w:color w:val="000000" w:themeColor="text1"/>
          <w:szCs w:val="24"/>
          <w:u w:color="000000" w:themeColor="text1"/>
        </w:rPr>
        <w:t xml:space="preserve">in the community.  The </w:t>
      </w:r>
      <w:r w:rsidR="004C2C77" w:rsidRPr="00F61C83">
        <w:rPr>
          <w:color w:val="000000" w:themeColor="text1"/>
          <w:u w:color="000000" w:themeColor="text1"/>
        </w:rPr>
        <w:t>response</w:t>
      </w:r>
      <w:r w:rsidR="00A264FF">
        <w:rPr>
          <w:color w:val="000000" w:themeColor="text1"/>
          <w:u w:color="000000" w:themeColor="text1"/>
        </w:rPr>
        <w:t xml:space="preserve"> from readers was overwhelming</w:t>
      </w:r>
      <w:r w:rsidR="00FA7FC9">
        <w:rPr>
          <w:color w:val="000000" w:themeColor="text1"/>
          <w:u w:color="000000" w:themeColor="text1"/>
        </w:rPr>
        <w:t xml:space="preserve"> and at the age of sixty-two, he </w:t>
      </w:r>
      <w:r w:rsidR="004C2C77" w:rsidRPr="00F61C83">
        <w:rPr>
          <w:color w:val="000000" w:themeColor="text1"/>
          <w:u w:color="000000" w:themeColor="text1"/>
        </w:rPr>
        <w:t xml:space="preserve">was encouraged by the </w:t>
      </w:r>
      <w:r w:rsidR="00A264FF">
        <w:rPr>
          <w:color w:val="000000" w:themeColor="text1"/>
          <w:u w:color="000000" w:themeColor="text1"/>
        </w:rPr>
        <w:t>paper and readers to write more; and</w:t>
      </w:r>
    </w:p>
    <w:p w:rsidR="00FA7FC9" w:rsidRDefault="00FA7FC9" w:rsidP="00A26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264FF" w:rsidRDefault="00FA7FC9" w:rsidP="00652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then he has </w:t>
      </w:r>
      <w:r w:rsidR="0065261F" w:rsidRPr="00F61C83">
        <w:rPr>
          <w:color w:val="000000" w:themeColor="text1"/>
          <w:u w:color="000000" w:themeColor="text1"/>
        </w:rPr>
        <w:t xml:space="preserve">won </w:t>
      </w:r>
      <w:r w:rsidR="00E72072">
        <w:rPr>
          <w:color w:val="000000" w:themeColor="text1"/>
          <w:u w:color="000000" w:themeColor="text1"/>
        </w:rPr>
        <w:t xml:space="preserve">numerous </w:t>
      </w:r>
      <w:r w:rsidR="0065261F" w:rsidRPr="00F61C83">
        <w:rPr>
          <w:color w:val="000000" w:themeColor="text1"/>
          <w:u w:color="000000" w:themeColor="text1"/>
        </w:rPr>
        <w:t>awards for hi</w:t>
      </w:r>
      <w:r w:rsidR="0065261F">
        <w:rPr>
          <w:color w:val="000000" w:themeColor="text1"/>
          <w:u w:color="000000" w:themeColor="text1"/>
        </w:rPr>
        <w:t xml:space="preserve">s </w:t>
      </w:r>
      <w:r w:rsidR="00E72072">
        <w:rPr>
          <w:color w:val="000000" w:themeColor="text1"/>
          <w:u w:color="000000" w:themeColor="text1"/>
        </w:rPr>
        <w:t xml:space="preserve">short stories and articles </w:t>
      </w:r>
      <w:r>
        <w:rPr>
          <w:color w:val="000000" w:themeColor="text1"/>
          <w:szCs w:val="17"/>
          <w:u w:color="000000" w:themeColor="text1"/>
        </w:rPr>
        <w:t xml:space="preserve">about the </w:t>
      </w:r>
      <w:r w:rsidRPr="00103806">
        <w:rPr>
          <w:color w:val="000000" w:themeColor="text1"/>
          <w:szCs w:val="17"/>
          <w:u w:color="000000" w:themeColor="text1"/>
        </w:rPr>
        <w:t>little</w:t>
      </w:r>
      <w:r w:rsidR="00101B85">
        <w:rPr>
          <w:color w:val="000000" w:themeColor="text1"/>
          <w:szCs w:val="17"/>
          <w:u w:color="000000" w:themeColor="text1"/>
        </w:rPr>
        <w:t xml:space="preserve"> </w:t>
      </w:r>
      <w:r w:rsidRPr="00103806">
        <w:rPr>
          <w:color w:val="000000" w:themeColor="text1"/>
          <w:szCs w:val="17"/>
          <w:u w:color="000000" w:themeColor="text1"/>
        </w:rPr>
        <w:t>heard</w:t>
      </w:r>
      <w:r w:rsidR="00101B85">
        <w:rPr>
          <w:color w:val="000000" w:themeColor="text1"/>
          <w:szCs w:val="17"/>
          <w:u w:color="000000" w:themeColor="text1"/>
        </w:rPr>
        <w:t xml:space="preserve"> </w:t>
      </w:r>
      <w:r w:rsidRPr="00103806">
        <w:rPr>
          <w:color w:val="000000" w:themeColor="text1"/>
          <w:szCs w:val="17"/>
          <w:u w:color="000000" w:themeColor="text1"/>
        </w:rPr>
        <w:t>of places an</w:t>
      </w:r>
      <w:r>
        <w:rPr>
          <w:color w:val="000000" w:themeColor="text1"/>
          <w:szCs w:val="17"/>
          <w:u w:color="000000" w:themeColor="text1"/>
        </w:rPr>
        <w:t>d people in the Pee Dee area</w:t>
      </w:r>
      <w:r w:rsidR="0065261F">
        <w:rPr>
          <w:color w:val="000000" w:themeColor="text1"/>
          <w:szCs w:val="17"/>
          <w:u w:color="000000" w:themeColor="text1"/>
        </w:rPr>
        <w:t xml:space="preserve">, </w:t>
      </w:r>
      <w:r>
        <w:rPr>
          <w:color w:val="000000" w:themeColor="text1"/>
          <w:szCs w:val="17"/>
          <w:u w:color="000000" w:themeColor="text1"/>
        </w:rPr>
        <w:t xml:space="preserve">and in </w:t>
      </w:r>
      <w:r w:rsidR="00A264FF">
        <w:rPr>
          <w:color w:val="000000" w:themeColor="text1"/>
          <w:u w:color="000000" w:themeColor="text1"/>
        </w:rPr>
        <w:t>2008 he published his first book, “</w:t>
      </w:r>
      <w:r w:rsidR="00A264FF" w:rsidRPr="00F61C83">
        <w:rPr>
          <w:iCs/>
          <w:color w:val="000000" w:themeColor="text1"/>
          <w:u w:color="000000" w:themeColor="text1"/>
        </w:rPr>
        <w:t>Remembering Dillon County</w:t>
      </w:r>
      <w:r>
        <w:rPr>
          <w:iCs/>
          <w:color w:val="000000" w:themeColor="text1"/>
          <w:u w:color="000000" w:themeColor="text1"/>
        </w:rPr>
        <w:t>”; and</w:t>
      </w:r>
    </w:p>
    <w:p w:rsidR="00E72072" w:rsidRDefault="00E72072" w:rsidP="00652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u w:color="000000" w:themeColor="text1"/>
        </w:rPr>
      </w:pPr>
    </w:p>
    <w:p w:rsidR="0065261F" w:rsidRDefault="00E72072" w:rsidP="00E72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iCs/>
          <w:color w:val="000000" w:themeColor="text1"/>
          <w:u w:color="000000" w:themeColor="text1"/>
        </w:rPr>
        <w:t xml:space="preserve">Whereas, he was selected by the Dillon Chamber of Commerce the 2010 Dillon County Citizen of the Year and in </w:t>
      </w:r>
      <w:r w:rsidR="00A264FF">
        <w:rPr>
          <w:color w:val="000000" w:themeColor="text1"/>
          <w:u w:color="000000" w:themeColor="text1"/>
        </w:rPr>
        <w:t xml:space="preserve">2011, his second </w:t>
      </w:r>
      <w:r w:rsidR="00A264FF">
        <w:rPr>
          <w:color w:val="000000" w:themeColor="text1"/>
          <w:u w:color="000000" w:themeColor="text1"/>
        </w:rPr>
        <w:lastRenderedPageBreak/>
        <w:t>book of articles was published, “</w:t>
      </w:r>
      <w:r w:rsidR="004C2C77" w:rsidRPr="00F61C83">
        <w:rPr>
          <w:iCs/>
          <w:color w:val="000000" w:themeColor="text1"/>
          <w:u w:color="000000" w:themeColor="text1"/>
        </w:rPr>
        <w:t>Hidden History of Dillon County</w:t>
      </w:r>
      <w:r w:rsidR="00A264FF">
        <w:rPr>
          <w:color w:val="000000" w:themeColor="text1"/>
          <w:u w:color="000000" w:themeColor="text1"/>
        </w:rPr>
        <w:t>”</w:t>
      </w:r>
      <w:r w:rsidR="0065261F">
        <w:rPr>
          <w:color w:val="000000" w:themeColor="text1"/>
          <w:u w:color="000000" w:themeColor="text1"/>
        </w:rPr>
        <w:t>; and</w:t>
      </w:r>
    </w:p>
    <w:p w:rsidR="0065261F" w:rsidRDefault="0065261F" w:rsidP="00652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37A5F" w:rsidRDefault="00D40FC9" w:rsidP="000826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</w:t>
      </w:r>
      <w:r w:rsidR="00082633">
        <w:rPr>
          <w:rFonts w:eastAsia="Times New Roman"/>
          <w:color w:val="000000" w:themeColor="text1"/>
          <w:szCs w:val="24"/>
          <w:u w:color="000000" w:themeColor="text1"/>
        </w:rPr>
        <w:t xml:space="preserve">hereas his stories from the Pee Dee region are inspiring and entertaining as he </w:t>
      </w:r>
      <w:r w:rsidR="00237A5F" w:rsidRPr="00C6311B">
        <w:rPr>
          <w:rFonts w:eastAsia="Times New Roman"/>
          <w:color w:val="000000" w:themeColor="text1"/>
          <w:szCs w:val="24"/>
          <w:u w:color="000000" w:themeColor="text1"/>
        </w:rPr>
        <w:t>vividly recounts the history of the county with a collection of rarely heard stories</w:t>
      </w:r>
      <w:r w:rsidR="00082633">
        <w:rPr>
          <w:rFonts w:eastAsia="Times New Roman"/>
          <w:color w:val="000000" w:themeColor="text1"/>
          <w:szCs w:val="24"/>
          <w:u w:color="000000" w:themeColor="text1"/>
        </w:rPr>
        <w:t xml:space="preserve"> and </w:t>
      </w:r>
      <w:r w:rsidR="00237A5F" w:rsidRPr="00C6311B">
        <w:rPr>
          <w:rFonts w:eastAsia="Times New Roman"/>
          <w:color w:val="000000" w:themeColor="text1"/>
          <w:szCs w:val="24"/>
          <w:u w:color="000000" w:themeColor="text1"/>
        </w:rPr>
        <w:t>tales</w:t>
      </w:r>
      <w:r w:rsidR="002156AE">
        <w:rPr>
          <w:rFonts w:eastAsia="Times New Roman"/>
          <w:color w:val="000000" w:themeColor="text1"/>
          <w:szCs w:val="24"/>
          <w:u w:color="000000" w:themeColor="text1"/>
        </w:rPr>
        <w:t xml:space="preserve">, and his books </w:t>
      </w:r>
      <w:r w:rsidR="00082633">
        <w:rPr>
          <w:rFonts w:eastAsia="Times New Roman"/>
          <w:color w:val="000000" w:themeColor="text1"/>
          <w:szCs w:val="24"/>
          <w:u w:color="000000" w:themeColor="text1"/>
        </w:rPr>
        <w:t xml:space="preserve">prove </w:t>
      </w:r>
      <w:r w:rsidR="00237A5F" w:rsidRPr="00C6311B">
        <w:rPr>
          <w:rFonts w:eastAsia="Times New Roman"/>
          <w:color w:val="000000" w:themeColor="text1"/>
          <w:szCs w:val="24"/>
          <w:u w:color="000000" w:themeColor="text1"/>
        </w:rPr>
        <w:t>Dillon County</w:t>
      </w:r>
      <w:r w:rsidR="00237A5F" w:rsidRPr="00625188">
        <w:rPr>
          <w:rFonts w:eastAsia="Times New Roman"/>
          <w:color w:val="000000" w:themeColor="text1"/>
          <w:szCs w:val="24"/>
          <w:u w:color="000000" w:themeColor="text1"/>
        </w:rPr>
        <w:t>’</w:t>
      </w:r>
      <w:r w:rsidR="00237A5F" w:rsidRPr="00C6311B">
        <w:rPr>
          <w:rFonts w:eastAsia="Times New Roman"/>
          <w:color w:val="000000" w:themeColor="text1"/>
          <w:szCs w:val="24"/>
          <w:u w:color="000000" w:themeColor="text1"/>
        </w:rPr>
        <w:t>s history is overflowing with fascinat</w:t>
      </w:r>
      <w:r w:rsidR="002156AE">
        <w:rPr>
          <w:rFonts w:eastAsia="Times New Roman"/>
          <w:color w:val="000000" w:themeColor="text1"/>
          <w:szCs w:val="24"/>
          <w:u w:color="000000" w:themeColor="text1"/>
        </w:rPr>
        <w:t>ing characters; and</w:t>
      </w:r>
    </w:p>
    <w:p w:rsidR="002156AE" w:rsidRDefault="002156AE" w:rsidP="000826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516BED" w:rsidRPr="00E05B23" w:rsidRDefault="00516BED" w:rsidP="00516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05B23">
        <w:rPr>
          <w:color w:val="000000" w:themeColor="text1"/>
          <w:u w:color="000000" w:themeColor="text1"/>
        </w:rPr>
        <w:t xml:space="preserve">Whereas, grateful for what he has accomplished, the Senate extends its profound gratitude to </w:t>
      </w:r>
      <w:r>
        <w:rPr>
          <w:color w:val="000000" w:themeColor="text1"/>
          <w:u w:color="000000" w:themeColor="text1"/>
        </w:rPr>
        <w:t xml:space="preserve">Carley Wiggins for his </w:t>
      </w:r>
      <w:r w:rsidRPr="00E05B23">
        <w:rPr>
          <w:color w:val="000000" w:themeColor="text1"/>
          <w:u w:color="000000" w:themeColor="text1"/>
        </w:rPr>
        <w:t>invaluable labors in preserving and perpetuating a vital, fascinating part of the Palmetto State’s cultural heritage.  Now, therefore,</w:t>
      </w:r>
    </w:p>
    <w:p w:rsidR="00516BED" w:rsidRDefault="00516B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5710" w:rsidRDefault="002F57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F5710" w:rsidRDefault="002F57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5710" w:rsidRDefault="009B33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South Carolina Senate honors and commends Mr. Carley Wiggins, a celebrated author in Dillon County, and wishes him well in all his future endeavors.</w:t>
      </w:r>
    </w:p>
    <w:p w:rsidR="002F5710" w:rsidRDefault="002F57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F57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9B3389">
        <w:rPr>
          <w:rFonts w:eastAsia="Times New Roman"/>
        </w:rPr>
        <w:t>Mr. Carley Wiggins</w:t>
      </w:r>
      <w:r>
        <w:rPr>
          <w:rFonts w:eastAsia="Times New Roman"/>
        </w:rPr>
        <w:t>.</w:t>
      </w:r>
    </w:p>
    <w:p w:rsidR="009A5B5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A5B57" w:rsidRDefault="009A5B57" w:rsidP="009A5B57">
      <w:pPr>
        <w:suppressAutoHyphens/>
        <w:jc w:val="both"/>
        <w:rPr>
          <w:rFonts w:eastAsia="Times New Roman"/>
        </w:rPr>
      </w:pPr>
    </w:p>
    <w:sectPr w:rsidR="009A5B57" w:rsidSect="009A5B5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6BED" w:rsidRDefault="00516BED" w:rsidP="00522CE0">
      <w:r>
        <w:separator/>
      </w:r>
    </w:p>
  </w:endnote>
  <w:endnote w:type="continuationSeparator" w:id="0">
    <w:p w:rsidR="00516BED" w:rsidRDefault="00516BED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589174-A5BD-435E-B0B3-07FA7A778AB0}"/>
    <w:embedBold r:id="rId2" w:fontKey="{C4BDD4BE-41D7-43DA-B056-C3AF4DF51CE8}"/>
    <w:embedItalic r:id="rId3" w:fontKey="{99B3D9A2-CE5A-451A-A5CE-AE76CAB6A5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7FEF452-D89C-46B3-BE43-004536898B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D17700-D4A8-4F04-93C7-DF1914ABA51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2E6" w:rsidRPr="009A5B57" w:rsidRDefault="009A5B57" w:rsidP="009A5B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6BED" w:rsidRDefault="00516BED" w:rsidP="00522CE0">
      <w:r>
        <w:separator/>
      </w:r>
    </w:p>
  </w:footnote>
  <w:footnote w:type="continuationSeparator" w:id="0">
    <w:p w:rsidR="00516BED" w:rsidRDefault="00516BED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03WIGG.MRH.KMW"/>
    <w:docVar w:name="CoverAttorneyInitials" w:val="MRH"/>
    <w:docVar w:name="CoverAttorneyLastName" w:val="Hitchcock"/>
    <w:docVar w:name="CoverBillType" w:val="r"/>
    <w:docVar w:name="CoverSenator" w:val="KMW"/>
    <w:docVar w:name="dvBillNumber" w:val="796"/>
    <w:docVar w:name="dvBillNumberPrefix" w:val="S. "/>
    <w:docVar w:name="dvOriginalBody" w:val="Senate"/>
    <w:docVar w:name="fulldraftpath" w:val="L:\S-RES\KMW\003WIGG.MRH.KMW.DOCX"/>
    <w:docVar w:name="NameofBody" w:val="S"/>
    <w:docVar w:name="vgroup2" w:val="S-RES"/>
  </w:docVars>
  <w:rsids>
    <w:rsidRoot w:val="004811E5"/>
    <w:rsid w:val="00007B7F"/>
    <w:rsid w:val="00042AC1"/>
    <w:rsid w:val="00046516"/>
    <w:rsid w:val="0007601D"/>
    <w:rsid w:val="00082633"/>
    <w:rsid w:val="000B0720"/>
    <w:rsid w:val="000B5EAF"/>
    <w:rsid w:val="00101B85"/>
    <w:rsid w:val="001070BD"/>
    <w:rsid w:val="00170561"/>
    <w:rsid w:val="00186AC9"/>
    <w:rsid w:val="00197DF1"/>
    <w:rsid w:val="001B3DD9"/>
    <w:rsid w:val="001B7E5D"/>
    <w:rsid w:val="001D3BAC"/>
    <w:rsid w:val="001E407A"/>
    <w:rsid w:val="002156AE"/>
    <w:rsid w:val="00216025"/>
    <w:rsid w:val="00237A5F"/>
    <w:rsid w:val="00245C4E"/>
    <w:rsid w:val="002C1321"/>
    <w:rsid w:val="002C5896"/>
    <w:rsid w:val="002D3BED"/>
    <w:rsid w:val="002F5710"/>
    <w:rsid w:val="00307C2B"/>
    <w:rsid w:val="00383247"/>
    <w:rsid w:val="003865CF"/>
    <w:rsid w:val="0039571D"/>
    <w:rsid w:val="003B0B93"/>
    <w:rsid w:val="003D6E2B"/>
    <w:rsid w:val="003E7597"/>
    <w:rsid w:val="003F6549"/>
    <w:rsid w:val="0044020F"/>
    <w:rsid w:val="00450668"/>
    <w:rsid w:val="004811E5"/>
    <w:rsid w:val="004813A2"/>
    <w:rsid w:val="004952FA"/>
    <w:rsid w:val="004B6A22"/>
    <w:rsid w:val="004B7FFC"/>
    <w:rsid w:val="004C2C77"/>
    <w:rsid w:val="004D1894"/>
    <w:rsid w:val="004D7F37"/>
    <w:rsid w:val="00516BED"/>
    <w:rsid w:val="00522CE0"/>
    <w:rsid w:val="00565148"/>
    <w:rsid w:val="00593361"/>
    <w:rsid w:val="005A413B"/>
    <w:rsid w:val="005A5017"/>
    <w:rsid w:val="005A648C"/>
    <w:rsid w:val="005F1745"/>
    <w:rsid w:val="0065261F"/>
    <w:rsid w:val="006A1802"/>
    <w:rsid w:val="006C3508"/>
    <w:rsid w:val="006C74EA"/>
    <w:rsid w:val="00720D40"/>
    <w:rsid w:val="007318D4"/>
    <w:rsid w:val="00765784"/>
    <w:rsid w:val="007A4390"/>
    <w:rsid w:val="007E5CB7"/>
    <w:rsid w:val="0082248D"/>
    <w:rsid w:val="008314D2"/>
    <w:rsid w:val="008B2F42"/>
    <w:rsid w:val="008C3697"/>
    <w:rsid w:val="008E185F"/>
    <w:rsid w:val="008F023B"/>
    <w:rsid w:val="00904E16"/>
    <w:rsid w:val="00913EC6"/>
    <w:rsid w:val="009162B3"/>
    <w:rsid w:val="00927C62"/>
    <w:rsid w:val="00983951"/>
    <w:rsid w:val="00984124"/>
    <w:rsid w:val="00984640"/>
    <w:rsid w:val="00995C37"/>
    <w:rsid w:val="009A5673"/>
    <w:rsid w:val="009A5B57"/>
    <w:rsid w:val="009B223B"/>
    <w:rsid w:val="009B3389"/>
    <w:rsid w:val="009C118A"/>
    <w:rsid w:val="009E41B6"/>
    <w:rsid w:val="00A02011"/>
    <w:rsid w:val="00A04C2C"/>
    <w:rsid w:val="00A06B53"/>
    <w:rsid w:val="00A264FF"/>
    <w:rsid w:val="00A4011E"/>
    <w:rsid w:val="00A86015"/>
    <w:rsid w:val="00A9594E"/>
    <w:rsid w:val="00AE59C8"/>
    <w:rsid w:val="00B10098"/>
    <w:rsid w:val="00B278EA"/>
    <w:rsid w:val="00B30F2B"/>
    <w:rsid w:val="00B5790D"/>
    <w:rsid w:val="00B945C5"/>
    <w:rsid w:val="00BA20EA"/>
    <w:rsid w:val="00BB5AFC"/>
    <w:rsid w:val="00BC0A56"/>
    <w:rsid w:val="00BC4B8F"/>
    <w:rsid w:val="00BF3A2D"/>
    <w:rsid w:val="00C45366"/>
    <w:rsid w:val="00C57023"/>
    <w:rsid w:val="00C6329F"/>
    <w:rsid w:val="00C74052"/>
    <w:rsid w:val="00C94281"/>
    <w:rsid w:val="00CB187A"/>
    <w:rsid w:val="00CC0EC7"/>
    <w:rsid w:val="00CD0C29"/>
    <w:rsid w:val="00D1088B"/>
    <w:rsid w:val="00D132E6"/>
    <w:rsid w:val="00D14DE6"/>
    <w:rsid w:val="00D156D2"/>
    <w:rsid w:val="00D40FC9"/>
    <w:rsid w:val="00D53E29"/>
    <w:rsid w:val="00D86943"/>
    <w:rsid w:val="00DA47B9"/>
    <w:rsid w:val="00E058D3"/>
    <w:rsid w:val="00E566C2"/>
    <w:rsid w:val="00E72072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A7FC9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8FA95-AB65-465F-9770-F03818EBA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2013-06-19T16:22:00Z</dcterms:created>
  <dcterms:modified xsi:type="dcterms:W3CDTF">2013-06-19T16:22:00Z</dcterms:modified>
</cp:coreProperties>
</file>