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D08C7">
      <w:pPr>
        <w:jc w:val="center"/>
        <w:rPr>
          <w:b/>
        </w:rPr>
      </w:pPr>
      <w:bookmarkStart w:id="0" w:name="_GoBack"/>
      <w:bookmarkEnd w:id="0"/>
      <w:r>
        <w:rPr>
          <w:b/>
        </w:rPr>
        <w:t>Wednesday, January 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ED08C7">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30CA0" w:rsidRPr="00E30CA0" w:rsidRDefault="00E30CA0" w:rsidP="003377C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r w:rsidRPr="00E30CA0">
        <w:rPr>
          <w:rFonts w:eastAsia="Times New Roman"/>
          <w:color w:val="000000"/>
          <w:sz w:val="22"/>
        </w:rPr>
        <w:t>In his letter to the Galatians Paul declares to the faithful:</w:t>
      </w:r>
    </w:p>
    <w:p w:rsidR="00E30CA0" w:rsidRPr="00E30CA0" w:rsidRDefault="00E30CA0" w:rsidP="003377C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r w:rsidRPr="00E30CA0">
        <w:rPr>
          <w:rFonts w:eastAsia="Times New Roman"/>
          <w:color w:val="000000"/>
          <w:sz w:val="22"/>
        </w:rPr>
        <w:tab/>
        <w:t>“Let us not become weary in doing good, for at the proper time we will reap a harvest if</w:t>
      </w:r>
      <w:r>
        <w:rPr>
          <w:rFonts w:eastAsia="Times New Roman"/>
          <w:color w:val="000000"/>
          <w:sz w:val="22"/>
        </w:rPr>
        <w:t xml:space="preserve"> </w:t>
      </w:r>
      <w:r w:rsidRPr="00E30CA0">
        <w:rPr>
          <w:rFonts w:eastAsia="Times New Roman"/>
          <w:color w:val="000000"/>
          <w:sz w:val="22"/>
        </w:rPr>
        <w:tab/>
        <w:t>we do not give up.”</w:t>
      </w:r>
      <w:r w:rsidRPr="00E30CA0">
        <w:rPr>
          <w:rFonts w:eastAsia="Times New Roman"/>
          <w:color w:val="000000"/>
          <w:sz w:val="22"/>
        </w:rPr>
        <w:tab/>
      </w:r>
      <w:r w:rsidRPr="00E30CA0">
        <w:rPr>
          <w:rFonts w:eastAsia="Times New Roman"/>
          <w:color w:val="000000"/>
          <w:sz w:val="22"/>
        </w:rPr>
        <w:tab/>
      </w:r>
      <w:r w:rsidRPr="00E30CA0">
        <w:rPr>
          <w:rFonts w:eastAsia="Times New Roman"/>
          <w:color w:val="000000"/>
          <w:sz w:val="22"/>
        </w:rPr>
        <w:tab/>
      </w:r>
      <w:r w:rsidRPr="00E30CA0">
        <w:rPr>
          <w:rFonts w:eastAsia="Times New Roman"/>
          <w:color w:val="000000"/>
          <w:sz w:val="22"/>
        </w:rPr>
        <w:tab/>
      </w:r>
      <w:r w:rsidRPr="00E30CA0">
        <w:rPr>
          <w:rFonts w:eastAsia="Times New Roman"/>
          <w:color w:val="000000"/>
          <w:sz w:val="22"/>
        </w:rPr>
        <w:tab/>
        <w:t>(Galatians 6:9)</w:t>
      </w:r>
    </w:p>
    <w:p w:rsidR="00E30CA0" w:rsidRPr="00E30CA0" w:rsidRDefault="00E30CA0" w:rsidP="003377C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r>
        <w:rPr>
          <w:rFonts w:eastAsia="Times New Roman"/>
          <w:color w:val="000000"/>
          <w:sz w:val="22"/>
        </w:rPr>
        <w:tab/>
      </w:r>
      <w:r w:rsidRPr="00E30CA0">
        <w:rPr>
          <w:rFonts w:eastAsia="Times New Roman"/>
          <w:color w:val="000000"/>
          <w:sz w:val="22"/>
        </w:rPr>
        <w:t>Join me as we bow in prayer, please:</w:t>
      </w:r>
    </w:p>
    <w:p w:rsidR="00E30CA0" w:rsidRDefault="00E30CA0" w:rsidP="003377C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r>
        <w:rPr>
          <w:rFonts w:eastAsia="Times New Roman"/>
          <w:color w:val="000000"/>
          <w:sz w:val="22"/>
        </w:rPr>
        <w:tab/>
      </w:r>
      <w:r w:rsidRPr="00E30CA0">
        <w:rPr>
          <w:rFonts w:eastAsia="Times New Roman"/>
          <w:color w:val="000000"/>
          <w:sz w:val="22"/>
        </w:rPr>
        <w:t xml:space="preserve">Dear Lord, as we bow before </w:t>
      </w:r>
      <w:r>
        <w:rPr>
          <w:rFonts w:eastAsia="Times New Roman"/>
          <w:color w:val="000000"/>
          <w:sz w:val="22"/>
        </w:rPr>
        <w:t>You</w:t>
      </w:r>
      <w:r w:rsidRPr="00E30CA0">
        <w:rPr>
          <w:rFonts w:eastAsia="Times New Roman"/>
          <w:color w:val="000000"/>
          <w:sz w:val="22"/>
        </w:rPr>
        <w:t xml:space="preserve"> this afternoon, we cannot escape from the thoughts</w:t>
      </w:r>
      <w:r w:rsidR="003377CC">
        <w:rPr>
          <w:rFonts w:eastAsia="Times New Roman"/>
          <w:color w:val="000000"/>
          <w:sz w:val="22"/>
        </w:rPr>
        <w:t xml:space="preserve"> </w:t>
      </w:r>
      <w:r w:rsidR="00B85F63">
        <w:rPr>
          <w:rFonts w:eastAsia="Times New Roman"/>
          <w:color w:val="000000"/>
          <w:sz w:val="22"/>
        </w:rPr>
        <w:t>--</w:t>
      </w:r>
      <w:r w:rsidR="003377CC">
        <w:rPr>
          <w:rFonts w:eastAsia="Times New Roman"/>
          <w:color w:val="000000"/>
          <w:sz w:val="22"/>
        </w:rPr>
        <w:t xml:space="preserve"> </w:t>
      </w:r>
      <w:r w:rsidRPr="00E30CA0">
        <w:rPr>
          <w:rFonts w:eastAsia="Times New Roman"/>
          <w:color w:val="000000"/>
          <w:sz w:val="22"/>
        </w:rPr>
        <w:t>and perhaps the dread</w:t>
      </w:r>
      <w:r w:rsidR="003377CC">
        <w:rPr>
          <w:rFonts w:eastAsia="Times New Roman"/>
          <w:color w:val="000000"/>
          <w:sz w:val="22"/>
        </w:rPr>
        <w:t xml:space="preserve"> </w:t>
      </w:r>
      <w:r w:rsidR="00B85F63">
        <w:rPr>
          <w:rFonts w:eastAsia="Times New Roman"/>
          <w:color w:val="000000"/>
          <w:sz w:val="22"/>
        </w:rPr>
        <w:t>--</w:t>
      </w:r>
      <w:r w:rsidR="003377CC">
        <w:rPr>
          <w:rFonts w:eastAsia="Times New Roman"/>
          <w:color w:val="000000"/>
          <w:sz w:val="22"/>
        </w:rPr>
        <w:t xml:space="preserve"> </w:t>
      </w:r>
      <w:r w:rsidRPr="00E30CA0">
        <w:rPr>
          <w:rFonts w:eastAsia="Times New Roman"/>
          <w:color w:val="000000"/>
          <w:sz w:val="22"/>
        </w:rPr>
        <w:t xml:space="preserve">of the challenges before this Body.  In ways that echo the problems our Nation faces coast to coast, so does this Senate face difficulties of huge proportions.  The temptation might indeed be to throw up one’s hands in despair, to walk away, to achieve nothing of worth for our State.  However, by </w:t>
      </w:r>
      <w:r>
        <w:rPr>
          <w:rFonts w:eastAsia="Times New Roman"/>
          <w:color w:val="000000"/>
          <w:sz w:val="22"/>
        </w:rPr>
        <w:t>You</w:t>
      </w:r>
      <w:r w:rsidRPr="00E30CA0">
        <w:rPr>
          <w:rFonts w:eastAsia="Times New Roman"/>
          <w:color w:val="000000"/>
          <w:sz w:val="22"/>
        </w:rPr>
        <w:t>r spirit O God, grant to each Senator and to every staff member the gifts of energy and thoughtfulness and concern and courage to do all that is needed</w:t>
      </w:r>
      <w:r w:rsidR="00E45628">
        <w:rPr>
          <w:rFonts w:eastAsia="Times New Roman"/>
          <w:color w:val="000000"/>
          <w:sz w:val="22"/>
        </w:rPr>
        <w:t xml:space="preserve"> </w:t>
      </w:r>
      <w:r w:rsidR="00B85F63">
        <w:rPr>
          <w:rFonts w:eastAsia="Times New Roman"/>
          <w:color w:val="000000"/>
          <w:sz w:val="22"/>
        </w:rPr>
        <w:t>--</w:t>
      </w:r>
      <w:r w:rsidR="00E45628">
        <w:rPr>
          <w:rFonts w:eastAsia="Times New Roman"/>
          <w:color w:val="000000"/>
          <w:sz w:val="22"/>
        </w:rPr>
        <w:t xml:space="preserve"> </w:t>
      </w:r>
      <w:r w:rsidRPr="00E30CA0">
        <w:rPr>
          <w:rFonts w:eastAsia="Times New Roman"/>
          <w:color w:val="000000"/>
          <w:sz w:val="22"/>
        </w:rPr>
        <w:t>and right</w:t>
      </w:r>
      <w:r w:rsidR="00E45628">
        <w:rPr>
          <w:rFonts w:eastAsia="Times New Roman"/>
          <w:color w:val="000000"/>
          <w:sz w:val="22"/>
        </w:rPr>
        <w:t xml:space="preserve"> </w:t>
      </w:r>
      <w:r w:rsidR="00B85F63">
        <w:rPr>
          <w:rFonts w:eastAsia="Times New Roman"/>
          <w:color w:val="000000"/>
          <w:sz w:val="22"/>
        </w:rPr>
        <w:t>--</w:t>
      </w:r>
      <w:r w:rsidR="00E45628">
        <w:rPr>
          <w:rFonts w:eastAsia="Times New Roman"/>
          <w:color w:val="000000"/>
          <w:sz w:val="22"/>
        </w:rPr>
        <w:t xml:space="preserve"> </w:t>
      </w:r>
      <w:r w:rsidRPr="00E30CA0">
        <w:rPr>
          <w:rFonts w:eastAsia="Times New Roman"/>
          <w:color w:val="000000"/>
          <w:sz w:val="22"/>
        </w:rPr>
        <w:t xml:space="preserve">so that the “harvest” this year might truly be great.  The people of South Carolina expect, and deserve, nothing less.  We pray this in </w:t>
      </w:r>
      <w:r>
        <w:rPr>
          <w:rFonts w:eastAsia="Times New Roman"/>
          <w:color w:val="000000"/>
          <w:sz w:val="22"/>
        </w:rPr>
        <w:t>You</w:t>
      </w:r>
      <w:r w:rsidRPr="00E30CA0">
        <w:rPr>
          <w:rFonts w:eastAsia="Times New Roman"/>
          <w:color w:val="000000"/>
          <w:sz w:val="22"/>
        </w:rPr>
        <w:t xml:space="preserve">r name, Lord.  </w:t>
      </w:r>
    </w:p>
    <w:p w:rsidR="00E30CA0" w:rsidRPr="00E30CA0" w:rsidRDefault="00E30CA0" w:rsidP="003377C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r w:rsidRPr="00E30CA0">
        <w:rPr>
          <w:rFonts w:eastAsia="Times New Roman"/>
          <w:color w:val="000000"/>
          <w:sz w:val="22"/>
        </w:rPr>
        <w:t>Amen.</w:t>
      </w:r>
    </w:p>
    <w:p w:rsidR="00DB74A4" w:rsidRDefault="00DB74A4" w:rsidP="003377CC">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B01276">
      <w:pPr>
        <w:pStyle w:val="Header"/>
        <w:tabs>
          <w:tab w:val="clear" w:pos="8640"/>
          <w:tab w:val="left" w:pos="4320"/>
        </w:tabs>
        <w:jc w:val="center"/>
        <w:rPr>
          <w:b/>
        </w:rPr>
      </w:pPr>
      <w:r>
        <w:rPr>
          <w:b/>
        </w:rPr>
        <w:t>REGULATION</w:t>
      </w:r>
      <w:r w:rsidR="000A7610">
        <w:rPr>
          <w:b/>
        </w:rPr>
        <w:t xml:space="preserve"> RECEIVED</w:t>
      </w:r>
    </w:p>
    <w:p w:rsidR="00DB74A4" w:rsidRDefault="000A7610">
      <w:pPr>
        <w:pStyle w:val="Header"/>
        <w:tabs>
          <w:tab w:val="clear" w:pos="8640"/>
          <w:tab w:val="left" w:pos="4320"/>
        </w:tabs>
      </w:pPr>
      <w:r>
        <w:tab/>
        <w:t xml:space="preserve">The following </w:t>
      </w:r>
      <w:r w:rsidR="00B01276">
        <w:t>was</w:t>
      </w:r>
      <w:r>
        <w:t xml:space="preserve"> received and referred</w:t>
      </w:r>
      <w:r w:rsidR="00B01276">
        <w:t xml:space="preserve"> to the appropriate committee</w:t>
      </w:r>
      <w:r>
        <w:t xml:space="preserve"> for consideration:</w:t>
      </w:r>
    </w:p>
    <w:p w:rsidR="00B01276" w:rsidRDefault="00B01276">
      <w:pPr>
        <w:pStyle w:val="Header"/>
        <w:tabs>
          <w:tab w:val="clear" w:pos="8640"/>
          <w:tab w:val="left" w:pos="4320"/>
        </w:tabs>
      </w:pPr>
    </w:p>
    <w:p w:rsidR="00B01276" w:rsidRDefault="00B01276" w:rsidP="00B01276">
      <w:r w:rsidRPr="00255F43">
        <w:t>Document No. 4296</w:t>
      </w:r>
    </w:p>
    <w:p w:rsidR="00B01276" w:rsidRPr="00255F43" w:rsidRDefault="00B01276" w:rsidP="00B01276">
      <w:r w:rsidRPr="00255F43">
        <w:t>Agency: Department of Health and Environmental Control</w:t>
      </w:r>
    </w:p>
    <w:p w:rsidR="00B01276" w:rsidRPr="00255F43" w:rsidRDefault="00B01276" w:rsidP="00B01276">
      <w:r w:rsidRPr="00255F43">
        <w:t>Chapter: 61</w:t>
      </w:r>
    </w:p>
    <w:p w:rsidR="00B01276" w:rsidRDefault="00B01276" w:rsidP="00B01276">
      <w:r w:rsidRPr="00255F43">
        <w:t>Statutory Authority: 1976 Code Sections 44-53-10</w:t>
      </w:r>
      <w:r w:rsidR="00537C4E">
        <w:t>,</w:t>
      </w:r>
      <w:r w:rsidRPr="00255F43">
        <w:t xml:space="preserve"> et seq.</w:t>
      </w:r>
    </w:p>
    <w:p w:rsidR="00B01276" w:rsidRDefault="00B01276" w:rsidP="00B01276">
      <w:r w:rsidRPr="00255F43">
        <w:t>SUBJECT: Controlled Substances</w:t>
      </w:r>
    </w:p>
    <w:p w:rsidR="00B01276" w:rsidRDefault="00B01276" w:rsidP="00B01276">
      <w:r w:rsidRPr="00255F43">
        <w:t>Received by Lieutenant Governor January 9, 2013</w:t>
      </w:r>
    </w:p>
    <w:p w:rsidR="00B01276" w:rsidRDefault="00B01276" w:rsidP="00B01276">
      <w:r w:rsidRPr="00255F43">
        <w:t>Referred to</w:t>
      </w:r>
      <w:r w:rsidR="00DC52F6">
        <w:t xml:space="preserve"> Medical Affairs</w:t>
      </w:r>
      <w:r>
        <w:t xml:space="preserve"> </w:t>
      </w:r>
      <w:r w:rsidRPr="00255F43">
        <w:t>Committee</w:t>
      </w:r>
    </w:p>
    <w:p w:rsidR="00B01276" w:rsidRDefault="00B01276" w:rsidP="00B01276">
      <w:r w:rsidRPr="00255F43">
        <w:t>Legislative Review Expiration May 9, 2013</w:t>
      </w:r>
    </w:p>
    <w:p w:rsidR="0071679E" w:rsidRPr="0071679E" w:rsidRDefault="0071679E" w:rsidP="0071679E">
      <w:pPr>
        <w:jc w:val="center"/>
      </w:pPr>
      <w:r>
        <w:rPr>
          <w:b/>
        </w:rPr>
        <w:lastRenderedPageBreak/>
        <w:t>Doctor of the Day</w:t>
      </w:r>
    </w:p>
    <w:p w:rsidR="0071679E" w:rsidRDefault="0071679E" w:rsidP="00B01276">
      <w:r>
        <w:tab/>
        <w:t>Senator SCOTT introduced Dr. Elmira Basaly of Columbia, S.C., Doctor of the Day.</w:t>
      </w:r>
    </w:p>
    <w:p w:rsidR="0071679E" w:rsidRDefault="0071679E" w:rsidP="00B01276"/>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5E5D9D" w:rsidRDefault="005E5D9D" w:rsidP="005E5D9D">
      <w:r>
        <w:t>S.    2</w:t>
      </w:r>
      <w:r>
        <w:tab/>
      </w:r>
      <w:r>
        <w:tab/>
        <w:t>Sen. Hayes</w:t>
      </w:r>
    </w:p>
    <w:p w:rsidR="005E5D9D" w:rsidRDefault="005E5D9D" w:rsidP="005E5D9D">
      <w:r>
        <w:t>S.    7</w:t>
      </w:r>
      <w:r>
        <w:tab/>
      </w:r>
      <w:r>
        <w:tab/>
        <w:t>Sen. Hayes</w:t>
      </w:r>
    </w:p>
    <w:p w:rsidR="001020F5" w:rsidRDefault="001020F5" w:rsidP="005E5D9D">
      <w:r>
        <w:t>S.   10</w:t>
      </w:r>
      <w:r>
        <w:tab/>
      </w:r>
      <w:r>
        <w:tab/>
        <w:t>Sen. Fair</w:t>
      </w:r>
    </w:p>
    <w:p w:rsidR="005E5D9D" w:rsidRDefault="005E5D9D" w:rsidP="005E5D9D">
      <w:r>
        <w:t>S.   22</w:t>
      </w:r>
      <w:r>
        <w:tab/>
      </w:r>
      <w:r>
        <w:tab/>
        <w:t>Sen</w:t>
      </w:r>
      <w:r w:rsidR="00317CBF">
        <w:t>s</w:t>
      </w:r>
      <w:r>
        <w:t>. Hayes</w:t>
      </w:r>
      <w:r w:rsidR="00317CBF">
        <w:t>, Campsen</w:t>
      </w:r>
    </w:p>
    <w:p w:rsidR="005E5D9D" w:rsidRDefault="005E5D9D" w:rsidP="005E5D9D">
      <w:r>
        <w:t>S.   44</w:t>
      </w:r>
      <w:r>
        <w:tab/>
      </w:r>
      <w:r>
        <w:tab/>
        <w:t>Sen. Hayes</w:t>
      </w:r>
    </w:p>
    <w:p w:rsidR="005E5D9D" w:rsidRDefault="005E5D9D" w:rsidP="005E5D9D">
      <w:r>
        <w:t>S.   53</w:t>
      </w:r>
      <w:r>
        <w:tab/>
      </w:r>
      <w:r>
        <w:tab/>
        <w:t>Sen. Hayes</w:t>
      </w:r>
    </w:p>
    <w:p w:rsidR="005E5D9D" w:rsidRDefault="005E5D9D" w:rsidP="005E5D9D">
      <w:pPr>
        <w:pStyle w:val="Header"/>
        <w:tabs>
          <w:tab w:val="clear" w:pos="8640"/>
          <w:tab w:val="left" w:pos="4320"/>
        </w:tabs>
      </w:pPr>
      <w:r>
        <w:t>S.   85</w:t>
      </w:r>
      <w:r>
        <w:tab/>
      </w:r>
      <w:r>
        <w:tab/>
        <w:t>Sen. Verdin</w:t>
      </w:r>
    </w:p>
    <w:p w:rsidR="005E5D9D" w:rsidRDefault="005E5D9D" w:rsidP="005E5D9D">
      <w:pPr>
        <w:pStyle w:val="Header"/>
        <w:tabs>
          <w:tab w:val="clear" w:pos="8640"/>
          <w:tab w:val="left" w:pos="4320"/>
        </w:tabs>
      </w:pPr>
      <w:r>
        <w:t>S.   92</w:t>
      </w:r>
      <w:r>
        <w:tab/>
      </w:r>
      <w:r>
        <w:tab/>
        <w:t>Sen. Verdin</w:t>
      </w:r>
    </w:p>
    <w:p w:rsidR="005E5D9D" w:rsidRDefault="005E5D9D" w:rsidP="005E5D9D">
      <w:pPr>
        <w:pStyle w:val="Header"/>
        <w:tabs>
          <w:tab w:val="clear" w:pos="8640"/>
          <w:tab w:val="left" w:pos="4320"/>
        </w:tabs>
      </w:pPr>
      <w:r>
        <w:t>S. 102</w:t>
      </w:r>
      <w:r>
        <w:tab/>
      </w:r>
      <w:r>
        <w:tab/>
        <w:t>Sen</w:t>
      </w:r>
      <w:r w:rsidR="00832147">
        <w:t>s</w:t>
      </w:r>
      <w:r>
        <w:t>. Verdin</w:t>
      </w:r>
      <w:r w:rsidR="00832147">
        <w:t>, Bryant</w:t>
      </w:r>
      <w:r w:rsidR="004F2F42">
        <w:t>, Corbin</w:t>
      </w:r>
    </w:p>
    <w:p w:rsidR="005E5D9D" w:rsidRDefault="005E5D9D" w:rsidP="005E5D9D">
      <w:r>
        <w:t>S. 126</w:t>
      </w:r>
      <w:r>
        <w:tab/>
      </w:r>
      <w:r>
        <w:tab/>
        <w:t>Sen. Hayes</w:t>
      </w:r>
    </w:p>
    <w:p w:rsidR="002D314A" w:rsidRDefault="002D314A" w:rsidP="005E5D9D">
      <w:r>
        <w:t>S. 128</w:t>
      </w:r>
      <w:r>
        <w:tab/>
      </w:r>
      <w:r>
        <w:tab/>
        <w:t>Sen</w:t>
      </w:r>
      <w:r w:rsidR="001020F5">
        <w:t>s</w:t>
      </w:r>
      <w:r>
        <w:t>. Bryant</w:t>
      </w:r>
      <w:r w:rsidR="001020F5">
        <w:t>, Fair</w:t>
      </w:r>
    </w:p>
    <w:p w:rsidR="005E5D9D" w:rsidRDefault="005E5D9D" w:rsidP="005E5D9D">
      <w:r>
        <w:t>S. 134</w:t>
      </w:r>
      <w:r>
        <w:tab/>
      </w:r>
      <w:r>
        <w:tab/>
        <w:t>Sen. Hayes</w:t>
      </w:r>
    </w:p>
    <w:p w:rsidR="001020F5" w:rsidRDefault="001020F5" w:rsidP="005E5D9D">
      <w:r>
        <w:t>S. 138</w:t>
      </w:r>
      <w:r>
        <w:tab/>
      </w:r>
      <w:r>
        <w:tab/>
        <w:t>Sen. Fair</w:t>
      </w:r>
    </w:p>
    <w:p w:rsidR="00832147" w:rsidRDefault="00832147" w:rsidP="005E5D9D">
      <w:r>
        <w:t>S. 140</w:t>
      </w:r>
      <w:r>
        <w:tab/>
      </w:r>
      <w:r>
        <w:tab/>
        <w:t>Sen. Bryant</w:t>
      </w:r>
    </w:p>
    <w:p w:rsidR="0032541E" w:rsidRDefault="0032541E">
      <w:pPr>
        <w:pStyle w:val="Header"/>
        <w:tabs>
          <w:tab w:val="clear" w:pos="8640"/>
          <w:tab w:val="left" w:pos="4320"/>
        </w:tabs>
      </w:pPr>
      <w:r>
        <w:t xml:space="preserve">S. 147 </w:t>
      </w:r>
      <w:r>
        <w:tab/>
      </w:r>
      <w:r>
        <w:tab/>
        <w:t>Sen. Verdin</w:t>
      </w:r>
    </w:p>
    <w:p w:rsidR="00DB74A4" w:rsidRDefault="00DB74A4">
      <w:pPr>
        <w:pStyle w:val="Header"/>
        <w:tabs>
          <w:tab w:val="clear" w:pos="8640"/>
          <w:tab w:val="left" w:pos="4320"/>
        </w:tabs>
      </w:pPr>
    </w:p>
    <w:p w:rsidR="00C56EA2" w:rsidRDefault="00C56EA2" w:rsidP="00C56EA2">
      <w:pPr>
        <w:jc w:val="center"/>
        <w:rPr>
          <w:b/>
          <w:bCs/>
        </w:rPr>
      </w:pPr>
      <w:r>
        <w:rPr>
          <w:b/>
          <w:bCs/>
        </w:rPr>
        <w:t>RECALLED</w:t>
      </w:r>
    </w:p>
    <w:p w:rsidR="00C56EA2" w:rsidRPr="002D653E" w:rsidRDefault="00C56EA2" w:rsidP="00C56EA2">
      <w:pPr>
        <w:suppressAutoHyphens/>
        <w:outlineLvl w:val="0"/>
      </w:pPr>
      <w:r>
        <w:tab/>
      </w:r>
      <w:r w:rsidRPr="002D653E">
        <w:t>S. 156</w:t>
      </w:r>
      <w:r w:rsidR="0098071C" w:rsidRPr="002D653E">
        <w:fldChar w:fldCharType="begin"/>
      </w:r>
      <w:r w:rsidRPr="002D653E">
        <w:instrText xml:space="preserve"> XE "S. 156" \b </w:instrText>
      </w:r>
      <w:r w:rsidR="0098071C" w:rsidRPr="002D653E">
        <w:fldChar w:fldCharType="end"/>
      </w:r>
      <w:r w:rsidRPr="002D653E">
        <w:t xml:space="preserve"> -- Senators Courson, O</w:t>
      </w:r>
      <w:r>
        <w:t>’</w:t>
      </w:r>
      <w:r w:rsidRPr="002D653E">
        <w:t xml:space="preserve">Dell and Verdin:  </w:t>
      </w:r>
      <w:r w:rsidRPr="002D653E">
        <w:rPr>
          <w:szCs w:val="30"/>
        </w:rPr>
        <w:t xml:space="preserve">A BILL </w:t>
      </w:r>
      <w:r w:rsidRPr="002D653E">
        <w:t>TO AMEND SECTION 54</w:t>
      </w:r>
      <w:r w:rsidRPr="002D653E">
        <w:noBreakHyphen/>
        <w:t>7</w:t>
      </w:r>
      <w:r w:rsidRPr="002D653E">
        <w:noBreakHyphen/>
        <w:t>100, AS AMENDED, CODE OF LAWS OF SOUTH CAROLINA, 1976, RELATING TO THE HUNLEY COMMISSION, INCLUDING ITS MEMBERS AND DUTIES, SO AS TO PROVIDE THAT AN ADDITIONAL MEMBER OF THE COMMISSION SHALL BE THE LIEUTENANT GOVERNOR TO SERVE EX OFFICIO, OR HIS DESIGNEE.</w:t>
      </w:r>
    </w:p>
    <w:p w:rsidR="00C56EA2" w:rsidRDefault="00C56EA2" w:rsidP="00C56EA2">
      <w:r>
        <w:tab/>
        <w:t>Senator COURSON asked unanimous consent to make a motion to recall the Bill from the Committee on Transportation.</w:t>
      </w:r>
    </w:p>
    <w:p w:rsidR="00C56EA2" w:rsidRDefault="00C56EA2" w:rsidP="00C56EA2">
      <w:r>
        <w:tab/>
      </w:r>
    </w:p>
    <w:p w:rsidR="00C56EA2" w:rsidRDefault="00C56EA2" w:rsidP="00C56EA2">
      <w:r>
        <w:tab/>
        <w:t xml:space="preserve">The Bill was recalled from the Committee on Transportation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950B53" w:rsidRDefault="00950B53" w:rsidP="00950B53">
      <w:r>
        <w:tab/>
        <w:t>S. 188</w:t>
      </w:r>
      <w:r w:rsidR="0098071C">
        <w:fldChar w:fldCharType="begin"/>
      </w:r>
      <w:r>
        <w:instrText xml:space="preserve"> XE "</w:instrText>
      </w:r>
      <w:r>
        <w:tab/>
        <w:instrText>S. 188" \b</w:instrText>
      </w:r>
      <w:r w:rsidR="0098071C">
        <w:fldChar w:fldCharType="end"/>
      </w:r>
      <w:r>
        <w:t xml:space="preserve"> -- Senator Young:  A SENATE RESOLUTION TO CONGRATULATE HAMMOND HILL ELEMENTARY SCHOOL </w:t>
      </w:r>
      <w:r>
        <w:lastRenderedPageBreak/>
        <w:t xml:space="preserve">UPON RECEIVEING THE DESIGNATION OF </w:t>
      </w:r>
      <w:r w:rsidR="001344C2">
        <w:t>“</w:t>
      </w:r>
      <w:r>
        <w:t>NATIONAL BLUE RIBBON SCHOOL</w:t>
      </w:r>
      <w:r w:rsidR="001344C2">
        <w:t>”</w:t>
      </w:r>
      <w:r>
        <w:t xml:space="preserve"> FOR 2012.</w:t>
      </w:r>
    </w:p>
    <w:p w:rsidR="00950B53" w:rsidRDefault="00950B53" w:rsidP="00950B53">
      <w:r>
        <w:t>l:\s-res\try\015hamm.mrh.try.docx</w:t>
      </w:r>
    </w:p>
    <w:p w:rsidR="00950B53" w:rsidRDefault="00950B53" w:rsidP="00950B53">
      <w:r>
        <w:tab/>
        <w:t>The Senate Resolution was adopted.</w:t>
      </w:r>
    </w:p>
    <w:p w:rsidR="00950B53" w:rsidRDefault="00950B53" w:rsidP="00950B53"/>
    <w:p w:rsidR="00950B53" w:rsidRDefault="00950B53" w:rsidP="00950B53">
      <w:r>
        <w:tab/>
        <w:t>S. 189</w:t>
      </w:r>
      <w:r w:rsidR="0098071C">
        <w:fldChar w:fldCharType="begin"/>
      </w:r>
      <w:r>
        <w:instrText xml:space="preserve"> XE "</w:instrText>
      </w:r>
      <w:r>
        <w:tab/>
        <w:instrText>S. 189" \b</w:instrText>
      </w:r>
      <w:r w:rsidR="0098071C">
        <w:fldChar w:fldCharType="end"/>
      </w:r>
      <w:r>
        <w:t xml:space="preserve"> -- Senator Bright:  A CONCURRENT RESOLUTION TO RECOGNIZE AND HONOR COACH PAULA KIRKLAND OF DORMAN HIGH SCHOOL FOR HER OUTSTANDING CAREER AS BOTH COACH AND EDUCATOR, AND TO CONGRATULATE HER ON REACHING THE MILESTONE OF HER 700TH CAREER VOLLEYBALL WIN.</w:t>
      </w:r>
    </w:p>
    <w:p w:rsidR="00950B53" w:rsidRDefault="00950B53" w:rsidP="00950B53">
      <w:r>
        <w:t>l:\council\bills\rm\1006htc13.docx</w:t>
      </w:r>
    </w:p>
    <w:p w:rsidR="00950B53" w:rsidRDefault="00950B53" w:rsidP="00950B53">
      <w:r>
        <w:tab/>
        <w:t>The Concurrent Resolution was adopted, ordered sent to the House.</w:t>
      </w:r>
    </w:p>
    <w:p w:rsidR="00950B53" w:rsidRDefault="00950B53" w:rsidP="00950B53"/>
    <w:p w:rsidR="00950B53" w:rsidRDefault="00950B53" w:rsidP="00950B53">
      <w:r>
        <w:tab/>
        <w:t>S. 190</w:t>
      </w:r>
      <w:r w:rsidR="0098071C">
        <w:fldChar w:fldCharType="begin"/>
      </w:r>
      <w:r>
        <w:instrText xml:space="preserve"> XE "</w:instrText>
      </w:r>
      <w:r>
        <w:tab/>
        <w:instrText>S. 190" \b</w:instrText>
      </w:r>
      <w:r w:rsidR="0098071C">
        <w:fldChar w:fldCharType="end"/>
      </w:r>
      <w:r>
        <w:t xml:space="preserve"> -- Senator Verdin:  A BILL TO AMEND ARTICLE 11, CHAPTER 9, TITLE 48 OF THE 1976 CODE, RELATING TO SOIL AND WATER CONSERVATION DISTRICT COMMISSIONERS AND THE POWERS OF THE COMMISSIONERS AND THE DISTRICTS, BY ADDING SECTION 48-9-1330 TO PROVIDE FOR AN EXEMPTION FOR APPOINTED COMMISSIONERS FROM FINANCIAL DISCLOSURE REQUIREMENTS CONTAINED IN ARTICLE 11, CHAPTER 13, TITLE 8.</w:t>
      </w:r>
    </w:p>
    <w:p w:rsidR="00950B53" w:rsidRDefault="00950B53" w:rsidP="00950B53">
      <w:r>
        <w:t>l:\s-res\dbv\013comm.hm.dbv.docx</w:t>
      </w:r>
    </w:p>
    <w:p w:rsidR="00950B53" w:rsidRDefault="00950B53" w:rsidP="00950B53">
      <w:r>
        <w:tab/>
        <w:t>Read the first time and referred to the Committee on Agriculture and Natural Resources.</w:t>
      </w:r>
    </w:p>
    <w:p w:rsidR="00950B53" w:rsidRDefault="00950B53" w:rsidP="00950B53"/>
    <w:p w:rsidR="00950B53" w:rsidRDefault="00950B53" w:rsidP="00950B53">
      <w:r>
        <w:tab/>
        <w:t>S. 191</w:t>
      </w:r>
      <w:r w:rsidR="0098071C">
        <w:fldChar w:fldCharType="begin"/>
      </w:r>
      <w:r>
        <w:instrText xml:space="preserve"> XE "</w:instrText>
      </w:r>
      <w:r>
        <w:tab/>
        <w:instrText>S. 191" \b</w:instrText>
      </w:r>
      <w:r w:rsidR="0098071C">
        <w:fldChar w:fldCharType="end"/>
      </w:r>
      <w:r>
        <w:t xml:space="preserve"> -- Senator Verdin:  A BILL TO AMEND CHAPTER 3, TITLE 46 OF THE 1976 CODE, RELATING TO DUTIES OF THE DEPARTMENT OF AGRICULTURE, BY ADDING SECTION 46-3-25 TO REQUIRE THE DEPARTMENT TO CREATE AND MAINTAIN A PROGRAM TO ENCOURAGE SCHOOLS TO SERVE LOCALLY GROWN, MINIMALLY PROCESSED FARM FOODS.</w:t>
      </w:r>
    </w:p>
    <w:p w:rsidR="00950B53" w:rsidRDefault="00950B53" w:rsidP="00950B53">
      <w:r>
        <w:t>l:\s-res\dbv\007loca.hm.dbv.docx</w:t>
      </w:r>
    </w:p>
    <w:p w:rsidR="00950B53" w:rsidRDefault="00950B53" w:rsidP="00950B53">
      <w:r>
        <w:tab/>
        <w:t>Read the first time and referred to the Committee on Agriculture and Natural Resources.</w:t>
      </w:r>
    </w:p>
    <w:p w:rsidR="00950B53" w:rsidRDefault="00950B53" w:rsidP="00950B53"/>
    <w:p w:rsidR="00950B53" w:rsidRDefault="00950B53" w:rsidP="00950B53">
      <w:r>
        <w:tab/>
        <w:t>S. 192</w:t>
      </w:r>
      <w:r w:rsidR="0098071C">
        <w:fldChar w:fldCharType="begin"/>
      </w:r>
      <w:r>
        <w:instrText xml:space="preserve"> XE "</w:instrText>
      </w:r>
      <w:r>
        <w:tab/>
        <w:instrText>S. 192" \b</w:instrText>
      </w:r>
      <w:r w:rsidR="0098071C">
        <w:fldChar w:fldCharType="end"/>
      </w:r>
      <w:r>
        <w:t xml:space="preserve"> -- Senator Verdin:  A BILL TO AMEND SECTION 47-19-140 OF THE 1976 CODE, RELATING TO EXEMPTIONS FROM THE POULTRY PRODUCTS INSPECTION LAW, TO PROVIDE FOR AN EXEMPTION TO THE PROVISIONS IN THIS CHAPTER </w:t>
      </w:r>
      <w:r>
        <w:lastRenderedPageBreak/>
        <w:t>FOR CERTAIN POULTRY PRODUCERS OR OTHER PERSONS WHO SLAUGHTER OR PROCESS THE PRODUCTS OF MORE THAN FIVE THOUSAND TURKEYS OR AN EQUIVALENT NUMBER OF POULTRY OF ALL SPECIES IN THE CURRENT CALENDAR YEAR, AND TO MAKE TECHNICAL CORRECTIONS.</w:t>
      </w:r>
    </w:p>
    <w:p w:rsidR="00950B53" w:rsidRDefault="00950B53" w:rsidP="00950B53">
      <w:r>
        <w:t>l:\s-res\dbv\001poul.kmm.dbv.docx</w:t>
      </w:r>
    </w:p>
    <w:p w:rsidR="00950B53" w:rsidRDefault="00950B53" w:rsidP="00950B53">
      <w:r>
        <w:tab/>
        <w:t>Read the first time and referred to the Committee on Agriculture and Natural Resources.</w:t>
      </w:r>
    </w:p>
    <w:p w:rsidR="00950B53" w:rsidRDefault="00950B53" w:rsidP="00950B53"/>
    <w:p w:rsidR="00950B53" w:rsidRDefault="00950B53" w:rsidP="00950B53">
      <w:r>
        <w:tab/>
        <w:t>S. 193</w:t>
      </w:r>
      <w:r w:rsidR="0098071C">
        <w:fldChar w:fldCharType="begin"/>
      </w:r>
      <w:r>
        <w:instrText xml:space="preserve"> XE "</w:instrText>
      </w:r>
      <w:r>
        <w:tab/>
        <w:instrText>S. 193" \b</w:instrText>
      </w:r>
      <w:r w:rsidR="0098071C">
        <w:fldChar w:fldCharType="end"/>
      </w:r>
      <w:r>
        <w:t xml:space="preserve"> -- Senator Verdin:  A BILL TO AMEND SECTION 47-1-40 OF THE 1976 CODE, RELATING TO CRUELTY TO ANIMALS, TO REVISE CERTAIN CRIMINAL PENALTIES; TO AMEND SECTION 47-1-130, RELATING TO ARRESTS FOR CRUELTY TO ANIMALS, TO PROVIDE THAT A LAW ENFORCEMENT OFFICER MAY ARREST PERSONS FOR VIOLATING LAWS RELATING TO CRULETY TO ANIMALS; TO AMEND SECTION 47-1-140, RELATING TO CARE OF ANIMALS AFTER AN ARREST, TO PROVIDE THAT LAW ENFORCEMENT OFFICERS ARE TO PROVIDE PROPER CARE FOR THE ANIMALS; AND TO AMEND SECTION 47-1-150, RELATING TO ORDERS TO PROVIDE CARE, TO PROVIDE THAT SUCH ORDERS ARE TO BE ISSUED BY THE MAGISTRATE OR MUNICIPAL JUDGE, ANY LAW ENFORCEMENT OFFICER, OR ANY AGENT OF THE COUNTY.</w:t>
      </w:r>
    </w:p>
    <w:p w:rsidR="00950B53" w:rsidRDefault="00950B53" w:rsidP="00950B53">
      <w:r>
        <w:t>l:\s-res\dbv\012anim.hm.dbv.docx</w:t>
      </w:r>
    </w:p>
    <w:p w:rsidR="00950B53" w:rsidRDefault="00950B53" w:rsidP="00950B53">
      <w:r>
        <w:tab/>
        <w:t>Read the first time and referred to the Committee on Agriculture and Natural Resources.</w:t>
      </w:r>
    </w:p>
    <w:p w:rsidR="00950B53" w:rsidRDefault="00950B53" w:rsidP="00950B53"/>
    <w:p w:rsidR="00950B53" w:rsidRDefault="00950B53" w:rsidP="00950B53">
      <w:r>
        <w:tab/>
        <w:t>S. 194</w:t>
      </w:r>
      <w:r w:rsidR="0098071C">
        <w:fldChar w:fldCharType="begin"/>
      </w:r>
      <w:r>
        <w:instrText xml:space="preserve"> XE "</w:instrText>
      </w:r>
      <w:r>
        <w:tab/>
        <w:instrText>S. 194" \b</w:instrText>
      </w:r>
      <w:r w:rsidR="0098071C">
        <w:fldChar w:fldCharType="end"/>
      </w:r>
      <w:r>
        <w:t xml:space="preserve"> -- Senator Verdin:  A BILL TO AMEND ARTICLE 1, CHAPTER 3, TITLE 47 OF THE 1976 CODE, RELATING TO REGULATION BY COUNTIES AND MUNICIPALITIES OF DOGS AND DOMESTIC PETS, BY AMENDING SECTION 47-3-10, RELATING TO THE DEFINITION OF SEVERAL TERMS THAT RELATE TO REGULATION BY COUNTIES AND MUNICIPALITIES; TO AMEND SECTION 47-3-20, RELATING TO LOCAL ANIMAL CARE AND CONTROL ORDINANCES, TO PROVIDE THAT NOTHING IN THIS ARTICLE MAY LIMIT THE POWER OF ANY MUNICIPALITY OR COUNTY TO ENACT ORDINANCES PROHIBITING ANIMALS FROM RUNNING AT LARGE AND TO ENFORCE ADDITIONAL MEASURES FOR THE </w:t>
      </w:r>
      <w:r>
        <w:lastRenderedPageBreak/>
        <w:t xml:space="preserve">CONTROL OF RABIES AND THE ADOPTION OF ANIMAL SHELTER POLICIES; TO ADD SECTION 47-3-35, RELATING TO ANIMAL SHELTER REFERRALS, TO PROVIDE THAT PET OWNERS MUST BE GIVEN THE OPTION TO DECIDE WHO SHALL PROVIDE VETERINARY SERVICES, TO REQUIRE AN ANIMAL SHELTER TO COUNSEL PET OWNERS TO SEEK VETERINARY SERVICES AS SOON AS POSSIBLE, TO REQUIRE A LICENSED VETERINARIAN TO EXAMINE AN ADOPTED PET PRIOR TO RELEASE FROM THE ANIMAL SHELTER OR IN THE EVENT A LICENSED VETERINARIAN IS NOT AVAILABLE, TO REQUIRE THE PET OWNER TO DOCUMENT WITH THE ANIMAL SHELTER WITHIN SEVENTY-TWO HOURS THAT A LICENSED VETERINARIAN HAS EXAMINED THE PET, AND TO PROVIDE THAT ANIMAL SHELTERS MAY NOT REQUIRE SERVICES TO BE PERFORMED NOR MAY THEY PRE-CHARGE FOR SERVICES OR CHARGE FOR SERVICES NOT RENDERED; TO ADD SECTION 47-3-37, RELATING TO ANIMAL STERILIZATION GRANTS, TO REQUIRE ANIMAL SHELTERS RECEIVING GRANT FUNDS THAT INCLUDE PUBLIC MONEY TO ASSIST WITH STERILIZATION PROCEDURES ON ANIMALS THAT ARE OWNED OR IN POSSESSION, CUSTODY, OR CONTROL OF THE MUNICIPAL ANIMAL SHELTER OR NONPROFIT ANIMAL RESCUE TO USE THOSE FUNDS SOLELY FOR STERILIZATION PROCEDURES AND NO OTHER PURPOSES AND TO PROVIDE THAT A PORTION OF THE GRANT FUNDS, NOT TO EXCEED FIFTEEN PERCENT, MAY BE USED FOR IMMEDIATE OR EMERGENCY MEDICAL NEEDS ANIMALS; TO AMEND SECTION 47-3-60, RELATING TO DISPOSITION OF QUARANTINED OR IMPOUNDED ANIMALS, TO PROVIDE THAT BEFORE AN ADOPTED PET IS RELEASED IT MUST BE STERILIZED BY THE ANIMAL SHELTER OR THE HUMANE SOCIETY, OR THE PET OWNER MUST DOCUMENT THAT THE PET IS SCHEDULED FOR STERILIZATION BY A LICENSED VETERINARIAN; TO REPEAL SECTION 47-3-70; TO ADD SECTION 47-3-80, RELATING TO REGULATION BY THE DEPARTMENT OF LABOR, LICENSING AND REGULATION, TO PROVIDE NOTWITHSTANDING ANY OTHER PROVISION OF LAW TO THE CONTRARY, ALL ANIMAL SHELTERS AND ANIMAL SHELTER OWNERS ARE SUBJECT TO REGULATION BY THE DEPARTMENT AND THE BOARD OF VETERINARY MEDICAL EXAMINERS, AND VETERINARIANS WHO PROVIDE </w:t>
      </w:r>
      <w:r>
        <w:lastRenderedPageBreak/>
        <w:t>SERVICES TO ANIMALS IN ANIMAL SHELTERS ARE REQUIRED TO KEEP CLIENT-PATIENT RECORDS; TO ADD SECTION 47-3-85, RELATING TO THE FREEDOM OF INFORMATION ACT, TO PROVIDE THAT ANY ANIMAL SHELTER OR RELATED CLINIC RECEIVING OR EXPENDING PUBLIC FUNDS IS SUBJECT TO THE ACT; TO ADD SECTION 47-3-90, RELATING TO A MOBILE VETERINARY PRACTICE, TO DEFINE THE TERM, TO REQUIRE AN AFFILIATION AGREEMENT WITH A LOCAL VETERINARY FACILITY WITHIN TWENTY MILES OF EACH LOCATION IN WHICH A MOBILE VETERINARY PRACTICE LOCATES, AND TO REQUIRE CONTACT INFORMATION OF THE AFFILIATED FACILITY BE POSTED AT THE MOBILE LOCATION AND BE GIVEN TO THE PET OWNE</w:t>
      </w:r>
      <w:r w:rsidR="001344C2">
        <w:t>R DOCUMENTING SERVICES RENDERED</w:t>
      </w:r>
      <w:r w:rsidR="00BA76AF">
        <w:t>; AND TO AMEND ARTICLE 8, CHAPTER 3, TITLE 47, RELATING TO STERILIZATION OF DOGS AND CATS, TO REPEAL SECTIONS 47</w:t>
      </w:r>
      <w:r w:rsidR="00BA76AF">
        <w:noBreakHyphen/>
        <w:t>3</w:t>
      </w:r>
      <w:r w:rsidR="00BA76AF">
        <w:noBreakHyphen/>
        <w:t>470 AND 47</w:t>
      </w:r>
      <w:r w:rsidR="00BA76AF">
        <w:noBreakHyphen/>
        <w:t>3</w:t>
      </w:r>
      <w:r w:rsidR="00BA76AF">
        <w:noBreakHyphen/>
        <w:t>500.</w:t>
      </w:r>
    </w:p>
    <w:p w:rsidR="00950B53" w:rsidRDefault="00950B53" w:rsidP="00950B53">
      <w:r>
        <w:t>l:\s-res\dbv\015vete.hm.dbv.docx</w:t>
      </w:r>
    </w:p>
    <w:p w:rsidR="00950B53" w:rsidRDefault="00950B53" w:rsidP="00950B53">
      <w:r>
        <w:tab/>
        <w:t>Read the first time and referred to the Committee on Agriculture and Natural Resources.</w:t>
      </w:r>
    </w:p>
    <w:p w:rsidR="00950B53" w:rsidRDefault="00950B53" w:rsidP="00950B53"/>
    <w:p w:rsidR="00950B53" w:rsidRDefault="00950B53" w:rsidP="00950B53">
      <w:r>
        <w:tab/>
        <w:t>S. 195</w:t>
      </w:r>
      <w:r w:rsidR="0098071C">
        <w:fldChar w:fldCharType="begin"/>
      </w:r>
      <w:r>
        <w:instrText xml:space="preserve"> XE "</w:instrText>
      </w:r>
      <w:r>
        <w:tab/>
        <w:instrText>S. 195" \b</w:instrText>
      </w:r>
      <w:r w:rsidR="0098071C">
        <w:fldChar w:fldCharType="end"/>
      </w:r>
      <w:r>
        <w:t xml:space="preserve"> -- Senator Verdin:  A BILL TO AMEND SECTION 12-36-2120 OF THE 1976 CODE, RELATING TO THE SECOND AMENDMENT WEEKEND TAX EXEMPTION FOR CERTAIN FIREARMS, TO INCLUDE AN EXEMPTION FOR RESIDENTIAL HOME PROTECTION PRODUCTS.</w:t>
      </w:r>
    </w:p>
    <w:p w:rsidR="00950B53" w:rsidRDefault="00950B53" w:rsidP="00950B53">
      <w:r>
        <w:t>l:\s-res\dbv\010seco.hm.dbv.docx</w:t>
      </w:r>
    </w:p>
    <w:p w:rsidR="00950B53" w:rsidRDefault="00950B53" w:rsidP="00950B53">
      <w:r>
        <w:tab/>
        <w:t>Read the first time and referred to the Committee on Finance.</w:t>
      </w:r>
    </w:p>
    <w:p w:rsidR="00950B53" w:rsidRDefault="00950B53" w:rsidP="00950B53"/>
    <w:p w:rsidR="00950B53" w:rsidRDefault="00950B53" w:rsidP="00950B53">
      <w:r>
        <w:tab/>
        <w:t>S. 196</w:t>
      </w:r>
      <w:r w:rsidR="0098071C">
        <w:fldChar w:fldCharType="begin"/>
      </w:r>
      <w:r>
        <w:instrText xml:space="preserve"> XE "</w:instrText>
      </w:r>
      <w:r>
        <w:tab/>
        <w:instrText>S. 196" \b</w:instrText>
      </w:r>
      <w:r w:rsidR="0098071C">
        <w:fldChar w:fldCharType="end"/>
      </w:r>
      <w:r>
        <w:t xml:space="preserve"> -- Senator Verdin:  A BILL TO AMEND SECTION 50-11-854 OF THE 1976 CODE, RELATING TO SEASON AND BAG LIMITS FOR HUNTING AND TAKING CROWS, TO EXEMPT CROW HUNTERS FROM A REQUIREMENT TO WEAR CERTAIN CLOTHING WHILE HUNTING.</w:t>
      </w:r>
    </w:p>
    <w:p w:rsidR="00950B53" w:rsidRDefault="00950B53" w:rsidP="00950B53">
      <w:r>
        <w:t>l:\s-res\dbv\004crow.hm.dbv.docx</w:t>
      </w:r>
    </w:p>
    <w:p w:rsidR="00950B53" w:rsidRDefault="00950B53" w:rsidP="00950B53">
      <w:r>
        <w:tab/>
        <w:t>Read the first time and referred to the Committee on Fish, Game and Forestry.</w:t>
      </w:r>
    </w:p>
    <w:p w:rsidR="00950B53" w:rsidRDefault="00950B53" w:rsidP="00950B53"/>
    <w:p w:rsidR="00950B53" w:rsidRDefault="00950B53" w:rsidP="00950B53">
      <w:r>
        <w:tab/>
        <w:t>S. 197</w:t>
      </w:r>
      <w:r w:rsidR="0098071C">
        <w:fldChar w:fldCharType="begin"/>
      </w:r>
      <w:r>
        <w:instrText xml:space="preserve"> XE "</w:instrText>
      </w:r>
      <w:r>
        <w:tab/>
        <w:instrText>S. 197" \b</w:instrText>
      </w:r>
      <w:r w:rsidR="0098071C">
        <w:fldChar w:fldCharType="end"/>
      </w:r>
      <w:r>
        <w:t xml:space="preserve"> -- Senator Bright:  A BILL TO AMEND SECTION 63-3-30 OF THE 1976 CODE, RELATING TO FAMILY COURT JUDGE QUALIFICATIONS AND TERMS, TO PROVIDE THAT FAMILY </w:t>
      </w:r>
      <w:r>
        <w:lastRenderedPageBreak/>
        <w:t>COURT JUDGES MUST BE APPOINTED BY THE GOVERNOR WITH THE ADVICE AND CONSENT OF THE SENATE; TO AMEND SECTION 1-23-510, RELATING TO THE ELECTION OF ADMINISTRATIVE LAW COURT JUDGES, TO PROVIDE THAT ADMINISTRATIVE LAW COURT JUDGES MUST BE APPOINTED BY THE GOVERNOR WITH THE ADVICE AND CONSENT OF THE SENATE; AND TO MAKE CONFORMING AMENDMENTS TO SECTIONS 1-23-525 AND 1-23-550.</w:t>
      </w:r>
    </w:p>
    <w:p w:rsidR="00950B53" w:rsidRDefault="00950B53" w:rsidP="00950B53">
      <w:r>
        <w:t>l:\s-res\lb\028famc.kmm.lb.docx</w:t>
      </w:r>
    </w:p>
    <w:p w:rsidR="008A6A12" w:rsidRDefault="008A6A12" w:rsidP="008A6A12">
      <w:r>
        <w:tab/>
        <w:t>Senator BRIGHT spoke on the Bill.</w:t>
      </w:r>
    </w:p>
    <w:p w:rsidR="008A6A12" w:rsidRDefault="008A6A12" w:rsidP="00950B53"/>
    <w:p w:rsidR="00950B53" w:rsidRDefault="00950B53" w:rsidP="00950B53">
      <w:r>
        <w:tab/>
        <w:t>Read the first time and referred to the Committee on Judiciary.</w:t>
      </w:r>
    </w:p>
    <w:p w:rsidR="00950B53" w:rsidRDefault="00950B53" w:rsidP="00950B53"/>
    <w:p w:rsidR="00950B53" w:rsidRDefault="00950B53" w:rsidP="00950B53">
      <w:r>
        <w:tab/>
        <w:t>S. 198</w:t>
      </w:r>
      <w:r w:rsidR="0098071C">
        <w:fldChar w:fldCharType="begin"/>
      </w:r>
      <w:r>
        <w:instrText xml:space="preserve"> XE "</w:instrText>
      </w:r>
      <w:r>
        <w:tab/>
        <w:instrText>S. 198" \b</w:instrText>
      </w:r>
      <w:r w:rsidR="0098071C">
        <w:fldChar w:fldCharType="end"/>
      </w:r>
      <w:r>
        <w:t xml:space="preserve"> -- Senator Verdin:  A BILL TO AMEND SECTION 27-1-60 OF THE 1976 CODE, RELATING TO THE RIGHT OF A HOMEOWNER OR A TENANT TO DISPLAY THE UNITED STATES FLAG ON REAL PROPERTY HE OWNS OR IS ENTITLED TO USE, TO AUTHORIZE THE DISPLAY OF ONE PORTABLE, REMOVABLE UNITED STATES FLAG IN A RESPECTFUL MANNER, CONSISTENT WITH 4 U.S.C. SECTIONS 4-10, TO AUTHORIZE THE DISPLAY OF ONE PORTABLE, REMOVABLE HISTORIC FLAG THAT IS DISPLAYED IN A RESPECTFUL MANNER AND TO APPLY THE PROVISION RETROACTIVELY, AND TO DEFINE "HISTORIC FLAG".</w:t>
      </w:r>
    </w:p>
    <w:p w:rsidR="00950B53" w:rsidRDefault="00950B53" w:rsidP="00950B53">
      <w:r>
        <w:t>l:\s-res\dbv\003flag.hm.dbv.docx</w:t>
      </w:r>
    </w:p>
    <w:p w:rsidR="00950B53" w:rsidRDefault="00950B53" w:rsidP="00950B53">
      <w:r>
        <w:tab/>
        <w:t>Read the first time and referred to the Committee on Judiciary.</w:t>
      </w:r>
    </w:p>
    <w:p w:rsidR="00950B53" w:rsidRDefault="00950B53" w:rsidP="00950B53"/>
    <w:p w:rsidR="00950B53" w:rsidRDefault="00950B53" w:rsidP="00950B53">
      <w:r>
        <w:tab/>
        <w:t>S. 199</w:t>
      </w:r>
      <w:r w:rsidR="0098071C">
        <w:fldChar w:fldCharType="begin"/>
      </w:r>
      <w:r>
        <w:instrText xml:space="preserve"> XE "</w:instrText>
      </w:r>
      <w:r>
        <w:tab/>
        <w:instrText>S. 199" \b</w:instrText>
      </w:r>
      <w:r w:rsidR="0098071C">
        <w:fldChar w:fldCharType="end"/>
      </w:r>
      <w:r>
        <w:t xml:space="preserve"> -- Senator Verdin:  A BILL TO AMEND SECTION 16-11-700 OF THE 1976 CODE, RELATING TO THE PROHIBITION AGAINST DUMPING LITTER ON PUBLIC OR PRIVATE PROPERTY, TO DEFINE </w:t>
      </w:r>
      <w:r w:rsidR="00790939">
        <w:t>“</w:t>
      </w:r>
      <w:r>
        <w:t>LITTER</w:t>
      </w:r>
      <w:r w:rsidR="00790939">
        <w:t>”</w:t>
      </w:r>
      <w:r>
        <w:t>, TO PROVIDE THAT VIOLATIONS MUST BE RECORDED ON THE LITTER OFFENDER DATABASE, AND TO PROVIDE SUMMARY COURT WITH JURISDICTION TO HEAR CASES REGARDING VIOLATIONS OF SECTION 16-11-700; TO AMEND SECTION 16-11-720, RELATING TO THE PROHIBITION AGAINST DUMPING TRASH IN LAKE GREENWOOD OR ALONG ITS SHORELINE, TO PROVIDE THAT VIOLATIONS MUST BE RECORDED</w:t>
      </w:r>
      <w:r w:rsidR="00790939">
        <w:t xml:space="preserve"> IN</w:t>
      </w:r>
      <w:r>
        <w:t xml:space="preserve"> A LITTER OFFENDER DATABASE; AND BY ADDING SECTION 44-67-140, TO ESTABLISH A LITTER OFFENDER DATABASE </w:t>
      </w:r>
      <w:r>
        <w:lastRenderedPageBreak/>
        <w:t>TO BE MAINTAINED AND OPERATED BY THE DEPARTMENT OF HEALTH AND ENVIRONMENTAL CONTROL, TO PROVIDE FOR THE CONTENTS OF THE DATABASE, AND TO PROVIDE FOR THE LENGTH OF TIME THAT AN OFFENDER'S NAME AND OTHER REQUIRED INFORMATION MUST BE MAINTAINED ON THE DATABASE.</w:t>
      </w:r>
    </w:p>
    <w:p w:rsidR="00950B53" w:rsidRDefault="00950B53" w:rsidP="00950B53">
      <w:r>
        <w:t>l:\s-res\dbv\002litt.hm.dbv.docx</w:t>
      </w:r>
    </w:p>
    <w:p w:rsidR="00950B53" w:rsidRDefault="00950B53" w:rsidP="00950B53">
      <w:r>
        <w:tab/>
        <w:t>Read the first time and referred to the Committee on Judiciary.</w:t>
      </w:r>
    </w:p>
    <w:p w:rsidR="00950B53" w:rsidRDefault="00950B53" w:rsidP="00950B53"/>
    <w:p w:rsidR="00950B53" w:rsidRDefault="00950B53" w:rsidP="00950B53">
      <w:r>
        <w:tab/>
        <w:t>S. 200</w:t>
      </w:r>
      <w:r w:rsidR="0098071C">
        <w:fldChar w:fldCharType="begin"/>
      </w:r>
      <w:r>
        <w:instrText xml:space="preserve"> XE "</w:instrText>
      </w:r>
      <w:r>
        <w:tab/>
        <w:instrText>S. 200" \b</w:instrText>
      </w:r>
      <w:r w:rsidR="0098071C">
        <w:fldChar w:fldCharType="end"/>
      </w:r>
      <w:r>
        <w:t xml:space="preserve"> -- Senator Bright:  A JOINT RESOLUTION TO AMEND TITLE V OF THE CONSTITUTION OF SOUTH CAROLINA, 1895, RELATING TO THE JUDICIAL DEPARTMENT, TO PROVIDE THAT SUPREME COURT JUSTICES, JUDGES ON THE COURT OF APPEALS, AND CIRCUIT COURT JUDGES SHALL BE APPOINTED BY THE GOVERNOR WITH THE ADVICE AND CONSENT OF THE SENATE RATHER THAN ELECTED BY THE GENERAL ASSEMBLY, AND TO REPEAL PROVISIONS REQUIRING THE GENERAL ASSEMBLY TO ESTABLISH A JUDICIAL MERIT SCREENING COMMISSION.</w:t>
      </w:r>
    </w:p>
    <w:p w:rsidR="00950B53" w:rsidRDefault="00950B53" w:rsidP="00950B53">
      <w:r>
        <w:t>l:\s-res\lb\030appo.kmm.lb.docx</w:t>
      </w:r>
    </w:p>
    <w:p w:rsidR="00950B53" w:rsidRDefault="00950B53" w:rsidP="00950B53">
      <w:r>
        <w:tab/>
        <w:t>Senator BRIGHT spoke on the Resolution.</w:t>
      </w:r>
    </w:p>
    <w:p w:rsidR="008A6A12" w:rsidRDefault="008A6A12" w:rsidP="00950B53"/>
    <w:p w:rsidR="00950B53" w:rsidRDefault="00950B53" w:rsidP="00950B53">
      <w:r>
        <w:tab/>
        <w:t>Read the first time and referred to the Committee on Judiciary.</w:t>
      </w:r>
    </w:p>
    <w:p w:rsidR="00950B53" w:rsidRDefault="00950B53" w:rsidP="00950B53"/>
    <w:p w:rsidR="00950B53" w:rsidRDefault="00950B53" w:rsidP="00950B53">
      <w:r>
        <w:tab/>
        <w:t>S. 201</w:t>
      </w:r>
      <w:r w:rsidR="0098071C">
        <w:fldChar w:fldCharType="begin"/>
      </w:r>
      <w:r>
        <w:instrText xml:space="preserve"> XE "</w:instrText>
      </w:r>
      <w:r>
        <w:tab/>
        <w:instrText>S. 201" \b</w:instrText>
      </w:r>
      <w:r w:rsidR="0098071C">
        <w:fldChar w:fldCharType="end"/>
      </w:r>
      <w:r>
        <w:t xml:space="preserve"> -- Senator Bright:  A BILL TO AMEND CHAPTER 1, TITLE 2 OF THE 1976 CODE, BY ADDING SECTION 2-1-190, TO PROVIDE THAT NO PERSON SHALL BE ELIGIBLE FOR ELECTION TO THE HOUSE OF REPRESENTATIVES IF THAT PERSON HAS SERVED FOUR TERMS IN THE SAME BODY, AND THAT NO PERSON SHALL BE ELIGIBLE FOR ELECTION TO THE SENATE IF THAT PERSON HAS SERVED TWO TERMS IN THE SAME BODY, AND TO PROVIDE THAT ANY TERM SERVED FOR WHICH THE ELECTION WAS HELD PRIOR TO JANUARY 1, 2013, SHALL NOT BE COUNTED AS A TERM SERVED.</w:t>
      </w:r>
    </w:p>
    <w:p w:rsidR="00950B53" w:rsidRDefault="00950B53" w:rsidP="00950B53">
      <w:r>
        <w:t>l:\s-res\lb\031term.kmm.lb.docx</w:t>
      </w:r>
    </w:p>
    <w:p w:rsidR="00950B53" w:rsidRDefault="00950B53" w:rsidP="00950B53">
      <w:r>
        <w:tab/>
        <w:t>Read the first time and referred to the Committee on Judiciary.</w:t>
      </w:r>
    </w:p>
    <w:p w:rsidR="00950B53" w:rsidRDefault="00950B53" w:rsidP="00950B53"/>
    <w:p w:rsidR="00950B53" w:rsidRDefault="00950B53" w:rsidP="00950B53">
      <w:r>
        <w:tab/>
        <w:t>S. 202</w:t>
      </w:r>
      <w:r w:rsidR="0098071C">
        <w:fldChar w:fldCharType="begin"/>
      </w:r>
      <w:r>
        <w:instrText xml:space="preserve"> XE "</w:instrText>
      </w:r>
      <w:r>
        <w:tab/>
        <w:instrText>S. 202" \b</w:instrText>
      </w:r>
      <w:r w:rsidR="0098071C">
        <w:fldChar w:fldCharType="end"/>
      </w:r>
      <w:r>
        <w:t xml:space="preserve"> -- Senator Massey:  A BILL TO AMEND SECTION 17-1-40, CODE OF LAWS OF SOUTH CAROLINA, 1976, RELATING TO THE DESTRUCTION OF CRIMINAL RECORDS, SO AS TO </w:t>
      </w:r>
      <w:r>
        <w:lastRenderedPageBreak/>
        <w:t>PROVIDE THAT NO PERSON WHO AFTER BEING CHARGED WITH A CRIMINAL OFFENSE AND THE CHARGE IS DISCHARGED, PROCEEDINGS AGAINST THE PERSON ARE DISMISSED, OR THE PERSON IS FOUND NOT GUILTY OF THE CHARGE MAY BE HELD THEREAFTER TO BE GUILTY OF PERJURY OR OTHERWISE GIVING A FALSE STATEMENT BY REASON OF THE PERSON'S FAILURE TO RECITE OR ACKNOWLEGDE THE CHARGE IN RESPONSE TO AN INQUIRY MADE OF THE PERSON.</w:t>
      </w:r>
    </w:p>
    <w:p w:rsidR="00950B53" w:rsidRDefault="00950B53" w:rsidP="00950B53">
      <w:r>
        <w:t>l:\s-jud\bills\massey\jud0036.jjg.docx</w:t>
      </w:r>
    </w:p>
    <w:p w:rsidR="00950B53" w:rsidRDefault="00950B53" w:rsidP="00950B53">
      <w:r>
        <w:tab/>
        <w:t>Read the first time and referred to the Committee on Judiciary.</w:t>
      </w:r>
    </w:p>
    <w:p w:rsidR="00950B53" w:rsidRDefault="00950B53" w:rsidP="00950B53"/>
    <w:p w:rsidR="00950B53" w:rsidRDefault="00950B53" w:rsidP="00950B53">
      <w:r>
        <w:tab/>
        <w:t>S. 203</w:t>
      </w:r>
      <w:r w:rsidR="0098071C">
        <w:fldChar w:fldCharType="begin"/>
      </w:r>
      <w:r>
        <w:instrText xml:space="preserve"> XE "</w:instrText>
      </w:r>
      <w:r>
        <w:tab/>
        <w:instrText>S. 203" \b</w:instrText>
      </w:r>
      <w:r w:rsidR="0098071C">
        <w:fldChar w:fldCharType="end"/>
      </w:r>
      <w:r>
        <w:t xml:space="preserve"> -- Senators Verdin, Coleman and Peeler:  A BILL TO AMEND THE CODE OF LAWS OF SOUTH CAROLINA, 1976, TO ENACT THE </w:t>
      </w:r>
      <w:r w:rsidR="00F350A8">
        <w:t>“</w:t>
      </w:r>
      <w:r>
        <w:t>BUSINESS FREEDOM TO CHOOSE ACT</w:t>
      </w:r>
      <w:r w:rsidR="00F350A8">
        <w:t>”</w:t>
      </w:r>
      <w:r>
        <w:t>, BY AMENDING SECTION 44-96-80, RELATING TO COUNTY SOLID WASTE PROGRAMS, INCLUDING A COUNTY'S AUTHORITY TO ENACT ORDINANCES CONSISTENT WITH THE STATE PLAN, LAW, AND REGULATIONS, TO MAKE TECHNICAL CORRECTIONS, DELETE OBSOLETE LANGUAGE AND TO PROVIDE THAT AN ORDINANCE THAT RESTRICTS SOLID WASTE DISPOSAL AT A PERMITTED FACILITY OR IMPEDES THE DEVELOPMENT OR IMPLEMENTATION OF A RECYCLING PROGRAM IS INCONSISTENT WITH THE PROVISIONS OF THIS CHAPTER; AND TO AMEND SECTION 44-55-1210, RELATING TO A COUNTY'S AUTHORITY TO REQUIRE THE COLLECTION AND DISPOSAL OF SOLID WASTE, TO PROVIDE THAT A COUNTY ORDINANCE IS VOID TO THE EXTENT THAT THE ORDINANCE RESTRICTS OR PROHIBITS SOLID WASTE DISPOSAL AT A PERMITTED FACILITY OR IMPEDES THE DEVELOPMENT OR IMPLEMENTATION OF A RECYCLING PROGRAM.</w:t>
      </w:r>
    </w:p>
    <w:p w:rsidR="00950B53" w:rsidRDefault="00950B53" w:rsidP="00950B53">
      <w:r>
        <w:t>l:\s-res\dbv\014soli.hm.dbv.docx</w:t>
      </w:r>
    </w:p>
    <w:p w:rsidR="00950B53" w:rsidRDefault="00950B53" w:rsidP="00950B53">
      <w:r>
        <w:tab/>
        <w:t>Read the first time and referred to the Committee on Medical Affairs.</w:t>
      </w:r>
    </w:p>
    <w:p w:rsidR="00950B53" w:rsidRDefault="00950B53" w:rsidP="00950B53"/>
    <w:p w:rsidR="00950B53" w:rsidRDefault="00950B53" w:rsidP="00950B53">
      <w:r>
        <w:tab/>
        <w:t>S. 204</w:t>
      </w:r>
      <w:r w:rsidR="0098071C">
        <w:fldChar w:fldCharType="begin"/>
      </w:r>
      <w:r>
        <w:instrText xml:space="preserve"> XE "</w:instrText>
      </w:r>
      <w:r>
        <w:tab/>
        <w:instrText>S. 204" \b</w:instrText>
      </w:r>
      <w:r w:rsidR="0098071C">
        <w:fldChar w:fldCharType="end"/>
      </w:r>
      <w:r>
        <w:t xml:space="preserve"> -- Senators Bright and Bryant:  A BILL TO AMEND SECTION 44-41-10 OF THE 1976 CODE, RELATING TO DEFINITIONS CONCERNING ABORTIONS, TO PROVIDE THAT A LICENSED PHYSICIAN WHO PERFORMS AN ABORTION MUST ALSO BE BOARD CERTIFIED IN OBSTETRICS AND </w:t>
      </w:r>
      <w:r>
        <w:lastRenderedPageBreak/>
        <w:t>GYNECOLOGY; AND TO AMEND CHAPTER 41, TITLE 44, BY ADDING SECTION 44-41-25 TO PROVIDE THAT A PHYSICIAN PERFORMING AN ABORTION OUTSIDE OF A HOSPITAL MUST HAVE ADMITTING AND STAFF PRIVILEGES AT A LOCAL CERTIFIED HOSPITAL.</w:t>
      </w:r>
    </w:p>
    <w:p w:rsidR="00950B53" w:rsidRDefault="00950B53" w:rsidP="00950B53">
      <w:r>
        <w:t>l:\s-res\lb\027abor.kmm.lb.docx</w:t>
      </w:r>
    </w:p>
    <w:p w:rsidR="00950B53" w:rsidRDefault="00950B53" w:rsidP="00950B53">
      <w:r>
        <w:tab/>
        <w:t>Read the first time and referred to the Committee on Medical Affairs.</w:t>
      </w:r>
    </w:p>
    <w:p w:rsidR="00950B53" w:rsidRDefault="00950B53" w:rsidP="00950B53"/>
    <w:p w:rsidR="00950B53" w:rsidRDefault="00950B53" w:rsidP="00950B53">
      <w:r>
        <w:tab/>
        <w:t>S. 205</w:t>
      </w:r>
      <w:r w:rsidR="0098071C">
        <w:fldChar w:fldCharType="begin"/>
      </w:r>
      <w:r>
        <w:instrText xml:space="preserve"> XE "</w:instrText>
      </w:r>
      <w:r>
        <w:tab/>
        <w:instrText>S. 205" \b</w:instrText>
      </w:r>
      <w:r w:rsidR="0098071C">
        <w:fldChar w:fldCharType="end"/>
      </w:r>
      <w:r>
        <w:t xml:space="preserve"> -- Senator Massey:  A BILL TO AMEND SECTIONS 56-5-130 AND 56-5-140, CODE OF LAWS OF SOUTH CAROLINA, 1976, RELATING TO THE DEFINITION OF THE TERMS </w:t>
      </w:r>
      <w:r w:rsidR="00F350A8">
        <w:t>“</w:t>
      </w:r>
      <w:r>
        <w:t>MOTOR VEHICLE</w:t>
      </w:r>
      <w:r w:rsidR="00F350A8">
        <w:t xml:space="preserve">” </w:t>
      </w:r>
      <w:r>
        <w:t xml:space="preserve">AND </w:t>
      </w:r>
      <w:r w:rsidR="00F350A8">
        <w:t>“</w:t>
      </w:r>
      <w:r>
        <w:t>MOTORCYCLE</w:t>
      </w:r>
      <w:r w:rsidR="00F350A8">
        <w:t>”</w:t>
      </w:r>
      <w:r>
        <w:t>, SO AS TO PROVIDE THAT MOPEDS ARE MOTOR VEHICLES AND NOT MOTORCYCLES.</w:t>
      </w:r>
    </w:p>
    <w:p w:rsidR="00950B53" w:rsidRDefault="00950B53" w:rsidP="00950B53">
      <w:r>
        <w:t>l:\s-jud\bills\massey\jud0033.jjg.docx</w:t>
      </w:r>
    </w:p>
    <w:p w:rsidR="00950B53" w:rsidRDefault="00950B53" w:rsidP="00950B53">
      <w:r>
        <w:tab/>
        <w:t>Read the first time and referred to the Committee on Transportation.</w:t>
      </w:r>
    </w:p>
    <w:p w:rsidR="00950B53" w:rsidRDefault="00950B53" w:rsidP="00950B53"/>
    <w:p w:rsidR="00950B53" w:rsidRDefault="00950B53" w:rsidP="00950B53">
      <w:r>
        <w:tab/>
        <w:t>S. 206</w:t>
      </w:r>
      <w:r w:rsidR="0098071C">
        <w:fldChar w:fldCharType="begin"/>
      </w:r>
      <w:r>
        <w:instrText xml:space="preserve"> XE "</w:instrText>
      </w:r>
      <w:r>
        <w:tab/>
        <w:instrText>S. 206" \b</w:instrText>
      </w:r>
      <w:r w:rsidR="0098071C">
        <w:fldChar w:fldCharType="end"/>
      </w:r>
      <w:r>
        <w:t xml:space="preserve"> -- Senator Cromer:  A BILL TO AMEND SECTION 56-3-1960 OF THE 1976 CODE, RELATING TO TEMPORARY AND PERMANENT PARKING PLACARDS, TO ALLOW A PERSON TO BE ISSUED TWO PLACARDS, AND TO PROVIDE THAT IN THE CASE OF A VETERAN, THE EXISTENCE OF A HANDICAP FOR THE PURPOSES OF ACQUIRING A PLACARD MAY BE CERTIFIED BY A COUNTY VETERANS AFFAIRS OFFICER AS PROVIDED IN SECTION 56-3-1110(A).</w:t>
      </w:r>
    </w:p>
    <w:p w:rsidR="00950B53" w:rsidRDefault="00950B53" w:rsidP="00950B53">
      <w:r>
        <w:t>l:\s-res\rwc\009vapl.kmm.rwc.docx</w:t>
      </w:r>
    </w:p>
    <w:p w:rsidR="00950B53" w:rsidRDefault="00950B53" w:rsidP="00950B53">
      <w:r>
        <w:tab/>
        <w:t>Read the first time and referred to the Committee on Transportation.</w:t>
      </w:r>
    </w:p>
    <w:p w:rsidR="00950B53" w:rsidRDefault="00950B53" w:rsidP="00950B53"/>
    <w:p w:rsidR="00950B53" w:rsidRDefault="00950B53" w:rsidP="00950B53">
      <w:r>
        <w:tab/>
        <w:t>S. 207</w:t>
      </w:r>
      <w:r w:rsidR="0098071C">
        <w:fldChar w:fldCharType="begin"/>
      </w:r>
      <w:r>
        <w:instrText xml:space="preserve"> XE "</w:instrText>
      </w:r>
      <w:r>
        <w:tab/>
        <w:instrText>S. 207" \b</w:instrText>
      </w:r>
      <w:r w:rsidR="0098071C">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EXPRESS THE PROFOUND SORROW OF THE MEMBERS OF THE SOUTH CAROLINA GENERAL ASSEMBLY UPON THE DEATH OF MAMIE REARDEN OF EDGEFIELD AND TO EXTEND THE DEEPEST SYMPATHY TO HER FAMILY AND MANY FRIENDS.</w:t>
      </w:r>
    </w:p>
    <w:p w:rsidR="00950B53" w:rsidRDefault="00950B53" w:rsidP="00950B53">
      <w:r>
        <w:lastRenderedPageBreak/>
        <w:t>l:\council\bills\rm\1054ac13.docx</w:t>
      </w:r>
    </w:p>
    <w:p w:rsidR="00950B53" w:rsidRDefault="00950B53" w:rsidP="00950B53">
      <w:r>
        <w:tab/>
        <w:t>Senator MASSEY spoke on the Resolution.</w:t>
      </w:r>
    </w:p>
    <w:p w:rsidR="008A6A12" w:rsidRDefault="008A6A12" w:rsidP="00950B53"/>
    <w:p w:rsidR="00950B53" w:rsidRDefault="00950B53" w:rsidP="00950B53">
      <w:r>
        <w:tab/>
        <w:t>On motion of Senator MASSEY, with unanimous consent, the Concurrent Resolution was adopted and ordered sent to the House.</w:t>
      </w:r>
    </w:p>
    <w:p w:rsidR="00950B53" w:rsidRDefault="00950B53" w:rsidP="00950B53"/>
    <w:p w:rsidR="00950B53" w:rsidRDefault="00950B53" w:rsidP="00950B53">
      <w:r>
        <w:tab/>
        <w:t>H. 3200</w:t>
      </w:r>
      <w:r w:rsidR="0098071C">
        <w:fldChar w:fldCharType="begin"/>
      </w:r>
      <w:r>
        <w:instrText xml:space="preserve"> XE "</w:instrText>
      </w:r>
      <w:r>
        <w:tab/>
        <w:instrText>H. 3200" \b</w:instrText>
      </w:r>
      <w:r w:rsidR="0098071C">
        <w:fldChar w:fldCharType="end"/>
      </w:r>
      <w:r>
        <w:t xml:space="preserve"> -- Rep. Harrell:  A CONCURRENT RESOLUTION INVITING HER EXCELLENCY, NIKKI HALEY, GOVERNOR OF THE STATE OF SOUTH CAROLINA, TO ADDRESS THE GENERAL ASSEMBLY IN JOINT SESSION AT 7:00 P.M. ON WEDNESDAY, JANUARY 16, 2013, IN THE CHAMBER OF THE SOUTH CAROLINA HOUSE OF REPRESENTATIVES.</w:t>
      </w:r>
    </w:p>
    <w:p w:rsidR="00950B53" w:rsidRDefault="00950B53" w:rsidP="00950B53">
      <w:r>
        <w:tab/>
        <w:t>The Concurrent Resolution was introduced and referred to the Committee on Invitations.</w:t>
      </w:r>
    </w:p>
    <w:p w:rsidR="00950B53" w:rsidRDefault="00950B53" w:rsidP="00950B53"/>
    <w:p w:rsidR="00950B53" w:rsidRDefault="00950B53" w:rsidP="00950B53">
      <w:pPr>
        <w:jc w:val="center"/>
        <w:rPr>
          <w:b/>
        </w:rPr>
      </w:pPr>
      <w:r>
        <w:rPr>
          <w:b/>
        </w:rPr>
        <w:t>H. 3200--</w:t>
      </w:r>
      <w:r w:rsidRPr="00670986">
        <w:rPr>
          <w:b/>
        </w:rPr>
        <w:t>Recalled</w:t>
      </w:r>
    </w:p>
    <w:p w:rsidR="00950B53" w:rsidRPr="00911F6A" w:rsidRDefault="00950B53" w:rsidP="00950B53">
      <w:pPr>
        <w:suppressAutoHyphens/>
        <w:outlineLvl w:val="0"/>
      </w:pPr>
      <w:r>
        <w:rPr>
          <w:b/>
        </w:rPr>
        <w:tab/>
      </w:r>
      <w:r w:rsidRPr="00911F6A">
        <w:t>H. 3200</w:t>
      </w:r>
      <w:r w:rsidR="0098071C" w:rsidRPr="00911F6A">
        <w:fldChar w:fldCharType="begin"/>
      </w:r>
      <w:r w:rsidRPr="00911F6A">
        <w:instrText xml:space="preserve"> XE "H. 3200" \b </w:instrText>
      </w:r>
      <w:r w:rsidR="0098071C" w:rsidRPr="00911F6A">
        <w:fldChar w:fldCharType="end"/>
      </w:r>
      <w:r w:rsidRPr="00911F6A">
        <w:t xml:space="preserve"> -- Rep. Harrell:  </w:t>
      </w:r>
      <w:r w:rsidRPr="00911F6A">
        <w:rPr>
          <w:szCs w:val="30"/>
        </w:rPr>
        <w:t xml:space="preserve">A CONCURRENT RESOLUTION </w:t>
      </w:r>
      <w:r w:rsidRPr="00911F6A">
        <w:t>INVITING HER EXCELLENCY, NIKKI HALEY, GOVERNOR OF THE STATE OF SOUTH CAROLINA, TO ADDRESS THE GENERAL ASSEMBLY IN JOINT SESSION AT 7:00 P.M. ON WEDNESDAY, JANUARY 16, 2013, IN THE CHAMBER OF THE SOUTH CAROLINA HOUSE OF REPRESENTATIVES.</w:t>
      </w:r>
    </w:p>
    <w:p w:rsidR="00950B53" w:rsidRDefault="00950B53" w:rsidP="00950B53">
      <w:r>
        <w:tab/>
        <w:t>Senator PEELER asked unanimous consent to make a motion to recall the Concurrent Resolution from the Committee on Invitations.</w:t>
      </w:r>
    </w:p>
    <w:p w:rsidR="00950B53" w:rsidRDefault="00950B53" w:rsidP="00950B53">
      <w:r>
        <w:tab/>
      </w:r>
    </w:p>
    <w:p w:rsidR="00950B53" w:rsidRDefault="00950B53" w:rsidP="00950B53">
      <w:r>
        <w:tab/>
        <w:t xml:space="preserve">The Concurrent Resolution was recalled from the Committee on Invitations and ordered placed on the Calendar for consideration tomorrow.  </w:t>
      </w:r>
    </w:p>
    <w:p w:rsidR="00950B53" w:rsidRDefault="00950B53" w:rsidP="00950B53"/>
    <w:p w:rsidR="00950B53" w:rsidRPr="00CA5F29" w:rsidRDefault="00950B53" w:rsidP="00950B53">
      <w:pPr>
        <w:jc w:val="center"/>
        <w:rPr>
          <w:b/>
        </w:rPr>
      </w:pPr>
      <w:r w:rsidRPr="00CA5F29">
        <w:rPr>
          <w:b/>
        </w:rPr>
        <w:t>H. 3200--Adopted</w:t>
      </w:r>
    </w:p>
    <w:p w:rsidR="00950B53" w:rsidRDefault="00950B53" w:rsidP="00950B53">
      <w:r>
        <w:tab/>
        <w:t>On motion of Senator COURSON, with unanimous consent, the Concurrent Resolution was adopted, ordered returned to the House of Representatives.</w:t>
      </w:r>
    </w:p>
    <w:p w:rsidR="00950B53" w:rsidRDefault="00950B53" w:rsidP="00950B53"/>
    <w:p w:rsidR="00950B53" w:rsidRDefault="00950B53" w:rsidP="00950B53">
      <w:r>
        <w:tab/>
        <w:t>H. 3201</w:t>
      </w:r>
      <w:r w:rsidR="0098071C">
        <w:fldChar w:fldCharType="begin"/>
      </w:r>
      <w:r>
        <w:instrText xml:space="preserve"> XE "</w:instrText>
      </w:r>
      <w:r>
        <w:tab/>
        <w:instrText>H. 3201" \b</w:instrText>
      </w:r>
      <w:r w:rsidR="0098071C">
        <w:fldChar w:fldCharType="end"/>
      </w:r>
      <w:r>
        <w:t xml:space="preserve"> -- Reps. Daning, Alexander, Allison, Anderson, Anthony, Atwater, Bales, Ballentine, Bannister, Barfield, Bedingfield, Bernstein, Bingham, Bowen, Bowers, Branham, Brannon, G. A. Brown, R. L. Brown, Chumley, Clemmons, Clyburn, Cobb-Hunter, Cole, H. A. Crawford, K. R. Crawford, Crosby, Delleney, Dillard, Douglas, Edge, Erickson, Felder, Finlay, Forrester, Funderburk, Gagnon, Gambrell, George, Gilliard, Goldfinch, Govan, Hamilton, Hardee, Hardwick, </w:t>
      </w:r>
      <w:r>
        <w:lastRenderedPageBreak/>
        <w:t>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REMEMBER THE SUPREME SACRIFICE MADE BY PRIVATE FIRST CLASS JULIAN L. COLVIN OF THE UNITED STATES ARMY WHILE HE WAS SERVING A TOUR OF MILITARY DUTY IN AFGHANISTAN, AND TO EXPRESS TO HIS FAMILY THE DEEPEST APPRECIATION OF A GRATEFUL STATE AND NATION FOR HIS LIFE, SACRIFICE, AND SERVICE.</w:t>
      </w:r>
    </w:p>
    <w:p w:rsidR="00950B53" w:rsidRDefault="00950B53" w:rsidP="00950B53">
      <w:r>
        <w:tab/>
        <w:t>The Concurrent Resolution was adopted, ordered returned to the House.</w:t>
      </w:r>
    </w:p>
    <w:p w:rsidR="00950B53" w:rsidRDefault="00950B53" w:rsidP="00950B53"/>
    <w:p w:rsidR="00950B53" w:rsidRDefault="00950B53" w:rsidP="00950B53">
      <w:r>
        <w:tab/>
        <w:t>H. 3202</w:t>
      </w:r>
      <w:r w:rsidR="0098071C">
        <w:fldChar w:fldCharType="begin"/>
      </w:r>
      <w:r>
        <w:instrText xml:space="preserve"> XE "</w:instrText>
      </w:r>
      <w:r>
        <w:tab/>
        <w:instrText>H. 3202" \b</w:instrText>
      </w:r>
      <w:r w:rsidR="0098071C">
        <w:fldChar w:fldCharType="end"/>
      </w:r>
      <w:r>
        <w:t xml:space="preserve"> -- Reps. Forrester, Allison, Brannon, Chumley, Cole, Mitchell, Tallon and Wood:  A CONCURRENT RESOLUTION TO RECOGNIZE AND HONOR CRYOVAC FOR ITS EXCELLENCE AS A SPARTANBURG COUNTY CORPORATE CITIZEN IN JOB CREATION AND ECONOMIC DEVELOPMENT, AND TO CONGRATULATE THE COMPANY ON THE FIFTIETH ANNIVERSARY OF A REVOLUTIONARY FOOD-PACKAGING PRODUCT.</w:t>
      </w:r>
    </w:p>
    <w:p w:rsidR="00950B53" w:rsidRDefault="00950B53" w:rsidP="00950B53">
      <w:r>
        <w:tab/>
        <w:t>The Concurrent Resolution was adopted, ordered returned to the House.</w:t>
      </w:r>
    </w:p>
    <w:p w:rsidR="00950B53" w:rsidRDefault="00950B53" w:rsidP="00950B53"/>
    <w:p w:rsidR="00950B53" w:rsidRDefault="00950B53" w:rsidP="00950B53">
      <w:r>
        <w:tab/>
        <w:t>H. 3203</w:t>
      </w:r>
      <w:r w:rsidR="0098071C">
        <w:fldChar w:fldCharType="begin"/>
      </w:r>
      <w:r>
        <w:instrText xml:space="preserve"> XE "</w:instrText>
      </w:r>
      <w:r>
        <w:tab/>
        <w:instrText>H. 3203" \b</w:instrText>
      </w:r>
      <w:r w:rsidR="0098071C">
        <w:fldChar w:fldCharType="end"/>
      </w:r>
      <w:r>
        <w:t xml:space="preserve"> -- Rep. Whitmire:  A CONCURRENT RESOLUTION TO REC</w:t>
      </w:r>
      <w:r w:rsidR="00E22F61">
        <w:t>OGNIZE AND HONOR SOUTH CAROLINA’</w:t>
      </w:r>
      <w:r>
        <w:t>S PURPLE HEART RECIPIENTS AND TO DECLARE THE STATE OF SOUTH CAROLINA A PURPLE HEART STATE.</w:t>
      </w:r>
    </w:p>
    <w:p w:rsidR="00950B53" w:rsidRDefault="00950B53" w:rsidP="00950B53">
      <w:r>
        <w:tab/>
        <w:t>The Concurrent Resolution was introduced and referred to the General Committee.</w:t>
      </w:r>
    </w:p>
    <w:p w:rsidR="00950B53" w:rsidRDefault="00950B53" w:rsidP="00950B53"/>
    <w:p w:rsidR="00950B53" w:rsidRDefault="00950B53" w:rsidP="00950B53">
      <w:r>
        <w:tab/>
        <w:t>H. 3204</w:t>
      </w:r>
      <w:r w:rsidR="0098071C">
        <w:fldChar w:fldCharType="begin"/>
      </w:r>
      <w:r>
        <w:instrText xml:space="preserve"> XE "</w:instrText>
      </w:r>
      <w:r>
        <w:tab/>
        <w:instrText>H. 3204" \b</w:instrText>
      </w:r>
      <w:r w:rsidR="0098071C">
        <w:fldChar w:fldCharType="end"/>
      </w:r>
      <w:r>
        <w:t xml:space="preserve"> -- Rep. Barfield:  A CONCURRENT RESOLUTION TO RECOGNIZE AND COMMEND JOURNALIST LARRY DEEDS OF </w:t>
      </w:r>
      <w:r>
        <w:lastRenderedPageBreak/>
        <w:t>THE HORRY INDEPENDENT IN CONWAY FOR HIS VALUABLE SERVICE TO THE PEOPLE OF SOUTH CAROLINA.</w:t>
      </w:r>
    </w:p>
    <w:p w:rsidR="00950B53" w:rsidRDefault="00950B53" w:rsidP="00950B53">
      <w:r>
        <w:tab/>
        <w:t>The Concurrent Resolution was adopted, ordered returned to the House.</w:t>
      </w:r>
    </w:p>
    <w:p w:rsidR="00950B53" w:rsidRDefault="00950B53" w:rsidP="00950B53"/>
    <w:p w:rsidR="00950B53" w:rsidRDefault="00950B53" w:rsidP="00950B53">
      <w:r>
        <w:tab/>
        <w:t>H. 3205</w:t>
      </w:r>
      <w:r w:rsidR="0098071C">
        <w:fldChar w:fldCharType="begin"/>
      </w:r>
      <w:r>
        <w:instrText xml:space="preserve"> XE "</w:instrText>
      </w:r>
      <w:r>
        <w:tab/>
        <w:instrText>H. 3205" \b</w:instrText>
      </w:r>
      <w:r w:rsidR="0098071C">
        <w:fldChar w:fldCharType="end"/>
      </w:r>
      <w:r>
        <w:t xml:space="preserve"> -- Rep. Barfield:  A CONCURRENT RESOLUTION TO CONGRATULATE THE COASTAL CAROLINA UNIVERSITY FOOTBALL TEAM, COACHES, AND STAFF ON THEIR FIRST POSTSEASON WIN IN PROGRAM HISTORY.</w:t>
      </w:r>
    </w:p>
    <w:p w:rsidR="00950B53" w:rsidRDefault="00950B53" w:rsidP="00950B53">
      <w:r>
        <w:tab/>
        <w:t>The Concurrent Resolution was adopted, ordered returned to the House.</w:t>
      </w:r>
    </w:p>
    <w:p w:rsidR="00950B53" w:rsidRDefault="00950B53" w:rsidP="00950B53"/>
    <w:p w:rsidR="00950B53" w:rsidRDefault="00950B53" w:rsidP="00950B53">
      <w:r>
        <w:tab/>
        <w:t>H. 3206</w:t>
      </w:r>
      <w:r w:rsidR="0098071C">
        <w:fldChar w:fldCharType="begin"/>
      </w:r>
      <w:r>
        <w:instrText xml:space="preserve"> XE "</w:instrText>
      </w:r>
      <w:r>
        <w:tab/>
        <w:instrText>H. 3206" \b</w:instrText>
      </w:r>
      <w:r w:rsidR="0098071C">
        <w:fldChar w:fldCharType="end"/>
      </w:r>
      <w:r>
        <w:t xml:space="preserve"> -- Reps. Pope and D. C. Moss:  A CONCURRENT RESOLUTION TO CELEBRATE THE ONE HUNDRED TWENTY-FIFTH ANNIVERSARY OF THE TOWN OF CLOVER AND TO DECLARE MARCH 17, 2013, AS </w:t>
      </w:r>
      <w:r w:rsidR="00E22F61">
        <w:t>“CLOVER’</w:t>
      </w:r>
      <w:r>
        <w:t>S QUASQUICENTENNIAL DAY</w:t>
      </w:r>
      <w:r w:rsidR="00E22F61">
        <w:t>”</w:t>
      </w:r>
      <w:r>
        <w:t xml:space="preserve"> IN SOUTH CAROLINA.</w:t>
      </w:r>
    </w:p>
    <w:p w:rsidR="00950B53" w:rsidRDefault="00950B53" w:rsidP="00950B53">
      <w:r>
        <w:tab/>
        <w:t>The Concurrent Resolution was introduced and referred to the Committee on Invitations.</w:t>
      </w:r>
    </w:p>
    <w:p w:rsidR="00950B53" w:rsidRDefault="00950B53" w:rsidP="00950B53"/>
    <w:p w:rsidR="00B411EC" w:rsidRDefault="00B411EC" w:rsidP="00B411EC">
      <w:pPr>
        <w:jc w:val="center"/>
        <w:rPr>
          <w:b/>
        </w:rPr>
      </w:pPr>
      <w:r>
        <w:rPr>
          <w:b/>
        </w:rPr>
        <w:t>H. 3206--</w:t>
      </w:r>
      <w:r w:rsidRPr="00670986">
        <w:rPr>
          <w:b/>
        </w:rPr>
        <w:t>Recalled</w:t>
      </w:r>
    </w:p>
    <w:p w:rsidR="00B411EC" w:rsidRPr="00DE1467" w:rsidRDefault="00B411EC" w:rsidP="00B411EC">
      <w:pPr>
        <w:suppressAutoHyphens/>
        <w:outlineLvl w:val="0"/>
      </w:pPr>
      <w:r>
        <w:tab/>
      </w:r>
      <w:r w:rsidRPr="00DE1467">
        <w:t>H. 3206</w:t>
      </w:r>
      <w:r w:rsidR="0098071C" w:rsidRPr="00DE1467">
        <w:fldChar w:fldCharType="begin"/>
      </w:r>
      <w:r w:rsidRPr="00DE1467">
        <w:instrText xml:space="preserve"> XE </w:instrText>
      </w:r>
      <w:r>
        <w:instrText>“</w:instrText>
      </w:r>
      <w:r w:rsidRPr="00DE1467">
        <w:instrText>H. 3206</w:instrText>
      </w:r>
      <w:r>
        <w:instrText>”</w:instrText>
      </w:r>
      <w:r w:rsidRPr="00DE1467">
        <w:instrText xml:space="preserve"> \b </w:instrText>
      </w:r>
      <w:r w:rsidR="0098071C" w:rsidRPr="00DE1467">
        <w:fldChar w:fldCharType="end"/>
      </w:r>
      <w:r w:rsidRPr="00DE1467">
        <w:t xml:space="preserve"> -- Reps. Pope and D.C. Moss:  </w:t>
      </w:r>
      <w:r w:rsidRPr="00DE1467">
        <w:rPr>
          <w:szCs w:val="30"/>
        </w:rPr>
        <w:t xml:space="preserve">A CONCURRENT RESOLUTION </w:t>
      </w:r>
      <w:r w:rsidRPr="00DE1467">
        <w:t>TO CELEBRATE THE ONE HUNDRED TWENTY</w:t>
      </w:r>
      <w:r w:rsidRPr="00DE1467">
        <w:noBreakHyphen/>
        <w:t xml:space="preserve">FIFTH ANNIVERSARY OF THE TOWN OF CLOVER AND TO DECLARE MARCH 17, 2013, AS </w:t>
      </w:r>
      <w:r>
        <w:t>“</w:t>
      </w:r>
      <w:r w:rsidRPr="00DE1467">
        <w:t>CLOVER</w:t>
      </w:r>
      <w:r>
        <w:t>’</w:t>
      </w:r>
      <w:r w:rsidRPr="00DE1467">
        <w:t>S QUASQUICENTENNIAL DAY</w:t>
      </w:r>
      <w:r>
        <w:t>”</w:t>
      </w:r>
      <w:r w:rsidRPr="00DE1467">
        <w:t xml:space="preserve"> IN SOUTH CAROLINA.</w:t>
      </w:r>
    </w:p>
    <w:p w:rsidR="00B411EC" w:rsidRDefault="00B411EC" w:rsidP="00B411EC">
      <w:r>
        <w:tab/>
        <w:t>Senator PEELER asked unanimous consent to make a motion to recall the Concurrent Resolution from the Committee on Invitations.</w:t>
      </w:r>
    </w:p>
    <w:p w:rsidR="00B411EC" w:rsidRDefault="00B411EC" w:rsidP="00B411EC">
      <w:r>
        <w:tab/>
      </w:r>
    </w:p>
    <w:p w:rsidR="00B411EC" w:rsidRDefault="00B411EC" w:rsidP="00B411EC">
      <w:r>
        <w:tab/>
        <w:t xml:space="preserve">The Concurrent Resolution was recalled from the Committee on Invitations and ordered placed on the Calendar for consideration tomorrow.  </w:t>
      </w:r>
    </w:p>
    <w:p w:rsidR="00B411EC" w:rsidRDefault="00B411EC" w:rsidP="00B411EC"/>
    <w:p w:rsidR="00DB74A4" w:rsidRDefault="000A7610">
      <w:pPr>
        <w:pStyle w:val="Header"/>
        <w:tabs>
          <w:tab w:val="clear" w:pos="8640"/>
          <w:tab w:val="left" w:pos="4320"/>
        </w:tabs>
        <w:jc w:val="center"/>
      </w:pPr>
      <w:r>
        <w:rPr>
          <w:b/>
        </w:rPr>
        <w:t>REPORTS OF STANDING COMMITTEE</w:t>
      </w:r>
    </w:p>
    <w:p w:rsidR="006D00EC" w:rsidRDefault="00B411EC" w:rsidP="006D00EC">
      <w:pPr>
        <w:pStyle w:val="Header"/>
        <w:tabs>
          <w:tab w:val="clear" w:pos="8640"/>
          <w:tab w:val="left" w:pos="4320"/>
        </w:tabs>
      </w:pPr>
      <w:r>
        <w:tab/>
      </w:r>
      <w:r w:rsidR="006D00EC">
        <w:t>Senator CAMPSEN from the Committee on Judiciary submitted a favorable with amendment report on:</w:t>
      </w:r>
    </w:p>
    <w:p w:rsidR="006D00EC" w:rsidRPr="003D79FC" w:rsidRDefault="006D00EC" w:rsidP="006D00EC">
      <w:r>
        <w:tab/>
      </w:r>
      <w:r w:rsidRPr="003D79FC">
        <w:t>S. 2</w:t>
      </w:r>
      <w:r w:rsidR="0098071C" w:rsidRPr="003D79FC">
        <w:fldChar w:fldCharType="begin"/>
      </w:r>
      <w:r w:rsidRPr="003D79FC">
        <w:instrText xml:space="preserve"> XE "S. 2" \b </w:instrText>
      </w:r>
      <w:r w:rsidR="0098071C" w:rsidRPr="003D79FC">
        <w:fldChar w:fldCharType="end"/>
      </w:r>
      <w:r w:rsidRPr="003D79FC">
        <w:t xml:space="preserve"> -- </w:t>
      </w:r>
      <w:r>
        <w:t>Senators Campsen, L. Martin, Cromer and Hayes</w:t>
      </w:r>
      <w:r w:rsidRPr="003D79FC">
        <w:t xml:space="preserve">:  </w:t>
      </w:r>
      <w:r w:rsidRPr="003D79FC">
        <w:rPr>
          <w:szCs w:val="30"/>
        </w:rPr>
        <w:t xml:space="preserve">A BILL </w:t>
      </w:r>
      <w:r w:rsidRPr="003D79FC">
        <w:rPr>
          <w:color w:val="000000" w:themeColor="text1"/>
          <w:u w:color="000000" w:themeColor="text1"/>
        </w:rPr>
        <w:t xml:space="preserve">TO ESTABLISH THE </w:t>
      </w:r>
      <w:r>
        <w:rPr>
          <w:color w:val="000000" w:themeColor="text1"/>
          <w:u w:color="000000" w:themeColor="text1"/>
        </w:rPr>
        <w:t>“</w:t>
      </w:r>
      <w:r w:rsidRPr="003D79FC">
        <w:rPr>
          <w:color w:val="000000" w:themeColor="text1"/>
          <w:u w:color="000000" w:themeColor="text1"/>
        </w:rPr>
        <w:t>EQUAL ACCESS TO THE BALLOT ACT</w:t>
      </w:r>
      <w:r>
        <w:rPr>
          <w:color w:val="000000" w:themeColor="text1"/>
          <w:u w:color="000000" w:themeColor="text1"/>
        </w:rPr>
        <w:t>”</w:t>
      </w:r>
      <w:r w:rsidRPr="003D79FC">
        <w:rPr>
          <w:color w:val="000000" w:themeColor="text1"/>
          <w:u w:color="000000" w:themeColor="text1"/>
        </w:rPr>
        <w:t>, BY AMENDING SECTION 8</w:t>
      </w:r>
      <w:r w:rsidRPr="003D79FC">
        <w:rPr>
          <w:color w:val="000000" w:themeColor="text1"/>
          <w:u w:color="000000" w:themeColor="text1"/>
        </w:rPr>
        <w:noBreakHyphen/>
        <w:t>13</w:t>
      </w:r>
      <w:r w:rsidRPr="003D79FC">
        <w:rPr>
          <w:color w:val="000000" w:themeColor="text1"/>
          <w:u w:color="000000" w:themeColor="text1"/>
        </w:rPr>
        <w:noBreakHyphen/>
        <w:t xml:space="preserve">1356, CODE OF LAWS OF SOUTH CAROLINA, 1976, RELATING TO THE FILING OF A STATEMENT OF ECONOMIC INTERESTS BY A CANDIDATE, </w:t>
      </w:r>
      <w:r w:rsidRPr="003D79FC">
        <w:rPr>
          <w:color w:val="000000" w:themeColor="text1"/>
          <w:u w:color="000000" w:themeColor="text1"/>
        </w:rPr>
        <w:lastRenderedPageBreak/>
        <w:t>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3D79FC">
        <w:rPr>
          <w:color w:val="000000" w:themeColor="text1"/>
          <w:u w:color="000000" w:themeColor="text1"/>
        </w:rPr>
        <w:noBreakHyphen/>
        <w:t>11</w:t>
      </w:r>
      <w:r w:rsidRPr="003D79FC">
        <w:rPr>
          <w:color w:val="000000" w:themeColor="text1"/>
          <w:u w:color="000000" w:themeColor="text1"/>
        </w:rPr>
        <w:noBreakHyphen/>
        <w:t>15, TO PROVIDE THAT THE FILING PERIOD RUNS FROM MARCH TWENTY</w:t>
      </w:r>
      <w:r w:rsidRPr="003D79FC">
        <w:rPr>
          <w:color w:val="000000" w:themeColor="text1"/>
          <w:u w:color="000000" w:themeColor="text1"/>
        </w:rPr>
        <w:noBreakHyphen/>
        <w:t xml:space="preserve">THIRD TO MARCH THIRTIETH, TO REQUIRE THAT THE PARTY EXECUTIVE COMMITTEE NOT ACCEPT A STATEMENT OF INTENTION OF CANDIDACY UNLESS THE COMMITTEE VERIFIES THAT THE CANDIDATE FILED AN ELECTRONIC STATEMENT OF ECONOMIC INTEREST, AND TO PROVIDE THAT INTENTIONS OF CANDIDACY ARE TO  </w:t>
      </w:r>
      <w:r w:rsidR="00DC39C1">
        <w:rPr>
          <w:color w:val="000000" w:themeColor="text1"/>
          <w:u w:color="000000" w:themeColor="text1"/>
        </w:rPr>
        <w:t xml:space="preserve">BE </w:t>
      </w:r>
      <w:r w:rsidRPr="003D79FC">
        <w:rPr>
          <w:color w:val="000000" w:themeColor="text1"/>
          <w:u w:color="000000" w:themeColor="text1"/>
        </w:rPr>
        <w:t>SUBMITTED TO THE APPROPRIATE ELECTION COMMISSION BY NOON ON THE FIFTH DAY AFTER THE FILING DEADLINE.</w:t>
      </w:r>
    </w:p>
    <w:p w:rsidR="006D00EC" w:rsidRDefault="006D00EC" w:rsidP="006D00EC">
      <w:pPr>
        <w:pStyle w:val="Header"/>
        <w:tabs>
          <w:tab w:val="clear" w:pos="8640"/>
          <w:tab w:val="left" w:pos="4320"/>
        </w:tabs>
      </w:pPr>
      <w:r>
        <w:tab/>
        <w:t>Ordered for consideration tomorrow.</w:t>
      </w:r>
    </w:p>
    <w:p w:rsidR="006D00EC" w:rsidRDefault="006D00EC">
      <w:pPr>
        <w:pStyle w:val="Header"/>
        <w:tabs>
          <w:tab w:val="clear" w:pos="8640"/>
          <w:tab w:val="left" w:pos="4320"/>
        </w:tabs>
      </w:pPr>
    </w:p>
    <w:p w:rsidR="006D00EC" w:rsidRDefault="006D00EC">
      <w:pPr>
        <w:pStyle w:val="Header"/>
        <w:tabs>
          <w:tab w:val="clear" w:pos="8640"/>
          <w:tab w:val="left" w:pos="4320"/>
        </w:tabs>
      </w:pPr>
      <w:r>
        <w:tab/>
        <w:t>Senator MASSEY from the Committee on Judiciary submitted a majority favorable and Senator HUTTO a minority unfavorable report on:</w:t>
      </w:r>
    </w:p>
    <w:p w:rsidR="006D00EC" w:rsidRPr="00A35233" w:rsidRDefault="006D00EC" w:rsidP="006D00EC">
      <w:r>
        <w:tab/>
      </w:r>
      <w:r w:rsidRPr="00A35233">
        <w:t>S. 3</w:t>
      </w:r>
      <w:r w:rsidR="0098071C" w:rsidRPr="00A35233">
        <w:fldChar w:fldCharType="begin"/>
      </w:r>
      <w:r w:rsidRPr="00A35233">
        <w:instrText xml:space="preserve"> XE "S. 3" \b </w:instrText>
      </w:r>
      <w:r w:rsidR="0098071C" w:rsidRPr="00A35233">
        <w:fldChar w:fldCharType="end"/>
      </w:r>
      <w:r w:rsidRPr="00A35233">
        <w:t xml:space="preserve"> -- Senators L. Martin, Hayes and Fair:  </w:t>
      </w:r>
      <w:r w:rsidRPr="00A35233">
        <w:rPr>
          <w:szCs w:val="30"/>
        </w:rPr>
        <w:t xml:space="preserve">A BILL </w:t>
      </w:r>
      <w:r w:rsidRPr="00A35233">
        <w:rPr>
          <w:color w:val="000000" w:themeColor="text1"/>
          <w:u w:color="000000" w:themeColor="text1"/>
        </w:rPr>
        <w:t>TO AMEND SECTION 61</w:t>
      </w:r>
      <w:r w:rsidRPr="00A35233">
        <w:rPr>
          <w:color w:val="000000" w:themeColor="text1"/>
          <w:u w:color="000000" w:themeColor="text1"/>
        </w:rPr>
        <w:noBreakHyphen/>
        <w:t>2</w:t>
      </w:r>
      <w:r w:rsidRPr="00A35233">
        <w:rPr>
          <w:color w:val="000000" w:themeColor="text1"/>
          <w:u w:color="000000" w:themeColor="text1"/>
        </w:rPr>
        <w:noBreakHyphen/>
        <w:t>180, SOUTH CAROLINA CODE OF LAWS, 1976, RELATING TO BINGO, RAFFLES, AND OTHER SPECIAL EVENTS, SO AS TO CLARIFY THAT THIS SECTION IS NOT AN EXCEPTION OR LIMITATION TO ACTIVITIES, DEVICES, OR MACHINES THAT ARE PROHIBITED BY SECTION 12</w:t>
      </w:r>
      <w:r w:rsidRPr="00A35233">
        <w:rPr>
          <w:color w:val="000000" w:themeColor="text1"/>
          <w:u w:color="000000" w:themeColor="text1"/>
        </w:rPr>
        <w:noBreakHyphen/>
        <w:t>21</w:t>
      </w:r>
      <w:r w:rsidRPr="00A35233">
        <w:rPr>
          <w:color w:val="000000" w:themeColor="text1"/>
          <w:u w:color="000000" w:themeColor="text1"/>
        </w:rPr>
        <w:noBreakHyphen/>
        <w:t>2710 OR OTHER PROVISIONS THAT PROHIBIT GAMBLING; AND TO AMEND SECTION 61</w:t>
      </w:r>
      <w:r w:rsidRPr="00A35233">
        <w:rPr>
          <w:color w:val="000000" w:themeColor="text1"/>
          <w:u w:color="000000" w:themeColor="text1"/>
        </w:rPr>
        <w:noBreakHyphen/>
        <w:t>4</w:t>
      </w:r>
      <w:r w:rsidRPr="00A35233">
        <w:rPr>
          <w:color w:val="000000" w:themeColor="text1"/>
          <w:u w:color="000000" w:themeColor="text1"/>
        </w:rPr>
        <w:noBreakHyphen/>
        <w:t>580, RELATING TO GAME PROMOTIONS ALLOWED BY HOLDERS OF PERMITS AUTHORIZING THE SALE OF BEER OR WINE, SO AS TO CLARIFY THAT THIS SECTION DOES NOT AUTHORIZE THE USE OF AN ACTIVITY,  DEVICE, OR MACHINE THAT IS PROHIBITED BY SECTION 12</w:t>
      </w:r>
      <w:r w:rsidRPr="00A35233">
        <w:rPr>
          <w:color w:val="000000" w:themeColor="text1"/>
          <w:u w:color="000000" w:themeColor="text1"/>
        </w:rPr>
        <w:noBreakHyphen/>
        <w:t>21</w:t>
      </w:r>
      <w:r w:rsidRPr="00A35233">
        <w:rPr>
          <w:color w:val="000000" w:themeColor="text1"/>
          <w:u w:color="000000" w:themeColor="text1"/>
        </w:rPr>
        <w:noBreakHyphen/>
        <w:t>2710 OR BY OTHER PROVISIONS THAT PROHIBIT GAMBLING.</w:t>
      </w:r>
    </w:p>
    <w:p w:rsidR="006D00EC" w:rsidRDefault="006D00EC">
      <w:pPr>
        <w:pStyle w:val="Header"/>
        <w:tabs>
          <w:tab w:val="clear" w:pos="8640"/>
          <w:tab w:val="left" w:pos="4320"/>
        </w:tabs>
      </w:pPr>
      <w:r>
        <w:tab/>
        <w:t>Ordered for consideration tomorrow.</w:t>
      </w:r>
    </w:p>
    <w:p w:rsidR="001E69CE" w:rsidRDefault="001E69CE" w:rsidP="001E69CE">
      <w:pPr>
        <w:jc w:val="center"/>
        <w:rPr>
          <w:b/>
        </w:rPr>
      </w:pPr>
    </w:p>
    <w:p w:rsidR="001E69CE" w:rsidRDefault="001E69CE" w:rsidP="001E69CE">
      <w:pPr>
        <w:jc w:val="center"/>
      </w:pPr>
      <w:r>
        <w:rPr>
          <w:b/>
        </w:rPr>
        <w:t>Appointment Reported</w:t>
      </w:r>
    </w:p>
    <w:p w:rsidR="001E69CE" w:rsidRDefault="001E69CE" w:rsidP="001E69CE">
      <w:r>
        <w:tab/>
        <w:t>Senator L</w:t>
      </w:r>
      <w:r w:rsidR="00DC39C1">
        <w:t>ARRY</w:t>
      </w:r>
      <w:r>
        <w:t xml:space="preserve"> MARTIN from the Committee on Judiciary submitted a favorable report on:</w:t>
      </w:r>
    </w:p>
    <w:p w:rsidR="001E69CE" w:rsidRDefault="001E69CE" w:rsidP="001E69CE"/>
    <w:p w:rsidR="001E69CE" w:rsidRPr="007C162B" w:rsidRDefault="001E69CE" w:rsidP="009F6FAD">
      <w:pPr>
        <w:keepNext/>
        <w:jc w:val="center"/>
        <w:rPr>
          <w:b/>
        </w:rPr>
      </w:pPr>
      <w:r w:rsidRPr="007C162B">
        <w:rPr>
          <w:b/>
        </w:rPr>
        <w:lastRenderedPageBreak/>
        <w:t>Statewide Appointment</w:t>
      </w:r>
    </w:p>
    <w:p w:rsidR="001E69CE" w:rsidRPr="007C162B" w:rsidRDefault="001E69CE" w:rsidP="009F6FAD">
      <w:pPr>
        <w:keepNext/>
        <w:ind w:firstLine="216"/>
        <w:rPr>
          <w:u w:val="single"/>
        </w:rPr>
      </w:pPr>
      <w:r w:rsidRPr="007C162B">
        <w:rPr>
          <w:u w:val="single"/>
        </w:rPr>
        <w:t xml:space="preserve">Initial Appointment, Fifteenth Circuit Solicitor, </w:t>
      </w:r>
      <w:r w:rsidR="009F6FAD">
        <w:rPr>
          <w:u w:val="single"/>
        </w:rPr>
        <w:t>Fifteenth</w:t>
      </w:r>
      <w:r w:rsidRPr="007C162B">
        <w:rPr>
          <w:u w:val="single"/>
        </w:rPr>
        <w:t xml:space="preserve"> Judicial Circuit:</w:t>
      </w:r>
    </w:p>
    <w:p w:rsidR="001E69CE" w:rsidRDefault="001E69CE" w:rsidP="009F6FAD">
      <w:pPr>
        <w:keepNext/>
      </w:pPr>
      <w:r>
        <w:tab/>
        <w:t>Jimmy A. Richardson II, 1000 Dublin Drive, Conway, SC 29526</w:t>
      </w:r>
      <w:r w:rsidRPr="007C162B">
        <w:rPr>
          <w:i/>
        </w:rPr>
        <w:t xml:space="preserve"> VICE </w:t>
      </w:r>
      <w:r w:rsidRPr="007C162B">
        <w:t>Greg Hembree</w:t>
      </w:r>
    </w:p>
    <w:p w:rsidR="001E69CE" w:rsidRDefault="001E69CE" w:rsidP="001E69CE"/>
    <w:p w:rsidR="001E69CE" w:rsidRDefault="001E69CE" w:rsidP="001E69CE">
      <w:r>
        <w:tab/>
        <w:t>Received as information.</w:t>
      </w:r>
    </w:p>
    <w:p w:rsidR="00DB74A4" w:rsidRDefault="006D00EC">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3167B">
        <w:tab/>
      </w:r>
      <w:r>
        <w:t xml:space="preserve">On motion of Senator </w:t>
      </w:r>
      <w:r w:rsidR="0023167B">
        <w:t>RANKIN</w:t>
      </w:r>
      <w:r>
        <w:t>, with unanimous consent, the Senate stood adjourned out of respect to the memory of Mr.</w:t>
      </w:r>
      <w:r w:rsidR="0023167B">
        <w:t xml:space="preserve"> John Randolph Ingram of Myrtle Beach</w:t>
      </w:r>
      <w:r>
        <w:t>, S.C.</w:t>
      </w:r>
      <w:r w:rsidR="0023167B">
        <w:t xml:space="preserve">  He served in the Korean War.  He was a Judge Advocate General (JAG) Officer </w:t>
      </w:r>
      <w:r w:rsidR="00BE4DE4">
        <w:t>and participated in many noteworthy judicial cases.  He practiced law in Randolph County</w:t>
      </w:r>
      <w:r w:rsidR="00317037">
        <w:t>, N.C.,</w:t>
      </w:r>
      <w:r w:rsidR="00BE4DE4">
        <w:t xml:space="preserve"> was honored as a North Carolina State Bar Member for over 50 years and served in the N</w:t>
      </w:r>
      <w:r w:rsidR="00317037">
        <w:t>.</w:t>
      </w:r>
      <w:r w:rsidR="00BE4DE4">
        <w:t>C</w:t>
      </w:r>
      <w:r w:rsidR="00317037">
        <w:t>.</w:t>
      </w:r>
      <w:r w:rsidR="00BE4DE4">
        <w:t xml:space="preserve"> State House of Representatives.  While also serving as North Carolina Insurance Commissioner, he and his office designed and implemented the blue and white handicapped parking signs used around the globe.  He was a wonderful husband for 58 years, devoted father and doting grandfather and great-grandfather.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B411EC">
        <w:t>2:19 P</w:t>
      </w:r>
      <w:r>
        <w:t xml:space="preserve">.M., on motion of Senator </w:t>
      </w:r>
      <w:r w:rsidR="00B411EC">
        <w:t>COURSON</w:t>
      </w:r>
      <w:r>
        <w:t xml:space="preserve">, the Senate adjourned to meet tomorrow at </w:t>
      </w:r>
      <w:r w:rsidR="00B411EC">
        <w:t>11:00 A</w:t>
      </w:r>
      <w:r>
        <w:t>.M.</w:t>
      </w:r>
    </w:p>
    <w:p w:rsidR="00DB74A4" w:rsidRDefault="00DB74A4">
      <w:pPr>
        <w:pStyle w:val="Header"/>
        <w:keepLines/>
        <w:tabs>
          <w:tab w:val="clear" w:pos="8640"/>
          <w:tab w:val="left" w:pos="4320"/>
        </w:tabs>
      </w:pPr>
    </w:p>
    <w:p w:rsidR="00B411EC" w:rsidRPr="00B411EC" w:rsidRDefault="00B411EC" w:rsidP="00B411EC">
      <w:pPr>
        <w:pStyle w:val="Header"/>
        <w:keepLines/>
        <w:tabs>
          <w:tab w:val="clear" w:pos="8640"/>
          <w:tab w:val="left" w:pos="4320"/>
        </w:tabs>
        <w:jc w:val="center"/>
      </w:pPr>
      <w:r>
        <w:rPr>
          <w:b/>
        </w:rPr>
        <w:t>Recorded Vote</w:t>
      </w:r>
    </w:p>
    <w:p w:rsidR="00B411EC" w:rsidRDefault="00B411EC">
      <w:pPr>
        <w:pStyle w:val="Header"/>
        <w:keepLines/>
        <w:tabs>
          <w:tab w:val="clear" w:pos="8640"/>
          <w:tab w:val="left" w:pos="4320"/>
        </w:tabs>
      </w:pPr>
      <w:r>
        <w:tab/>
        <w:t xml:space="preserve">Senator BRIGHT desired to be recorded as voting against the motion to adjourn.  </w:t>
      </w:r>
    </w:p>
    <w:p w:rsidR="008F3378" w:rsidRDefault="008F3378">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624550">
      <w:headerReference w:type="default" r:id="rId7"/>
      <w:footerReference w:type="default" r:id="rId8"/>
      <w:footerReference w:type="first" r:id="rId9"/>
      <w:type w:val="continuous"/>
      <w:pgSz w:w="12240" w:h="15840"/>
      <w:pgMar w:top="1008" w:right="4666" w:bottom="3499" w:left="1238" w:header="1008" w:footer="3499" w:gutter="0"/>
      <w:pgNumType w:start="1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AF" w:rsidRDefault="00BA76AF">
      <w:r>
        <w:separator/>
      </w:r>
    </w:p>
  </w:endnote>
  <w:endnote w:type="continuationSeparator" w:id="0">
    <w:p w:rsidR="00BA76AF" w:rsidRDefault="00BA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AF" w:rsidRDefault="0015549E" w:rsidP="00390DC5">
    <w:pPr>
      <w:pStyle w:val="Footer"/>
      <w:spacing w:before="120"/>
      <w:jc w:val="center"/>
    </w:pPr>
    <w:r>
      <w:fldChar w:fldCharType="begin"/>
    </w:r>
    <w:r>
      <w:instrText xml:space="preserve"> PAGE   \* MERGEFORMAT </w:instrText>
    </w:r>
    <w:r>
      <w:fldChar w:fldCharType="separate"/>
    </w:r>
    <w:r>
      <w:rPr>
        <w:noProof/>
      </w:rPr>
      <w:t>207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AF" w:rsidRDefault="0015549E" w:rsidP="00390DC5">
    <w:pPr>
      <w:pStyle w:val="Footer"/>
      <w:spacing w:before="120"/>
      <w:jc w:val="center"/>
    </w:pPr>
    <w:r>
      <w:fldChar w:fldCharType="begin"/>
    </w:r>
    <w:r>
      <w:instrText xml:space="preserve"> PAGE   \* MERGEFORMAT </w:instrText>
    </w:r>
    <w:r>
      <w:fldChar w:fldCharType="separate"/>
    </w:r>
    <w:r>
      <w:rPr>
        <w:noProof/>
      </w:rPr>
      <w:t>193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AF" w:rsidRDefault="00BA76AF">
      <w:r>
        <w:separator/>
      </w:r>
    </w:p>
  </w:footnote>
  <w:footnote w:type="continuationSeparator" w:id="0">
    <w:p w:rsidR="00BA76AF" w:rsidRDefault="00BA7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AF" w:rsidRPr="00390DC5" w:rsidRDefault="00BA76AF" w:rsidP="00390DC5">
    <w:pPr>
      <w:pStyle w:val="Header"/>
      <w:spacing w:after="120"/>
      <w:jc w:val="center"/>
      <w:rPr>
        <w:b/>
      </w:rPr>
    </w:pPr>
    <w:r>
      <w:rPr>
        <w:b/>
      </w:rPr>
      <w:t>WEDNESDAY, JANUARY 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2"/>
  </w:compat>
  <w:rsids>
    <w:rsidRoot w:val="001D2F58"/>
    <w:rsid w:val="000074E0"/>
    <w:rsid w:val="0001047D"/>
    <w:rsid w:val="00022CE8"/>
    <w:rsid w:val="0002352C"/>
    <w:rsid w:val="00042056"/>
    <w:rsid w:val="00050AAF"/>
    <w:rsid w:val="000566AC"/>
    <w:rsid w:val="00060D23"/>
    <w:rsid w:val="0006162D"/>
    <w:rsid w:val="0008217A"/>
    <w:rsid w:val="00097A35"/>
    <w:rsid w:val="000A0425"/>
    <w:rsid w:val="000A7610"/>
    <w:rsid w:val="000B49EC"/>
    <w:rsid w:val="000B4BD8"/>
    <w:rsid w:val="000C7111"/>
    <w:rsid w:val="000F2F25"/>
    <w:rsid w:val="001001D1"/>
    <w:rsid w:val="001020F5"/>
    <w:rsid w:val="00102C0A"/>
    <w:rsid w:val="00106BC4"/>
    <w:rsid w:val="00114764"/>
    <w:rsid w:val="001344C2"/>
    <w:rsid w:val="00136078"/>
    <w:rsid w:val="001462F5"/>
    <w:rsid w:val="001507B6"/>
    <w:rsid w:val="001541ED"/>
    <w:rsid w:val="0015549E"/>
    <w:rsid w:val="00162528"/>
    <w:rsid w:val="0017112B"/>
    <w:rsid w:val="00181C55"/>
    <w:rsid w:val="00183ECB"/>
    <w:rsid w:val="00195538"/>
    <w:rsid w:val="001A5E0B"/>
    <w:rsid w:val="001D2F58"/>
    <w:rsid w:val="001D6026"/>
    <w:rsid w:val="001D663A"/>
    <w:rsid w:val="001E2AF7"/>
    <w:rsid w:val="001E68BA"/>
    <w:rsid w:val="001E69CE"/>
    <w:rsid w:val="00204D42"/>
    <w:rsid w:val="00204FE3"/>
    <w:rsid w:val="00215E18"/>
    <w:rsid w:val="00223C63"/>
    <w:rsid w:val="002303E1"/>
    <w:rsid w:val="0023167B"/>
    <w:rsid w:val="002564BD"/>
    <w:rsid w:val="00257B63"/>
    <w:rsid w:val="00291DC0"/>
    <w:rsid w:val="002A300C"/>
    <w:rsid w:val="002B010F"/>
    <w:rsid w:val="002B6DF2"/>
    <w:rsid w:val="002B7EBD"/>
    <w:rsid w:val="002D314A"/>
    <w:rsid w:val="002D49C0"/>
    <w:rsid w:val="002D6956"/>
    <w:rsid w:val="002D7A66"/>
    <w:rsid w:val="002E01BA"/>
    <w:rsid w:val="002E52AD"/>
    <w:rsid w:val="002E60B0"/>
    <w:rsid w:val="002F647B"/>
    <w:rsid w:val="003055CE"/>
    <w:rsid w:val="00310BD0"/>
    <w:rsid w:val="00317037"/>
    <w:rsid w:val="00317CBF"/>
    <w:rsid w:val="00321465"/>
    <w:rsid w:val="0032541E"/>
    <w:rsid w:val="00334554"/>
    <w:rsid w:val="003377CC"/>
    <w:rsid w:val="00337C23"/>
    <w:rsid w:val="00354207"/>
    <w:rsid w:val="003573AD"/>
    <w:rsid w:val="00364B8B"/>
    <w:rsid w:val="00365C54"/>
    <w:rsid w:val="003737EA"/>
    <w:rsid w:val="0037670D"/>
    <w:rsid w:val="00383396"/>
    <w:rsid w:val="00390DC5"/>
    <w:rsid w:val="00390F72"/>
    <w:rsid w:val="003A6E3A"/>
    <w:rsid w:val="003E1C83"/>
    <w:rsid w:val="003E4D85"/>
    <w:rsid w:val="004114EF"/>
    <w:rsid w:val="00412368"/>
    <w:rsid w:val="00426E5F"/>
    <w:rsid w:val="004465AD"/>
    <w:rsid w:val="00457427"/>
    <w:rsid w:val="00457AF6"/>
    <w:rsid w:val="004627E1"/>
    <w:rsid w:val="004746F3"/>
    <w:rsid w:val="00477BBA"/>
    <w:rsid w:val="00483532"/>
    <w:rsid w:val="00486D6C"/>
    <w:rsid w:val="00494996"/>
    <w:rsid w:val="004A2E06"/>
    <w:rsid w:val="004D0F10"/>
    <w:rsid w:val="004D4DAE"/>
    <w:rsid w:val="004E545F"/>
    <w:rsid w:val="004F2F42"/>
    <w:rsid w:val="004F50DD"/>
    <w:rsid w:val="00500D37"/>
    <w:rsid w:val="00526742"/>
    <w:rsid w:val="005353B7"/>
    <w:rsid w:val="00537C4E"/>
    <w:rsid w:val="0054021B"/>
    <w:rsid w:val="00560D12"/>
    <w:rsid w:val="00563980"/>
    <w:rsid w:val="005659D2"/>
    <w:rsid w:val="005674BA"/>
    <w:rsid w:val="00567D6D"/>
    <w:rsid w:val="005769B1"/>
    <w:rsid w:val="00580847"/>
    <w:rsid w:val="00585E6B"/>
    <w:rsid w:val="005A17A5"/>
    <w:rsid w:val="005B0124"/>
    <w:rsid w:val="005B2A00"/>
    <w:rsid w:val="005D031D"/>
    <w:rsid w:val="005E5D9D"/>
    <w:rsid w:val="005F14C9"/>
    <w:rsid w:val="00613CF9"/>
    <w:rsid w:val="00624550"/>
    <w:rsid w:val="0062542A"/>
    <w:rsid w:val="00626A9C"/>
    <w:rsid w:val="00627DD3"/>
    <w:rsid w:val="00633FC1"/>
    <w:rsid w:val="00646049"/>
    <w:rsid w:val="0068752A"/>
    <w:rsid w:val="006D00EC"/>
    <w:rsid w:val="006D57A6"/>
    <w:rsid w:val="006F3859"/>
    <w:rsid w:val="0070401E"/>
    <w:rsid w:val="007140F9"/>
    <w:rsid w:val="0071509E"/>
    <w:rsid w:val="0071679E"/>
    <w:rsid w:val="0073055F"/>
    <w:rsid w:val="00731C91"/>
    <w:rsid w:val="007463E9"/>
    <w:rsid w:val="00747C7B"/>
    <w:rsid w:val="0076441B"/>
    <w:rsid w:val="00772F7B"/>
    <w:rsid w:val="007748E4"/>
    <w:rsid w:val="0078320A"/>
    <w:rsid w:val="00790939"/>
    <w:rsid w:val="007A313A"/>
    <w:rsid w:val="007B1315"/>
    <w:rsid w:val="007B46F3"/>
    <w:rsid w:val="007B61C2"/>
    <w:rsid w:val="007D60CC"/>
    <w:rsid w:val="007D7BF8"/>
    <w:rsid w:val="007E0008"/>
    <w:rsid w:val="007F0DAE"/>
    <w:rsid w:val="00800C01"/>
    <w:rsid w:val="00832147"/>
    <w:rsid w:val="00833696"/>
    <w:rsid w:val="0085029C"/>
    <w:rsid w:val="00861F65"/>
    <w:rsid w:val="008661ED"/>
    <w:rsid w:val="00870DE2"/>
    <w:rsid w:val="00871FA4"/>
    <w:rsid w:val="0087373D"/>
    <w:rsid w:val="00880CCA"/>
    <w:rsid w:val="00894203"/>
    <w:rsid w:val="008A32D8"/>
    <w:rsid w:val="008A6A12"/>
    <w:rsid w:val="008A7830"/>
    <w:rsid w:val="008E2F04"/>
    <w:rsid w:val="008F07E4"/>
    <w:rsid w:val="008F3378"/>
    <w:rsid w:val="00923BD6"/>
    <w:rsid w:val="00923E16"/>
    <w:rsid w:val="00940EBB"/>
    <w:rsid w:val="00950B53"/>
    <w:rsid w:val="00965D93"/>
    <w:rsid w:val="00974FC2"/>
    <w:rsid w:val="00977355"/>
    <w:rsid w:val="00980164"/>
    <w:rsid w:val="0098071C"/>
    <w:rsid w:val="0098366A"/>
    <w:rsid w:val="009A1D97"/>
    <w:rsid w:val="009B46FD"/>
    <w:rsid w:val="009B705B"/>
    <w:rsid w:val="009C0006"/>
    <w:rsid w:val="009D4316"/>
    <w:rsid w:val="009D48DB"/>
    <w:rsid w:val="009E78D5"/>
    <w:rsid w:val="009F6919"/>
    <w:rsid w:val="009F6FAD"/>
    <w:rsid w:val="00A06C7E"/>
    <w:rsid w:val="00A447F5"/>
    <w:rsid w:val="00A45F58"/>
    <w:rsid w:val="00A476F6"/>
    <w:rsid w:val="00A627C2"/>
    <w:rsid w:val="00A66623"/>
    <w:rsid w:val="00A9737B"/>
    <w:rsid w:val="00AA4E53"/>
    <w:rsid w:val="00AA647A"/>
    <w:rsid w:val="00AB1303"/>
    <w:rsid w:val="00AB2D18"/>
    <w:rsid w:val="00AD2376"/>
    <w:rsid w:val="00AD3288"/>
    <w:rsid w:val="00AD3757"/>
    <w:rsid w:val="00AD5289"/>
    <w:rsid w:val="00AE117A"/>
    <w:rsid w:val="00AE69FD"/>
    <w:rsid w:val="00AF062B"/>
    <w:rsid w:val="00B01276"/>
    <w:rsid w:val="00B071DF"/>
    <w:rsid w:val="00B109F5"/>
    <w:rsid w:val="00B319F1"/>
    <w:rsid w:val="00B411EC"/>
    <w:rsid w:val="00B70CF8"/>
    <w:rsid w:val="00B742C7"/>
    <w:rsid w:val="00B85AEF"/>
    <w:rsid w:val="00B85F63"/>
    <w:rsid w:val="00B92901"/>
    <w:rsid w:val="00BA37B0"/>
    <w:rsid w:val="00BA53A9"/>
    <w:rsid w:val="00BA76AF"/>
    <w:rsid w:val="00BE2F0F"/>
    <w:rsid w:val="00BE4DE4"/>
    <w:rsid w:val="00BF66CA"/>
    <w:rsid w:val="00C00FB0"/>
    <w:rsid w:val="00C10C5E"/>
    <w:rsid w:val="00C129A5"/>
    <w:rsid w:val="00C226FD"/>
    <w:rsid w:val="00C25EA9"/>
    <w:rsid w:val="00C34BFD"/>
    <w:rsid w:val="00C5640B"/>
    <w:rsid w:val="00C56EA2"/>
    <w:rsid w:val="00C66E93"/>
    <w:rsid w:val="00C81078"/>
    <w:rsid w:val="00CA0486"/>
    <w:rsid w:val="00CB7E2D"/>
    <w:rsid w:val="00CC19DB"/>
    <w:rsid w:val="00CC37C0"/>
    <w:rsid w:val="00CC4DB3"/>
    <w:rsid w:val="00CD63D0"/>
    <w:rsid w:val="00CF0706"/>
    <w:rsid w:val="00CF18D5"/>
    <w:rsid w:val="00CF36FD"/>
    <w:rsid w:val="00D1058A"/>
    <w:rsid w:val="00D11397"/>
    <w:rsid w:val="00D30D6F"/>
    <w:rsid w:val="00D329A6"/>
    <w:rsid w:val="00D40A56"/>
    <w:rsid w:val="00D43E8F"/>
    <w:rsid w:val="00D52389"/>
    <w:rsid w:val="00D66B41"/>
    <w:rsid w:val="00D7282B"/>
    <w:rsid w:val="00D860AA"/>
    <w:rsid w:val="00D90D45"/>
    <w:rsid w:val="00DB74A4"/>
    <w:rsid w:val="00DC39C1"/>
    <w:rsid w:val="00DC52F6"/>
    <w:rsid w:val="00DE2062"/>
    <w:rsid w:val="00E00E6D"/>
    <w:rsid w:val="00E01FE7"/>
    <w:rsid w:val="00E17EC5"/>
    <w:rsid w:val="00E22F61"/>
    <w:rsid w:val="00E267C2"/>
    <w:rsid w:val="00E30CA0"/>
    <w:rsid w:val="00E36EC2"/>
    <w:rsid w:val="00E42E95"/>
    <w:rsid w:val="00E45628"/>
    <w:rsid w:val="00E5410C"/>
    <w:rsid w:val="00E54B63"/>
    <w:rsid w:val="00E811D2"/>
    <w:rsid w:val="00E848CB"/>
    <w:rsid w:val="00E95397"/>
    <w:rsid w:val="00EA457A"/>
    <w:rsid w:val="00EB549A"/>
    <w:rsid w:val="00ED08C7"/>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350A8"/>
    <w:rsid w:val="00F3774D"/>
    <w:rsid w:val="00F40F8D"/>
    <w:rsid w:val="00F44150"/>
    <w:rsid w:val="00F44DD1"/>
    <w:rsid w:val="00F56161"/>
    <w:rsid w:val="00F5635C"/>
    <w:rsid w:val="00F65760"/>
    <w:rsid w:val="00F678CA"/>
    <w:rsid w:val="00F704C8"/>
    <w:rsid w:val="00F71744"/>
    <w:rsid w:val="00F74D79"/>
    <w:rsid w:val="00F815D7"/>
    <w:rsid w:val="00F90CBC"/>
    <w:rsid w:val="00F91965"/>
    <w:rsid w:val="00FA230B"/>
    <w:rsid w:val="00FA3B5B"/>
    <w:rsid w:val="00FB7527"/>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5:docId w15:val="{AAF8269F-0772-49A1-93AD-332F0391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D08C7"/>
    <w:rPr>
      <w:rFonts w:ascii="Tahoma" w:hAnsi="Tahoma" w:cs="Tahoma"/>
      <w:sz w:val="16"/>
      <w:szCs w:val="16"/>
    </w:rPr>
  </w:style>
  <w:style w:type="character" w:customStyle="1" w:styleId="BalloonTextChar">
    <w:name w:val="Balloon Text Char"/>
    <w:basedOn w:val="DefaultParagraphFont"/>
    <w:link w:val="BalloonText"/>
    <w:uiPriority w:val="99"/>
    <w:semiHidden/>
    <w:rsid w:val="00ED08C7"/>
    <w:rPr>
      <w:rFonts w:ascii="Tahoma" w:hAnsi="Tahoma" w:cs="Tahoma"/>
      <w:color w:val="000000"/>
      <w:sz w:val="16"/>
      <w:szCs w:val="16"/>
    </w:rPr>
  </w:style>
  <w:style w:type="paragraph" w:styleId="NoSpacing">
    <w:name w:val="No Spacing"/>
    <w:uiPriority w:val="1"/>
    <w:qFormat/>
    <w:rsid w:val="00E30CA0"/>
    <w:rPr>
      <w:rFonts w:eastAsiaTheme="minorHAnsi"/>
      <w:sz w:val="24"/>
    </w:rPr>
  </w:style>
  <w:style w:type="paragraph" w:styleId="Index1">
    <w:name w:val="index 1"/>
    <w:basedOn w:val="Normal"/>
    <w:next w:val="Normal"/>
    <w:autoRedefine/>
    <w:uiPriority w:val="99"/>
    <w:semiHidden/>
    <w:unhideWhenUsed/>
    <w:rsid w:val="00C564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970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C3C0-0450-4271-B68F-36CC15DD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15</Pages>
  <Words>3956</Words>
  <Characters>22054</Characters>
  <Application>Microsoft Office Word</Application>
  <DocSecurity>0</DocSecurity>
  <Lines>630</Lines>
  <Paragraphs>188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9, 2013 - South Carolina Legislature Online</dc:title>
  <dc:creator>%USERNAME%</dc:creator>
  <cp:lastModifiedBy>N Cumfer</cp:lastModifiedBy>
  <cp:revision>2</cp:revision>
  <cp:lastPrinted>2013-01-09T20:08:00Z</cp:lastPrinted>
  <dcterms:created xsi:type="dcterms:W3CDTF">2014-11-14T19:06:00Z</dcterms:created>
  <dcterms:modified xsi:type="dcterms:W3CDTF">2014-11-14T19:06:00Z</dcterms:modified>
</cp:coreProperties>
</file>