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3D" w:rsidRPr="00C76AA2" w:rsidRDefault="001C433D" w:rsidP="001C433D">
      <w:pPr>
        <w:jc w:val="center"/>
        <w:rPr>
          <w:b/>
          <w:color w:val="auto"/>
        </w:rPr>
      </w:pPr>
      <w:bookmarkStart w:id="0" w:name="_GoBack"/>
      <w:bookmarkEnd w:id="0"/>
      <w:r w:rsidRPr="00C76AA2">
        <w:rPr>
          <w:b/>
          <w:color w:val="auto"/>
        </w:rPr>
        <w:t>Wednesday, February 5, 2014</w:t>
      </w:r>
    </w:p>
    <w:p w:rsidR="001C433D" w:rsidRPr="00C76AA2" w:rsidRDefault="001C433D" w:rsidP="001C433D">
      <w:pPr>
        <w:jc w:val="center"/>
        <w:rPr>
          <w:b/>
          <w:color w:val="auto"/>
        </w:rPr>
      </w:pPr>
      <w:r w:rsidRPr="00C76AA2">
        <w:rPr>
          <w:b/>
          <w:color w:val="auto"/>
        </w:rPr>
        <w:t>(Statewide Session)</w:t>
      </w:r>
    </w:p>
    <w:p w:rsidR="001C433D" w:rsidRPr="000A5DC8" w:rsidRDefault="001C433D" w:rsidP="001C433D">
      <w:pPr>
        <w:rPr>
          <w:color w:val="auto"/>
        </w:rPr>
      </w:pPr>
    </w:p>
    <w:p w:rsidR="001C433D" w:rsidRPr="000A5DC8" w:rsidRDefault="001C433D" w:rsidP="001C433D">
      <w:pPr>
        <w:rPr>
          <w:strike/>
          <w:color w:val="auto"/>
        </w:rPr>
      </w:pPr>
      <w:r w:rsidRPr="000A5DC8">
        <w:rPr>
          <w:strike/>
          <w:color w:val="auto"/>
        </w:rPr>
        <w:t>Indicates Matter Stricken</w:t>
      </w:r>
    </w:p>
    <w:p w:rsidR="001C433D" w:rsidRPr="000A5DC8" w:rsidRDefault="001C433D" w:rsidP="001C433D">
      <w:pPr>
        <w:pStyle w:val="Heading2"/>
        <w:keepNext w:val="0"/>
        <w:rPr>
          <w:color w:val="auto"/>
        </w:rPr>
      </w:pPr>
      <w:r w:rsidRPr="000A5DC8">
        <w:rPr>
          <w:color w:val="auto"/>
        </w:rPr>
        <w:t>Indicates New Matter</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The Senate assembled at 11:45 A.M., the hour to which it stood adjourned, and was called to order by the PRESIDENT.</w:t>
      </w:r>
    </w:p>
    <w:p w:rsidR="001C433D" w:rsidRPr="000A5DC8" w:rsidRDefault="001C433D" w:rsidP="001C433D">
      <w:pPr>
        <w:rPr>
          <w:color w:val="auto"/>
        </w:rPr>
      </w:pPr>
      <w:r w:rsidRPr="000A5DC8">
        <w:rPr>
          <w:color w:val="auto"/>
        </w:rPr>
        <w:tab/>
        <w:t>A quorum being present, the proceedings were opened with a devotion by the Chaplain as follows:</w:t>
      </w:r>
    </w:p>
    <w:p w:rsidR="001C433D" w:rsidRPr="000A5DC8" w:rsidRDefault="001C433D" w:rsidP="001C433D">
      <w:pPr>
        <w:rPr>
          <w:color w:val="auto"/>
        </w:rPr>
      </w:pPr>
    </w:p>
    <w:p w:rsidR="001C433D" w:rsidRPr="000A5DC8" w:rsidRDefault="001C433D" w:rsidP="001C433D">
      <w:pPr>
        <w:pStyle w:val="NoSpacing"/>
        <w:jc w:val="both"/>
        <w:rPr>
          <w:sz w:val="22"/>
          <w:szCs w:val="22"/>
        </w:rPr>
      </w:pPr>
      <w:r w:rsidRPr="000A5DC8">
        <w:rPr>
          <w:sz w:val="22"/>
          <w:szCs w:val="22"/>
        </w:rPr>
        <w:tab/>
        <w:t xml:space="preserve">We read in Genesis that the Lord God is walking through the garden as Adam and Eve hide. The Lord God calls out to the man:  </w:t>
      </w:r>
      <w:r w:rsidRPr="000A5DC8">
        <w:rPr>
          <w:sz w:val="22"/>
          <w:szCs w:val="22"/>
        </w:rPr>
        <w:tab/>
        <w:t>“</w:t>
      </w:r>
      <w:r w:rsidR="001D5786">
        <w:rPr>
          <w:sz w:val="22"/>
          <w:szCs w:val="22"/>
        </w:rPr>
        <w:t> </w:t>
      </w:r>
      <w:r w:rsidRPr="000A5DC8">
        <w:rPr>
          <w:sz w:val="22"/>
          <w:szCs w:val="22"/>
        </w:rPr>
        <w:t>‘Where are you?’</w:t>
      </w:r>
      <w:r w:rsidR="001D5786">
        <w:rPr>
          <w:sz w:val="22"/>
          <w:szCs w:val="22"/>
        </w:rPr>
        <w:t xml:space="preserve"> </w:t>
      </w:r>
      <w:r w:rsidRPr="000A5DC8">
        <w:rPr>
          <w:sz w:val="22"/>
          <w:szCs w:val="22"/>
        </w:rPr>
        <w:t>”</w:t>
      </w:r>
      <w:r w:rsidRPr="000A5DC8">
        <w:rPr>
          <w:sz w:val="22"/>
          <w:szCs w:val="22"/>
        </w:rPr>
        <w:tab/>
      </w:r>
      <w:r w:rsidRPr="000A5DC8">
        <w:rPr>
          <w:sz w:val="22"/>
          <w:szCs w:val="22"/>
        </w:rPr>
        <w:tab/>
      </w:r>
      <w:r w:rsidRPr="000A5DC8">
        <w:rPr>
          <w:sz w:val="22"/>
          <w:szCs w:val="22"/>
        </w:rPr>
        <w:tab/>
      </w:r>
      <w:r w:rsidRPr="000A5DC8">
        <w:rPr>
          <w:sz w:val="22"/>
          <w:szCs w:val="22"/>
        </w:rPr>
        <w:tab/>
        <w:t>(Genesis 3:9)</w:t>
      </w:r>
    </w:p>
    <w:p w:rsidR="001C433D" w:rsidRPr="000A5DC8" w:rsidRDefault="001C433D" w:rsidP="001C433D">
      <w:pPr>
        <w:pStyle w:val="NoSpacing"/>
        <w:jc w:val="both"/>
        <w:rPr>
          <w:sz w:val="22"/>
          <w:szCs w:val="22"/>
        </w:rPr>
      </w:pPr>
      <w:r w:rsidRPr="000A5DC8">
        <w:rPr>
          <w:sz w:val="22"/>
          <w:szCs w:val="22"/>
        </w:rPr>
        <w:tab/>
        <w:t>Let us pray:</w:t>
      </w:r>
    </w:p>
    <w:p w:rsidR="001C433D" w:rsidRPr="000A5DC8" w:rsidRDefault="001C433D" w:rsidP="001C433D">
      <w:pPr>
        <w:pStyle w:val="NoSpacing"/>
        <w:jc w:val="both"/>
        <w:rPr>
          <w:sz w:val="22"/>
          <w:szCs w:val="22"/>
        </w:rPr>
      </w:pPr>
      <w:r w:rsidRPr="000A5DC8">
        <w:rPr>
          <w:sz w:val="22"/>
          <w:szCs w:val="22"/>
        </w:rPr>
        <w:tab/>
        <w:t xml:space="preserve">Truly, O God, the classic question You asked Adam is that same one that You pose to each of us: where are you?  Indeed, are we where we need to be, here in the year 2014?  Is South Carolina where it ought to be?  Lord, continue to guide these Senators as they in turn lead our State.  May they feel themselves empowered by Your grace to do those things that are noble and just and appropriate for all of our citizens.  And may we one day hear the resounding answer coming back to us from every corner: we are doing well; we are prospering; we are blessed.  May it be so, Holy God, to Your glory.  In Your blessed name we pray.  Amen. </w:t>
      </w:r>
    </w:p>
    <w:p w:rsidR="001C433D" w:rsidRPr="000A5DC8" w:rsidRDefault="001C433D" w:rsidP="001C433D">
      <w:pPr>
        <w:pStyle w:val="Header"/>
        <w:tabs>
          <w:tab w:val="clear" w:pos="8640"/>
          <w:tab w:val="left" w:pos="4320"/>
        </w:tabs>
        <w:rPr>
          <w:color w:val="auto"/>
        </w:rPr>
      </w:pPr>
    </w:p>
    <w:p w:rsidR="001C433D" w:rsidRPr="000A5DC8" w:rsidRDefault="001C433D" w:rsidP="001C433D">
      <w:pPr>
        <w:pStyle w:val="Header"/>
        <w:tabs>
          <w:tab w:val="clear" w:pos="8640"/>
          <w:tab w:val="left" w:pos="4320"/>
        </w:tabs>
        <w:rPr>
          <w:color w:val="auto"/>
        </w:rPr>
      </w:pPr>
      <w:r w:rsidRPr="000A5DC8">
        <w:rPr>
          <w:color w:val="auto"/>
        </w:rPr>
        <w:tab/>
        <w:t>The PRESIDENT called for Petitions, Memorials, Presentments of Grand Juries and such like papers.</w:t>
      </w:r>
    </w:p>
    <w:p w:rsidR="001C433D" w:rsidRPr="000A5DC8" w:rsidRDefault="001C433D" w:rsidP="001C433D">
      <w:pPr>
        <w:jc w:val="center"/>
        <w:rPr>
          <w:color w:val="auto"/>
        </w:rPr>
      </w:pPr>
    </w:p>
    <w:p w:rsidR="001C433D" w:rsidRPr="00BD54E8" w:rsidRDefault="001C433D" w:rsidP="001C433D">
      <w:pPr>
        <w:jc w:val="center"/>
        <w:rPr>
          <w:b/>
          <w:color w:val="auto"/>
        </w:rPr>
      </w:pPr>
      <w:r w:rsidRPr="00BD54E8">
        <w:rPr>
          <w:b/>
          <w:color w:val="auto"/>
        </w:rPr>
        <w:t>RATIFICATION OF ACTS</w:t>
      </w:r>
    </w:p>
    <w:p w:rsidR="001C433D" w:rsidRPr="000A5DC8" w:rsidRDefault="001C433D" w:rsidP="001C433D">
      <w:pPr>
        <w:rPr>
          <w:color w:val="auto"/>
        </w:rPr>
      </w:pPr>
      <w:r w:rsidRPr="000A5DC8">
        <w:rPr>
          <w:color w:val="auto"/>
        </w:rPr>
        <w:tab/>
        <w:t xml:space="preserve">Pursuant to an invitation the Honorable Speaker and House of Representatives appeared in </w:t>
      </w:r>
      <w:r>
        <w:rPr>
          <w:color w:val="auto"/>
        </w:rPr>
        <w:t xml:space="preserve">the Senate Chamber on February </w:t>
      </w:r>
      <w:r w:rsidRPr="000A5DC8">
        <w:rPr>
          <w:color w:val="auto"/>
        </w:rPr>
        <w:t>5, 2014, at 11:50 A.M. and the following Act w</w:t>
      </w:r>
      <w:r w:rsidR="005D4EBE">
        <w:rPr>
          <w:color w:val="auto"/>
        </w:rPr>
        <w:t>as</w:t>
      </w:r>
      <w:r w:rsidRPr="000A5DC8">
        <w:rPr>
          <w:color w:val="auto"/>
        </w:rPr>
        <w:t xml:space="preserve"> ratified:</w:t>
      </w:r>
    </w:p>
    <w:p w:rsidR="001C433D" w:rsidRPr="000A5DC8" w:rsidRDefault="001C433D" w:rsidP="001C433D">
      <w:pPr>
        <w:rPr>
          <w:color w:val="auto"/>
        </w:rPr>
      </w:pPr>
    </w:p>
    <w:p w:rsidR="001C433D" w:rsidRPr="000A5DC8" w:rsidRDefault="001C433D" w:rsidP="001C433D">
      <w:pPr>
        <w:rPr>
          <w:color w:val="auto"/>
          <w:u w:color="000000" w:themeColor="text1"/>
        </w:rPr>
      </w:pPr>
      <w:r w:rsidRPr="000A5DC8">
        <w:rPr>
          <w:color w:val="auto"/>
        </w:rPr>
        <w:tab/>
        <w:t>(R127, S. 308</w:t>
      </w:r>
      <w:r w:rsidR="008C3855" w:rsidRPr="000A5DC8">
        <w:rPr>
          <w:color w:val="auto"/>
        </w:rPr>
        <w:fldChar w:fldCharType="begin"/>
      </w:r>
      <w:r w:rsidRPr="000A5DC8">
        <w:rPr>
          <w:color w:val="auto"/>
        </w:rPr>
        <w:instrText xml:space="preserve"> XE "S. 308" \b</w:instrText>
      </w:r>
      <w:r w:rsidR="008C3855" w:rsidRPr="000A5DC8">
        <w:rPr>
          <w:color w:val="auto"/>
        </w:rPr>
        <w:fldChar w:fldCharType="end"/>
      </w:r>
      <w:r w:rsidR="008C3855" w:rsidRPr="000A5DC8">
        <w:rPr>
          <w:color w:val="auto"/>
        </w:rPr>
        <w:fldChar w:fldCharType="begin"/>
      </w:r>
      <w:r w:rsidRPr="000A5DC8">
        <w:rPr>
          <w:color w:val="auto"/>
        </w:rPr>
        <w:instrText xml:space="preserve"> XE "S. 308" \b </w:instrText>
      </w:r>
      <w:r w:rsidR="008C3855" w:rsidRPr="000A5DC8">
        <w:rPr>
          <w:color w:val="auto"/>
        </w:rPr>
        <w:fldChar w:fldCharType="end"/>
      </w:r>
      <w:r w:rsidRPr="000A5DC8">
        <w:rPr>
          <w:color w:val="auto"/>
        </w:rPr>
        <w:t xml:space="preserve">) --  Senators Bennett, Shealy, Grooms, Hembree, L. Martin, Massey, Campbell, Turner, Thurmond, Bryant, Verdin, S. Martin, Davis, Bright, Corbin, Campsen, Fair and Cromer: AN ACT </w:t>
      </w:r>
      <w:r w:rsidRPr="000A5DC8">
        <w:rPr>
          <w:color w:val="auto"/>
          <w:u w:color="000000" w:themeColor="text1"/>
        </w:rPr>
        <w:t>TO AMEND SECTION 16</w:t>
      </w:r>
      <w:r w:rsidRPr="000A5DC8">
        <w:rPr>
          <w:color w:val="auto"/>
          <w:u w:color="000000" w:themeColor="text1"/>
        </w:rPr>
        <w:noBreakHyphen/>
        <w:t>23</w:t>
      </w:r>
      <w:r w:rsidRPr="000A5DC8">
        <w:rPr>
          <w:color w:val="auto"/>
          <w:u w:color="000000" w:themeColor="text1"/>
        </w:rPr>
        <w:noBreakHyphen/>
        <w:t xml:space="preserve">465, AS AMENDED, CODE OF LAWS OF SOUTH CAROLINA, 1976, RELATING TO THE PROHIBITION ON THE CARRYING OF A PISTOL OR FIREARM INTO A BUSINESS THAT SELLS ALCOHOLIC LIQUORS, BEER, OR WINE TO BE CONSUMED ON THE PREMISES, SO AS TO PROVIDE THAT THE PROHIBITION DOES NOT APPLY TO </w:t>
      </w:r>
      <w:r w:rsidRPr="000A5DC8">
        <w:rPr>
          <w:color w:val="auto"/>
          <w:u w:color="000000" w:themeColor="text1"/>
        </w:rPr>
        <w:lastRenderedPageBreak/>
        <w:t xml:space="preserve">PERSONS CARRYING A CONCEALABLE WEAPON IN COMPLIANCE WITH A CONCEALABLE WEAPON PERMIT UNDER CERTAIN CIRCUMSTANCES, INCLUDING THAT THE PERSON MAY NOT CONSUME ALCOHOLIC LIQUOR, BEER, OR WINE WHILE CARRYING THE CONCEALABLE WEAPON ON THE PREMISES; TO PROVIDE THAT THE BUSINESS MAY CHOOSE TO PROHIBIT THE CARRYING OF CONCEALABLE WEAPONS ON ITS PREMISES BY POSTING NOTICE; TO REVISE THE PENALTIES FOR VIOLATIONS, AND TO MAKE TECHNICAL CHANGES; TO AMEND SECTION 23-31-210, AS AMENDED, RELATING TO DEFINITIONS FOR PURPOSES OF THE ARTICLE ON CONCEALED WEAPON PERMITS, SO AS TO REVISE THE DEFINITIONS OF “PICTURE IDENTIFICATION” AND “PROOF OF TRAINING”, TO DELETE THE TERM “PROOF OF RESIDENCE”, AND TO MAKE CONFORMING CHANGES; TO AMEND SECTION 23-31-215, AS AMENDED, RELATING TO THE ISSUANCE OF CONCEALABLE WEAPON PERMITS, </w:t>
      </w:r>
      <w:r w:rsidRPr="000A5DC8">
        <w:rPr>
          <w:color w:val="auto"/>
        </w:rPr>
        <w:t>SO AS TO REVISE THE REQUIREMENTS THAT MUST BE MET IN ORDER TO RECEIVE A CONCEALABLE WEAPON PERMIT, TO ALLOW PERMIT APPLICATIONS TO BE SUBMITTED ONLINE WITH SLED, TO PROVIDE THAT A PERSON MAY NOT CARRY A CONCEALABLE WEAPON INTO A PLACE CLEARLY MARKED WITH A SIGN PROHIBITING THE CARRYING OF A CONCEALABLE WEAPON, TO PROVIDE THAT A PERMIT IS VALID FOR FIVE YEARS, TO REQUIRE SLED TO SEND A RENEWAL NOTICE AT LEAST THIRTY DAYS BEFORE A PERMIT EXPIRES, AND TO MAKE CONFORMING CHANGES; TO AMEND SECTION 16-23-20, AS AMENDED, RELATING TO  THE UNLAWFUL CARRYING OF A HANDGUN, SO AS TO ALLOW A CONCEALABLE WEAPON PERMIT HOLDER TO ALSO SECURE HIS WEAPON UNDER A SEAT IN A VEHICLE OR IN ANY OPEN OR CLOSED STORAGE COMPARTMENT IN THE VEHICLE; AND TO AMEND SECTION 16-23-10, AS AMENDED, RELATING TO DEFINITIONS FOR PURPOSES OF THE ARTICLE ON HANDGUNS, SO AS TO REDEFINE THE TERM “LUGGAGE COMPARTMENT”.</w:t>
      </w:r>
    </w:p>
    <w:p w:rsidR="001C433D" w:rsidRPr="000A5DC8" w:rsidRDefault="001C433D" w:rsidP="001C433D">
      <w:pPr>
        <w:rPr>
          <w:color w:val="auto"/>
        </w:rPr>
      </w:pPr>
      <w:r w:rsidRPr="000A5DC8">
        <w:rPr>
          <w:color w:val="auto"/>
        </w:rPr>
        <w:t>L:\COUNCIL\ACTS\308AHB14.DOCX</w:t>
      </w:r>
    </w:p>
    <w:p w:rsidR="009809BB" w:rsidRDefault="009809BB" w:rsidP="0076578E">
      <w:pPr>
        <w:pStyle w:val="Header"/>
        <w:tabs>
          <w:tab w:val="clear" w:pos="8640"/>
          <w:tab w:val="left" w:pos="4320"/>
        </w:tabs>
        <w:jc w:val="center"/>
        <w:rPr>
          <w:b/>
        </w:rPr>
      </w:pPr>
    </w:p>
    <w:p w:rsidR="0076578E" w:rsidRPr="002E2F32" w:rsidRDefault="0076578E" w:rsidP="006559B9">
      <w:pPr>
        <w:pStyle w:val="Header"/>
        <w:keepNext/>
        <w:keepLines/>
        <w:tabs>
          <w:tab w:val="clear" w:pos="8640"/>
          <w:tab w:val="left" w:pos="4320"/>
        </w:tabs>
        <w:jc w:val="center"/>
        <w:rPr>
          <w:b/>
        </w:rPr>
      </w:pPr>
      <w:r w:rsidRPr="002E2F32">
        <w:rPr>
          <w:b/>
        </w:rPr>
        <w:lastRenderedPageBreak/>
        <w:t>Motion Adopted</w:t>
      </w:r>
    </w:p>
    <w:p w:rsidR="0076578E" w:rsidRDefault="0076578E" w:rsidP="006559B9">
      <w:pPr>
        <w:pStyle w:val="Header"/>
        <w:keepNext/>
        <w:keepLines/>
        <w:tabs>
          <w:tab w:val="clear" w:pos="8640"/>
          <w:tab w:val="left" w:pos="4320"/>
        </w:tabs>
      </w:pPr>
      <w:r>
        <w:tab/>
        <w:t xml:space="preserve">On motion of Senator COURSON, the Senate agreed that, at the conclusion of the Joint Assembly, the Senate would reconvene one hour after the conclusion of the Joint Assembly but no earlier than 2:00 P.M. </w:t>
      </w:r>
    </w:p>
    <w:p w:rsidR="009809BB" w:rsidRDefault="009809BB" w:rsidP="0076578E">
      <w:pPr>
        <w:pStyle w:val="Header"/>
        <w:tabs>
          <w:tab w:val="clear" w:pos="8640"/>
          <w:tab w:val="left" w:pos="4320"/>
        </w:tabs>
        <w:jc w:val="center"/>
        <w:rPr>
          <w:b/>
        </w:rPr>
      </w:pPr>
    </w:p>
    <w:p w:rsidR="0076578E" w:rsidRPr="00A36852" w:rsidRDefault="0076578E" w:rsidP="0076578E">
      <w:pPr>
        <w:pStyle w:val="Header"/>
        <w:tabs>
          <w:tab w:val="clear" w:pos="8640"/>
          <w:tab w:val="left" w:pos="4320"/>
        </w:tabs>
        <w:jc w:val="center"/>
      </w:pPr>
      <w:r>
        <w:rPr>
          <w:b/>
        </w:rPr>
        <w:t>RECESS</w:t>
      </w:r>
    </w:p>
    <w:p w:rsidR="0076578E" w:rsidRDefault="0076578E" w:rsidP="0076578E">
      <w:pPr>
        <w:pStyle w:val="Header"/>
        <w:tabs>
          <w:tab w:val="clear" w:pos="8640"/>
          <w:tab w:val="left" w:pos="4320"/>
        </w:tabs>
      </w:pPr>
      <w:r>
        <w:tab/>
        <w:t>At 11:55 A.M., on motion of Senator COURSON, the Senate receded from business for the purpose of attending the Joint Assembly.</w:t>
      </w:r>
    </w:p>
    <w:p w:rsidR="0076578E" w:rsidRDefault="0076578E" w:rsidP="0076578E">
      <w:pPr>
        <w:pStyle w:val="Header"/>
        <w:tabs>
          <w:tab w:val="clear" w:pos="8640"/>
          <w:tab w:val="left" w:pos="4320"/>
        </w:tabs>
      </w:pPr>
    </w:p>
    <w:p w:rsidR="0076578E" w:rsidRDefault="0076578E" w:rsidP="0076578E">
      <w:pPr>
        <w:tabs>
          <w:tab w:val="left" w:pos="90"/>
        </w:tabs>
        <w:jc w:val="center"/>
        <w:rPr>
          <w:b/>
        </w:rPr>
      </w:pPr>
      <w:r>
        <w:rPr>
          <w:b/>
        </w:rPr>
        <w:t>JOINT ASSEMBLY</w:t>
      </w:r>
    </w:p>
    <w:p w:rsidR="0076578E" w:rsidRDefault="0076578E" w:rsidP="0076578E">
      <w:pPr>
        <w:jc w:val="center"/>
      </w:pPr>
      <w:r>
        <w:rPr>
          <w:b/>
        </w:rPr>
        <w:t>Elections</w:t>
      </w:r>
    </w:p>
    <w:p w:rsidR="0076578E" w:rsidRDefault="0076578E" w:rsidP="0076578E">
      <w:r>
        <w:tab/>
        <w:t>At 12:00 P.M., the Senate appeared in the Hall of the House.</w:t>
      </w:r>
    </w:p>
    <w:p w:rsidR="0076578E" w:rsidRDefault="0076578E" w:rsidP="0076578E">
      <w:r>
        <w:tab/>
        <w:t>The PRESIDENT of the Senate called the Joint Assembly to order and announced that it had convened under the terms of a Concurrent Resolution adopted by both Houses.</w:t>
      </w:r>
    </w:p>
    <w:p w:rsidR="0076578E" w:rsidRDefault="0076578E" w:rsidP="0076578E"/>
    <w:p w:rsidR="00FB3AD1" w:rsidRPr="00F81830" w:rsidRDefault="00FB3AD1" w:rsidP="00FB3AD1">
      <w:pPr>
        <w:suppressAutoHyphens/>
        <w:outlineLvl w:val="0"/>
      </w:pPr>
      <w:r>
        <w:tab/>
      </w:r>
      <w:r w:rsidRPr="00F81830">
        <w:t>H. 4355</w:t>
      </w:r>
      <w:r w:rsidR="008C3855" w:rsidRPr="00F81830">
        <w:fldChar w:fldCharType="begin"/>
      </w:r>
      <w:r w:rsidRPr="00F81830">
        <w:instrText xml:space="preserve"> XE "H. 4355" \b </w:instrText>
      </w:r>
      <w:r w:rsidR="008C3855" w:rsidRPr="00F81830">
        <w:fldChar w:fldCharType="end"/>
      </w:r>
      <w:r w:rsidRPr="00F81830">
        <w:t xml:space="preserve"> -- Reps. Clemmons, Mack, Bannister, Whitmire, Henderson and McCoy:  </w:t>
      </w:r>
      <w:r w:rsidRPr="00F81830">
        <w:rPr>
          <w:szCs w:val="30"/>
        </w:rPr>
        <w:t xml:space="preserve">A CONCURRENT RESOLUTION </w:t>
      </w:r>
      <w:r w:rsidRPr="00F81830">
        <w:rPr>
          <w:u w:color="000000"/>
        </w:rPr>
        <w:t xml:space="preserve">TO FIX NOON ON </w:t>
      </w:r>
      <w:r w:rsidRPr="00F81830">
        <w:rPr>
          <w:bCs/>
          <w:u w:color="000000"/>
        </w:rPr>
        <w:t>WEDNESDAY, FEBRUARY 5, 2014, AS</w:t>
      </w:r>
      <w:r w:rsidRPr="00F81830">
        <w:rPr>
          <w:u w:color="000000"/>
        </w:rPr>
        <w:t xml:space="preserve"> THE TIME </w:t>
      </w:r>
      <w:r w:rsidRPr="00F81830">
        <w:t>TO ELECT A SUCCESSOR TO A CERTAIN JUDGE OF THE SUPREME COURT, CHIEF JUSTICE, WHOSE TERM WILL EXPIRE JULY 31, 2014; TO ELECT A SUCCESSOR TO A CERTAIN JUDGE OF THE CIRCUIT COURT, AT</w:t>
      </w:r>
      <w:r w:rsidRPr="00F81830">
        <w:noBreakHyphen/>
        <w:t>LARGE SEAT 11, WHOSE TERM WILL EXPIRE JUNE 30, 2014; TO ELECT A SUCCESSOR TO A CERTAIN JUDGE OF THE CIRCUIT COURT, AT</w:t>
      </w:r>
      <w:r w:rsidRPr="00F81830">
        <w:noBreakHyphen/>
        <w:t>LARGE SEAT 12, WHOSE TERM WILL EXPIRE JUNE 30, 2014; TO ELECT A SUCCESSOR TO A CERTAIN JUDGE OF THE CIRCUIT COURT, AT</w:t>
      </w:r>
      <w:r w:rsidRPr="00F81830">
        <w:noBreakHyphen/>
        <w: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THE FAMILY COURT, FIFTEENTH JUDICIAL CIRCUIT, SEAT 2, WHOSE TERM WILL EXPIRE JUNE 30, 2016, AND THE SUCCESSOR WILL FILL THE UNEXPIRED TERM OF THAT OFFICE; TO ELECT A SUCCESSOR TO THE FAMILY COURT, FIFTEENTH JUDICIAL CIRCUIT, SEAT 3, WHOSE TERM WILL EXPIRE JUNE 30, 2014; TO ELECT A SUCCESSOR TO A CERTAIN JUDGE OF THE FAMILY COURT, SIXTEENTH JUDICIAL CIRCUIT, SEAT 1, WHOSE TERM WILL EXPIRE JUNE 30, 2016, AND THE SUCCESSOR WILL FILL THE UNEXPIRED TERM OF THAT OFFICE; TO ELECT A SUCCESSOR TO THE JUDGE OF THE ADMINISTRATIVE LAW COURT, CHIEF ADMINISTRATIVE LAW JUDGE, SEAT 1, WHOSE TERM WILL EXPIRE JUNE 30, 2014; AND AS THE DATE TO MEET IN JOINT SESSION FOR THE PURPOSE OF ELECTING A MEMBER OF THE BOARD OF TRUSTEES OF FRANCIS MARION UNIVERSITY, AT</w:t>
      </w:r>
      <w:r w:rsidRPr="00F81830">
        <w:noBreakHyphen/>
        <w:t>LARGE SEAT NINE, WHOSE TERM EXPIRES ON JUNE 30, 2016; FOR THE PURPOSE OF ELECTING A MEMBER OF THE BOARD OF TRUSTEES FOR THE SOUTH CAROLINA STATE UNIVERSITY, FIFTH CONGRESSIONAL DISTRICT, WHOSE TERM EXPIRES ON JUNE 30, 2017; AND FOR THE PURPOSE OF ELECTING TWO MEMBERS TO THE BOARD OF TRUSTEES FOR THE OLD EXCHANGE BUILDING COMMISSION, AT</w:t>
      </w:r>
      <w:r w:rsidRPr="00F81830">
        <w:noBreakHyphen/>
        <w:t>LARGE SEATS, WHOSE TERMS EXPIRE ON JUNE 30, 2018.</w:t>
      </w:r>
    </w:p>
    <w:p w:rsidR="00FB3AD1" w:rsidRDefault="00FB3AD1" w:rsidP="0076578E"/>
    <w:p w:rsidR="0076578E" w:rsidRDefault="0076578E" w:rsidP="0076578E">
      <w:pPr>
        <w:jc w:val="center"/>
        <w:rPr>
          <w:b/>
        </w:rPr>
      </w:pPr>
      <w:r>
        <w:rPr>
          <w:b/>
        </w:rPr>
        <w:t>Election of Chief Justice, Supreme Court</w:t>
      </w:r>
    </w:p>
    <w:p w:rsidR="0076578E" w:rsidRDefault="00FB3AD1" w:rsidP="0076578E">
      <w:r>
        <w:tab/>
      </w:r>
      <w:r w:rsidR="0076578E">
        <w:t xml:space="preserve">The PRESIDENT announced that nominations were in order to elect a successor to the position of Chief Justice, Supreme Court. </w:t>
      </w:r>
    </w:p>
    <w:p w:rsidR="0076578E" w:rsidRDefault="0076578E" w:rsidP="0076578E">
      <w:r>
        <w:tab/>
        <w:t>Representative Clemmons, Chairman of the Judicial Merit Selection Commission, indicated that the Honorable Costa M. Pleicones and the Honorable Jean H. Toal had been screened and found qualified to serve.</w:t>
      </w:r>
    </w:p>
    <w:p w:rsidR="0076578E" w:rsidRDefault="0076578E" w:rsidP="0076578E">
      <w:r>
        <w:tab/>
        <w:t xml:space="preserve">On motion of Representative Clemmons, the names of the Honorable Costa M. Pleicones and the Honorable Jean H. Toal were placed in nomination.  </w:t>
      </w:r>
    </w:p>
    <w:p w:rsidR="0076578E" w:rsidRDefault="0076578E" w:rsidP="0076578E"/>
    <w:p w:rsidR="0076578E" w:rsidRPr="005335FC" w:rsidRDefault="0076578E" w:rsidP="0076578E">
      <w:r>
        <w:tab/>
        <w:t xml:space="preserve">The Reading Clerk of the Senate called the roll of the Senate, and the Senators voted </w:t>
      </w:r>
      <w:r w:rsidRPr="005335FC">
        <w:rPr>
          <w:i/>
        </w:rPr>
        <w:t>viva voce</w:t>
      </w:r>
      <w:r w:rsidRPr="005335FC">
        <w:t xml:space="preserve"> as their names were called.</w:t>
      </w:r>
    </w:p>
    <w:p w:rsidR="0076578E"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5335FC">
        <w:tab/>
        <w:t xml:space="preserve">The following named Senators voted for </w:t>
      </w:r>
      <w:r w:rsidR="009452A0">
        <w:t xml:space="preserve">the Honorable </w:t>
      </w:r>
      <w:r w:rsidRPr="005335FC">
        <w:t>Costa M</w:t>
      </w:r>
      <w:r>
        <w:t>.</w:t>
      </w:r>
      <w:r w:rsidRPr="005335FC">
        <w:t xml:space="preserve"> Pleicones: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Bright</w:t>
      </w:r>
      <w:r>
        <w:tab/>
      </w:r>
      <w:r w:rsidRPr="005335FC">
        <w:t>Bryant</w:t>
      </w:r>
      <w:r>
        <w:tab/>
      </w:r>
      <w:r w:rsidRPr="005335FC">
        <w:t>Cleary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Coleman</w:t>
      </w:r>
      <w:r>
        <w:tab/>
      </w:r>
      <w:r w:rsidRPr="005335FC">
        <w:t>Corbin</w:t>
      </w:r>
      <w:r>
        <w:tab/>
      </w:r>
      <w:r w:rsidRPr="005335FC">
        <w:t>Cromer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Gregory</w:t>
      </w:r>
      <w:r>
        <w:tab/>
      </w:r>
      <w:r w:rsidRPr="005335FC">
        <w:t>Hembree</w:t>
      </w:r>
      <w:r>
        <w:tab/>
      </w:r>
      <w:r w:rsidRPr="005335FC">
        <w:t>Lourie</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rPr>
          <w:i/>
        </w:rPr>
        <w:t>Martin, Shane</w:t>
      </w:r>
      <w:r>
        <w:rPr>
          <w:i/>
        </w:rPr>
        <w:tab/>
      </w:r>
      <w:r w:rsidRPr="005335FC">
        <w:t>Massey</w:t>
      </w:r>
      <w:r>
        <w:tab/>
      </w:r>
      <w:r w:rsidRPr="005335FC">
        <w:t>McElveen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O'Dell</w:t>
      </w:r>
      <w:r>
        <w:tab/>
      </w:r>
      <w:r w:rsidRPr="005335FC">
        <w:t>Peeler</w:t>
      </w:r>
      <w:r>
        <w:tab/>
      </w:r>
      <w:r w:rsidRPr="005335FC">
        <w:t>Rankin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Scott</w:t>
      </w:r>
      <w:r>
        <w:tab/>
      </w:r>
      <w:r w:rsidRPr="005335FC">
        <w:t>Turner</w:t>
      </w:r>
      <w:r>
        <w:tab/>
      </w:r>
      <w:r w:rsidRPr="005335FC">
        <w:t>Verdin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Young</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6578E" w:rsidRPr="005335FC"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35FC">
        <w:rPr>
          <w:b/>
        </w:rPr>
        <w:t>Total--19</w:t>
      </w:r>
    </w:p>
    <w:p w:rsidR="0076578E" w:rsidRPr="005335FC" w:rsidRDefault="0076578E" w:rsidP="0076578E"/>
    <w:p w:rsidR="0076578E"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5335FC">
        <w:tab/>
        <w:t xml:space="preserve">The following named Senators voted for </w:t>
      </w:r>
      <w:r w:rsidR="009452A0">
        <w:t xml:space="preserve">the </w:t>
      </w:r>
      <w:r w:rsidRPr="005335FC">
        <w:t>Hon</w:t>
      </w:r>
      <w:r w:rsidR="009452A0">
        <w:t>orable</w:t>
      </w:r>
      <w:r w:rsidRPr="005335FC">
        <w:t xml:space="preserve"> Jean H. Toal:</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Alexander</w:t>
      </w:r>
      <w:r>
        <w:tab/>
      </w:r>
      <w:r w:rsidRPr="005335FC">
        <w:t>Allen</w:t>
      </w:r>
      <w:r>
        <w:tab/>
      </w:r>
      <w:r w:rsidRPr="005335FC">
        <w:t>Bennett</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Campbell</w:t>
      </w:r>
      <w:r>
        <w:tab/>
      </w:r>
      <w:r w:rsidRPr="005335FC">
        <w:t>Campsen</w:t>
      </w:r>
      <w:r>
        <w:tab/>
      </w:r>
      <w:r w:rsidRPr="005335FC">
        <w:t>Courson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Davis</w:t>
      </w:r>
      <w:r>
        <w:tab/>
      </w:r>
      <w:r w:rsidRPr="005335FC">
        <w:t>Fair</w:t>
      </w:r>
      <w:r>
        <w:tab/>
      </w:r>
      <w:r w:rsidRPr="005335FC">
        <w:t>Grooms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Hayes</w:t>
      </w:r>
      <w:r>
        <w:tab/>
      </w:r>
      <w:r w:rsidRPr="005335FC">
        <w:t>Hutto</w:t>
      </w:r>
      <w:r>
        <w:tab/>
      </w:r>
      <w:r w:rsidRPr="005335FC">
        <w:t>Jackson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Johnson</w:t>
      </w:r>
      <w:r>
        <w:tab/>
      </w:r>
      <w:r w:rsidRPr="005335FC">
        <w:t>Kimpson</w:t>
      </w:r>
      <w:r>
        <w:tab/>
      </w:r>
      <w:r w:rsidRPr="005335FC">
        <w:t>Leatherman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Malloy</w:t>
      </w:r>
      <w:r>
        <w:tab/>
      </w:r>
      <w:r w:rsidRPr="005335FC">
        <w:rPr>
          <w:i/>
        </w:rPr>
        <w:t>Martin, Larry</w:t>
      </w:r>
      <w:r>
        <w:rPr>
          <w:i/>
        </w:rPr>
        <w:tab/>
      </w:r>
      <w:r w:rsidRPr="005335FC">
        <w:t>Matthews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McGill</w:t>
      </w:r>
      <w:r>
        <w:tab/>
      </w:r>
      <w:r w:rsidRPr="005335FC">
        <w:t>Nicholson</w:t>
      </w:r>
      <w:r>
        <w:tab/>
      </w:r>
      <w:r w:rsidRPr="005335FC">
        <w:t>Pinckney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Reese</w:t>
      </w:r>
      <w:r>
        <w:tab/>
      </w:r>
      <w:r w:rsidRPr="005335FC">
        <w:t>Setzler</w:t>
      </w:r>
      <w:r>
        <w:tab/>
      </w:r>
      <w:r w:rsidRPr="005335FC">
        <w:t>Shealy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Sheheen</w:t>
      </w:r>
      <w:r>
        <w:tab/>
      </w:r>
      <w:r w:rsidRPr="005335FC">
        <w:t>Thurmond</w:t>
      </w:r>
      <w:r>
        <w:tab/>
      </w:r>
      <w:r w:rsidRPr="005335FC">
        <w:t>Williams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6578E" w:rsidRPr="005335FC"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35FC">
        <w:rPr>
          <w:b/>
        </w:rPr>
        <w:t>Total--27</w:t>
      </w:r>
    </w:p>
    <w:p w:rsidR="0076578E" w:rsidRDefault="0076578E" w:rsidP="0076578E"/>
    <w:p w:rsidR="0076578E" w:rsidRDefault="0076578E" w:rsidP="0076578E">
      <w:r>
        <w:tab/>
        <w:t>Rep</w:t>
      </w:r>
      <w:r w:rsidR="00021E8C">
        <w:t>resentative</w:t>
      </w:r>
      <w:r>
        <w:t xml:space="preserve"> Clemmons </w:t>
      </w:r>
      <w:r w:rsidR="00021E8C">
        <w:t xml:space="preserve">requested unanimous consent that </w:t>
      </w:r>
      <w:r>
        <w:t>the members of the House vote by electronic roll call.</w:t>
      </w:r>
    </w:p>
    <w:p w:rsidR="0076578E" w:rsidRDefault="0076578E" w:rsidP="0076578E">
      <w:r>
        <w:tab/>
        <w:t>Rep</w:t>
      </w:r>
      <w:r w:rsidR="00021E8C">
        <w:t>resentative</w:t>
      </w:r>
      <w:r>
        <w:t xml:space="preserve"> Pitts objected.</w:t>
      </w:r>
    </w:p>
    <w:p w:rsidR="0076578E" w:rsidRPr="005335FC" w:rsidRDefault="0076578E" w:rsidP="0076578E"/>
    <w:p w:rsidR="0076578E" w:rsidRDefault="0076578E" w:rsidP="0076578E">
      <w:r>
        <w:tab/>
      </w:r>
      <w:r w:rsidR="00021E8C">
        <w:t xml:space="preserve">The Reading Clerk of the House called the roll of the House and the Representatives voted </w:t>
      </w:r>
      <w:r w:rsidR="00021E8C" w:rsidRPr="006F275A">
        <w:rPr>
          <w:i/>
        </w:rPr>
        <w:t>viv</w:t>
      </w:r>
      <w:r w:rsidR="006F275A">
        <w:rPr>
          <w:i/>
        </w:rPr>
        <w:t>a</w:t>
      </w:r>
      <w:r w:rsidR="00021E8C" w:rsidRPr="006F275A">
        <w:rPr>
          <w:i/>
        </w:rPr>
        <w:t xml:space="preserve"> voce</w:t>
      </w:r>
      <w:r w:rsidR="00021E8C">
        <w:t xml:space="preserve"> as their names were called. </w:t>
      </w:r>
    </w:p>
    <w:p w:rsidR="00021E8C" w:rsidRDefault="00021E8C" w:rsidP="0076578E"/>
    <w:p w:rsidR="0076578E"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5335FC">
        <w:tab/>
        <w:t>The following name</w:t>
      </w:r>
      <w:r w:rsidR="006559B9">
        <w:t>d Representatives voted for Honorable</w:t>
      </w:r>
      <w:r w:rsidRPr="005335FC">
        <w:t xml:space="preserve"> Costa M</w:t>
      </w:r>
      <w:r>
        <w:t>.</w:t>
      </w:r>
      <w:r w:rsidRPr="005335FC">
        <w:t xml:space="preserve"> Pleicones: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Anthony</w:t>
      </w:r>
      <w:r>
        <w:tab/>
      </w:r>
      <w:r w:rsidRPr="005335FC">
        <w:t>Atwater</w:t>
      </w:r>
      <w:r>
        <w:tab/>
      </w:r>
      <w:r w:rsidRPr="005335FC">
        <w:t>Bales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Ballentine</w:t>
      </w:r>
      <w:r>
        <w:tab/>
      </w:r>
      <w:r w:rsidRPr="005335FC">
        <w:t>Bedingfield</w:t>
      </w:r>
      <w:r>
        <w:tab/>
      </w:r>
      <w:r w:rsidRPr="005335FC">
        <w:t>Bernstein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Bowen</w:t>
      </w:r>
      <w:r>
        <w:tab/>
      </w:r>
      <w:r w:rsidRPr="005335FC">
        <w:t>Branham</w:t>
      </w:r>
      <w:r>
        <w:tab/>
      </w:r>
      <w:r w:rsidRPr="005335FC">
        <w:t>Brannon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G. A. Brown</w:t>
      </w:r>
      <w:r>
        <w:tab/>
      </w:r>
      <w:r w:rsidRPr="005335FC">
        <w:t>Burns</w:t>
      </w:r>
      <w:r>
        <w:tab/>
      </w:r>
      <w:r w:rsidRPr="005335FC">
        <w:t>Chumley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Cole</w:t>
      </w:r>
      <w:r>
        <w:tab/>
      </w:r>
      <w:r w:rsidRPr="005335FC">
        <w:t>K. R. Crawford</w:t>
      </w:r>
      <w:r>
        <w:tab/>
      </w:r>
      <w:r w:rsidRPr="005335FC">
        <w:t>Delleney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Douglas</w:t>
      </w:r>
      <w:r>
        <w:tab/>
      </w:r>
      <w:r w:rsidRPr="005335FC">
        <w:t>Felder</w:t>
      </w:r>
      <w:r>
        <w:tab/>
      </w:r>
      <w:r w:rsidRPr="005335FC">
        <w:t>Finlay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Forrester</w:t>
      </w:r>
      <w:r>
        <w:tab/>
      </w:r>
      <w:r w:rsidRPr="005335FC">
        <w:t>Gagnon</w:t>
      </w:r>
      <w:r>
        <w:tab/>
      </w:r>
      <w:r w:rsidRPr="005335FC">
        <w:t>George</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Gilliard</w:t>
      </w:r>
      <w:r>
        <w:tab/>
      </w:r>
      <w:r w:rsidRPr="005335FC">
        <w:t>Hart</w:t>
      </w:r>
      <w:r>
        <w:tab/>
      </w:r>
      <w:r w:rsidRPr="005335FC">
        <w:t>Henderson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Hiott</w:t>
      </w:r>
      <w:r>
        <w:tab/>
      </w:r>
      <w:r w:rsidRPr="005335FC">
        <w:t>Hixon</w:t>
      </w:r>
      <w:r>
        <w:tab/>
      </w:r>
      <w:r w:rsidRPr="005335FC">
        <w:t>Huggins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Limehouse</w:t>
      </w:r>
      <w:r>
        <w:tab/>
      </w:r>
      <w:r w:rsidRPr="005335FC">
        <w:t>Long</w:t>
      </w:r>
      <w:r>
        <w:tab/>
      </w:r>
      <w:r w:rsidRPr="005335FC">
        <w:t>Lowe</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Lucas</w:t>
      </w:r>
      <w:r>
        <w:tab/>
      </w:r>
      <w:r w:rsidRPr="005335FC">
        <w:t>McCoy</w:t>
      </w:r>
      <w:r>
        <w:tab/>
      </w:r>
      <w:r w:rsidRPr="005335FC">
        <w:t>W. J. McLeod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D. C. Moss</w:t>
      </w:r>
      <w:r>
        <w:tab/>
      </w:r>
      <w:r w:rsidRPr="005335FC">
        <w:t>V. S. Moss</w:t>
      </w:r>
      <w:r>
        <w:tab/>
      </w:r>
      <w:r w:rsidRPr="005335FC">
        <w:t>Munnerlyn</w:t>
      </w:r>
    </w:p>
    <w:p w:rsidR="006F2C6D"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Newton</w:t>
      </w:r>
      <w:r>
        <w:tab/>
      </w:r>
      <w:r w:rsidRPr="005335FC">
        <w:t>Norman</w:t>
      </w:r>
      <w:r>
        <w:tab/>
      </w:r>
      <w:r w:rsidR="006F2C6D" w:rsidRPr="005335FC">
        <w:t>Norrell</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Owens</w:t>
      </w:r>
      <w:r w:rsidR="006F2C6D">
        <w:tab/>
      </w:r>
      <w:r w:rsidRPr="005335FC">
        <w:t>Patrick</w:t>
      </w:r>
      <w:r>
        <w:tab/>
      </w:r>
      <w:r w:rsidRPr="005335FC">
        <w:t>Pope</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Riley</w:t>
      </w:r>
      <w:r>
        <w:tab/>
      </w:r>
      <w:r w:rsidRPr="005335FC">
        <w:t>Rivers</w:t>
      </w:r>
      <w:r>
        <w:tab/>
      </w:r>
      <w:r w:rsidRPr="005335FC">
        <w:t>Rutherford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Ryhal</w:t>
      </w:r>
      <w:r>
        <w:tab/>
      </w:r>
      <w:r w:rsidRPr="005335FC">
        <w:t>Simrill</w:t>
      </w:r>
      <w:r>
        <w:tab/>
      </w:r>
      <w:r w:rsidRPr="005335FC">
        <w:t>J. R. Smith</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Southard</w:t>
      </w:r>
      <w:r>
        <w:tab/>
      </w:r>
      <w:r w:rsidRPr="005335FC">
        <w:t>Taylor</w:t>
      </w:r>
      <w:r>
        <w:tab/>
      </w:r>
      <w:r w:rsidRPr="005335FC">
        <w:t>Vick</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Wells</w:t>
      </w:r>
      <w:r>
        <w:tab/>
      </w:r>
      <w:r w:rsidRPr="005335FC">
        <w:t>White</w:t>
      </w:r>
      <w:r>
        <w:tab/>
      </w:r>
      <w:r w:rsidRPr="005335FC">
        <w:t>Willis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Wood</w:t>
      </w:r>
    </w:p>
    <w:p w:rsidR="00C53690" w:rsidRDefault="00C53690"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6578E" w:rsidRPr="005335FC"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35FC">
        <w:rPr>
          <w:b/>
        </w:rPr>
        <w:t>Total--55</w:t>
      </w:r>
    </w:p>
    <w:p w:rsidR="0076578E" w:rsidRPr="005335FC" w:rsidRDefault="0076578E" w:rsidP="0076578E"/>
    <w:p w:rsidR="0076578E"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5335FC">
        <w:tab/>
        <w:t>The following name</w:t>
      </w:r>
      <w:r w:rsidR="006559B9">
        <w:t>d Representatives voted for Honorable</w:t>
      </w:r>
      <w:r w:rsidRPr="005335FC">
        <w:t xml:space="preserve"> Jean H. Toal:</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Alexander</w:t>
      </w:r>
      <w:r>
        <w:tab/>
      </w:r>
      <w:r w:rsidRPr="005335FC">
        <w:t>Allison</w:t>
      </w:r>
      <w:r>
        <w:tab/>
      </w:r>
      <w:r w:rsidRPr="005335FC">
        <w:t>Anderson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Barfield</w:t>
      </w:r>
      <w:r>
        <w:tab/>
      </w:r>
      <w:r w:rsidRPr="005335FC">
        <w:t>Bingham</w:t>
      </w:r>
      <w:r>
        <w:tab/>
      </w:r>
      <w:r w:rsidRPr="005335FC">
        <w:t>Bowers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R. L. Brown</w:t>
      </w:r>
      <w:r>
        <w:tab/>
      </w:r>
      <w:r w:rsidRPr="005335FC">
        <w:t>Clemmons</w:t>
      </w:r>
      <w:r>
        <w:tab/>
      </w:r>
      <w:r w:rsidRPr="005335FC">
        <w:t>Clyburn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Cobb-Hunter</w:t>
      </w:r>
      <w:r>
        <w:tab/>
      </w:r>
      <w:r w:rsidRPr="005335FC">
        <w:t>H. A. Crawford</w:t>
      </w:r>
      <w:r>
        <w:tab/>
      </w:r>
      <w:r w:rsidRPr="005335FC">
        <w:t>Crosby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Daning</w:t>
      </w:r>
      <w:r>
        <w:tab/>
      </w:r>
      <w:r w:rsidRPr="005335FC">
        <w:t>Dillard</w:t>
      </w:r>
      <w:r>
        <w:tab/>
      </w:r>
      <w:r w:rsidRPr="005335FC">
        <w:t>Edge</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Erickson</w:t>
      </w:r>
      <w:r>
        <w:tab/>
      </w:r>
      <w:r w:rsidRPr="005335FC">
        <w:t>Funderburk</w:t>
      </w:r>
      <w:r>
        <w:tab/>
      </w:r>
      <w:r w:rsidRPr="005335FC">
        <w:t>Gambrell</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Goldfinch</w:t>
      </w:r>
      <w:r>
        <w:tab/>
      </w:r>
      <w:r w:rsidRPr="005335FC">
        <w:t>Govan</w:t>
      </w:r>
      <w:r>
        <w:tab/>
      </w:r>
      <w:r w:rsidRPr="005335FC">
        <w:t>Hamilton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Hardee</w:t>
      </w:r>
      <w:r>
        <w:tab/>
      </w:r>
      <w:r w:rsidRPr="005335FC">
        <w:t>Hardwick</w:t>
      </w:r>
      <w:r>
        <w:tab/>
      </w:r>
      <w:r w:rsidRPr="005335FC">
        <w:t>Harrell</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Hayes</w:t>
      </w:r>
      <w:r>
        <w:tab/>
      </w:r>
      <w:r w:rsidRPr="005335FC">
        <w:t>Herbkersman</w:t>
      </w:r>
      <w:r>
        <w:tab/>
      </w:r>
      <w:r w:rsidRPr="005335FC">
        <w:t>Hodges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Horne</w:t>
      </w:r>
      <w:r>
        <w:tab/>
      </w:r>
      <w:r w:rsidRPr="005335FC">
        <w:t>Hosey</w:t>
      </w:r>
      <w:r>
        <w:tab/>
      </w:r>
      <w:r w:rsidRPr="005335FC">
        <w:t>Howard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Jefferson</w:t>
      </w:r>
      <w:r>
        <w:tab/>
      </w:r>
      <w:r w:rsidRPr="005335FC">
        <w:t>Kennedy</w:t>
      </w:r>
      <w:r>
        <w:tab/>
      </w:r>
      <w:r w:rsidRPr="005335FC">
        <w:t>King</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Knight</w:t>
      </w:r>
      <w:r>
        <w:tab/>
      </w:r>
      <w:r w:rsidRPr="005335FC">
        <w:t>Loftis</w:t>
      </w:r>
      <w:r>
        <w:tab/>
      </w:r>
      <w:r w:rsidRPr="005335FC">
        <w:t>Mack</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McEachern</w:t>
      </w:r>
      <w:r>
        <w:tab/>
      </w:r>
      <w:r w:rsidRPr="005335FC">
        <w:t>M. S. McLeod</w:t>
      </w:r>
      <w:r>
        <w:tab/>
      </w:r>
      <w:r w:rsidRPr="005335FC">
        <w:t>Merrill</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Mitchell</w:t>
      </w:r>
      <w:r>
        <w:tab/>
      </w:r>
      <w:r w:rsidRPr="005335FC">
        <w:t>Murphy</w:t>
      </w:r>
      <w:r>
        <w:tab/>
      </w:r>
      <w:r w:rsidRPr="005335FC">
        <w:t>Nanney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Neal</w:t>
      </w:r>
      <w:r>
        <w:tab/>
      </w:r>
      <w:r w:rsidRPr="005335FC">
        <w:t>R. L. Ott</w:t>
      </w:r>
      <w:r>
        <w:tab/>
      </w:r>
      <w:r w:rsidRPr="005335FC">
        <w:t>Parks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Pitts</w:t>
      </w:r>
      <w:r>
        <w:tab/>
      </w:r>
      <w:r w:rsidRPr="005335FC">
        <w:t>Putnam</w:t>
      </w:r>
      <w:r>
        <w:tab/>
      </w:r>
      <w:r w:rsidRPr="005335FC">
        <w:t>Quinn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Ridgeway</w:t>
      </w:r>
      <w:r>
        <w:tab/>
      </w:r>
      <w:r w:rsidRPr="005335FC">
        <w:t>Robinson-Simpson</w:t>
      </w:r>
      <w:r>
        <w:tab/>
      </w:r>
      <w:r w:rsidRPr="005335FC">
        <w:t>Sabb</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Sandifer</w:t>
      </w:r>
      <w:r>
        <w:tab/>
      </w:r>
      <w:r w:rsidRPr="005335FC">
        <w:t>Sellers</w:t>
      </w:r>
      <w:r>
        <w:tab/>
      </w:r>
      <w:r w:rsidRPr="005335FC">
        <w:t>Skelton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G. M. Smith</w:t>
      </w:r>
      <w:r>
        <w:tab/>
      </w:r>
      <w:r w:rsidRPr="005335FC">
        <w:t>G. R. Smith</w:t>
      </w:r>
      <w:r>
        <w:tab/>
      </w:r>
      <w:r w:rsidRPr="005335FC">
        <w:t>J. E. Smith</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Sottile</w:t>
      </w:r>
      <w:r>
        <w:tab/>
      </w:r>
      <w:r w:rsidRPr="005335FC">
        <w:t>Spires</w:t>
      </w:r>
      <w:r>
        <w:tab/>
      </w:r>
      <w:r w:rsidRPr="005335FC">
        <w:t>Stavrinakis</w:t>
      </w:r>
    </w:p>
    <w:p w:rsidR="00C53690"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Stringer</w:t>
      </w:r>
      <w:r>
        <w:tab/>
      </w:r>
      <w:r w:rsidRPr="005335FC">
        <w:t>Tallon</w:t>
      </w:r>
      <w:r>
        <w:tab/>
      </w:r>
      <w:r w:rsidRPr="005335FC">
        <w:t>Thayer</w:t>
      </w:r>
    </w:p>
    <w:p w:rsidR="00C53690" w:rsidRDefault="00C536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Toole</w:t>
      </w:r>
      <w:r>
        <w:tab/>
      </w:r>
      <w:r w:rsidRPr="005335FC">
        <w:t>Weeks</w:t>
      </w:r>
      <w:r>
        <w:tab/>
      </w:r>
      <w:r w:rsidRPr="005335FC">
        <w:t>Whipper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335FC">
        <w:t>Whitmire</w:t>
      </w:r>
      <w:r>
        <w:tab/>
      </w:r>
      <w:r w:rsidRPr="005335FC">
        <w:t>Williams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6578E" w:rsidRPr="005335FC"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335FC">
        <w:rPr>
          <w:b/>
        </w:rPr>
        <w:t>Total--68</w:t>
      </w:r>
    </w:p>
    <w:p w:rsidR="0076578E" w:rsidRPr="005335FC" w:rsidRDefault="0076578E" w:rsidP="0076578E"/>
    <w:p w:rsidR="0076578E" w:rsidRDefault="0076578E" w:rsidP="0076578E">
      <w:pPr>
        <w:jc w:val="center"/>
        <w:rPr>
          <w:b/>
        </w:rPr>
      </w:pPr>
      <w:r>
        <w:rPr>
          <w:b/>
        </w:rPr>
        <w:t>RECAPITULATION</w:t>
      </w:r>
    </w:p>
    <w:p w:rsidR="0076578E" w:rsidRDefault="0076578E" w:rsidP="0076578E">
      <w:pPr>
        <w:jc w:val="center"/>
        <w:rPr>
          <w:b/>
        </w:rPr>
      </w:pP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46</w:t>
      </w:r>
    </w:p>
    <w:p w:rsidR="0076578E" w:rsidRPr="005335FC"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D64ED0">
        <w:rPr>
          <w:u w:val="single"/>
        </w:rPr>
        <w:t>123</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169</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85</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w:t>
      </w:r>
      <w:r w:rsidR="009452A0">
        <w:t xml:space="preserve">the </w:t>
      </w:r>
      <w:r>
        <w:t>Hon</w:t>
      </w:r>
      <w:r w:rsidR="009452A0">
        <w:t>orable</w:t>
      </w:r>
      <w:r>
        <w:t xml:space="preserve"> Costa M. Pleicones received </w:t>
      </w:r>
      <w:r>
        <w:tab/>
        <w:t>74</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w:t>
      </w:r>
      <w:r w:rsidR="009452A0">
        <w:t xml:space="preserve">the </w:t>
      </w:r>
      <w:r>
        <w:t>Hon</w:t>
      </w:r>
      <w:r w:rsidR="009452A0">
        <w:t>orable</w:t>
      </w:r>
      <w:r>
        <w:t xml:space="preserve"> Jean H. Toal received </w:t>
      </w:r>
      <w:r>
        <w:tab/>
        <w:t>95</w:t>
      </w:r>
    </w:p>
    <w:p w:rsidR="0076578E" w:rsidRPr="005335FC" w:rsidRDefault="0076578E" w:rsidP="0076578E">
      <w:pPr>
        <w:tabs>
          <w:tab w:val="right" w:leader="dot" w:pos="5760"/>
        </w:tabs>
      </w:pPr>
    </w:p>
    <w:p w:rsidR="0076578E" w:rsidRDefault="0076578E" w:rsidP="0076578E">
      <w:r>
        <w:tab/>
        <w:t>Whereupon, the PRESIDENT announced that the Honorable Jean H. Toal was elected to the position of Chief Justice, Supreme Court for the term prescribed by law.</w:t>
      </w:r>
    </w:p>
    <w:p w:rsidR="0076578E" w:rsidRDefault="0076578E" w:rsidP="0076578E"/>
    <w:p w:rsidR="0076578E" w:rsidRDefault="0076578E" w:rsidP="0076578E">
      <w:pPr>
        <w:jc w:val="center"/>
        <w:rPr>
          <w:b/>
        </w:rPr>
      </w:pPr>
      <w:r>
        <w:rPr>
          <w:b/>
        </w:rPr>
        <w:t>Election of a Circuit Court Judge, At-Large, Seat #11</w:t>
      </w:r>
    </w:p>
    <w:p w:rsidR="0076578E" w:rsidRDefault="0076578E" w:rsidP="0076578E">
      <w:r>
        <w:tab/>
        <w:t xml:space="preserve">The PRESIDENT announced that nominations were in order to elect </w:t>
      </w:r>
    </w:p>
    <w:p w:rsidR="0076578E" w:rsidRDefault="0076578E" w:rsidP="0076578E">
      <w:pPr>
        <w:keepNext/>
      </w:pPr>
      <w:r>
        <w:t xml:space="preserve">a successor to the position of Judge, Circuit Court, at-large, Seat #11. </w:t>
      </w:r>
    </w:p>
    <w:p w:rsidR="0076578E" w:rsidRDefault="0076578E" w:rsidP="0076578E">
      <w:r>
        <w:tab/>
        <w:t>Representative Clemmons, Chairman of the Judicial Merit Selection Commission, indicated that the Honorable Alison R. Lee had been screened and found qualified to serve.</w:t>
      </w:r>
    </w:p>
    <w:p w:rsidR="0076578E" w:rsidRDefault="0076578E" w:rsidP="0076578E">
      <w:r>
        <w:tab/>
        <w:t>Representative Clemmons placed the name of the Honorable Alison R. Lee in nomination, moved that nominations be closed and, with unanimous consent, the vote was taken by acclamation, resulting in the election of the nominee.</w:t>
      </w:r>
    </w:p>
    <w:p w:rsidR="0076578E" w:rsidRDefault="0076578E" w:rsidP="0076578E">
      <w:r>
        <w:tab/>
        <w:t>Whereupon, the PRESIDENT announced that the Honorable Alison R. Lee  was elected to the position of Judge, Circuit Court, at-large, Seat #11 for the term prescribed by law.</w:t>
      </w:r>
    </w:p>
    <w:p w:rsidR="0076578E" w:rsidRDefault="0076578E" w:rsidP="0076578E">
      <w:pPr>
        <w:jc w:val="center"/>
        <w:rPr>
          <w:b/>
        </w:rPr>
      </w:pPr>
    </w:p>
    <w:p w:rsidR="0076578E" w:rsidRPr="005335FC" w:rsidRDefault="0076578E" w:rsidP="0076578E">
      <w:pPr>
        <w:jc w:val="center"/>
      </w:pPr>
      <w:r>
        <w:rPr>
          <w:b/>
        </w:rPr>
        <w:t>Recorded Vote</w:t>
      </w:r>
    </w:p>
    <w:p w:rsidR="0076578E" w:rsidRDefault="0076578E" w:rsidP="0076578E">
      <w:r>
        <w:tab/>
        <w:t xml:space="preserve">Senator SHEALY desired to be recorded as voting </w:t>
      </w:r>
      <w:r w:rsidR="007F1F87">
        <w:t>“Nay” in</w:t>
      </w:r>
      <w:r>
        <w:t xml:space="preserve"> the election of the Honorable Alison R. Lee.</w:t>
      </w:r>
    </w:p>
    <w:p w:rsidR="0076578E" w:rsidRDefault="0076578E" w:rsidP="0076578E"/>
    <w:p w:rsidR="0076578E" w:rsidRDefault="0076578E" w:rsidP="006C641A">
      <w:pPr>
        <w:keepNext/>
        <w:jc w:val="center"/>
        <w:rPr>
          <w:b/>
        </w:rPr>
      </w:pPr>
      <w:r>
        <w:rPr>
          <w:b/>
        </w:rPr>
        <w:t>Election of a Circuit Court Judge, At-Large, Seat #12</w:t>
      </w:r>
    </w:p>
    <w:p w:rsidR="0076578E" w:rsidRDefault="0076578E" w:rsidP="006C641A">
      <w:pPr>
        <w:keepNext/>
      </w:pPr>
      <w:r>
        <w:tab/>
        <w:t xml:space="preserve">The PRESIDENT announced that nominations were in order to elect </w:t>
      </w:r>
    </w:p>
    <w:p w:rsidR="0076578E" w:rsidRDefault="0076578E" w:rsidP="006C641A">
      <w:pPr>
        <w:keepNext/>
      </w:pPr>
      <w:r>
        <w:t xml:space="preserve">a successor to the position of Judge, Circuit Court, at-large, Seat #12. </w:t>
      </w:r>
    </w:p>
    <w:p w:rsidR="0076578E" w:rsidRDefault="0076578E" w:rsidP="006C641A">
      <w:pPr>
        <w:keepNext/>
      </w:pPr>
      <w:r>
        <w:tab/>
        <w:t>Representative Clemmons, Chairman of the Judicial Merit Selection Commission, indicated that the Honorable Thomas A. Russo had been screened and found qualified to serve.</w:t>
      </w:r>
    </w:p>
    <w:p w:rsidR="0076578E" w:rsidRDefault="00C53690" w:rsidP="0076578E">
      <w:r>
        <w:tab/>
      </w:r>
      <w:r w:rsidR="0076578E">
        <w:t>Representative Clemmons placed the name of the Honorable Thomas A. Russo in nomination, moved that nominations be closed and, with unanimous consent, the vote was taken by acclamation, resulting in the election of the nominee.</w:t>
      </w:r>
    </w:p>
    <w:p w:rsidR="0076578E" w:rsidRDefault="0076578E" w:rsidP="0076578E">
      <w:r>
        <w:tab/>
        <w:t>Whereupon, the PRESIDENT announced that the Honorable Thomas A. Russo was elected to the position of Judge, Circuit Court, at-large, Seat #12 for the term prescribed by law.</w:t>
      </w:r>
    </w:p>
    <w:p w:rsidR="0076578E" w:rsidRDefault="0076578E" w:rsidP="0076578E"/>
    <w:p w:rsidR="0076578E" w:rsidRDefault="0076578E" w:rsidP="0076578E">
      <w:pPr>
        <w:jc w:val="center"/>
        <w:rPr>
          <w:b/>
        </w:rPr>
      </w:pPr>
      <w:r>
        <w:rPr>
          <w:b/>
        </w:rPr>
        <w:t>Election of a Circuit Court Judge, At-Large, Seat #13</w:t>
      </w:r>
    </w:p>
    <w:p w:rsidR="0076578E" w:rsidRDefault="0076578E" w:rsidP="0076578E">
      <w:r>
        <w:tab/>
        <w:t xml:space="preserve">The PRESIDENT announced that nominations were in order to elect </w:t>
      </w:r>
    </w:p>
    <w:p w:rsidR="0076578E" w:rsidRDefault="0076578E" w:rsidP="0076578E">
      <w:pPr>
        <w:keepNext/>
      </w:pPr>
      <w:r>
        <w:t xml:space="preserve">a successor to the position of Judge, Circuit Court, at-large, Seat #13. </w:t>
      </w:r>
    </w:p>
    <w:p w:rsidR="0076578E" w:rsidRDefault="0076578E" w:rsidP="0076578E">
      <w:r>
        <w:tab/>
        <w:t>Representative Clemmons, Chairman of the Judicial Merit Selection Commission, indicated that the Honorable Larry B. Hyman, Jr. had been screened and found qualified to serve.</w:t>
      </w:r>
    </w:p>
    <w:p w:rsidR="0076578E" w:rsidRDefault="00574325" w:rsidP="0076578E">
      <w:r>
        <w:tab/>
      </w:r>
      <w:r w:rsidR="0076578E">
        <w:t>Representative Clemmons placed the name of the Honorable Larry B. Hyman, Jr. in nomination, moved that nominations be closed and, with unanimous consent, the vote was taken by acclamation, resulting in the election of the nominee.</w:t>
      </w:r>
    </w:p>
    <w:p w:rsidR="0076578E" w:rsidRDefault="0076578E" w:rsidP="0076578E">
      <w:r>
        <w:tab/>
        <w:t>Whereupon, the PRESIDENT announced that the Honorable Larry B. Hyman, Jr. was elected to the position of Judge, C</w:t>
      </w:r>
      <w:r w:rsidR="005756FC">
        <w:t>ircuit Court, at</w:t>
      </w:r>
      <w:r w:rsidR="005756FC">
        <w:noBreakHyphen/>
      </w:r>
      <w:r>
        <w:t>large, Seat #13 for the term prescribed by law.</w:t>
      </w:r>
    </w:p>
    <w:p w:rsidR="0076578E" w:rsidRDefault="0076578E" w:rsidP="0076578E"/>
    <w:p w:rsidR="0076578E" w:rsidRDefault="0076578E" w:rsidP="0076578E">
      <w:pPr>
        <w:jc w:val="center"/>
        <w:rPr>
          <w:b/>
        </w:rPr>
      </w:pPr>
      <w:r>
        <w:rPr>
          <w:b/>
        </w:rPr>
        <w:t>Election to the Position of Judge, Family Court</w:t>
      </w:r>
    </w:p>
    <w:p w:rsidR="0076578E" w:rsidRDefault="0076578E" w:rsidP="0076578E">
      <w:pPr>
        <w:jc w:val="center"/>
        <w:rPr>
          <w:b/>
        </w:rPr>
      </w:pPr>
      <w:r>
        <w:rPr>
          <w:b/>
        </w:rPr>
        <w:t>4</w:t>
      </w:r>
      <w:r w:rsidRPr="00D25005">
        <w:rPr>
          <w:b/>
          <w:vertAlign w:val="superscript"/>
        </w:rPr>
        <w:t>th</w:t>
      </w:r>
      <w:r>
        <w:rPr>
          <w:b/>
        </w:rPr>
        <w:t xml:space="preserve"> Judicial Circuit, Seat #3</w:t>
      </w:r>
    </w:p>
    <w:p w:rsidR="0076578E" w:rsidRDefault="0076578E" w:rsidP="0076578E">
      <w:r>
        <w:tab/>
        <w:t>The PRESIDENT announced that nominations were in order to elect a successor to the position of Judge, Family Court, 4</w:t>
      </w:r>
      <w:r w:rsidRPr="00D25005">
        <w:rPr>
          <w:vertAlign w:val="superscript"/>
        </w:rPr>
        <w:t>th</w:t>
      </w:r>
      <w:r>
        <w:t xml:space="preserve"> Judicial Circuit, Seat #3.</w:t>
      </w:r>
    </w:p>
    <w:p w:rsidR="0076578E" w:rsidRDefault="0076578E" w:rsidP="0076578E">
      <w:r>
        <w:tab/>
        <w:t>Representative Clemmons, Chairman of the Judicial Merit Selection Commission, indicated that the Honorable Michael S. Holt had been screened and found qualified to serve.</w:t>
      </w:r>
    </w:p>
    <w:p w:rsidR="0076578E" w:rsidRDefault="0076578E" w:rsidP="0076578E">
      <w:r>
        <w:tab/>
        <w:t>Representative Clemmons placed the name of the Honorable Michael S. Holt in nomination, moved that the nominations be closed and, with unanimous consent, the vote was taken by acclamation, resulting in the election of the nominee.</w:t>
      </w:r>
    </w:p>
    <w:p w:rsidR="0076578E" w:rsidRDefault="0076578E" w:rsidP="0076578E">
      <w:r>
        <w:tab/>
        <w:t>Whereupon, the PRESIDENT announced that the Honorable Michael S. Holt was elected to the position of Judge, Family Court, 4</w:t>
      </w:r>
      <w:r w:rsidRPr="00D25005">
        <w:rPr>
          <w:vertAlign w:val="superscript"/>
        </w:rPr>
        <w:t>th</w:t>
      </w:r>
      <w:r>
        <w:t xml:space="preserve">  Judicial Circuit, Seat #3 for the term prescribed by law.</w:t>
      </w:r>
    </w:p>
    <w:p w:rsidR="0076578E" w:rsidRDefault="0076578E" w:rsidP="0076578E"/>
    <w:p w:rsidR="0076578E" w:rsidRDefault="0076578E" w:rsidP="0076578E">
      <w:pPr>
        <w:jc w:val="center"/>
        <w:rPr>
          <w:b/>
        </w:rPr>
      </w:pPr>
      <w:r>
        <w:rPr>
          <w:b/>
        </w:rPr>
        <w:t>Election to the Position of Judge, Family Court</w:t>
      </w:r>
    </w:p>
    <w:p w:rsidR="0076578E" w:rsidRDefault="0076578E" w:rsidP="0076578E">
      <w:pPr>
        <w:jc w:val="center"/>
        <w:rPr>
          <w:b/>
        </w:rPr>
      </w:pPr>
      <w:r>
        <w:rPr>
          <w:b/>
        </w:rPr>
        <w:t>6</w:t>
      </w:r>
      <w:r w:rsidRPr="00D25005">
        <w:rPr>
          <w:b/>
          <w:vertAlign w:val="superscript"/>
        </w:rPr>
        <w:t>th</w:t>
      </w:r>
      <w:r>
        <w:rPr>
          <w:b/>
        </w:rPr>
        <w:t xml:space="preserve"> Judicial Circuit, Seat #1</w:t>
      </w:r>
    </w:p>
    <w:p w:rsidR="0076578E" w:rsidRDefault="0076578E" w:rsidP="0076578E">
      <w:r>
        <w:tab/>
        <w:t>The PRESIDENT announced that nominations were in order to elect a successor to the position of Judge, Family Court, 6</w:t>
      </w:r>
      <w:r w:rsidRPr="00D25005">
        <w:rPr>
          <w:vertAlign w:val="superscript"/>
        </w:rPr>
        <w:t>th</w:t>
      </w:r>
      <w:r>
        <w:t xml:space="preserve"> Judicial Circuit, Seat #1.</w:t>
      </w:r>
    </w:p>
    <w:p w:rsidR="0076578E" w:rsidRDefault="0076578E" w:rsidP="0076578E">
      <w:r>
        <w:tab/>
        <w:t>Representative Clemmons, Chairman of the Judicial Merit Selection Commission, indicated that Ms. Coreen B. Khoury had been screened and found qualified to serve.</w:t>
      </w:r>
    </w:p>
    <w:p w:rsidR="0076578E" w:rsidRDefault="0076578E" w:rsidP="0076578E">
      <w:r>
        <w:tab/>
        <w:t>Representative Clemmons placed the name of Ms. Coreen B. Khoury in nomination, moved that the nominations be closed and, with unanimous consent, the vote was taken by acclamation, resulting in the election of the nominee.</w:t>
      </w:r>
    </w:p>
    <w:p w:rsidR="0076578E" w:rsidRDefault="0076578E" w:rsidP="0076578E">
      <w:r>
        <w:tab/>
        <w:t>Whereupon, the PRESIDENT announced that the Honorable Coreen B. Khoury was elected to the position of Judge, Family Court, 6</w:t>
      </w:r>
      <w:r w:rsidRPr="00D25005">
        <w:rPr>
          <w:vertAlign w:val="superscript"/>
        </w:rPr>
        <w:t>th</w:t>
      </w:r>
      <w:r>
        <w:t xml:space="preserve">  Judicial Circuit, Seat #1 for the term prescribed by law.</w:t>
      </w:r>
    </w:p>
    <w:p w:rsidR="0076578E" w:rsidRDefault="0076578E" w:rsidP="0076578E">
      <w:r>
        <w:tab/>
      </w:r>
    </w:p>
    <w:p w:rsidR="0076578E" w:rsidRDefault="0076578E" w:rsidP="0076578E">
      <w:pPr>
        <w:jc w:val="center"/>
        <w:rPr>
          <w:b/>
        </w:rPr>
      </w:pPr>
      <w:r>
        <w:rPr>
          <w:b/>
        </w:rPr>
        <w:t>Election to the Position of Judge, Family Court</w:t>
      </w:r>
    </w:p>
    <w:p w:rsidR="0076578E" w:rsidRDefault="0076578E" w:rsidP="0076578E">
      <w:pPr>
        <w:jc w:val="center"/>
        <w:rPr>
          <w:b/>
        </w:rPr>
      </w:pPr>
      <w:r>
        <w:rPr>
          <w:b/>
        </w:rPr>
        <w:t>6</w:t>
      </w:r>
      <w:r w:rsidRPr="00D25005">
        <w:rPr>
          <w:b/>
          <w:vertAlign w:val="superscript"/>
        </w:rPr>
        <w:t>th</w:t>
      </w:r>
      <w:r>
        <w:rPr>
          <w:b/>
        </w:rPr>
        <w:t xml:space="preserve"> Judicial Circuit, Seat #2</w:t>
      </w:r>
    </w:p>
    <w:p w:rsidR="0076578E" w:rsidRDefault="0076578E" w:rsidP="0076578E">
      <w:r>
        <w:tab/>
        <w:t>The PRESIDENT announced that nominations were in order to elect a successor to the position of Judge, Family Court, 6</w:t>
      </w:r>
      <w:r w:rsidRPr="00D25005">
        <w:rPr>
          <w:vertAlign w:val="superscript"/>
        </w:rPr>
        <w:t>th</w:t>
      </w:r>
      <w:r>
        <w:t xml:space="preserve"> Judicial Circuit, Seat #2.</w:t>
      </w:r>
    </w:p>
    <w:p w:rsidR="0076578E" w:rsidRDefault="0076578E" w:rsidP="0076578E">
      <w:r>
        <w:tab/>
        <w:t>Representative Clemmons, Chairman of the Judicial Merit Selection Commission, indicated that the Honorable W. Thomas Sprott, Jr. had been screened and found qualified to serve.</w:t>
      </w:r>
    </w:p>
    <w:p w:rsidR="0076578E" w:rsidRDefault="0076578E" w:rsidP="0076578E">
      <w:r>
        <w:tab/>
        <w:t>Representative Clemmons placed the name of the Honorable W. Thomas Sprott, Jr. in nomination, moved that the nominations be closed and, with unanimous consent, the vote was taken by acclamation, resulting in the election of the nominee.</w:t>
      </w:r>
    </w:p>
    <w:p w:rsidR="0076578E" w:rsidRDefault="0076578E" w:rsidP="0076578E">
      <w:r>
        <w:tab/>
        <w:t>Whereupon, the PRESIDENT announced that the Honorable W. Thomas Sprott, Jr. was elected to the position of Judge, Family Court, 6</w:t>
      </w:r>
      <w:r w:rsidRPr="00D25005">
        <w:rPr>
          <w:vertAlign w:val="superscript"/>
        </w:rPr>
        <w:t>th</w:t>
      </w:r>
      <w:r>
        <w:t xml:space="preserve">  Judicial Circuit, Seat #2 for the term prescribed by law.</w:t>
      </w:r>
    </w:p>
    <w:p w:rsidR="0076578E" w:rsidRDefault="0076578E" w:rsidP="0076578E"/>
    <w:p w:rsidR="0076578E" w:rsidRDefault="0076578E" w:rsidP="006C641A">
      <w:pPr>
        <w:keepNext/>
        <w:jc w:val="center"/>
        <w:rPr>
          <w:b/>
        </w:rPr>
      </w:pPr>
      <w:r>
        <w:rPr>
          <w:b/>
        </w:rPr>
        <w:t>Election to the Position of Judge, Family Court</w:t>
      </w:r>
    </w:p>
    <w:p w:rsidR="0076578E" w:rsidRDefault="0076578E" w:rsidP="006C641A">
      <w:pPr>
        <w:keepNext/>
        <w:jc w:val="center"/>
        <w:rPr>
          <w:b/>
        </w:rPr>
      </w:pPr>
      <w:r>
        <w:rPr>
          <w:b/>
        </w:rPr>
        <w:t>9</w:t>
      </w:r>
      <w:r w:rsidRPr="00D25005">
        <w:rPr>
          <w:b/>
          <w:vertAlign w:val="superscript"/>
        </w:rPr>
        <w:t>th</w:t>
      </w:r>
      <w:r>
        <w:rPr>
          <w:b/>
        </w:rPr>
        <w:t xml:space="preserve"> Judicial Circuit, Seat #5</w:t>
      </w:r>
    </w:p>
    <w:p w:rsidR="0076578E" w:rsidRDefault="0076578E" w:rsidP="006C641A">
      <w:pPr>
        <w:keepNext/>
      </w:pPr>
      <w:r>
        <w:tab/>
        <w:t>The PRESIDENT announced that nominations were in order to elect a successor to the position of Judge, Family Court, 9</w:t>
      </w:r>
      <w:r w:rsidRPr="00D25005">
        <w:rPr>
          <w:vertAlign w:val="superscript"/>
        </w:rPr>
        <w:t>th</w:t>
      </w:r>
      <w:r>
        <w:t xml:space="preserve"> Judicial Circuit, Seat #5.</w:t>
      </w:r>
    </w:p>
    <w:p w:rsidR="0076578E" w:rsidRDefault="0076578E" w:rsidP="0076578E">
      <w:r>
        <w:tab/>
        <w:t>Representative Clemmons, Chairman of the Judicial Merit Selection Commission, indicated that the Honorable Jocelyn B. Cate had been screened and found qualified to serve.</w:t>
      </w:r>
    </w:p>
    <w:p w:rsidR="0076578E" w:rsidRDefault="0076578E" w:rsidP="0076578E">
      <w:r>
        <w:tab/>
        <w:t>Representative Clemmons placed the name of the Honorable Jocelyn B. Cate in nomination, moved that the nominations be closed and, with unanimous consent, the vote was taken by acclamation, resulting in the election of the nominee.</w:t>
      </w:r>
    </w:p>
    <w:p w:rsidR="0076578E" w:rsidRDefault="0076578E" w:rsidP="0076578E">
      <w:r>
        <w:tab/>
        <w:t>Whereupon, the PRESIDENT announced that the Honorable Jocelyn B. Cate was elected to the position of Judge, Family Court, 9</w:t>
      </w:r>
      <w:r w:rsidRPr="00D25005">
        <w:rPr>
          <w:vertAlign w:val="superscript"/>
        </w:rPr>
        <w:t>th</w:t>
      </w:r>
      <w:r>
        <w:t xml:space="preserve">  Judicial Circuit, Seat #5 for the term prescribed by law.</w:t>
      </w:r>
    </w:p>
    <w:p w:rsidR="0076578E" w:rsidRDefault="0076578E" w:rsidP="0076578E"/>
    <w:p w:rsidR="0076578E" w:rsidRDefault="0076578E" w:rsidP="004424AA">
      <w:pPr>
        <w:keepNext/>
        <w:keepLines/>
        <w:jc w:val="center"/>
        <w:rPr>
          <w:b/>
        </w:rPr>
      </w:pPr>
      <w:r>
        <w:rPr>
          <w:b/>
        </w:rPr>
        <w:t>Election to the Position of Judge, Family Court</w:t>
      </w:r>
    </w:p>
    <w:p w:rsidR="0076578E" w:rsidRDefault="0076578E" w:rsidP="004424AA">
      <w:pPr>
        <w:keepNext/>
        <w:keepLines/>
        <w:jc w:val="center"/>
        <w:rPr>
          <w:b/>
        </w:rPr>
      </w:pPr>
      <w:r>
        <w:rPr>
          <w:b/>
        </w:rPr>
        <w:t>13</w:t>
      </w:r>
      <w:r w:rsidRPr="00D25005">
        <w:rPr>
          <w:b/>
          <w:vertAlign w:val="superscript"/>
        </w:rPr>
        <w:t>th</w:t>
      </w:r>
      <w:r>
        <w:rPr>
          <w:b/>
        </w:rPr>
        <w:t xml:space="preserve"> Judicial Circuit, Seat #5</w:t>
      </w:r>
    </w:p>
    <w:p w:rsidR="0076578E" w:rsidRDefault="0076578E" w:rsidP="004424AA">
      <w:pPr>
        <w:keepNext/>
        <w:keepLines/>
      </w:pPr>
      <w:r>
        <w:tab/>
        <w:t>The PRESIDENT announced that nominations were in order to elect a successor to the position of Judge, Family Court, 13</w:t>
      </w:r>
      <w:r w:rsidRPr="00D25005">
        <w:rPr>
          <w:vertAlign w:val="superscript"/>
        </w:rPr>
        <w:t>th</w:t>
      </w:r>
      <w:r>
        <w:t xml:space="preserve"> Judicial Circuit, Seat #5.</w:t>
      </w:r>
    </w:p>
    <w:p w:rsidR="0076578E" w:rsidRDefault="0076578E" w:rsidP="0076578E">
      <w:r>
        <w:tab/>
        <w:t>Representative Clemmons, Chairman of the Judicial Merit Selection Commission, indicated that Mr. James C. Alexander, Ms. Tarita A. Dunbar and Ms. Katherine H. Tiffany had been screened and found qualified to serve.</w:t>
      </w:r>
    </w:p>
    <w:p w:rsidR="0076578E" w:rsidRDefault="0076578E" w:rsidP="0076578E">
      <w:r>
        <w:tab/>
        <w:t xml:space="preserve">On motion of Representative Clemmons, the name of Mr. James C. Alexander was withdrawn from consideration.  </w:t>
      </w:r>
    </w:p>
    <w:p w:rsidR="0076578E" w:rsidRDefault="0076578E" w:rsidP="0076578E">
      <w:r>
        <w:tab/>
        <w:t xml:space="preserve">On motion of Representative Clemmons, the names of Ms. Tarita A. Dunbar and Ms. Katherine H. Tiffany were placed in nomination.  </w:t>
      </w:r>
    </w:p>
    <w:p w:rsidR="0076578E" w:rsidRDefault="0076578E" w:rsidP="0076578E">
      <w:r>
        <w:tab/>
      </w:r>
    </w:p>
    <w:p w:rsidR="0076578E" w:rsidRPr="00B10AEA"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tab/>
        <w:t xml:space="preserve">The Reading Clerk of the Senate called the roll of the Senate, and the Senators voted </w:t>
      </w:r>
      <w:r w:rsidRPr="00B10AEA">
        <w:rPr>
          <w:i/>
        </w:rPr>
        <w:t>viva voce</w:t>
      </w:r>
      <w:r w:rsidRPr="00B10AEA">
        <w:t xml:space="preserve"> as their names were called.</w:t>
      </w:r>
    </w:p>
    <w:p w:rsidR="0076578E" w:rsidRPr="00B10AEA"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76578E"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B10AEA">
        <w:tab/>
        <w:t>The following named Senators voted for Tarita A. Dunbar: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Allen</w:t>
      </w:r>
      <w:r>
        <w:tab/>
      </w:r>
      <w:r w:rsidRPr="00B10AEA">
        <w:t>Bennett</w:t>
      </w:r>
      <w:r>
        <w:tab/>
      </w:r>
      <w:r w:rsidRPr="00B10AEA">
        <w:t>Bryant</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Campbell</w:t>
      </w:r>
      <w:r>
        <w:tab/>
      </w:r>
      <w:r w:rsidRPr="00B10AEA">
        <w:t>Cleary</w:t>
      </w:r>
      <w:r>
        <w:tab/>
      </w:r>
      <w:r w:rsidRPr="00B10AEA">
        <w:t>Coleman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Courson</w:t>
      </w:r>
      <w:r>
        <w:tab/>
      </w:r>
      <w:r w:rsidRPr="00B10AEA">
        <w:t>Cromer</w:t>
      </w:r>
      <w:r>
        <w:tab/>
      </w:r>
      <w:r w:rsidRPr="00B10AEA">
        <w:t>Fair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Gregory</w:t>
      </w:r>
      <w:r>
        <w:tab/>
      </w:r>
      <w:r w:rsidRPr="00B10AEA">
        <w:t>Grooms</w:t>
      </w:r>
      <w:r>
        <w:tab/>
      </w:r>
      <w:r w:rsidRPr="00B10AEA">
        <w:t>Hutto</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Jackson</w:t>
      </w:r>
      <w:r>
        <w:tab/>
      </w:r>
      <w:r w:rsidRPr="00B10AEA">
        <w:t>Johnson</w:t>
      </w:r>
      <w:r>
        <w:tab/>
      </w:r>
      <w:r w:rsidRPr="00B10AEA">
        <w:t>Kimpson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Leatherman</w:t>
      </w:r>
      <w:r>
        <w:tab/>
      </w:r>
      <w:r w:rsidRPr="00B10AEA">
        <w:t>Lourie</w:t>
      </w:r>
      <w:r>
        <w:tab/>
      </w:r>
      <w:r w:rsidRPr="00B10AEA">
        <w:t>Malloy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Matthews</w:t>
      </w:r>
      <w:r>
        <w:tab/>
      </w:r>
      <w:r w:rsidRPr="00B10AEA">
        <w:t>McElveen</w:t>
      </w:r>
      <w:r>
        <w:tab/>
      </w:r>
      <w:r w:rsidRPr="00B10AEA">
        <w:t>McGill</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Nicholson</w:t>
      </w:r>
      <w:r>
        <w:tab/>
      </w:r>
      <w:r w:rsidRPr="00B10AEA">
        <w:t>Pinckney</w:t>
      </w:r>
      <w:r>
        <w:tab/>
      </w:r>
      <w:r w:rsidRPr="00B10AEA">
        <w:t>Scott</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Setzler</w:t>
      </w:r>
      <w:r>
        <w:tab/>
      </w:r>
      <w:r w:rsidRPr="00B10AEA">
        <w:t>Sheheen</w:t>
      </w:r>
      <w:r>
        <w:tab/>
      </w:r>
      <w:r w:rsidRPr="00B10AEA">
        <w:t>Thurmond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Williams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6578E" w:rsidRPr="00B10AEA"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0AEA">
        <w:rPr>
          <w:b/>
        </w:rPr>
        <w:t>Total--28</w:t>
      </w:r>
    </w:p>
    <w:p w:rsidR="0076578E" w:rsidRPr="00B10AEA" w:rsidRDefault="0076578E" w:rsidP="0076578E"/>
    <w:p w:rsidR="0076578E"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B10AEA">
        <w:tab/>
        <w:t>The following named Senators voted for Katherine H. Tiffany: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Alexander</w:t>
      </w:r>
      <w:r>
        <w:tab/>
      </w:r>
      <w:r w:rsidRPr="00B10AEA">
        <w:t>Bright</w:t>
      </w:r>
      <w:r>
        <w:tab/>
      </w:r>
      <w:r w:rsidRPr="00B10AEA">
        <w:t>Campsen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Corbin</w:t>
      </w:r>
      <w:r>
        <w:tab/>
      </w:r>
      <w:r w:rsidRPr="00B10AEA">
        <w:t>Davis</w:t>
      </w:r>
      <w:r>
        <w:tab/>
      </w:r>
      <w:r w:rsidRPr="00B10AEA">
        <w:t>Hayes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10AEA">
        <w:t>Hembree</w:t>
      </w:r>
      <w:r>
        <w:tab/>
      </w:r>
      <w:r w:rsidRPr="00B10AEA">
        <w:rPr>
          <w:i/>
        </w:rPr>
        <w:t>Martin, Larry</w:t>
      </w:r>
      <w:r>
        <w:rPr>
          <w:i/>
        </w:rPr>
        <w:tab/>
      </w:r>
      <w:r w:rsidRPr="00B10AEA">
        <w:rPr>
          <w:i/>
        </w:rPr>
        <w:t>Martin, Shane</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Massey</w:t>
      </w:r>
      <w:r>
        <w:tab/>
      </w:r>
      <w:r w:rsidRPr="00B10AEA">
        <w:t>O'Dell</w:t>
      </w:r>
      <w:r>
        <w:tab/>
      </w:r>
      <w:r w:rsidRPr="00B10AEA">
        <w:t>Peeler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Rankin</w:t>
      </w:r>
      <w:r>
        <w:tab/>
      </w:r>
      <w:r w:rsidRPr="00B10AEA">
        <w:t>Reese</w:t>
      </w:r>
      <w:r>
        <w:tab/>
      </w:r>
      <w:r w:rsidRPr="00B10AEA">
        <w:t>Shealy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Turner</w:t>
      </w:r>
      <w:r>
        <w:tab/>
      </w:r>
      <w:r w:rsidRPr="00B10AEA">
        <w:t>Verdin</w:t>
      </w:r>
      <w:r>
        <w:tab/>
      </w:r>
      <w:r w:rsidRPr="00B10AEA">
        <w:t>Young</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6578E" w:rsidRPr="00B10AEA"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0AEA">
        <w:rPr>
          <w:b/>
        </w:rPr>
        <w:t>Total--18</w:t>
      </w:r>
    </w:p>
    <w:p w:rsidR="0076578E" w:rsidRPr="00B10AEA" w:rsidRDefault="0076578E" w:rsidP="0076578E"/>
    <w:p w:rsidR="00021E8C" w:rsidRDefault="00021E8C" w:rsidP="00021E8C">
      <w:r>
        <w:tab/>
        <w:t>Representative Clemmons requested unanimous consent that the members of the House vote by electronic roll call.</w:t>
      </w:r>
    </w:p>
    <w:p w:rsidR="00021E8C" w:rsidRDefault="00021E8C" w:rsidP="00021E8C">
      <w:r>
        <w:tab/>
        <w:t>Representative Pitts objected.</w:t>
      </w:r>
    </w:p>
    <w:p w:rsidR="00021E8C" w:rsidRPr="005335FC" w:rsidRDefault="00021E8C" w:rsidP="00021E8C"/>
    <w:p w:rsidR="00021E8C" w:rsidRDefault="00021E8C" w:rsidP="00021E8C">
      <w:r>
        <w:tab/>
        <w:t xml:space="preserve">The Reading Clerk of the House called the roll of the House and the Representatives voted </w:t>
      </w:r>
      <w:r w:rsidR="004424AA" w:rsidRPr="006F275A">
        <w:rPr>
          <w:i/>
        </w:rPr>
        <w:t>viv</w:t>
      </w:r>
      <w:r w:rsidR="004424AA">
        <w:rPr>
          <w:i/>
        </w:rPr>
        <w:t>a</w:t>
      </w:r>
      <w:r w:rsidR="004424AA" w:rsidRPr="006F275A">
        <w:rPr>
          <w:i/>
        </w:rPr>
        <w:t xml:space="preserve"> voce</w:t>
      </w:r>
      <w:r w:rsidR="004424AA">
        <w:t xml:space="preserve"> </w:t>
      </w:r>
      <w:r>
        <w:t xml:space="preserve">as their names were called. </w:t>
      </w:r>
    </w:p>
    <w:p w:rsidR="0076578E" w:rsidRDefault="0076578E" w:rsidP="0076578E"/>
    <w:p w:rsidR="0076578E"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B10AEA">
        <w:tab/>
        <w:t>The following named Representatives voted for Tarita A. Dunbar: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Alexander</w:t>
      </w:r>
      <w:r>
        <w:tab/>
      </w:r>
      <w:r w:rsidRPr="00B10AEA">
        <w:t>Anderson</w:t>
      </w:r>
      <w:r>
        <w:tab/>
      </w:r>
      <w:r w:rsidRPr="00B10AEA">
        <w:t>Anthony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Atwater</w:t>
      </w:r>
      <w:r>
        <w:tab/>
      </w:r>
      <w:r w:rsidRPr="00B10AEA">
        <w:t>Bales</w:t>
      </w:r>
      <w:r>
        <w:tab/>
      </w:r>
      <w:r w:rsidRPr="00B10AEA">
        <w:t>Bernstein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Bowers</w:t>
      </w:r>
      <w:r>
        <w:tab/>
      </w:r>
      <w:r w:rsidRPr="00B10AEA">
        <w:t>Branham</w:t>
      </w:r>
      <w:r>
        <w:tab/>
      </w:r>
      <w:r w:rsidRPr="00B10AEA">
        <w:t>G. A. Brown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R. L. Brown</w:t>
      </w:r>
      <w:r>
        <w:tab/>
      </w:r>
      <w:r w:rsidRPr="00B10AEA">
        <w:t>Clyburn</w:t>
      </w:r>
      <w:r>
        <w:tab/>
      </w:r>
      <w:r w:rsidRPr="00B10AEA">
        <w:t>Cobb-Hunter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Daning</w:t>
      </w:r>
      <w:r>
        <w:tab/>
      </w:r>
      <w:r w:rsidRPr="00B10AEA">
        <w:t>Delleney</w:t>
      </w:r>
      <w:r>
        <w:tab/>
      </w:r>
      <w:r w:rsidRPr="00B10AEA">
        <w:t>Dillard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Douglas</w:t>
      </w:r>
      <w:r>
        <w:tab/>
      </w:r>
      <w:r w:rsidRPr="00B10AEA">
        <w:t>Edge</w:t>
      </w:r>
      <w:r>
        <w:tab/>
      </w:r>
      <w:r w:rsidRPr="00B10AEA">
        <w:t>Felder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Funderburk</w:t>
      </w:r>
      <w:r>
        <w:tab/>
      </w:r>
      <w:r w:rsidRPr="00B10AEA">
        <w:t>George</w:t>
      </w:r>
      <w:r>
        <w:tab/>
      </w:r>
      <w:r w:rsidRPr="00B10AEA">
        <w:t>Gilliard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Govan</w:t>
      </w:r>
      <w:r>
        <w:tab/>
      </w:r>
      <w:r w:rsidRPr="00B10AEA">
        <w:t>Hardwick</w:t>
      </w:r>
      <w:r>
        <w:tab/>
      </w:r>
      <w:r w:rsidRPr="00B10AEA">
        <w:t>Hart</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Hayes</w:t>
      </w:r>
      <w:r>
        <w:tab/>
      </w:r>
      <w:r w:rsidRPr="00B10AEA">
        <w:t>Herbkersman</w:t>
      </w:r>
      <w:r>
        <w:tab/>
      </w:r>
      <w:r w:rsidRPr="00B10AEA">
        <w:t>Hodges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Horne</w:t>
      </w:r>
      <w:r>
        <w:tab/>
      </w:r>
      <w:r w:rsidRPr="00B10AEA">
        <w:t>Hosey</w:t>
      </w:r>
      <w:r>
        <w:tab/>
      </w:r>
      <w:r w:rsidRPr="00B10AEA">
        <w:t>Howard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Huggins</w:t>
      </w:r>
      <w:r>
        <w:tab/>
      </w:r>
      <w:r w:rsidRPr="00B10AEA">
        <w:t>Jefferson</w:t>
      </w:r>
      <w:r>
        <w:tab/>
      </w:r>
      <w:r w:rsidRPr="00B10AEA">
        <w:t>King</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Knight</w:t>
      </w:r>
      <w:r>
        <w:tab/>
      </w:r>
      <w:r w:rsidRPr="00B10AEA">
        <w:t>Loftis</w:t>
      </w:r>
      <w:r>
        <w:tab/>
      </w:r>
      <w:r w:rsidRPr="00B10AEA">
        <w:t>Lucas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Mack</w:t>
      </w:r>
      <w:r>
        <w:tab/>
      </w:r>
      <w:r w:rsidRPr="00B10AEA">
        <w:t>McEachern</w:t>
      </w:r>
      <w:r>
        <w:tab/>
      </w:r>
      <w:r w:rsidRPr="00B10AEA">
        <w:t>M. S. McLeod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W. J. McLeod</w:t>
      </w:r>
      <w:r>
        <w:tab/>
      </w:r>
      <w:r w:rsidRPr="00B10AEA">
        <w:t>Merrill</w:t>
      </w:r>
      <w:r>
        <w:tab/>
      </w:r>
      <w:r w:rsidRPr="00B10AEA">
        <w:t>Mitchell</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Murphy</w:t>
      </w:r>
      <w:r>
        <w:tab/>
      </w:r>
      <w:r w:rsidRPr="00B10AEA">
        <w:t>Neal</w:t>
      </w:r>
      <w:r>
        <w:tab/>
      </w:r>
      <w:r w:rsidRPr="00B10AEA">
        <w:t>Newton</w:t>
      </w:r>
    </w:p>
    <w:p w:rsidR="001F00C7" w:rsidRDefault="001F00C7"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Norrell</w:t>
      </w:r>
      <w:r>
        <w:tab/>
      </w:r>
      <w:r w:rsidR="0076578E" w:rsidRPr="00B10AEA">
        <w:t>R. L. Ott</w:t>
      </w:r>
      <w:r w:rsidR="0076578E">
        <w:tab/>
      </w:r>
      <w:r w:rsidR="0076578E" w:rsidRPr="00B10AEA">
        <w:t>Owens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Parks</w:t>
      </w:r>
      <w:r>
        <w:tab/>
      </w:r>
      <w:r w:rsidRPr="00B10AEA">
        <w:t>Quinn</w:t>
      </w:r>
      <w:r>
        <w:tab/>
      </w:r>
      <w:r w:rsidRPr="00B10AEA">
        <w:t>Ridgeway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Riley</w:t>
      </w:r>
      <w:r>
        <w:tab/>
      </w:r>
      <w:r w:rsidRPr="00B10AEA">
        <w:t>Rivers</w:t>
      </w:r>
      <w:r>
        <w:tab/>
      </w:r>
      <w:r w:rsidRPr="00B10AEA">
        <w:t>Robinson-Simpson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Rutherford</w:t>
      </w:r>
      <w:r>
        <w:tab/>
      </w:r>
      <w:r w:rsidRPr="00B10AEA">
        <w:t>Sabb</w:t>
      </w:r>
      <w:r>
        <w:tab/>
      </w:r>
      <w:r w:rsidRPr="00B10AEA">
        <w:t>Sellers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Skelton</w:t>
      </w:r>
      <w:r>
        <w:tab/>
      </w:r>
      <w:r w:rsidRPr="00B10AEA">
        <w:t>G. M. Smith</w:t>
      </w:r>
      <w:r>
        <w:tab/>
      </w:r>
      <w:r w:rsidRPr="00B10AEA">
        <w:t>J. E. Smith</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J. R. Smith</w:t>
      </w:r>
      <w:r>
        <w:tab/>
      </w:r>
      <w:r w:rsidRPr="00B10AEA">
        <w:t>Southard</w:t>
      </w:r>
      <w:r>
        <w:tab/>
      </w:r>
      <w:r w:rsidRPr="00B10AEA">
        <w:t>Spires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Stavrinakis</w:t>
      </w:r>
      <w:r>
        <w:tab/>
      </w:r>
      <w:r w:rsidRPr="00B10AEA">
        <w:t>Vick</w:t>
      </w:r>
      <w:r>
        <w:tab/>
      </w:r>
      <w:r w:rsidRPr="00B10AEA">
        <w:t>Weeks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Whipper</w:t>
      </w:r>
      <w:r>
        <w:tab/>
      </w:r>
      <w:r w:rsidRPr="00B10AEA">
        <w:t>Williams</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6578E" w:rsidRPr="00B10AEA"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0AEA">
        <w:rPr>
          <w:b/>
        </w:rPr>
        <w:t>Total--68</w:t>
      </w:r>
    </w:p>
    <w:p w:rsidR="0076578E" w:rsidRPr="00B10AEA" w:rsidRDefault="0076578E" w:rsidP="0076578E"/>
    <w:p w:rsidR="0076578E" w:rsidRDefault="0076578E" w:rsidP="0076578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B10AEA">
        <w:tab/>
        <w:t>The following named Representatives voted for Katherine H. Tiffany: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Allison</w:t>
      </w:r>
      <w:r>
        <w:tab/>
      </w:r>
      <w:r w:rsidRPr="00B10AEA">
        <w:t>Ballentine</w:t>
      </w:r>
      <w:r>
        <w:tab/>
      </w:r>
      <w:r w:rsidRPr="00B10AEA">
        <w:t>Barfield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Bedingfield</w:t>
      </w:r>
      <w:r>
        <w:tab/>
      </w:r>
      <w:r w:rsidRPr="00B10AEA">
        <w:t>Bingham</w:t>
      </w:r>
      <w:r>
        <w:tab/>
      </w:r>
      <w:r w:rsidRPr="00B10AEA">
        <w:t>Bowen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Brannon</w:t>
      </w:r>
      <w:r>
        <w:tab/>
      </w:r>
      <w:r w:rsidRPr="00B10AEA">
        <w:t>Burns</w:t>
      </w:r>
      <w:r>
        <w:tab/>
      </w:r>
      <w:r w:rsidRPr="00B10AEA">
        <w:t>Chumley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Clemmons</w:t>
      </w:r>
      <w:r>
        <w:tab/>
      </w:r>
      <w:r w:rsidRPr="00B10AEA">
        <w:t>Cole</w:t>
      </w:r>
      <w:r>
        <w:tab/>
      </w:r>
      <w:r w:rsidRPr="00B10AEA">
        <w:t>H. A. Crawford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K. R. Crawford</w:t>
      </w:r>
      <w:r>
        <w:tab/>
      </w:r>
      <w:r w:rsidRPr="00B10AEA">
        <w:t>Crosby</w:t>
      </w:r>
      <w:r>
        <w:tab/>
      </w:r>
      <w:r w:rsidRPr="00B10AEA">
        <w:t>Erickson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Finlay</w:t>
      </w:r>
      <w:r>
        <w:tab/>
      </w:r>
      <w:r w:rsidRPr="00B10AEA">
        <w:t>Forrester</w:t>
      </w:r>
      <w:r>
        <w:tab/>
      </w:r>
      <w:r w:rsidRPr="00B10AEA">
        <w:t>Gagnon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Gambrell</w:t>
      </w:r>
      <w:r>
        <w:tab/>
      </w:r>
      <w:r w:rsidRPr="00B10AEA">
        <w:t>Goldfinch</w:t>
      </w:r>
      <w:r>
        <w:tab/>
      </w:r>
      <w:r w:rsidRPr="00B10AEA">
        <w:t>Hamilton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Hardee</w:t>
      </w:r>
      <w:r>
        <w:tab/>
      </w:r>
      <w:r w:rsidRPr="00B10AEA">
        <w:t>Harrell</w:t>
      </w:r>
      <w:r>
        <w:tab/>
      </w:r>
      <w:r w:rsidRPr="00B10AEA">
        <w:t>Henderson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Hiott</w:t>
      </w:r>
      <w:r>
        <w:tab/>
      </w:r>
      <w:r w:rsidRPr="00B10AEA">
        <w:t>Hixon</w:t>
      </w:r>
      <w:r>
        <w:tab/>
      </w:r>
      <w:r w:rsidRPr="00B10AEA">
        <w:t>Kennedy</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Limehouse</w:t>
      </w:r>
      <w:r>
        <w:tab/>
      </w:r>
      <w:r w:rsidRPr="00B10AEA">
        <w:t>Long</w:t>
      </w:r>
      <w:r>
        <w:tab/>
      </w:r>
      <w:r w:rsidRPr="00B10AEA">
        <w:t>Lowe</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D. C. Moss</w:t>
      </w:r>
      <w:r>
        <w:tab/>
      </w:r>
      <w:r w:rsidRPr="00B10AEA">
        <w:t>V. S. Moss</w:t>
      </w:r>
      <w:r>
        <w:tab/>
      </w:r>
      <w:r w:rsidRPr="00B10AEA">
        <w:t>Munnerlyn</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Nanney</w:t>
      </w:r>
      <w:r>
        <w:tab/>
      </w:r>
      <w:r w:rsidRPr="00B10AEA">
        <w:t>Norman</w:t>
      </w:r>
      <w:r>
        <w:tab/>
      </w:r>
      <w:r w:rsidRPr="00B10AEA">
        <w:t>Patrick</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Pitts</w:t>
      </w:r>
      <w:r>
        <w:tab/>
      </w:r>
      <w:r w:rsidRPr="00B10AEA">
        <w:t>Pope</w:t>
      </w:r>
      <w:r>
        <w:tab/>
      </w:r>
      <w:r w:rsidRPr="00B10AEA">
        <w:t>Putnam</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Ryhal</w:t>
      </w:r>
      <w:r>
        <w:tab/>
      </w:r>
      <w:r w:rsidRPr="00B10AEA">
        <w:t>Sandifer</w:t>
      </w:r>
      <w:r>
        <w:tab/>
      </w:r>
      <w:r w:rsidRPr="00B10AEA">
        <w:t>Simrill</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G. R. Smith</w:t>
      </w:r>
      <w:r>
        <w:tab/>
      </w:r>
      <w:r w:rsidRPr="00B10AEA">
        <w:t>Sottile</w:t>
      </w:r>
      <w:r>
        <w:tab/>
      </w:r>
      <w:r w:rsidRPr="00B10AEA">
        <w:t>Stringer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Tallon</w:t>
      </w:r>
      <w:r>
        <w:tab/>
      </w:r>
      <w:r w:rsidRPr="00B10AEA">
        <w:t>Taylor</w:t>
      </w:r>
      <w:r>
        <w:tab/>
      </w:r>
      <w:r w:rsidRPr="00B10AEA">
        <w:t>Thayer</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Toole</w:t>
      </w:r>
      <w:r>
        <w:tab/>
      </w:r>
      <w:r w:rsidRPr="00B10AEA">
        <w:t>Wells</w:t>
      </w:r>
      <w:r>
        <w:tab/>
      </w:r>
      <w:r w:rsidRPr="00B10AEA">
        <w:t>White</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10AEA">
        <w:t>Whitmire</w:t>
      </w:r>
      <w:r>
        <w:tab/>
      </w:r>
      <w:r w:rsidRPr="00B10AEA">
        <w:t>Willis</w:t>
      </w:r>
      <w:r>
        <w:tab/>
      </w:r>
      <w:r w:rsidRPr="00B10AEA">
        <w:t>Wood</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6578E" w:rsidRPr="00B10AEA"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10AEA">
        <w:rPr>
          <w:b/>
        </w:rPr>
        <w:t>Total--54</w:t>
      </w:r>
    </w:p>
    <w:p w:rsidR="0076578E" w:rsidRPr="00B10AEA" w:rsidRDefault="0076578E" w:rsidP="0076578E"/>
    <w:p w:rsidR="0076578E" w:rsidRDefault="0076578E" w:rsidP="0076578E">
      <w:pPr>
        <w:jc w:val="center"/>
        <w:rPr>
          <w:b/>
        </w:rPr>
      </w:pPr>
      <w:r>
        <w:rPr>
          <w:b/>
        </w:rPr>
        <w:t>RECAPITULATION</w:t>
      </w:r>
    </w:p>
    <w:p w:rsidR="0076578E" w:rsidRDefault="0076578E" w:rsidP="0076578E">
      <w:pPr>
        <w:jc w:val="center"/>
        <w:rPr>
          <w:b/>
        </w:rPr>
      </w:pP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Senators voting</w:t>
      </w:r>
      <w:r>
        <w:tab/>
        <w:t>46</w:t>
      </w:r>
    </w:p>
    <w:p w:rsidR="0076578E" w:rsidRPr="00B10AEA"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Total number of Representatives voting</w:t>
      </w:r>
      <w:r>
        <w:tab/>
      </w:r>
      <w:r w:rsidRPr="00B258F1">
        <w:rPr>
          <w:u w:val="single"/>
        </w:rPr>
        <w:t>122</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Grand Total</w:t>
      </w:r>
      <w:r>
        <w:tab/>
        <w:t>168</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Necessary to a choice</w:t>
      </w:r>
      <w:r>
        <w:tab/>
        <w:t>85</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Tarita A. Dunbar received </w:t>
      </w:r>
      <w:r>
        <w:tab/>
        <w:t>96</w:t>
      </w:r>
    </w:p>
    <w:p w:rsidR="0076578E" w:rsidRDefault="0076578E" w:rsidP="007657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pPr>
      <w:r>
        <w:t xml:space="preserve">Of which Katherine H. Tiffany received </w:t>
      </w:r>
      <w:r>
        <w:tab/>
        <w:t>72</w:t>
      </w:r>
    </w:p>
    <w:p w:rsidR="0076578E" w:rsidRPr="00B10AEA" w:rsidRDefault="0076578E" w:rsidP="0076578E">
      <w:pPr>
        <w:tabs>
          <w:tab w:val="right" w:leader="dot" w:pos="5760"/>
        </w:tabs>
      </w:pPr>
    </w:p>
    <w:p w:rsidR="0076578E" w:rsidRDefault="0076578E" w:rsidP="0076578E">
      <w:r>
        <w:tab/>
        <w:t>Whereupon, the PRESIDENT announced that the Honorable Tarita Dunbar was elected to the position of Judge, Family Court, 13</w:t>
      </w:r>
      <w:r w:rsidRPr="00300BCC">
        <w:rPr>
          <w:vertAlign w:val="superscript"/>
        </w:rPr>
        <w:t>th</w:t>
      </w:r>
      <w:r>
        <w:t xml:space="preserve"> Judicial Circuit, Seat #5 for the term prescribed by law.</w:t>
      </w:r>
    </w:p>
    <w:p w:rsidR="0076578E" w:rsidRDefault="0076578E" w:rsidP="0076578E"/>
    <w:p w:rsidR="0076578E" w:rsidRDefault="0076578E" w:rsidP="0076578E">
      <w:pPr>
        <w:jc w:val="center"/>
        <w:rPr>
          <w:b/>
        </w:rPr>
      </w:pPr>
      <w:r>
        <w:rPr>
          <w:b/>
        </w:rPr>
        <w:t>Election to the Position of Judge, Family Court</w:t>
      </w:r>
    </w:p>
    <w:p w:rsidR="0076578E" w:rsidRDefault="0076578E" w:rsidP="0076578E">
      <w:pPr>
        <w:jc w:val="center"/>
        <w:rPr>
          <w:b/>
        </w:rPr>
      </w:pPr>
      <w:r>
        <w:rPr>
          <w:b/>
        </w:rPr>
        <w:t>15</w:t>
      </w:r>
      <w:r w:rsidRPr="00D25005">
        <w:rPr>
          <w:b/>
          <w:vertAlign w:val="superscript"/>
        </w:rPr>
        <w:t>th</w:t>
      </w:r>
      <w:r>
        <w:rPr>
          <w:b/>
        </w:rPr>
        <w:t xml:space="preserve"> Judicial Circuit, Seat #2</w:t>
      </w:r>
    </w:p>
    <w:p w:rsidR="0076578E" w:rsidRDefault="0076578E" w:rsidP="0076578E">
      <w:r>
        <w:tab/>
        <w:t>The PRESIDENT announced that nominations were in order to elect a successor to the position of Judge, Family Court, 15</w:t>
      </w:r>
      <w:r w:rsidRPr="00D25005">
        <w:rPr>
          <w:vertAlign w:val="superscript"/>
        </w:rPr>
        <w:t>th</w:t>
      </w:r>
      <w:r>
        <w:t xml:space="preserve"> Judicial Circuit, Seat #2.</w:t>
      </w:r>
    </w:p>
    <w:p w:rsidR="0076578E" w:rsidRDefault="0076578E" w:rsidP="0076578E">
      <w:r>
        <w:tab/>
        <w:t>Representative Clemmons, Chairman of the Judicial Merit Selection Commission, indicated that Ms. Melissa Johnson Emery had been screened and found qualified to serve.</w:t>
      </w:r>
    </w:p>
    <w:p w:rsidR="0076578E" w:rsidRDefault="0076578E" w:rsidP="0076578E">
      <w:r>
        <w:tab/>
        <w:t>Representative Clemmons placed the name of Ms. Melissa Emery in nomination, moved that the nominations be closed and, with unanimous consent, the vote was taken by acclamation, resulting in the election of the nominee.</w:t>
      </w:r>
    </w:p>
    <w:p w:rsidR="0076578E" w:rsidRDefault="0076578E" w:rsidP="0076578E">
      <w:r>
        <w:tab/>
        <w:t>Whereupon, the PRESIDENT announced that the Honorable Melissa Johnson Emery was elected to the position of Judge, Family Court, 15</w:t>
      </w:r>
      <w:r w:rsidRPr="00D25005">
        <w:rPr>
          <w:vertAlign w:val="superscript"/>
        </w:rPr>
        <w:t>th</w:t>
      </w:r>
      <w:r>
        <w:t xml:space="preserve">  Judicial Circuit, Seat #2 for the term prescribed by law.</w:t>
      </w:r>
    </w:p>
    <w:p w:rsidR="0076578E" w:rsidRDefault="0076578E" w:rsidP="0076578E"/>
    <w:p w:rsidR="0076578E" w:rsidRDefault="0076578E" w:rsidP="0076578E">
      <w:pPr>
        <w:jc w:val="center"/>
        <w:rPr>
          <w:b/>
        </w:rPr>
      </w:pPr>
      <w:r>
        <w:rPr>
          <w:b/>
        </w:rPr>
        <w:t>Election to the Position of Judge, Family Court</w:t>
      </w:r>
    </w:p>
    <w:p w:rsidR="0076578E" w:rsidRDefault="0076578E" w:rsidP="0076578E">
      <w:pPr>
        <w:jc w:val="center"/>
        <w:rPr>
          <w:b/>
        </w:rPr>
      </w:pPr>
      <w:r>
        <w:rPr>
          <w:b/>
        </w:rPr>
        <w:t>15</w:t>
      </w:r>
      <w:r w:rsidRPr="00D25005">
        <w:rPr>
          <w:b/>
          <w:vertAlign w:val="superscript"/>
        </w:rPr>
        <w:t>th</w:t>
      </w:r>
      <w:r>
        <w:rPr>
          <w:b/>
        </w:rPr>
        <w:t xml:space="preserve"> Judicial Circuit, Seat #3</w:t>
      </w:r>
    </w:p>
    <w:p w:rsidR="0076578E" w:rsidRDefault="0076578E" w:rsidP="0076578E">
      <w:r>
        <w:tab/>
        <w:t xml:space="preserve">The PRESIDENT announced that nominations were in order to elect a successor to the </w:t>
      </w:r>
      <w:r w:rsidR="00975595">
        <w:t>position</w:t>
      </w:r>
      <w:r>
        <w:t xml:space="preserve"> of Judge, Family Court, 15</w:t>
      </w:r>
      <w:r w:rsidRPr="00D25005">
        <w:rPr>
          <w:vertAlign w:val="superscript"/>
        </w:rPr>
        <w:t>th</w:t>
      </w:r>
      <w:r>
        <w:t xml:space="preserve"> Judicial Circuit, Seat #3.</w:t>
      </w:r>
    </w:p>
    <w:p w:rsidR="0076578E" w:rsidRDefault="0076578E" w:rsidP="0076578E">
      <w:r>
        <w:tab/>
        <w:t>Representative Clemmons, Chairman of the Judicial Merit Selection Commission, indicated that the Honorable Ronald R. Norton had been screened and found qualified to serve.</w:t>
      </w:r>
    </w:p>
    <w:p w:rsidR="0076578E" w:rsidRDefault="0076578E" w:rsidP="0076578E">
      <w:r>
        <w:tab/>
        <w:t>Representative Clemmons placed the name of the Honorable Ronald R. Norton in nomination, moved that the nominations be closed and, with unanimous consent, the vote was taken by acclamation, resulting in the election of the nominee.</w:t>
      </w:r>
    </w:p>
    <w:p w:rsidR="0076578E" w:rsidRDefault="0076578E" w:rsidP="0076578E">
      <w:r>
        <w:tab/>
        <w:t>Whereupon, the PRESIDENT announced that the Honorable Ronald R. Norton was elected to the position of Judge, Family Court, 15</w:t>
      </w:r>
      <w:r w:rsidRPr="00D25005">
        <w:rPr>
          <w:vertAlign w:val="superscript"/>
        </w:rPr>
        <w:t>th</w:t>
      </w:r>
      <w:r>
        <w:t xml:space="preserve"> Judicial Circuit, Seat #3 for the term prescribed by law.</w:t>
      </w:r>
    </w:p>
    <w:p w:rsidR="0076578E" w:rsidRDefault="0076578E" w:rsidP="0076578E"/>
    <w:p w:rsidR="0076578E" w:rsidRDefault="0076578E" w:rsidP="006C641A">
      <w:pPr>
        <w:keepNext/>
        <w:jc w:val="center"/>
        <w:rPr>
          <w:b/>
        </w:rPr>
      </w:pPr>
      <w:r>
        <w:rPr>
          <w:b/>
        </w:rPr>
        <w:t>Election to the Position of Judge, Family Court</w:t>
      </w:r>
    </w:p>
    <w:p w:rsidR="0076578E" w:rsidRDefault="0076578E" w:rsidP="006C641A">
      <w:pPr>
        <w:keepNext/>
        <w:jc w:val="center"/>
        <w:rPr>
          <w:b/>
        </w:rPr>
      </w:pPr>
      <w:r>
        <w:rPr>
          <w:b/>
        </w:rPr>
        <w:t>16</w:t>
      </w:r>
      <w:r w:rsidRPr="00D25005">
        <w:rPr>
          <w:b/>
          <w:vertAlign w:val="superscript"/>
        </w:rPr>
        <w:t>th</w:t>
      </w:r>
      <w:r>
        <w:rPr>
          <w:b/>
        </w:rPr>
        <w:t xml:space="preserve"> Judicial Circuit, Seat #1</w:t>
      </w:r>
    </w:p>
    <w:p w:rsidR="0076578E" w:rsidRDefault="0076578E" w:rsidP="006C641A">
      <w:pPr>
        <w:keepNext/>
      </w:pPr>
      <w:r>
        <w:tab/>
        <w:t xml:space="preserve">The PRESIDENT announced that nominations were in order to elect a successor to the </w:t>
      </w:r>
      <w:r w:rsidR="00975595">
        <w:t>position</w:t>
      </w:r>
      <w:r>
        <w:t xml:space="preserve"> of Judge, Family Court, 16</w:t>
      </w:r>
      <w:r w:rsidRPr="00D25005">
        <w:rPr>
          <w:vertAlign w:val="superscript"/>
        </w:rPr>
        <w:t>th</w:t>
      </w:r>
      <w:r>
        <w:t xml:space="preserve"> Judicial Circuit, Seat #1.</w:t>
      </w:r>
    </w:p>
    <w:p w:rsidR="0076578E" w:rsidRDefault="0076578E" w:rsidP="0076578E">
      <w:r>
        <w:tab/>
        <w:t>Representative Clemmons, Chairman of the Judicial Merit Selection Commission, ind</w:t>
      </w:r>
      <w:r w:rsidR="00574325">
        <w:t>icated that Mr. Thomas H. White</w:t>
      </w:r>
      <w:r>
        <w:t xml:space="preserve"> IV had been screened and found qualified to serve.</w:t>
      </w:r>
    </w:p>
    <w:p w:rsidR="0076578E" w:rsidRDefault="0076578E" w:rsidP="0076578E">
      <w:r>
        <w:tab/>
        <w:t>Representative Clemmons placed the name of</w:t>
      </w:r>
      <w:r w:rsidR="00574325">
        <w:t xml:space="preserve"> the Mr. Thomas H. White</w:t>
      </w:r>
      <w:r>
        <w:t xml:space="preserve"> IV in nomination, moved that the nominations be closed and, with unanimous consent, the vote was taken by acclamation, resulting in the election of the nominee.</w:t>
      </w:r>
    </w:p>
    <w:p w:rsidR="0076578E" w:rsidRDefault="0076578E" w:rsidP="0076578E">
      <w:r>
        <w:tab/>
        <w:t>Whereupon, the PRESIDENT ann</w:t>
      </w:r>
      <w:r w:rsidR="00574325">
        <w:t>ounced that Mr. Thomas H. White </w:t>
      </w:r>
      <w:r>
        <w:t>IV was elected to the position of Judge, Family Court, 16</w:t>
      </w:r>
      <w:r w:rsidRPr="00D25005">
        <w:rPr>
          <w:vertAlign w:val="superscript"/>
        </w:rPr>
        <w:t>th</w:t>
      </w:r>
      <w:r>
        <w:t xml:space="preserve"> Judicial Circuit, Seat #1 for the term prescribed by law.</w:t>
      </w:r>
    </w:p>
    <w:p w:rsidR="0076578E" w:rsidRDefault="0076578E" w:rsidP="0076578E"/>
    <w:p w:rsidR="0076578E" w:rsidRDefault="0076578E" w:rsidP="0076578E">
      <w:pPr>
        <w:jc w:val="center"/>
      </w:pPr>
      <w:r>
        <w:rPr>
          <w:b/>
        </w:rPr>
        <w:t>Election to the Pos</w:t>
      </w:r>
      <w:r w:rsidR="00691456">
        <w:rPr>
          <w:b/>
        </w:rPr>
        <w:t>i</w:t>
      </w:r>
      <w:r>
        <w:rPr>
          <w:b/>
        </w:rPr>
        <w:t>tion of Judge, Administrative Law Court, Chief Administrative Judge</w:t>
      </w:r>
      <w:r w:rsidR="004435E6">
        <w:rPr>
          <w:b/>
        </w:rPr>
        <w:t xml:space="preserve">, </w:t>
      </w:r>
      <w:r>
        <w:rPr>
          <w:b/>
        </w:rPr>
        <w:t>Seat #1</w:t>
      </w:r>
    </w:p>
    <w:p w:rsidR="0076578E" w:rsidRDefault="0076578E" w:rsidP="0076578E">
      <w:r>
        <w:rPr>
          <w:szCs w:val="22"/>
        </w:rPr>
        <w:tab/>
      </w:r>
      <w:r>
        <w:t>The PRESIDENT announced that nominations were in order to elect a successor to the position of Chief Judge, Administrative Law Court, Seat #1.</w:t>
      </w:r>
    </w:p>
    <w:p w:rsidR="0076578E" w:rsidRDefault="0076578E" w:rsidP="0076578E">
      <w:r>
        <w:rPr>
          <w:szCs w:val="22"/>
        </w:rPr>
        <w:tab/>
      </w:r>
      <w:r>
        <w:t>Representative Clemmons, Chairman of the Judicial Merit Selection Commission, indicated that the Honora</w:t>
      </w:r>
      <w:r w:rsidR="00574325">
        <w:t>ble Ralph King “Tripp” Anderson</w:t>
      </w:r>
      <w:r>
        <w:t xml:space="preserve"> III had been screened and found qualified to serve.</w:t>
      </w:r>
    </w:p>
    <w:p w:rsidR="0076578E" w:rsidRDefault="0076578E" w:rsidP="0076578E">
      <w:r>
        <w:rPr>
          <w:szCs w:val="22"/>
        </w:rPr>
        <w:tab/>
      </w:r>
      <w:r>
        <w:t>Representative Clemmons placed the name of the Honorable Ralph King “Tripp” Anderson III in nomination, moved that the nominations be closed and, with unanimous consent, the vote was taken by acclamation, resulting in the election of the nominee.</w:t>
      </w:r>
    </w:p>
    <w:p w:rsidR="0076578E" w:rsidRDefault="0076578E" w:rsidP="0076578E">
      <w:r>
        <w:rPr>
          <w:szCs w:val="22"/>
        </w:rPr>
        <w:tab/>
      </w:r>
      <w:r>
        <w:t>Whereupon, the PRESIDENT announced that the Honorable Ralph King “Tripp” Anderson III was elected to the position of Chief Judge, Administrative Law Court, Seat #1 for the term prescribed by law.</w:t>
      </w:r>
    </w:p>
    <w:p w:rsidR="0076578E" w:rsidRDefault="0076578E" w:rsidP="0076578E">
      <w:pPr>
        <w:rPr>
          <w:sz w:val="20"/>
        </w:rPr>
      </w:pPr>
    </w:p>
    <w:p w:rsidR="0076578E" w:rsidRDefault="0076578E" w:rsidP="0076578E">
      <w:pPr>
        <w:keepNext/>
        <w:jc w:val="center"/>
        <w:rPr>
          <w:b/>
        </w:rPr>
      </w:pPr>
      <w:r w:rsidRPr="00665A55">
        <w:rPr>
          <w:b/>
        </w:rPr>
        <w:t>E</w:t>
      </w:r>
      <w:r>
        <w:rPr>
          <w:b/>
        </w:rPr>
        <w:t xml:space="preserve">lection to the Board of Trustees for </w:t>
      </w:r>
    </w:p>
    <w:p w:rsidR="0076578E" w:rsidRDefault="0076578E" w:rsidP="0076578E">
      <w:pPr>
        <w:keepNext/>
        <w:jc w:val="center"/>
      </w:pPr>
      <w:r>
        <w:rPr>
          <w:b/>
        </w:rPr>
        <w:t>Francis Marion University, At-Large Position, Seat #9</w:t>
      </w:r>
    </w:p>
    <w:p w:rsidR="0076578E" w:rsidRDefault="0076578E" w:rsidP="0076578E">
      <w:pPr>
        <w:keepNext/>
      </w:pPr>
      <w:r>
        <w:tab/>
        <w:t>The PRESIDENT announced that nominations were in order to elect a successor to a position on the Board of Trustees for the Francis Marion University, at-large position, Seat #9.</w:t>
      </w:r>
    </w:p>
    <w:p w:rsidR="0076578E" w:rsidRDefault="0076578E" w:rsidP="0076578E">
      <w:r>
        <w:tab/>
        <w:t>Senator PEELER, on behalf of the Committee to Screen Candidates for State Colleges and Universities, indicated that Ms. Mary M. Finklea, Ms. Sarah King and Mr. Tim Norwood had been screened and found qualified to serve.</w:t>
      </w:r>
    </w:p>
    <w:p w:rsidR="0076578E" w:rsidRDefault="0076578E" w:rsidP="0076578E">
      <w:r>
        <w:tab/>
        <w:t>On motion of Senator PEELER, with unanimous consent, the names of Ms. Sarah King and Mr. Tim Norwood were withdrawn from consideration.</w:t>
      </w:r>
    </w:p>
    <w:p w:rsidR="0076578E" w:rsidRDefault="0076578E" w:rsidP="0076578E">
      <w:r>
        <w:tab/>
        <w:t>Senator PEELER placed the name of Ms. Mary M. Finklea in nomination.</w:t>
      </w:r>
    </w:p>
    <w:p w:rsidR="0076578E" w:rsidRDefault="0076578E" w:rsidP="0076578E">
      <w:r>
        <w:tab/>
        <w:t>Senator PEELER moved that nominations be closed and, with unanimous consent, the vote was taken by acclamation, resulting in the election of the nominee.</w:t>
      </w:r>
    </w:p>
    <w:p w:rsidR="0076578E" w:rsidRDefault="0076578E" w:rsidP="0076578E">
      <w:r>
        <w:tab/>
        <w:t>Whereupon, the PRESIDENT announced that the Honorable Mary M. Finklea was elected to a position on the Board of Trustees for Francis Marion University, at-large position, Seat #9 for a term to expire June 30, 2016.</w:t>
      </w:r>
    </w:p>
    <w:p w:rsidR="0076578E" w:rsidRDefault="0076578E" w:rsidP="0076578E"/>
    <w:p w:rsidR="0076578E" w:rsidRDefault="0076578E" w:rsidP="0076578E">
      <w:pPr>
        <w:keepNext/>
        <w:jc w:val="center"/>
        <w:rPr>
          <w:b/>
        </w:rPr>
      </w:pPr>
      <w:r w:rsidRPr="00665A55">
        <w:rPr>
          <w:b/>
        </w:rPr>
        <w:t>E</w:t>
      </w:r>
      <w:r>
        <w:rPr>
          <w:b/>
        </w:rPr>
        <w:t xml:space="preserve">lection to the Board of Trustees for </w:t>
      </w:r>
    </w:p>
    <w:p w:rsidR="0076578E" w:rsidRDefault="0076578E" w:rsidP="0076578E">
      <w:pPr>
        <w:keepNext/>
        <w:jc w:val="center"/>
        <w:rPr>
          <w:b/>
        </w:rPr>
      </w:pPr>
      <w:r>
        <w:rPr>
          <w:b/>
        </w:rPr>
        <w:t xml:space="preserve">South Carolina State University </w:t>
      </w:r>
    </w:p>
    <w:p w:rsidR="0076578E" w:rsidRDefault="0076578E" w:rsidP="0076578E">
      <w:pPr>
        <w:keepNext/>
        <w:jc w:val="center"/>
      </w:pPr>
      <w:r>
        <w:rPr>
          <w:b/>
        </w:rPr>
        <w:t>5th Congressional District, Seat #5</w:t>
      </w:r>
    </w:p>
    <w:p w:rsidR="0076578E" w:rsidRDefault="0076578E" w:rsidP="0076578E">
      <w:pPr>
        <w:keepNext/>
      </w:pPr>
      <w:r>
        <w:tab/>
        <w:t>The PRESIDENT announced that nominations were in order to elect a successor to a position on the Board of Trustees for South Carolina State University, 5th Congressional District, Seat #5.</w:t>
      </w:r>
    </w:p>
    <w:p w:rsidR="0076578E" w:rsidRDefault="0076578E" w:rsidP="0076578E">
      <w:r>
        <w:tab/>
        <w:t>Senator PEELER, on behalf of the Committee to Screen Candidates for State Colleges and Universities, indicated that Ms. Tammy A. Kelly, Ms. Carlotta Redish and Ms. Monita Williams had been screened and found qualified to serve and placed their names in nomination.</w:t>
      </w:r>
    </w:p>
    <w:p w:rsidR="0076578E" w:rsidRDefault="006E638D" w:rsidP="0076578E">
      <w:r>
        <w:tab/>
      </w:r>
      <w:r w:rsidR="0076578E">
        <w:t>On motion of Senator PEELER, with unanimous consent, the names of Tammy A. Kelly and Ms. Monita Williams were withdrawn from consideration.</w:t>
      </w:r>
    </w:p>
    <w:p w:rsidR="0076578E" w:rsidRDefault="0076578E" w:rsidP="0076578E">
      <w:r>
        <w:tab/>
        <w:t>Senator PEELER placed the name of Ms. Carlotta Redish in nomination.</w:t>
      </w:r>
    </w:p>
    <w:p w:rsidR="0076578E" w:rsidRDefault="006E638D" w:rsidP="0076578E">
      <w:r>
        <w:tab/>
      </w:r>
      <w:r w:rsidR="0076578E">
        <w:t>Whereupon, the PRESIDENT announced that the Honorable Carlotta Redish was elected to a position on the Board of Trustees for South Carolina State University, 5th Congressional District, Seat #5 for a term to expire June 30, 2017.</w:t>
      </w:r>
    </w:p>
    <w:p w:rsidR="0076578E" w:rsidRDefault="0076578E" w:rsidP="0076578E"/>
    <w:p w:rsidR="0076578E" w:rsidRDefault="0076578E" w:rsidP="006C641A">
      <w:pPr>
        <w:keepNext/>
        <w:jc w:val="center"/>
        <w:rPr>
          <w:b/>
        </w:rPr>
      </w:pPr>
      <w:r>
        <w:rPr>
          <w:b/>
        </w:rPr>
        <w:t>Election to the Old Exchange Building Commission</w:t>
      </w:r>
    </w:p>
    <w:p w:rsidR="0076578E" w:rsidRPr="00E64AD2" w:rsidRDefault="0076578E" w:rsidP="006C641A">
      <w:pPr>
        <w:keepNext/>
        <w:jc w:val="center"/>
        <w:rPr>
          <w:b/>
        </w:rPr>
      </w:pPr>
      <w:r>
        <w:rPr>
          <w:b/>
        </w:rPr>
        <w:t>Two At-Large Positions</w:t>
      </w:r>
    </w:p>
    <w:p w:rsidR="0076578E" w:rsidRDefault="0076578E" w:rsidP="006C641A">
      <w:pPr>
        <w:keepNext/>
      </w:pPr>
      <w:r>
        <w:tab/>
        <w:t>The PRESIDENT announced that nominations were in order to elect a successors to the two at-large positions on the Old Exchange Building Commission.</w:t>
      </w:r>
      <w:r>
        <w:tab/>
      </w:r>
    </w:p>
    <w:p w:rsidR="0076578E" w:rsidRDefault="0076578E" w:rsidP="0076578E">
      <w:r>
        <w:tab/>
        <w:t xml:space="preserve">Senator PEELER indicated that Ms. Connolly D. Dittrich and Ms. Laura K. LeGrand had been screened and found qualified to serve.  </w:t>
      </w:r>
    </w:p>
    <w:p w:rsidR="0076578E" w:rsidRDefault="0076578E" w:rsidP="0076578E">
      <w:r>
        <w:tab/>
        <w:t xml:space="preserve">On motion of Senator PEELER, the names of Ms. Connolly D. Dittrich and Ms. Laura K. LeGrand were placed in nomination. </w:t>
      </w:r>
    </w:p>
    <w:p w:rsidR="0076578E" w:rsidRDefault="0076578E" w:rsidP="0076578E">
      <w:r>
        <w:tab/>
        <w:t>Senator PEELER moved that nominations be closed and, with unanimous consent, the vote was taken by acclamation, resulting in the election of the nominees.</w:t>
      </w:r>
    </w:p>
    <w:p w:rsidR="0076578E" w:rsidRDefault="0076578E" w:rsidP="0076578E">
      <w:r>
        <w:tab/>
        <w:t xml:space="preserve">Whereupon, the PRESIDENT announced that the Honorable Ms. Connolly D. Dittrich and the Honorable Laura K. LeGrand were elected to the two at-large positions on the Old Exchange Building Commission for the terms to expire June 30, 2018. </w:t>
      </w:r>
    </w:p>
    <w:p w:rsidR="0076578E" w:rsidRDefault="0076578E" w:rsidP="0076578E"/>
    <w:p w:rsidR="0076578E" w:rsidRDefault="0076578E" w:rsidP="0076578E">
      <w:r>
        <w:tab/>
        <w:t>The purposes of the Joint Assembly having been accomplished, the PRESIDENT declared it adjourned, whereupon the Senate returned to its Chamber and was called to order by the PRESIDENT.</w:t>
      </w:r>
    </w:p>
    <w:p w:rsidR="0076578E" w:rsidRDefault="0076578E" w:rsidP="0076578E"/>
    <w:p w:rsidR="0076578E" w:rsidRDefault="0076578E" w:rsidP="0076578E">
      <w:r>
        <w:tab/>
        <w:t>At 2:06 P.M., the Senate resumed.</w:t>
      </w:r>
    </w:p>
    <w:p w:rsidR="0076578E" w:rsidRDefault="0076578E" w:rsidP="0076578E"/>
    <w:p w:rsidR="001C433D" w:rsidRPr="00BD54E8" w:rsidRDefault="001C433D" w:rsidP="001C433D">
      <w:pPr>
        <w:pStyle w:val="Header"/>
        <w:tabs>
          <w:tab w:val="clear" w:pos="8640"/>
          <w:tab w:val="left" w:pos="4320"/>
        </w:tabs>
        <w:jc w:val="center"/>
        <w:rPr>
          <w:b/>
          <w:color w:val="auto"/>
        </w:rPr>
      </w:pPr>
      <w:r w:rsidRPr="00BD54E8">
        <w:rPr>
          <w:b/>
          <w:color w:val="auto"/>
        </w:rPr>
        <w:t>Doctor of the Day</w:t>
      </w:r>
    </w:p>
    <w:p w:rsidR="001C433D" w:rsidRPr="000A5DC8" w:rsidRDefault="001C433D" w:rsidP="001C433D">
      <w:pPr>
        <w:pStyle w:val="Header"/>
        <w:tabs>
          <w:tab w:val="clear" w:pos="8640"/>
          <w:tab w:val="left" w:pos="4320"/>
        </w:tabs>
        <w:rPr>
          <w:color w:val="auto"/>
        </w:rPr>
      </w:pPr>
      <w:r w:rsidRPr="000A5DC8">
        <w:rPr>
          <w:color w:val="auto"/>
        </w:rPr>
        <w:tab/>
        <w:t>Senator</w:t>
      </w:r>
      <w:r w:rsidR="006E638D">
        <w:rPr>
          <w:color w:val="auto"/>
        </w:rPr>
        <w:t>s</w:t>
      </w:r>
      <w:r w:rsidRPr="000A5DC8">
        <w:rPr>
          <w:color w:val="auto"/>
        </w:rPr>
        <w:t xml:space="preserve"> LOURIE </w:t>
      </w:r>
      <w:r w:rsidR="00417DEA">
        <w:rPr>
          <w:color w:val="auto"/>
        </w:rPr>
        <w:t>and</w:t>
      </w:r>
      <w:r w:rsidRPr="000A5DC8">
        <w:rPr>
          <w:color w:val="auto"/>
        </w:rPr>
        <w:t xml:space="preserve"> HAYES introduced Dr. Terry Dodge of Chester, S.C., Doctor of the Day.</w:t>
      </w:r>
    </w:p>
    <w:p w:rsidR="001C433D" w:rsidRPr="000A5DC8" w:rsidRDefault="001C433D" w:rsidP="001C433D">
      <w:pPr>
        <w:pStyle w:val="Header"/>
        <w:tabs>
          <w:tab w:val="clear" w:pos="8640"/>
          <w:tab w:val="left" w:pos="4320"/>
        </w:tabs>
        <w:rPr>
          <w:color w:val="auto"/>
        </w:rPr>
      </w:pPr>
    </w:p>
    <w:p w:rsidR="001C433D" w:rsidRPr="00BD54E8" w:rsidRDefault="001C433D" w:rsidP="001C433D">
      <w:pPr>
        <w:pStyle w:val="Header"/>
        <w:tabs>
          <w:tab w:val="clear" w:pos="8640"/>
          <w:tab w:val="left" w:pos="4320"/>
        </w:tabs>
        <w:jc w:val="center"/>
        <w:rPr>
          <w:b/>
          <w:color w:val="auto"/>
        </w:rPr>
      </w:pPr>
      <w:r w:rsidRPr="00BD54E8">
        <w:rPr>
          <w:b/>
          <w:color w:val="auto"/>
        </w:rPr>
        <w:t>Expression of Personal Interest</w:t>
      </w:r>
    </w:p>
    <w:p w:rsidR="001C433D" w:rsidRPr="000A5DC8" w:rsidRDefault="001C433D" w:rsidP="001C433D">
      <w:pPr>
        <w:pStyle w:val="Header"/>
        <w:tabs>
          <w:tab w:val="clear" w:pos="8640"/>
          <w:tab w:val="left" w:pos="4320"/>
        </w:tabs>
        <w:rPr>
          <w:color w:val="auto"/>
        </w:rPr>
      </w:pPr>
      <w:r w:rsidRPr="000A5DC8">
        <w:rPr>
          <w:color w:val="auto"/>
        </w:rPr>
        <w:tab/>
        <w:t>Senator LOURIE rose for an Expression of Personal Interest.</w:t>
      </w:r>
    </w:p>
    <w:p w:rsidR="001C433D" w:rsidRPr="000A5DC8" w:rsidRDefault="001C433D" w:rsidP="001C433D">
      <w:pPr>
        <w:pStyle w:val="Header"/>
        <w:tabs>
          <w:tab w:val="clear" w:pos="8640"/>
          <w:tab w:val="left" w:pos="4320"/>
        </w:tabs>
        <w:rPr>
          <w:color w:val="auto"/>
        </w:rPr>
      </w:pPr>
    </w:p>
    <w:p w:rsidR="001C433D" w:rsidRPr="00BD54E8" w:rsidRDefault="001C433D" w:rsidP="001C433D">
      <w:pPr>
        <w:pStyle w:val="Header"/>
        <w:tabs>
          <w:tab w:val="clear" w:pos="8640"/>
          <w:tab w:val="left" w:pos="4320"/>
        </w:tabs>
        <w:jc w:val="center"/>
        <w:rPr>
          <w:b/>
          <w:bCs/>
          <w:color w:val="auto"/>
        </w:rPr>
      </w:pPr>
      <w:r w:rsidRPr="00BD54E8">
        <w:rPr>
          <w:b/>
          <w:bCs/>
          <w:color w:val="auto"/>
        </w:rPr>
        <w:t>CO-SPONSORS ADDED</w:t>
      </w:r>
    </w:p>
    <w:p w:rsidR="001C433D" w:rsidRPr="000A5DC8" w:rsidRDefault="001C433D" w:rsidP="001C433D">
      <w:pPr>
        <w:pStyle w:val="Header"/>
        <w:tabs>
          <w:tab w:val="clear" w:pos="8640"/>
          <w:tab w:val="left" w:pos="4320"/>
        </w:tabs>
        <w:rPr>
          <w:bCs/>
          <w:color w:val="auto"/>
        </w:rPr>
      </w:pPr>
      <w:r w:rsidRPr="000A5DC8">
        <w:rPr>
          <w:bCs/>
          <w:color w:val="auto"/>
        </w:rPr>
        <w:tab/>
        <w:t>The following co-sponsors were added to the respective Bills:</w:t>
      </w:r>
    </w:p>
    <w:p w:rsidR="001C433D" w:rsidRPr="000A5DC8" w:rsidRDefault="001C433D" w:rsidP="001C433D">
      <w:pPr>
        <w:pStyle w:val="Header"/>
        <w:tabs>
          <w:tab w:val="clear" w:pos="8640"/>
          <w:tab w:val="left" w:pos="4320"/>
        </w:tabs>
        <w:rPr>
          <w:bCs/>
          <w:color w:val="auto"/>
        </w:rPr>
      </w:pPr>
      <w:r w:rsidRPr="000A5DC8">
        <w:rPr>
          <w:bCs/>
          <w:color w:val="auto"/>
        </w:rPr>
        <w:t>S. 813</w:t>
      </w:r>
      <w:r w:rsidRPr="000A5DC8">
        <w:rPr>
          <w:bCs/>
          <w:color w:val="auto"/>
        </w:rPr>
        <w:tab/>
      </w:r>
      <w:r w:rsidRPr="000A5DC8">
        <w:rPr>
          <w:bCs/>
          <w:color w:val="auto"/>
        </w:rPr>
        <w:tab/>
        <w:t>Sen. Peeler</w:t>
      </w:r>
    </w:p>
    <w:p w:rsidR="001C433D" w:rsidRPr="000A5DC8" w:rsidRDefault="001C433D" w:rsidP="001C433D">
      <w:pPr>
        <w:pStyle w:val="Header"/>
        <w:tabs>
          <w:tab w:val="clear" w:pos="8640"/>
          <w:tab w:val="left" w:pos="4320"/>
        </w:tabs>
        <w:rPr>
          <w:bCs/>
          <w:color w:val="auto"/>
        </w:rPr>
      </w:pPr>
      <w:r w:rsidRPr="000A5DC8">
        <w:rPr>
          <w:bCs/>
          <w:color w:val="auto"/>
        </w:rPr>
        <w:t>S. 987</w:t>
      </w:r>
      <w:r w:rsidRPr="000A5DC8">
        <w:rPr>
          <w:bCs/>
          <w:color w:val="auto"/>
        </w:rPr>
        <w:tab/>
      </w:r>
      <w:r w:rsidRPr="000A5DC8">
        <w:rPr>
          <w:bCs/>
          <w:color w:val="auto"/>
        </w:rPr>
        <w:tab/>
        <w:t>Sen</w:t>
      </w:r>
      <w:r w:rsidR="009452A0">
        <w:rPr>
          <w:bCs/>
          <w:color w:val="auto"/>
        </w:rPr>
        <w:t>s</w:t>
      </w:r>
      <w:r w:rsidRPr="000A5DC8">
        <w:rPr>
          <w:bCs/>
          <w:color w:val="auto"/>
        </w:rPr>
        <w:t>. Bright</w:t>
      </w:r>
      <w:r w:rsidR="009452A0">
        <w:rPr>
          <w:bCs/>
          <w:color w:val="auto"/>
        </w:rPr>
        <w:t xml:space="preserve">, </w:t>
      </w:r>
      <w:r w:rsidR="00EF5579">
        <w:rPr>
          <w:bCs/>
          <w:color w:val="auto"/>
        </w:rPr>
        <w:t>Reese</w:t>
      </w:r>
    </w:p>
    <w:p w:rsidR="00EF5579" w:rsidRDefault="001C433D" w:rsidP="001C433D">
      <w:pPr>
        <w:pStyle w:val="Header"/>
        <w:tabs>
          <w:tab w:val="clear" w:pos="8640"/>
          <w:tab w:val="left" w:pos="4320"/>
        </w:tabs>
        <w:rPr>
          <w:bCs/>
          <w:color w:val="auto"/>
        </w:rPr>
      </w:pPr>
      <w:r w:rsidRPr="000A5DC8">
        <w:rPr>
          <w:bCs/>
          <w:color w:val="auto"/>
        </w:rPr>
        <w:t>S. 865</w:t>
      </w:r>
      <w:r w:rsidRPr="000A5DC8">
        <w:rPr>
          <w:bCs/>
          <w:color w:val="auto"/>
        </w:rPr>
        <w:tab/>
      </w:r>
      <w:r w:rsidRPr="000A5DC8">
        <w:rPr>
          <w:bCs/>
          <w:color w:val="auto"/>
        </w:rPr>
        <w:tab/>
        <w:t>Sen. Bennett</w:t>
      </w:r>
    </w:p>
    <w:p w:rsidR="00FA1097" w:rsidRDefault="00FA1097" w:rsidP="001C433D">
      <w:pPr>
        <w:pStyle w:val="Header"/>
        <w:tabs>
          <w:tab w:val="clear" w:pos="8640"/>
          <w:tab w:val="left" w:pos="4320"/>
        </w:tabs>
        <w:rPr>
          <w:bCs/>
          <w:color w:val="auto"/>
        </w:rPr>
      </w:pPr>
    </w:p>
    <w:p w:rsidR="00FA1097" w:rsidRPr="00FA1097" w:rsidRDefault="00B4033C" w:rsidP="00FA1097">
      <w:pPr>
        <w:pStyle w:val="Header"/>
        <w:tabs>
          <w:tab w:val="clear" w:pos="8640"/>
          <w:tab w:val="left" w:pos="4320"/>
        </w:tabs>
        <w:jc w:val="center"/>
        <w:rPr>
          <w:bCs/>
          <w:color w:val="auto"/>
        </w:rPr>
      </w:pPr>
      <w:r>
        <w:rPr>
          <w:b/>
          <w:bCs/>
          <w:color w:val="auto"/>
        </w:rPr>
        <w:t xml:space="preserve">Recalled and Committed </w:t>
      </w:r>
    </w:p>
    <w:p w:rsidR="00FA1097" w:rsidRPr="00A33EB7" w:rsidRDefault="00FA1097" w:rsidP="00FA1097">
      <w:pPr>
        <w:suppressAutoHyphens/>
        <w:outlineLvl w:val="0"/>
      </w:pPr>
      <w:r>
        <w:rPr>
          <w:bCs/>
          <w:color w:val="auto"/>
        </w:rPr>
        <w:tab/>
      </w:r>
      <w:r w:rsidRPr="00A33EB7">
        <w:t>H. 3644</w:t>
      </w:r>
      <w:r w:rsidR="008C3855" w:rsidRPr="00A33EB7">
        <w:fldChar w:fldCharType="begin"/>
      </w:r>
      <w:r w:rsidRPr="00A33EB7">
        <w:instrText xml:space="preserve"> XE "H. 3644" \b </w:instrText>
      </w:r>
      <w:r w:rsidR="008C3855" w:rsidRPr="00A33EB7">
        <w:fldChar w:fldCharType="end"/>
      </w:r>
      <w:r w:rsidRPr="00A33EB7">
        <w:t xml:space="preserve"> -- </w:t>
      </w:r>
      <w:r>
        <w:t>Reps. Loftis, Gagnon, Herbkersman, Lowe, Lucas, D.C. Moss, H.L. Ott, Pitts, Toole and Bowers</w:t>
      </w:r>
      <w:r w:rsidRPr="00A33EB7">
        <w:t xml:space="preserve">:  </w:t>
      </w:r>
      <w:r w:rsidRPr="00A33EB7">
        <w:rPr>
          <w:szCs w:val="30"/>
        </w:rPr>
        <w:t xml:space="preserve">A BILL </w:t>
      </w:r>
      <w:r w:rsidRPr="00A33EB7">
        <w:t>TO AMEND THE CODE OF LAWS OF SOUTH CAROLINA, 1976, BY ADDING SECTION 13</w:t>
      </w:r>
      <w:r w:rsidRPr="00A33EB7">
        <w:noBreakHyphen/>
        <w:t>1</w:t>
      </w:r>
      <w:r w:rsidRPr="00A33EB7">
        <w:noBreakHyphen/>
        <w:t>390 SO AS TO ESTABLISH WITHIN THE DIVISION OF STATE DEVELOPMENT OF THE DEPARTMENT OF COMMERCE THE CLEAN ENERGY INDUSTRY MARKET DEVELOPMENT ADVISORY COUNCIL AND PROVIDE FOR ITS MEMBERSHIP AND FUNCTIONS; TO AMEND SECTION 12</w:t>
      </w:r>
      <w:r w:rsidRPr="00A33EB7">
        <w:noBreakHyphen/>
        <w:t>6</w:t>
      </w:r>
      <w:r w:rsidRPr="00A33EB7">
        <w:noBreakHyphen/>
        <w:t>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w:t>
      </w:r>
      <w:r w:rsidRPr="00A33EB7">
        <w:noBreakHyphen/>
        <w:t>6</w:t>
      </w:r>
      <w:r w:rsidRPr="00A33EB7">
        <w:noBreakHyphen/>
        <w:t>3600, AS AMENDED, RELATING TO THE INCOME TAX CREDIT FOR CORN</w:t>
      </w:r>
      <w:r w:rsidRPr="00A33EB7">
        <w:noBreakHyphen/>
        <w:t>BASED ETHANOL OR SOY</w:t>
      </w:r>
      <w:r w:rsidRPr="00A33EB7">
        <w:noBreakHyphen/>
        <w:t>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FA1097" w:rsidRDefault="00FA1097" w:rsidP="00FA1097">
      <w:pPr>
        <w:pStyle w:val="Header"/>
        <w:tabs>
          <w:tab w:val="clear" w:pos="8640"/>
          <w:tab w:val="left" w:pos="4320"/>
        </w:tabs>
      </w:pPr>
      <w:r>
        <w:rPr>
          <w:bCs/>
          <w:color w:val="auto"/>
        </w:rPr>
        <w:tab/>
      </w:r>
      <w:r>
        <w:t>Senator ALEXANDER asked unanimous consent to make a motion to recall the Bill from the Committee on Labor, Commerce and Industry.</w:t>
      </w:r>
    </w:p>
    <w:p w:rsidR="00FA1097" w:rsidRDefault="00FA1097" w:rsidP="00FA1097">
      <w:pPr>
        <w:pStyle w:val="Header"/>
        <w:tabs>
          <w:tab w:val="clear" w:pos="8640"/>
          <w:tab w:val="left" w:pos="4320"/>
        </w:tabs>
      </w:pPr>
      <w:r>
        <w:tab/>
        <w:t>There was no objection and the Bill was recalled from the Committee on Labor, Commerce and Industry.</w:t>
      </w:r>
    </w:p>
    <w:p w:rsidR="00FA1097" w:rsidRDefault="00FA1097" w:rsidP="00FA1097">
      <w:pPr>
        <w:pStyle w:val="Header"/>
        <w:tabs>
          <w:tab w:val="clear" w:pos="8640"/>
          <w:tab w:val="left" w:pos="4320"/>
        </w:tabs>
      </w:pPr>
    </w:p>
    <w:p w:rsidR="00FA1097" w:rsidRDefault="00FA1097" w:rsidP="00FA1097">
      <w:pPr>
        <w:pStyle w:val="Header"/>
        <w:tabs>
          <w:tab w:val="clear" w:pos="8640"/>
          <w:tab w:val="left" w:pos="4320"/>
        </w:tabs>
      </w:pPr>
      <w:r>
        <w:tab/>
        <w:t>On motion of Senator ALEXANDER, with unanimous consent, the Bill was committed to the Committee on Finance.</w:t>
      </w:r>
    </w:p>
    <w:p w:rsidR="00FA1097" w:rsidRDefault="00FA1097" w:rsidP="00FA1097">
      <w:pPr>
        <w:pStyle w:val="Header"/>
        <w:tabs>
          <w:tab w:val="clear" w:pos="8640"/>
          <w:tab w:val="left" w:pos="4320"/>
        </w:tabs>
        <w:rPr>
          <w:bCs/>
          <w:color w:val="auto"/>
        </w:rPr>
      </w:pPr>
    </w:p>
    <w:p w:rsidR="001C433D" w:rsidRPr="00BD54E8" w:rsidRDefault="001C433D" w:rsidP="001C433D">
      <w:pPr>
        <w:pStyle w:val="Header"/>
        <w:tabs>
          <w:tab w:val="clear" w:pos="8640"/>
          <w:tab w:val="left" w:pos="4320"/>
        </w:tabs>
        <w:jc w:val="center"/>
        <w:rPr>
          <w:b/>
          <w:color w:val="auto"/>
        </w:rPr>
      </w:pPr>
      <w:r w:rsidRPr="00BD54E8">
        <w:rPr>
          <w:b/>
          <w:color w:val="auto"/>
        </w:rPr>
        <w:t>INTRODUCTION OF BILLS AND RESOLUTIONS</w:t>
      </w:r>
    </w:p>
    <w:p w:rsidR="001C433D" w:rsidRPr="000A5DC8" w:rsidRDefault="001C433D" w:rsidP="001C433D">
      <w:pPr>
        <w:pStyle w:val="Header"/>
        <w:tabs>
          <w:tab w:val="clear" w:pos="8640"/>
          <w:tab w:val="left" w:pos="4320"/>
        </w:tabs>
        <w:rPr>
          <w:color w:val="auto"/>
        </w:rPr>
      </w:pPr>
      <w:r w:rsidRPr="000A5DC8">
        <w:rPr>
          <w:color w:val="auto"/>
        </w:rPr>
        <w:tab/>
        <w:t>The following were introduced:</w:t>
      </w:r>
    </w:p>
    <w:p w:rsidR="0005591D" w:rsidRDefault="0005591D" w:rsidP="0005591D"/>
    <w:p w:rsidR="0005591D" w:rsidRDefault="0005591D" w:rsidP="0005591D">
      <w:r>
        <w:tab/>
        <w:t>S. 993</w:t>
      </w:r>
      <w:r w:rsidR="008C3855">
        <w:fldChar w:fldCharType="begin"/>
      </w:r>
      <w:r>
        <w:instrText xml:space="preserve"> XE "</w:instrText>
      </w:r>
      <w:r>
        <w:tab/>
        <w:instrText>S. 993" \b</w:instrText>
      </w:r>
      <w:r w:rsidR="008C3855">
        <w:fldChar w:fldCharType="end"/>
      </w:r>
      <w:r>
        <w:t xml:space="preserve"> -- Senator Alexander:  A SENATE RESOLUTION TO RECOGNIZE AND HONOR THE SOUTH CAROLINA STATE HOUSING FINANCE AND DEVELOPMENT AUTHORITY FOR ITS ENDEAVORS IN ASSISTING THE CITIZENS OF SOUTH CAROLINA IN SECURING AFFORDABLE HOMES AND CREATING IN EXCESS OF TWENTY-TWO THOUSAND JOBS SINCE THE ONSET OF THE NATIONAL FINANCIAL CRISIS THAT BEGAN IN 2008.</w:t>
      </w:r>
    </w:p>
    <w:p w:rsidR="0005591D" w:rsidRDefault="0005591D" w:rsidP="0005591D">
      <w:r>
        <w:t>l:\council\bills\rm\1434dg14.docx</w:t>
      </w:r>
    </w:p>
    <w:p w:rsidR="0005591D" w:rsidRDefault="0005591D" w:rsidP="0005591D">
      <w:r>
        <w:tab/>
        <w:t>The Senate Resolution was adopted.</w:t>
      </w:r>
    </w:p>
    <w:p w:rsidR="0005591D" w:rsidRDefault="0005591D" w:rsidP="0005591D"/>
    <w:p w:rsidR="0005591D" w:rsidRDefault="0005591D" w:rsidP="0005591D">
      <w:r>
        <w:tab/>
        <w:t>S. 994</w:t>
      </w:r>
      <w:r w:rsidR="008C3855">
        <w:fldChar w:fldCharType="begin"/>
      </w:r>
      <w:r>
        <w:instrText xml:space="preserve"> XE "</w:instrText>
      </w:r>
      <w:r>
        <w:tab/>
        <w:instrText>S. 994" \b</w:instrText>
      </w:r>
      <w:r w:rsidR="008C3855">
        <w:fldChar w:fldCharType="end"/>
      </w:r>
      <w:r>
        <w:t xml:space="preserve"> -- Senator Peeler:  A BILL TO AMEND SECTION 11-43-165, CODE OF LAWS OF SOUTH CAROLINA, 1976, RELATING TO THE ANNUAL TRANSFER OF FUNDS FROM THE DEPARTMENT OF TRANSPORTATION TO THE TRANSPORTATION INFRASTRUCTURE BANK, SO AS TO INCREASE THE TRANSFER FROM FIFTY MILLION DOLLARS TO ONE HUNDRED MILLION DOLLARS; TO AMEND SECTION 12-36-2647, RELATING TO REVENUE FROM THE SALES, USE, AND CASUAL EXCISE TAX ON THE SALE, USE, OR TITLING OF MOTOR VEHICLES, SO AS TO INCREASE THE PERCENTAGE THAT IS CREDITED TO THE STATE NON-FEDERAL AID HIGHWAY FUND FROM FIFTY PERCENT TO ONE HUNDRED PERCENT; AND TO REPEAL SECTION 6 OF ACT 114 OF 2007 RELATING TO THE GOVERNOR'S AUTHORITY TO APPOINT THE SECRETARY OF THE DEPARTMENT OF TRANSPORTATION.</w:t>
      </w:r>
    </w:p>
    <w:p w:rsidR="0005591D" w:rsidRDefault="0005591D" w:rsidP="0005591D">
      <w:r>
        <w:t>l:\council\bills\bh\26067dg14.docx</w:t>
      </w:r>
    </w:p>
    <w:p w:rsidR="0005591D" w:rsidRDefault="0005591D" w:rsidP="0005591D">
      <w:r>
        <w:tab/>
        <w:t>Read the first time and referred to the Committee on Finance.</w:t>
      </w:r>
    </w:p>
    <w:p w:rsidR="0005591D" w:rsidRDefault="0005591D" w:rsidP="0005591D"/>
    <w:p w:rsidR="0005591D" w:rsidRDefault="0005591D" w:rsidP="0005591D">
      <w:r>
        <w:tab/>
        <w:t>S. 995</w:t>
      </w:r>
      <w:r w:rsidR="008C3855">
        <w:fldChar w:fldCharType="begin"/>
      </w:r>
      <w:r>
        <w:instrText xml:space="preserve"> XE "</w:instrText>
      </w:r>
      <w:r>
        <w:tab/>
        <w:instrText>S. 995" \b</w:instrText>
      </w:r>
      <w:r w:rsidR="008C3855">
        <w:fldChar w:fldCharType="end"/>
      </w:r>
      <w:r>
        <w:t xml:space="preserve"> -- Senator Hayes:  A BILL TO AMEND SECTION 7-7-530, AS AMENDED, CODE OF LAWS OF SOUTH CAROLINA, 1976, RELATING TO THE DESIGNATION OF VOTING PRECINCTS IN YORK COUNTY, SO AS TO REVISE BOUNDARIES OF EXISTING PRECINCTS AND TO DESIGNATE THE MAP NUMBER ON WHICH THE BOUNDARIES OF YORK COUNTY VOTING PRECINCTS AS REVISED BY THIS ACT MAY BE FOUND AND MAINTAINED BY THE OFFICE OF RESEARCH AND STATISTICS OF THE STATE BUDGET AND CONTROL BOARD.</w:t>
      </w:r>
    </w:p>
    <w:p w:rsidR="0005591D" w:rsidRDefault="0005591D" w:rsidP="0005591D">
      <w:r>
        <w:t>l:\council\bills\bbm\9014htc14.docx</w:t>
      </w:r>
    </w:p>
    <w:p w:rsidR="0005591D" w:rsidRDefault="0005591D" w:rsidP="0005591D">
      <w:r>
        <w:tab/>
        <w:t>Read the first time and referred to the Committee on Judiciary.</w:t>
      </w:r>
    </w:p>
    <w:p w:rsidR="0005591D" w:rsidRDefault="0005591D" w:rsidP="0005591D"/>
    <w:p w:rsidR="0005591D" w:rsidRDefault="0005591D" w:rsidP="0005591D">
      <w:r>
        <w:tab/>
        <w:t>S. 996</w:t>
      </w:r>
      <w:r w:rsidR="008C3855">
        <w:fldChar w:fldCharType="begin"/>
      </w:r>
      <w:r>
        <w:instrText xml:space="preserve"> XE "</w:instrText>
      </w:r>
      <w:r>
        <w:tab/>
        <w:instrText>S. 996" \b</w:instrText>
      </w:r>
      <w:r w:rsidR="008C3855">
        <w:fldChar w:fldCharType="end"/>
      </w:r>
      <w:r>
        <w:t xml:space="preserve"> -- Senator Campbell:  A BILL TO AMEND SECTION 40-22-280(A) OF THE 1976 CODE, RELATING TO EXEMPTIONS FROM THE LICENSURE REQUIREMENT TO PRACTICE ENGINEERING, TO PROVIDE FOR AN EXEMPTION FOR CERTAIN ACTIVITIES PERFORMED BY FULL-TIME EMPLOYEES OR OTHER PERSONNEL FOR A MANUFACTURING COMPANY, AND TO DEFINE NECESSARY TERMS.</w:t>
      </w:r>
    </w:p>
    <w:p w:rsidR="0005591D" w:rsidRDefault="0005591D" w:rsidP="0005591D">
      <w:r>
        <w:t>l:\s-res\pgc\014engi.kmm.pgc.docx</w:t>
      </w:r>
    </w:p>
    <w:p w:rsidR="0005591D" w:rsidRDefault="0005591D" w:rsidP="0005591D">
      <w:r>
        <w:tab/>
        <w:t>Read the first time and referred to the Committee on Labor, Commerce and Industry.</w:t>
      </w:r>
    </w:p>
    <w:p w:rsidR="0005591D" w:rsidRDefault="0005591D" w:rsidP="0005591D"/>
    <w:p w:rsidR="0005591D" w:rsidRDefault="0005591D" w:rsidP="0005591D">
      <w:r>
        <w:tab/>
        <w:t>S. 997</w:t>
      </w:r>
      <w:r w:rsidR="008C3855">
        <w:fldChar w:fldCharType="begin"/>
      </w:r>
      <w:r>
        <w:instrText xml:space="preserve"> XE "</w:instrText>
      </w:r>
      <w:r>
        <w:tab/>
        <w:instrText>S. 997" \b</w:instrText>
      </w:r>
      <w:r w:rsidR="008C3855">
        <w:fldChar w:fldCharType="end"/>
      </w:r>
      <w:r>
        <w:t xml:space="preserve"> -- Senator Jackson:  A BILL TO AMEND SECTION 40-67-20, CODE OF LAWS OF SOUTH CAROLINA, 1976, RELATING TO DEFINITIONS IN THE SPEECH PATHOLOGISTS AND AUDIOLOGISTS PRACTICE ACT, SO AS TO ADD, REVISE, AND DELETE DEFINITIONS; TO AMEND SECTION 40-67-50, RELATING TO LICENSURE FEES, SO AS TO ADD, REVISE, AND DELETE FEES; TO AMEND SECTION 40-67-220, RELATING TO LICENSURE REQUIREMENTS, SO AS TO REVISE THE REQUIREMENTS; TO AMEND SECTION 40-67-260, RELATING TO ANNUAL AUDITS OF LICENSURE RECORDS THAT THE BOARD MAY CONDUCT, SO AS TO PROVIDE THE BOARD MAY CONDUCT THESE AUDITS BIENNIALLY INSTEAD OF ANNUALLY; AND TO AMEND SECTION 40-67-280, RELATING TO ACTIVATION OF AN INACTIVE LICENSE, SO AS TO REQUIRE SUBMISSION OF A FORM DEVELOPED AND PROVIDED BY THE BOARD.</w:t>
      </w:r>
    </w:p>
    <w:p w:rsidR="0005591D" w:rsidRDefault="0005591D" w:rsidP="0005591D">
      <w:r>
        <w:t>l:\council\bills\agm\18095ab14.docx</w:t>
      </w:r>
    </w:p>
    <w:p w:rsidR="0005591D" w:rsidRDefault="0005591D" w:rsidP="0005591D">
      <w:r>
        <w:tab/>
        <w:t>Read the first time and referred to the Committee on Medical Affairs.</w:t>
      </w:r>
    </w:p>
    <w:p w:rsidR="0005591D" w:rsidRDefault="0005591D" w:rsidP="0005591D"/>
    <w:p w:rsidR="0005591D" w:rsidRDefault="0005591D" w:rsidP="0005591D">
      <w:r>
        <w:tab/>
        <w:t>S. 998</w:t>
      </w:r>
      <w:r w:rsidR="008C3855">
        <w:fldChar w:fldCharType="begin"/>
      </w:r>
      <w:r>
        <w:instrText xml:space="preserve"> XE "</w:instrText>
      </w:r>
      <w:r>
        <w:tab/>
        <w:instrText>S. 998" \b</w:instrText>
      </w:r>
      <w:r w:rsidR="008C3855">
        <w:fldChar w:fldCharType="end"/>
      </w:r>
      <w:r>
        <w:t xml:space="preserve"> -- Senators Shealy, Malloy, Turner, Massey and Corbin:  A BILL TO AMEND SECTION 56-16-140 OF THE 1976 CODE, RELATING TO THE ISSUANCE OF MOTORCYCLE DEALER AND WHOLESALER LICENSES BY THE DEPARTMENT OF MOTOR VEHICLES, TO PROVIDE FOR THE ISSUANCE OF A DEALER'S EXHIBITION LICENSE THAT ALLOWS A HOLDER TO EXHIBIT MOTORCYCLES AND THEIR RELATED PRODUCTS AT FAIRS, RECREATIONAL OR SPORTS SHOWS, VACATION SHOWS, AND OTHER SIMILAR EVENTS OR SHOWS.</w:t>
      </w:r>
    </w:p>
    <w:p w:rsidR="0005591D" w:rsidRDefault="0005591D" w:rsidP="0005591D">
      <w:r>
        <w:t>l:\s-res\ks\031moto.hm.ks.docx</w:t>
      </w:r>
    </w:p>
    <w:p w:rsidR="0005591D" w:rsidRDefault="0005591D" w:rsidP="0005591D">
      <w:r>
        <w:tab/>
        <w:t>Read the first time and referred to the Committee on Transportation.</w:t>
      </w:r>
    </w:p>
    <w:p w:rsidR="0005591D" w:rsidRDefault="0005591D" w:rsidP="0005591D"/>
    <w:p w:rsidR="0005591D" w:rsidRDefault="0005591D" w:rsidP="0005591D">
      <w:r>
        <w:tab/>
        <w:t>S. 999</w:t>
      </w:r>
      <w:r w:rsidR="008C3855">
        <w:fldChar w:fldCharType="begin"/>
      </w:r>
      <w:r>
        <w:instrText xml:space="preserve"> XE "</w:instrText>
      </w:r>
      <w:r>
        <w:tab/>
        <w:instrText>S. 999" \b</w:instrText>
      </w:r>
      <w:r w:rsidR="008C3855">
        <w:fldChar w:fldCharType="end"/>
      </w:r>
      <w:r>
        <w:t xml:space="preserve"> -- Senator Alexander:  A BILL TO AMEND THE CODE OF LAWS OF SOUTH CAROLINA, 1976, BY ADDING SECTION 56-1-218 SO AS TO PROVIDE THAT A MEMBER OF THE ARMED FORCES OF THE UNITED STATES WHOSE DRIVER'S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05591D" w:rsidRDefault="0005591D" w:rsidP="0005591D">
      <w:r>
        <w:t>l:\council\bills\bh\26066dg14.docx</w:t>
      </w:r>
    </w:p>
    <w:p w:rsidR="0005591D" w:rsidRDefault="0005591D" w:rsidP="0005591D">
      <w:r>
        <w:tab/>
        <w:t>Read the first time and referred to the Committee on Transportation.</w:t>
      </w:r>
    </w:p>
    <w:p w:rsidR="0005591D" w:rsidRDefault="0005591D" w:rsidP="0005591D"/>
    <w:p w:rsidR="0005591D" w:rsidRDefault="0005591D" w:rsidP="0005591D">
      <w:r>
        <w:tab/>
        <w:t>S. 1000</w:t>
      </w:r>
      <w:r w:rsidR="008C3855">
        <w:fldChar w:fldCharType="begin"/>
      </w:r>
      <w:r>
        <w:instrText xml:space="preserve"> XE "</w:instrText>
      </w:r>
      <w:r>
        <w:tab/>
        <w:instrText>S. 1000" \b</w:instrText>
      </w:r>
      <w:r w:rsidR="008C3855">
        <w:fldChar w:fldCharType="end"/>
      </w:r>
      <w:r>
        <w:t xml:space="preserve"> -- Senators Peeler and Reese:  A JOINT RESOLUTION TO PROVIDE THAT IN 2015 AND 2016, THE ANNUAL FEE FOR THE AUTOMOBILE MANUFACTURER STANDARD LICENSE PLATE FOR VEHICLES IN THE MANUFACTURER'S EMPLOYEE BENEFIT PROGRAM AND FOR THE TESTING, DISTRIBUTION, EVALUATION, AND PROMOTION OF ITS VEHICLES IS SEVEN HUNDRED FIFTY-FOUR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05591D" w:rsidRDefault="0005591D" w:rsidP="0005591D">
      <w:r>
        <w:t>l:\council\bills\bbm\9012htc14.docx</w:t>
      </w:r>
    </w:p>
    <w:p w:rsidR="0005591D" w:rsidRDefault="0005591D" w:rsidP="0005591D">
      <w:r>
        <w:tab/>
        <w:t>Read the first time and referred to the Committee on Transportation.</w:t>
      </w:r>
    </w:p>
    <w:p w:rsidR="0005591D" w:rsidRDefault="0005591D" w:rsidP="0005591D"/>
    <w:p w:rsidR="0005591D" w:rsidRDefault="0005591D" w:rsidP="0005591D">
      <w:r>
        <w:tab/>
        <w:t>S. 1001</w:t>
      </w:r>
      <w:r w:rsidR="008C3855">
        <w:fldChar w:fldCharType="begin"/>
      </w:r>
      <w:r>
        <w:instrText xml:space="preserve"> XE "</w:instrText>
      </w:r>
      <w:r>
        <w:tab/>
        <w:instrText>S. 1001" \b</w:instrText>
      </w:r>
      <w:r w:rsidR="008C3855">
        <w:fldChar w:fldCharType="end"/>
      </w:r>
      <w:r>
        <w:t xml:space="preserve"> -- Judiciary Committee:  A JOINT RESOLUTION TO APPROVE REGULATIONS OF THE SOUTH CAROLINA CRIMINAL JUSTICE ACADEMY, RELATING TO LAW ENFORCEMENT OFFICER AND E-911 OFFICER TRAINING AND CERTIFICATION, DESIGNATED AS REGULATION DOCUMENT NUMBER 4347, PURSUANT TO THE PROVISIONS OF ARTICLE 1, CHAPTER 23, TITLE 1 OF THE 1976 CODE.</w:t>
      </w:r>
    </w:p>
    <w:p w:rsidR="0005591D" w:rsidRDefault="0005591D" w:rsidP="0005591D">
      <w:r>
        <w:t>l:\council\bills\dbs\31149ac14.docx</w:t>
      </w:r>
    </w:p>
    <w:p w:rsidR="0005591D" w:rsidRDefault="0005591D" w:rsidP="0005591D">
      <w:r>
        <w:tab/>
        <w:t>Read the first time and ordered placed on the Calendar without reference.</w:t>
      </w:r>
    </w:p>
    <w:p w:rsidR="0005591D" w:rsidRDefault="0005591D" w:rsidP="0005591D"/>
    <w:p w:rsidR="0005591D" w:rsidRDefault="0005591D" w:rsidP="0005591D">
      <w:r>
        <w:tab/>
        <w:t>S. 1002</w:t>
      </w:r>
      <w:r w:rsidR="008C3855">
        <w:fldChar w:fldCharType="begin"/>
      </w:r>
      <w:r>
        <w:instrText xml:space="preserve"> XE "</w:instrText>
      </w:r>
      <w:r>
        <w:tab/>
        <w:instrText>S. 1002" \b</w:instrText>
      </w:r>
      <w:r w:rsidR="008C3855">
        <w:fldChar w:fldCharType="end"/>
      </w:r>
      <w:r>
        <w:t xml:space="preserve"> -- Senator Coleman:  A BILL TO AMEND ACT 191 OF 1991, AS AMENDED, RELATING TO THE FAIRFIELD COUNTY SCHOOL DISTRICT, SO AS TO REVISE THE BOUNDARIES OF THE SEVEN SINGLE-MEMBER DISTRICTS FROM WHICH MEMBERS OF THE BOARD OF TRUSTEES OF THE SCHOOL DISTRICT OF FAIRFIELD COUNTY ARE ELECTED.</w:t>
      </w:r>
    </w:p>
    <w:p w:rsidR="0005591D" w:rsidRDefault="0005591D" w:rsidP="0005591D">
      <w:r>
        <w:t>l:\council\bills\bbm\9006htc14.docx</w:t>
      </w:r>
    </w:p>
    <w:p w:rsidR="0005591D" w:rsidRDefault="0005591D" w:rsidP="0005591D">
      <w:r>
        <w:tab/>
        <w:t>Read the first time and ordered placed on the Calendar without reference.</w:t>
      </w:r>
    </w:p>
    <w:p w:rsidR="0005591D" w:rsidRDefault="0005591D" w:rsidP="0005591D"/>
    <w:p w:rsidR="0005591D" w:rsidRDefault="0005591D" w:rsidP="0005591D">
      <w:r>
        <w:tab/>
        <w:t>S. 1003</w:t>
      </w:r>
      <w:r w:rsidR="008C3855">
        <w:fldChar w:fldCharType="begin"/>
      </w:r>
      <w:r>
        <w:instrText xml:space="preserve"> XE "</w:instrText>
      </w:r>
      <w:r>
        <w:tab/>
        <w:instrText>S. 1003" \b</w:instrText>
      </w:r>
      <w:r w:rsidR="008C3855">
        <w:fldChar w:fldCharType="end"/>
      </w:r>
      <w:r>
        <w:t xml:space="preserve"> -- Senator Lourie:  A CONCURRENT RESOLUTION TO REQUEST THAT THE DEPARTMENT OF TRANSPORTATION ERECT APPROPRIATE SIGNS AT EXIT 27 ALONG INTERSTATE HIGHWAY 77 IN RICHLAND COUNTY THAT CONTAIN THE WORDS "BLYTHEWOOD HOME OF THE UNIVERSITY OF SOUTH CAROLINA EQUESTRIAN TEAM".</w:t>
      </w:r>
    </w:p>
    <w:p w:rsidR="0005591D" w:rsidRDefault="0005591D" w:rsidP="0005591D">
      <w:r>
        <w:t>l:\council\bills\swb\5076cm14.docx</w:t>
      </w:r>
    </w:p>
    <w:p w:rsidR="0005591D" w:rsidRDefault="0005591D" w:rsidP="0005591D">
      <w:r>
        <w:tab/>
        <w:t>The Concurrent Resolution was introduced and referred to the Committee on Transportation.</w:t>
      </w:r>
    </w:p>
    <w:p w:rsidR="0005591D" w:rsidRDefault="0005591D" w:rsidP="0005591D"/>
    <w:p w:rsidR="0005591D" w:rsidRDefault="0005591D" w:rsidP="0005591D">
      <w:r>
        <w:tab/>
        <w:t>S. 1004</w:t>
      </w:r>
      <w:r w:rsidR="008C3855">
        <w:fldChar w:fldCharType="begin"/>
      </w:r>
      <w:r>
        <w:instrText xml:space="preserve"> XE "</w:instrText>
      </w:r>
      <w:r>
        <w:tab/>
        <w:instrText>S. 1004" \b</w:instrText>
      </w:r>
      <w:r w:rsidR="008C3855">
        <w:fldChar w:fldCharType="end"/>
      </w:r>
      <w:r>
        <w:t xml:space="preserve"> -- Senators McElveen, Johnson and Nicholson:  A SENATE RESOLUTION TO RECOGNIZE AND HONOR THE VALUABLE CONTRIBUTIONS SOUTH CAROLINA CITIES AND TOWNS MAKE TO OUR STATE'S ECONOMIC PROSPERITY THROUGH THEIR RELATIONSHIP WITH LOCAL BUSINESSES AND TO DECLARE WEDNESDAY, FEBRUARY 5, 2014, AS "CITIES MEAN BUSINESS DAY" IN SOUTH CAROLINA.</w:t>
      </w:r>
    </w:p>
    <w:p w:rsidR="0005591D" w:rsidRDefault="0005591D" w:rsidP="0005591D">
      <w:r>
        <w:t>l:\council\bills\gm\29871ab14.docx</w:t>
      </w:r>
    </w:p>
    <w:p w:rsidR="0005591D" w:rsidRDefault="0005591D" w:rsidP="0005591D">
      <w:r>
        <w:tab/>
        <w:t>The Senate Resolution was adopted.</w:t>
      </w:r>
    </w:p>
    <w:p w:rsidR="0005591D" w:rsidRDefault="0005591D" w:rsidP="0005591D"/>
    <w:p w:rsidR="0005591D" w:rsidRDefault="0005591D" w:rsidP="0005591D">
      <w:r>
        <w:tab/>
        <w:t>H. 3644</w:t>
      </w:r>
      <w:r w:rsidR="008C3855">
        <w:fldChar w:fldCharType="begin"/>
      </w:r>
      <w:r>
        <w:instrText xml:space="preserve"> XE "</w:instrText>
      </w:r>
      <w:r>
        <w:tab/>
        <w:instrText>H. 3644" \b</w:instrText>
      </w:r>
      <w:r w:rsidR="008C3855">
        <w:fldChar w:fldCharType="end"/>
      </w:r>
      <w:r>
        <w:t xml:space="preserve"> -- Reps. Loftis, Gagnon, Herbkersman, Lowe, Lucas, D. C. Moss, H. L. Ott, Pitts, Toole and Bowers:  A BILL TO AMEND THE CODE OF LAWS OF SOUTH CAROLINA, 1976, BY ADDING SECTION 13-1-390 SO AS TO ESTABLISH WITHIN THE DIVISION OF STATE DEVELOPMENT OF THE DEPARTMENT OF COMMERCE THE CLEAN ENERGY INDUSTRY MARKET DEVELOPMENT ADVISORY COUNCIL AND PROVIDE FOR ITS MEMBERSHIP AND FUNCTIONS; TO AMEND SECTION 12-6-3588,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12-6-3600, AS AMENDED, RELATING TO THE INCOME TAX CREDIT FOR CORN-BASED ETHANOL OR SOY-BASED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05591D" w:rsidRDefault="0005591D" w:rsidP="0005591D">
      <w:r>
        <w:tab/>
        <w:t>Read the first time and referred to the Committee on Labor, Commerce and Industry.</w:t>
      </w:r>
    </w:p>
    <w:p w:rsidR="0005591D" w:rsidRDefault="0005591D" w:rsidP="0005591D"/>
    <w:p w:rsidR="0005591D" w:rsidRDefault="0005591D" w:rsidP="0005591D">
      <w:r>
        <w:tab/>
        <w:t>H. 4384</w:t>
      </w:r>
      <w:r w:rsidR="008C3855">
        <w:fldChar w:fldCharType="begin"/>
      </w:r>
      <w:r>
        <w:instrText xml:space="preserve"> XE "</w:instrText>
      </w:r>
      <w:r>
        <w:tab/>
        <w:instrText>H. 4384" \b</w:instrText>
      </w:r>
      <w:r w:rsidR="008C3855">
        <w:fldChar w:fldCharType="end"/>
      </w:r>
      <w:r>
        <w:t xml:space="preserve"> -- Reps. Whitmire, Ryhal, George, Clemmons, Goldfinch, H. A. Crawford, Hardee and Barfield:  A BILL TO AMEND SECTIONS 56-5-3710, 56-5-3720, AND 56-5-3730, CODE OF LAWS OF SOUTH CAROLINA, 1976, RELATING TO THE OPERATION OF A MOPED ALONG THE STATE'S HIGHWAYS, SO AS TO PROVIDE THAT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05591D" w:rsidRDefault="0005591D" w:rsidP="0005591D">
      <w:r>
        <w:tab/>
        <w:t>Read the first time and referred to the Committee on Transportation.</w:t>
      </w:r>
    </w:p>
    <w:p w:rsidR="0005591D" w:rsidRDefault="0005591D" w:rsidP="0005591D"/>
    <w:p w:rsidR="0005591D" w:rsidRDefault="0005591D" w:rsidP="0005591D">
      <w:r>
        <w:tab/>
        <w:t>H. 4537</w:t>
      </w:r>
      <w:r w:rsidR="008C3855">
        <w:fldChar w:fldCharType="begin"/>
      </w:r>
      <w:r>
        <w:instrText xml:space="preserve"> XE "</w:instrText>
      </w:r>
      <w:r>
        <w:tab/>
        <w:instrText>H. 4537" \b</w:instrText>
      </w:r>
      <w:r w:rsidR="008C3855">
        <w:fldChar w:fldCharType="end"/>
      </w:r>
      <w:r>
        <w:t xml:space="preserve"> -- Rep. Hardee:  A CONCURRENT RESOLUTION TO REQUEST THAT THE DEPARTMENT OF TRANSPORTATION NAME THE INTERSECTION LOCATED AT THE JUNCTION OF HIGHWAY S-26-19 AND HIGHWAY S-26-139 IN HORRY COUNTY "DORMANS CROSSROADS" AND ERECT APPROPRIATE MARKERS OR SIGNS AT THIS LOCATION THAT CONTAIN THE WORDS "DORMANS CROSSROADS".</w:t>
      </w:r>
    </w:p>
    <w:p w:rsidR="0005591D" w:rsidRDefault="0005591D" w:rsidP="0005591D">
      <w:r>
        <w:tab/>
        <w:t>The Concurrent Resolution was introduced and referred to the Committee on Transportation.</w:t>
      </w:r>
    </w:p>
    <w:p w:rsidR="0005591D" w:rsidRDefault="0005591D" w:rsidP="0005591D"/>
    <w:p w:rsidR="0005591D" w:rsidRDefault="0005591D" w:rsidP="0005591D">
      <w:r>
        <w:tab/>
        <w:t>H. 4569</w:t>
      </w:r>
      <w:r w:rsidR="008C3855">
        <w:fldChar w:fldCharType="begin"/>
      </w:r>
      <w:r>
        <w:instrText xml:space="preserve"> XE "</w:instrText>
      </w:r>
      <w:r>
        <w:tab/>
        <w:instrText>H. 4569" \b</w:instrText>
      </w:r>
      <w:r w:rsidR="008C3855">
        <w:fldChar w:fldCharType="end"/>
      </w:r>
      <w:r>
        <w:t xml:space="preserve"> -- Rep. Hodges:  A CONCURRENT RESOLUTION TO HONOR THE MEMORY OF JAMES HENRY HOLLINS, WHO ON SEPTEMBER 12, 1963, ACTED ON HIS PERSONAL COMMITMENT TO OPEN DOORS TO PUBLIC HIGHER-EDUCATION INSTITUTIONS TO ALL CITIZENS AND ENROLLED AS THE FIRST AFRICAN-AMERICAN STUDENT AT THE UNIVERSITY OF SOUTH CAROLINA BEAUFORT.</w:t>
      </w:r>
    </w:p>
    <w:p w:rsidR="0005591D" w:rsidRDefault="0005591D" w:rsidP="0005591D">
      <w:r>
        <w:tab/>
        <w:t>The Concurrent Resolution was adopted, ordered returned to the House.</w:t>
      </w:r>
    </w:p>
    <w:p w:rsidR="0005591D" w:rsidRDefault="0005591D" w:rsidP="0005591D"/>
    <w:p w:rsidR="0005591D" w:rsidRDefault="0005591D" w:rsidP="0005591D">
      <w:r>
        <w:tab/>
        <w:t>H. 4597</w:t>
      </w:r>
      <w:r w:rsidR="008C3855">
        <w:fldChar w:fldCharType="begin"/>
      </w:r>
      <w:r>
        <w:instrText xml:space="preserve"> XE "</w:instrText>
      </w:r>
      <w:r>
        <w:tab/>
        <w:instrText>H. 4597" \b</w:instrText>
      </w:r>
      <w:r w:rsidR="008C3855">
        <w:fldChar w:fldCharType="end"/>
      </w:r>
      <w:r>
        <w:t xml:space="preserve"> -- Reps. Huggins, Ballentine, Quinn, Atwater, Alexander, Allison, Anderson, Anthony,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TIM WHIPPLE, IRMO HIGH SCHOOL HEAD BASKETBALL COACH, ON BEING NAMED 2013 SOUTH CAROLINA COACH OF THE YEAR FOR BOYS BASKETBALL BY THE NATIONAL FEDERATION OF HIGH SCHOOL COACHES ASSOCIATION.</w:t>
      </w:r>
    </w:p>
    <w:p w:rsidR="0005591D" w:rsidRDefault="0005591D" w:rsidP="0005591D">
      <w:r>
        <w:tab/>
        <w:t>The Concurrent Resolution was adopted, ordered returned to the House.</w:t>
      </w:r>
    </w:p>
    <w:p w:rsidR="003900A4" w:rsidRPr="000A5DC8" w:rsidRDefault="003900A4" w:rsidP="001C433D">
      <w:pPr>
        <w:pStyle w:val="Header"/>
        <w:tabs>
          <w:tab w:val="clear" w:pos="8640"/>
          <w:tab w:val="left" w:pos="4320"/>
        </w:tabs>
        <w:rPr>
          <w:color w:val="auto"/>
        </w:rPr>
      </w:pPr>
    </w:p>
    <w:p w:rsidR="001C433D" w:rsidRPr="00BD54E8" w:rsidRDefault="001C433D" w:rsidP="001C433D">
      <w:pPr>
        <w:jc w:val="center"/>
        <w:rPr>
          <w:b/>
          <w:color w:val="auto"/>
        </w:rPr>
      </w:pPr>
      <w:r w:rsidRPr="00BD54E8">
        <w:rPr>
          <w:b/>
          <w:color w:val="auto"/>
        </w:rPr>
        <w:t>REPORTS OF STANDING COMMITTEES</w:t>
      </w:r>
    </w:p>
    <w:p w:rsidR="001C433D" w:rsidRPr="000A5DC8" w:rsidRDefault="001C433D" w:rsidP="001C433D">
      <w:pPr>
        <w:rPr>
          <w:color w:val="auto"/>
        </w:rPr>
      </w:pPr>
      <w:r w:rsidRPr="000A5DC8">
        <w:rPr>
          <w:color w:val="auto"/>
        </w:rPr>
        <w:tab/>
        <w:t>Senator MALLOY from the Committee on Judiciary submitted a favorable with amendment report on:</w:t>
      </w:r>
    </w:p>
    <w:p w:rsidR="001C433D" w:rsidRPr="000A5DC8" w:rsidRDefault="001C433D" w:rsidP="001C433D">
      <w:pPr>
        <w:rPr>
          <w:color w:val="auto"/>
        </w:rPr>
      </w:pPr>
      <w:r w:rsidRPr="000A5DC8">
        <w:rPr>
          <w:color w:val="auto"/>
        </w:rPr>
        <w:tab/>
        <w:t>S. 268</w:t>
      </w:r>
      <w:r w:rsidR="008C3855" w:rsidRPr="000A5DC8">
        <w:rPr>
          <w:color w:val="auto"/>
        </w:rPr>
        <w:fldChar w:fldCharType="begin"/>
      </w:r>
      <w:r w:rsidRPr="000A5DC8">
        <w:rPr>
          <w:color w:val="auto"/>
        </w:rPr>
        <w:instrText xml:space="preserve"> XE "S. 268" \b </w:instrText>
      </w:r>
      <w:r w:rsidR="008C3855" w:rsidRPr="000A5DC8">
        <w:rPr>
          <w:color w:val="auto"/>
        </w:rPr>
        <w:fldChar w:fldCharType="end"/>
      </w:r>
      <w:r w:rsidRPr="000A5DC8">
        <w:rPr>
          <w:color w:val="auto"/>
        </w:rPr>
        <w:t xml:space="preserve"> -- Senator L. Martin:  </w:t>
      </w:r>
      <w:r w:rsidRPr="000A5DC8">
        <w:rPr>
          <w:color w:val="auto"/>
          <w:szCs w:val="30"/>
        </w:rPr>
        <w:t xml:space="preserve">A BILL </w:t>
      </w:r>
      <w:r w:rsidRPr="000A5DC8">
        <w:rPr>
          <w:color w:val="auto"/>
          <w:u w:color="000000" w:themeColor="text1"/>
        </w:rPr>
        <w:t>TO AMEND THE CODE OF LAWS OF SOUTH CAROLINA, 1976, BY ADDING SECTION 19</w:t>
      </w:r>
      <w:r w:rsidRPr="000A5DC8">
        <w:rPr>
          <w:color w:val="auto"/>
          <w:u w:color="000000" w:themeColor="text1"/>
        </w:rPr>
        <w:noBreakHyphen/>
        <w:t>5</w:t>
      </w:r>
      <w:r w:rsidRPr="000A5DC8">
        <w:rPr>
          <w:color w:val="auto"/>
          <w:u w:color="000000" w:themeColor="text1"/>
        </w:rPr>
        <w:noBreakHyphen/>
        <w:t>520 SO AS TO PROVIDE A PROCEDURE FOR THE CERTIFICATION OF DOMESTIC AND FOREIGN RECORDS OF REGULARLY CONDUCTED ACTIVITY, OR BUSINESS RECORDS, IN ACCORDANCE WITH FEDERAL RULE 902(11) AND (12).</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MALLOY from the Committee on Judiciary submitted a favorable with amendment report on:</w:t>
      </w:r>
    </w:p>
    <w:p w:rsidR="001C433D" w:rsidRPr="000A5DC8" w:rsidRDefault="001C433D" w:rsidP="001C433D">
      <w:pPr>
        <w:rPr>
          <w:color w:val="auto"/>
        </w:rPr>
      </w:pPr>
      <w:r w:rsidRPr="000A5DC8">
        <w:rPr>
          <w:color w:val="auto"/>
        </w:rPr>
        <w:tab/>
        <w:t>S. 275</w:t>
      </w:r>
      <w:r w:rsidR="008C3855" w:rsidRPr="000A5DC8">
        <w:rPr>
          <w:color w:val="auto"/>
        </w:rPr>
        <w:fldChar w:fldCharType="begin"/>
      </w:r>
      <w:r w:rsidRPr="000A5DC8">
        <w:rPr>
          <w:color w:val="auto"/>
        </w:rPr>
        <w:instrText xml:space="preserve"> XE "S. 275" \b </w:instrText>
      </w:r>
      <w:r w:rsidR="008C3855" w:rsidRPr="000A5DC8">
        <w:rPr>
          <w:color w:val="auto"/>
        </w:rPr>
        <w:fldChar w:fldCharType="end"/>
      </w:r>
      <w:r w:rsidRPr="000A5DC8">
        <w:rPr>
          <w:color w:val="auto"/>
        </w:rPr>
        <w:t xml:space="preserve"> -- Senators L. Martin and Hembree:  </w:t>
      </w:r>
      <w:r w:rsidRPr="000A5DC8">
        <w:rPr>
          <w:color w:val="auto"/>
          <w:szCs w:val="30"/>
        </w:rPr>
        <w:t xml:space="preserve">A BILL </w:t>
      </w:r>
      <w:r w:rsidRPr="000A5DC8">
        <w:rPr>
          <w:color w:val="auto"/>
        </w:rPr>
        <w:t>TO AMEND SECTION 23</w:t>
      </w:r>
      <w:r w:rsidRPr="000A5DC8">
        <w:rPr>
          <w:color w:val="auto"/>
        </w:rPr>
        <w:noBreakHyphen/>
        <w:t>1</w:t>
      </w:r>
      <w:r w:rsidRPr="000A5DC8">
        <w:rPr>
          <w:color w:val="auto"/>
        </w:rPr>
        <w:noBreakHyphen/>
        <w:t>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LEATHERMAN from the Committee on Finance submitted a favorable with amendment report on:</w:t>
      </w:r>
    </w:p>
    <w:p w:rsidR="001C433D" w:rsidRPr="000A5DC8" w:rsidRDefault="001C433D" w:rsidP="001C433D">
      <w:pPr>
        <w:rPr>
          <w:color w:val="auto"/>
        </w:rPr>
      </w:pPr>
      <w:r w:rsidRPr="000A5DC8">
        <w:rPr>
          <w:color w:val="auto"/>
        </w:rPr>
        <w:tab/>
        <w:t>S. 293</w:t>
      </w:r>
      <w:r w:rsidR="008C3855" w:rsidRPr="000A5DC8">
        <w:rPr>
          <w:color w:val="auto"/>
        </w:rPr>
        <w:fldChar w:fldCharType="begin"/>
      </w:r>
      <w:r w:rsidRPr="000A5DC8">
        <w:rPr>
          <w:color w:val="auto"/>
        </w:rPr>
        <w:instrText xml:space="preserve"> XE “S. 293” \b </w:instrText>
      </w:r>
      <w:r w:rsidR="008C3855" w:rsidRPr="000A5DC8">
        <w:rPr>
          <w:color w:val="auto"/>
        </w:rPr>
        <w:fldChar w:fldCharType="end"/>
      </w:r>
      <w:r w:rsidRPr="000A5DC8">
        <w:rPr>
          <w:color w:val="auto"/>
        </w:rPr>
        <w:t xml:space="preserve"> -- Senator Cleary:  </w:t>
      </w:r>
      <w:r w:rsidRPr="000A5DC8">
        <w:rPr>
          <w:color w:val="auto"/>
          <w:szCs w:val="30"/>
        </w:rPr>
        <w:t xml:space="preserve">A BILL </w:t>
      </w:r>
      <w:r w:rsidRPr="000A5DC8">
        <w:rPr>
          <w:color w:val="auto"/>
          <w:u w:color="000000" w:themeColor="text1"/>
        </w:rPr>
        <w:t>TO AMEND SECTION 4</w:t>
      </w:r>
      <w:r w:rsidRPr="000A5DC8">
        <w:rPr>
          <w:color w:val="auto"/>
          <w:u w:color="000000" w:themeColor="text1"/>
        </w:rPr>
        <w:noBreakHyphen/>
        <w:t>23</w:t>
      </w:r>
      <w:r w:rsidRPr="000A5DC8">
        <w:rPr>
          <w:color w:val="auto"/>
          <w:u w:color="000000" w:themeColor="text1"/>
        </w:rPr>
        <w:noBreakHyphen/>
        <w:t>40, AS AMENDED, CODE OF LAWS OF SOUTH CAROLINA, 1976, RELATING TO LEVY AND COLLECTION OF TAXES IN THE MURRELL’S INLET</w:t>
      </w:r>
      <w:r w:rsidRPr="000A5DC8">
        <w:rPr>
          <w:color w:val="auto"/>
          <w:u w:color="000000" w:themeColor="text1"/>
        </w:rPr>
        <w:noBreakHyphen/>
        <w:t>GARDEN CITY FIRE DISTRICT, SO AS TO AUTHORIZE THE LEVY AND COLLECTION OF AN ADDITIONAL TEN MILLS.</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LEATHERMAN from the Committee on Finance submitted a majority favorable with amendment and Senator BRYANT a minority unfavorable report on:</w:t>
      </w:r>
    </w:p>
    <w:p w:rsidR="001C433D" w:rsidRPr="000A5DC8" w:rsidRDefault="001C433D" w:rsidP="001C433D">
      <w:pPr>
        <w:rPr>
          <w:color w:val="auto"/>
        </w:rPr>
      </w:pPr>
      <w:r w:rsidRPr="000A5DC8">
        <w:rPr>
          <w:color w:val="auto"/>
        </w:rPr>
        <w:tab/>
        <w:t>S. 329</w:t>
      </w:r>
      <w:r w:rsidR="008C3855" w:rsidRPr="000A5DC8">
        <w:rPr>
          <w:color w:val="auto"/>
        </w:rPr>
        <w:fldChar w:fldCharType="begin"/>
      </w:r>
      <w:r w:rsidRPr="000A5DC8">
        <w:rPr>
          <w:color w:val="auto"/>
        </w:rPr>
        <w:instrText xml:space="preserve"> XE "S. 329" \b </w:instrText>
      </w:r>
      <w:r w:rsidR="008C3855" w:rsidRPr="000A5DC8">
        <w:rPr>
          <w:color w:val="auto"/>
        </w:rPr>
        <w:fldChar w:fldCharType="end"/>
      </w:r>
      <w:r w:rsidRPr="000A5DC8">
        <w:rPr>
          <w:color w:val="auto"/>
        </w:rPr>
        <w:t xml:space="preserve"> -- Senators Reese and Hembree:  </w:t>
      </w:r>
      <w:r w:rsidRPr="000A5DC8">
        <w:rPr>
          <w:color w:val="auto"/>
          <w:szCs w:val="30"/>
        </w:rPr>
        <w:t xml:space="preserve">A BILL </w:t>
      </w:r>
      <w:r w:rsidRPr="000A5DC8">
        <w:rPr>
          <w:color w:val="auto"/>
        </w:rPr>
        <w:t>TO AMEND THE CODE OF LAWS OF SOUTH CAROLINA, 1976, BY ADDING SECTION 12</w:t>
      </w:r>
      <w:r w:rsidRPr="000A5DC8">
        <w:rPr>
          <w:color w:val="auto"/>
        </w:rPr>
        <w:noBreakHyphen/>
        <w:t>6</w:t>
      </w:r>
      <w:r w:rsidRPr="000A5DC8">
        <w:rPr>
          <w:color w:val="auto"/>
        </w:rPr>
        <w:noBreakHyphen/>
        <w:t>3586 SO AS TO ALLOW AN INCOME AND OTHER SPECIFIED TAX CREDITS FOR TWENTY</w:t>
      </w:r>
      <w:r w:rsidRPr="000A5DC8">
        <w:rPr>
          <w:color w:val="auto"/>
        </w:rPr>
        <w:noBreakHyphen/>
        <w:t>FIVE PERCENT OF THE TOTAL COST OF A SOLAR ENERGY SYSTEM PLACED IN SERVICE IN 2013 THROUGH 2018, TO PROVIDE CEILINGS ON THE AMOUNT OF THE CREDIT THAT MAY BE CLAIMED IN ONE YEAR AND PROVIDE FOR THE TIMING OF CREDITS, TO PROVIDE FOR THE ALLOCATION OF THE CREDIT IN THE CASE OF CERTAIN PASS</w:t>
      </w:r>
      <w:r w:rsidRPr="000A5DC8">
        <w:rPr>
          <w:color w:val="auto"/>
        </w:rPr>
        <w:noBreakHyphen/>
        <w:t>THROUGH ENTITIES, AND TO REQUIRE THE TAXPAYER TO ELECT THE CREDIT TO APPLY IN THE CASE OF OVERLAPPING CREDITS.</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RANKIN from the Committee on Judiciary submitted a favorable with amendment report on:</w:t>
      </w:r>
    </w:p>
    <w:p w:rsidR="001C433D" w:rsidRPr="000A5DC8" w:rsidRDefault="001C433D" w:rsidP="001C433D">
      <w:pPr>
        <w:rPr>
          <w:color w:val="auto"/>
        </w:rPr>
      </w:pPr>
      <w:r w:rsidRPr="000A5DC8">
        <w:rPr>
          <w:color w:val="auto"/>
        </w:rPr>
        <w:tab/>
        <w:t>S. 605</w:t>
      </w:r>
      <w:r w:rsidR="008C3855" w:rsidRPr="000A5DC8">
        <w:rPr>
          <w:color w:val="auto"/>
        </w:rPr>
        <w:fldChar w:fldCharType="begin"/>
      </w:r>
      <w:r w:rsidRPr="000A5DC8">
        <w:rPr>
          <w:color w:val="auto"/>
        </w:rPr>
        <w:instrText xml:space="preserve"> XE "S. 605" \b </w:instrText>
      </w:r>
      <w:r w:rsidR="008C3855" w:rsidRPr="000A5DC8">
        <w:rPr>
          <w:color w:val="auto"/>
        </w:rPr>
        <w:fldChar w:fldCharType="end"/>
      </w:r>
      <w:r w:rsidRPr="000A5DC8">
        <w:rPr>
          <w:color w:val="auto"/>
        </w:rPr>
        <w:t xml:space="preserve"> -- Senators Lourie, Sheheen, Jackson, Coleman, Johnson, Allen, McElveen, Bryant, Bright, Davis, Shealy and Campsen:  </w:t>
      </w:r>
      <w:r w:rsidRPr="000A5DC8">
        <w:rPr>
          <w:color w:val="auto"/>
          <w:szCs w:val="30"/>
        </w:rPr>
        <w:t xml:space="preserve">A BILL </w:t>
      </w:r>
      <w:r w:rsidRPr="000A5DC8">
        <w:rPr>
          <w:color w:val="auto"/>
        </w:rPr>
        <w:t>TO AMEND THE CODE OF LAWS OF SOUTH CAROLINA, 1976, BY ADDING SECTION 8</w:t>
      </w:r>
      <w:r w:rsidRPr="000A5DC8">
        <w:rPr>
          <w:color w:val="auto"/>
        </w:rPr>
        <w:noBreakHyphen/>
        <w:t>13</w:t>
      </w:r>
      <w:r w:rsidRPr="000A5DC8">
        <w:rPr>
          <w:color w:val="auto"/>
        </w:rPr>
        <w:noBreakHyphen/>
        <w:t>791 SO AS TO PROVIDE THAT THE USE OF ANY AIRCRAFT OWNED OR LEASED BY THIS STATE, OR ANY STATE AGENCY, ENTITY, OR INSTITUTION, INCLUDING INSTITUTIONS OF HIGHER LEARNING, BY A MEMBER OF THE GENERAL ASSEMBLY MUST BE FIRST APPROVED BY THE SPEAKER OF THE HOUSE OF REPRESENTATIVES IN REGARD TO MEMBERS OF THE HOUSE, BY THE PRESIDENT PRO TEMPORE OF THE SENATE IN REGARD TO MEMBERS OF THE SENATE, OR BY THE CHAIRMAN OF A STATE BOARD, COMMISSION, OR COMMITTEE IN THE EXECUTIVE BRANCH IN REGARD TO A MEMBER OF THAT BOARD, COMMISSION, OR COMMITTEE WHO IS PERMITTED TO REQUEST USE OF STATE AIRCRAFT, TO PROVIDE THAT NO AIRCRAFT OWNED OR LEASED BY THIS STATE, OR ANY STATE AGENCY, ENTITY, OR INSTITUTION, INCLUDING INSTITUTIONS OF HIGHER LEARNING, MAY TRANSPORT A PERSON FROM A LOCATION IN OR OUT OF THIS STATE TO COLUMBIA OR ANOTHER LOCATION TO TESTIFY BEFORE A STANDING OR SPECIAL COMMITTEE OF THE GENERAL ASSEMBLY OR EITHER HOUSE OF THE GENERAL ASSEMBLY ABOUT ANY MATTER UNDER CONSIDERATION BY THAT COMMITTEE, AND TO PROVIDE PENALTIES FOR VIOLATIONS, INCLUDING A REQUIREMENT THAT THE COST OF THE FLIGHT MUST BE REIMBURSED TO THE STATE GENERAL FUND.</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RANKIN from the Committee on Judiciary submitted a favorable with amendment report on:</w:t>
      </w:r>
    </w:p>
    <w:p w:rsidR="001C433D" w:rsidRPr="000A5DC8" w:rsidRDefault="001C433D" w:rsidP="001C433D">
      <w:pPr>
        <w:rPr>
          <w:color w:val="auto"/>
        </w:rPr>
      </w:pPr>
      <w:r w:rsidRPr="000A5DC8">
        <w:rPr>
          <w:color w:val="auto"/>
        </w:rPr>
        <w:tab/>
        <w:t>S. 611</w:t>
      </w:r>
      <w:r w:rsidR="008C3855" w:rsidRPr="000A5DC8">
        <w:rPr>
          <w:color w:val="auto"/>
        </w:rPr>
        <w:fldChar w:fldCharType="begin"/>
      </w:r>
      <w:r w:rsidRPr="000A5DC8">
        <w:rPr>
          <w:color w:val="auto"/>
        </w:rPr>
        <w:instrText xml:space="preserve"> XE "S. 611" \b </w:instrText>
      </w:r>
      <w:r w:rsidR="008C3855" w:rsidRPr="000A5DC8">
        <w:rPr>
          <w:color w:val="auto"/>
        </w:rPr>
        <w:fldChar w:fldCharType="end"/>
      </w:r>
      <w:r w:rsidRPr="000A5DC8">
        <w:rPr>
          <w:color w:val="auto"/>
        </w:rPr>
        <w:t xml:space="preserve"> -- Senator Rankin:  </w:t>
      </w:r>
      <w:r w:rsidRPr="000A5DC8">
        <w:rPr>
          <w:color w:val="auto"/>
          <w:szCs w:val="30"/>
        </w:rPr>
        <w:t xml:space="preserve">A BILL </w:t>
      </w:r>
      <w:r w:rsidRPr="000A5DC8">
        <w:rPr>
          <w:color w:val="auto"/>
          <w:u w:color="000000" w:themeColor="text1"/>
        </w:rPr>
        <w:t>TO AMEND THE CODE OF LAWS OF SOUTH CAROLINA, 1976, BY ADDING SECTION 1</w:t>
      </w:r>
      <w:r w:rsidRPr="000A5DC8">
        <w:rPr>
          <w:color w:val="auto"/>
          <w:u w:color="000000" w:themeColor="text1"/>
        </w:rPr>
        <w:noBreakHyphen/>
        <w:t>31</w:t>
      </w:r>
      <w:r w:rsidRPr="000A5DC8">
        <w:rPr>
          <w:color w:val="auto"/>
          <w:u w:color="000000" w:themeColor="text1"/>
        </w:rPr>
        <w:noBreakHyphen/>
        <w:t>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LEATHERMAN from the Committee on Finance submitted a favorable report on:</w:t>
      </w:r>
    </w:p>
    <w:p w:rsidR="001C433D" w:rsidRPr="000A5DC8" w:rsidRDefault="001C433D" w:rsidP="001C433D">
      <w:pPr>
        <w:rPr>
          <w:color w:val="auto"/>
        </w:rPr>
      </w:pPr>
      <w:r w:rsidRPr="000A5DC8">
        <w:rPr>
          <w:color w:val="auto"/>
        </w:rPr>
        <w:tab/>
        <w:t>S. 809</w:t>
      </w:r>
      <w:r w:rsidR="008C3855" w:rsidRPr="000A5DC8">
        <w:rPr>
          <w:color w:val="auto"/>
        </w:rPr>
        <w:fldChar w:fldCharType="begin"/>
      </w:r>
      <w:r w:rsidRPr="000A5DC8">
        <w:rPr>
          <w:color w:val="auto"/>
        </w:rPr>
        <w:instrText xml:space="preserve"> XE "S. 809" \b </w:instrText>
      </w:r>
      <w:r w:rsidR="008C3855" w:rsidRPr="000A5DC8">
        <w:rPr>
          <w:color w:val="auto"/>
        </w:rPr>
        <w:fldChar w:fldCharType="end"/>
      </w:r>
      <w:r w:rsidRPr="000A5DC8">
        <w:rPr>
          <w:color w:val="auto"/>
        </w:rPr>
        <w:t xml:space="preserve"> -- Senator Leatherman:  </w:t>
      </w:r>
      <w:r w:rsidRPr="000A5DC8">
        <w:rPr>
          <w:color w:val="auto"/>
          <w:szCs w:val="30"/>
        </w:rPr>
        <w:t xml:space="preserve">A BILL </w:t>
      </w:r>
      <w:r w:rsidRPr="000A5DC8">
        <w:rPr>
          <w:color w:val="auto"/>
          <w:u w:color="000000" w:themeColor="text1"/>
        </w:rPr>
        <w:t>TO AMEND SECTION 4</w:t>
      </w:r>
      <w:r w:rsidRPr="000A5DC8">
        <w:rPr>
          <w:color w:val="auto"/>
          <w:u w:color="000000" w:themeColor="text1"/>
        </w:rPr>
        <w:noBreakHyphen/>
        <w:t>10</w:t>
      </w:r>
      <w:r w:rsidRPr="000A5DC8">
        <w:rPr>
          <w:color w:val="auto"/>
          <w:u w:color="000000" w:themeColor="text1"/>
        </w:rPr>
        <w:noBreakHyphen/>
        <w:t>330, AS AMENDED, CODE OF LAWS OF SOUTH CAROLINA, 1976, RELATING TO THE CAPITAL PROJECTS SALES TAX, SO AS TO DELETE A PROVISION ALLOWING THE REFERENDUM FOR IMPOSITION OR REIMPOSITION TO BE HELD AT A TIME OTHER THAN AT THE TIME OF THE GENERAL ELECTION.</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SCOTT from the Committee on Judiciary submitted a favorable report on:</w:t>
      </w:r>
    </w:p>
    <w:p w:rsidR="001C433D" w:rsidRPr="000A5DC8" w:rsidRDefault="001C433D" w:rsidP="001C433D">
      <w:pPr>
        <w:rPr>
          <w:color w:val="auto"/>
        </w:rPr>
      </w:pPr>
      <w:r w:rsidRPr="000A5DC8">
        <w:rPr>
          <w:color w:val="auto"/>
        </w:rPr>
        <w:tab/>
        <w:t>S. 815</w:t>
      </w:r>
      <w:r w:rsidR="008C3855" w:rsidRPr="000A5DC8">
        <w:rPr>
          <w:color w:val="auto"/>
        </w:rPr>
        <w:fldChar w:fldCharType="begin"/>
      </w:r>
      <w:r w:rsidRPr="000A5DC8">
        <w:rPr>
          <w:color w:val="auto"/>
        </w:rPr>
        <w:instrText xml:space="preserve"> XE "S. 815" \b </w:instrText>
      </w:r>
      <w:r w:rsidR="008C3855" w:rsidRPr="000A5DC8">
        <w:rPr>
          <w:color w:val="auto"/>
        </w:rPr>
        <w:fldChar w:fldCharType="end"/>
      </w:r>
      <w:r w:rsidRPr="000A5DC8">
        <w:rPr>
          <w:color w:val="auto"/>
        </w:rPr>
        <w:t xml:space="preserve"> -- Senators L. Martin and Campsen:  </w:t>
      </w:r>
      <w:r w:rsidRPr="000A5DC8">
        <w:rPr>
          <w:color w:val="auto"/>
          <w:szCs w:val="30"/>
        </w:rPr>
        <w:t xml:space="preserve">A BILL </w:t>
      </w:r>
      <w:r w:rsidRPr="000A5DC8">
        <w:rPr>
          <w:color w:val="auto"/>
          <w:u w:color="000000" w:themeColor="text1"/>
        </w:rPr>
        <w:t>TO AMEND SECTION 7</w:t>
      </w:r>
      <w:r w:rsidRPr="000A5DC8">
        <w:rPr>
          <w:color w:val="auto"/>
          <w:u w:color="000000" w:themeColor="text1"/>
        </w:rPr>
        <w:noBreakHyphen/>
        <w:t>11</w:t>
      </w:r>
      <w:r w:rsidRPr="000A5DC8">
        <w:rPr>
          <w:color w:val="auto"/>
          <w:u w:color="000000" w:themeColor="text1"/>
        </w:rPr>
        <w:noBreakHyphen/>
        <w:t>30, SOUTH CAROLINA CODE OF LAWS, 1976, TO PROVIDE THAT A PARTY MAY CHOOSE TO CHANGE NOMINATION OF CANDIDATES BY PRIMARY TO A CONVENTION IF THREE</w:t>
      </w:r>
      <w:r w:rsidRPr="000A5DC8">
        <w:rPr>
          <w:color w:val="auto"/>
          <w:u w:color="000000" w:themeColor="text1"/>
        </w:rPr>
        <w:noBreakHyphen/>
        <w:t>FOURTHS OF THE CONVENTION MEMBERSHIP APPROVES OF THE CONVENTION NOMINATION PROCESS, AND A MAJORITY OF THE VOTERS IN THAT PARTY’S NEXT PRIMARY ELECTION APPROVES THE USE OF A CONVENTION.</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LEATHERMAN from the Committee on Finance submitted a favorable report on:</w:t>
      </w:r>
    </w:p>
    <w:p w:rsidR="001C433D" w:rsidRPr="000A5DC8" w:rsidRDefault="001C433D" w:rsidP="001C433D">
      <w:pPr>
        <w:rPr>
          <w:color w:val="auto"/>
        </w:rPr>
      </w:pPr>
      <w:r w:rsidRPr="000A5DC8">
        <w:rPr>
          <w:color w:val="auto"/>
        </w:rPr>
        <w:tab/>
        <w:t>S. 828</w:t>
      </w:r>
      <w:r w:rsidR="008C3855" w:rsidRPr="000A5DC8">
        <w:rPr>
          <w:color w:val="auto"/>
        </w:rPr>
        <w:fldChar w:fldCharType="begin"/>
      </w:r>
      <w:r w:rsidRPr="000A5DC8">
        <w:rPr>
          <w:color w:val="auto"/>
        </w:rPr>
        <w:instrText xml:space="preserve"> XE "S. 828" \b </w:instrText>
      </w:r>
      <w:r w:rsidR="008C3855" w:rsidRPr="000A5DC8">
        <w:rPr>
          <w:color w:val="auto"/>
        </w:rPr>
        <w:fldChar w:fldCharType="end"/>
      </w:r>
      <w:r w:rsidRPr="000A5DC8">
        <w:rPr>
          <w:color w:val="auto"/>
        </w:rPr>
        <w:t xml:space="preserve"> -- Senators Fair and Turner:  </w:t>
      </w:r>
      <w:r w:rsidRPr="000A5DC8">
        <w:rPr>
          <w:color w:val="auto"/>
          <w:szCs w:val="30"/>
        </w:rPr>
        <w:t xml:space="preserve">A BILL </w:t>
      </w:r>
      <w:r w:rsidRPr="000A5DC8">
        <w:rPr>
          <w:color w:val="auto"/>
          <w:u w:color="000000" w:themeColor="text1"/>
        </w:rPr>
        <w:t>TO AMEND THE CODE OF LAWS OF SOUTH CAROLINA, 1976, BY ADDING SECTION 11</w:t>
      </w:r>
      <w:r w:rsidRPr="000A5DC8">
        <w:rPr>
          <w:color w:val="auto"/>
          <w:u w:color="000000" w:themeColor="text1"/>
        </w:rPr>
        <w:noBreakHyphen/>
        <w:t>41</w:t>
      </w:r>
      <w:r w:rsidRPr="000A5DC8">
        <w:rPr>
          <w:color w:val="auto"/>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0A5DC8">
        <w:rPr>
          <w:color w:val="auto"/>
          <w:u w:color="000000" w:themeColor="text1"/>
        </w:rPr>
        <w:noBreakHyphen/>
        <w:t>41</w:t>
      </w:r>
      <w:r w:rsidRPr="000A5DC8">
        <w:rPr>
          <w:color w:val="auto"/>
          <w:u w:color="000000" w:themeColor="text1"/>
        </w:rPr>
        <w:noBreakHyphen/>
        <w:t>70, AS AMENDED, RELATING TO REQUIREMENTS FOR ECONOMIC DEVELOPMENT BONDS, SO AS TO MAKE A CONFORMING CHANGE.</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LEATHERMAN from the Committee on Finance submitted a favorable with amendment report on:</w:t>
      </w:r>
    </w:p>
    <w:p w:rsidR="001C433D" w:rsidRPr="000A5DC8" w:rsidRDefault="001C433D" w:rsidP="001C433D">
      <w:pPr>
        <w:rPr>
          <w:color w:val="auto"/>
        </w:rPr>
      </w:pPr>
      <w:r w:rsidRPr="000A5DC8">
        <w:rPr>
          <w:color w:val="auto"/>
        </w:rPr>
        <w:tab/>
        <w:t>S. 940</w:t>
      </w:r>
      <w:r w:rsidR="008C3855" w:rsidRPr="000A5DC8">
        <w:rPr>
          <w:color w:val="auto"/>
        </w:rPr>
        <w:fldChar w:fldCharType="begin"/>
      </w:r>
      <w:r w:rsidRPr="000A5DC8">
        <w:rPr>
          <w:color w:val="auto"/>
        </w:rPr>
        <w:instrText xml:space="preserve"> XE "S. 940" \b </w:instrText>
      </w:r>
      <w:r w:rsidR="008C3855" w:rsidRPr="000A5DC8">
        <w:rPr>
          <w:color w:val="auto"/>
        </w:rPr>
        <w:fldChar w:fldCharType="end"/>
      </w:r>
      <w:r w:rsidRPr="000A5DC8">
        <w:rPr>
          <w:color w:val="auto"/>
        </w:rPr>
        <w:t xml:space="preserve"> -- Senators Young, Massey, Setzler and Peeler:  </w:t>
      </w:r>
      <w:r w:rsidRPr="000A5DC8">
        <w:rPr>
          <w:color w:val="auto"/>
          <w:szCs w:val="30"/>
        </w:rPr>
        <w:t xml:space="preserve">A BILL </w:t>
      </w:r>
      <w:r w:rsidRPr="000A5DC8">
        <w:rPr>
          <w:color w:val="auto"/>
          <w:u w:color="000000" w:themeColor="text1"/>
        </w:rPr>
        <w:t>TO AMEND SECTION 4</w:t>
      </w:r>
      <w:r w:rsidRPr="000A5DC8">
        <w:rPr>
          <w:color w:val="auto"/>
          <w:u w:color="000000" w:themeColor="text1"/>
        </w:rPr>
        <w:noBreakHyphen/>
        <w:t>10</w:t>
      </w:r>
      <w:r w:rsidRPr="000A5DC8">
        <w:rPr>
          <w:color w:val="auto"/>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Senator LEATHERMAN from the Committee on Finance submitted a favorable report on:</w:t>
      </w:r>
    </w:p>
    <w:p w:rsidR="001C433D" w:rsidRPr="000A5DC8" w:rsidRDefault="001C433D" w:rsidP="001C433D">
      <w:pPr>
        <w:rPr>
          <w:color w:val="auto"/>
        </w:rPr>
      </w:pPr>
      <w:r w:rsidRPr="000A5DC8">
        <w:rPr>
          <w:color w:val="auto"/>
        </w:rPr>
        <w:tab/>
        <w:t>S. 953</w:t>
      </w:r>
      <w:r w:rsidR="008C3855" w:rsidRPr="000A5DC8">
        <w:rPr>
          <w:color w:val="auto"/>
        </w:rPr>
        <w:fldChar w:fldCharType="begin"/>
      </w:r>
      <w:r w:rsidRPr="000A5DC8">
        <w:rPr>
          <w:color w:val="auto"/>
        </w:rPr>
        <w:instrText xml:space="preserve"> XE "S. 953" \b </w:instrText>
      </w:r>
      <w:r w:rsidR="008C3855" w:rsidRPr="000A5DC8">
        <w:rPr>
          <w:color w:val="auto"/>
        </w:rPr>
        <w:fldChar w:fldCharType="end"/>
      </w:r>
      <w:r w:rsidRPr="000A5DC8">
        <w:rPr>
          <w:color w:val="auto"/>
        </w:rPr>
        <w:t xml:space="preserve"> -- Senators Leatherman, Setzler and O’Dell:  </w:t>
      </w:r>
      <w:r w:rsidRPr="000A5DC8">
        <w:rPr>
          <w:color w:val="auto"/>
          <w:szCs w:val="30"/>
        </w:rPr>
        <w:t xml:space="preserve">A BILL </w:t>
      </w:r>
      <w:r w:rsidRPr="000A5DC8">
        <w:rPr>
          <w:color w:val="auto"/>
          <w:u w:color="000000" w:themeColor="text1"/>
        </w:rPr>
        <w:t>TO AMEND SECTION 12</w:t>
      </w:r>
      <w:r w:rsidRPr="000A5DC8">
        <w:rPr>
          <w:color w:val="auto"/>
          <w:u w:color="000000" w:themeColor="text1"/>
        </w:rPr>
        <w:noBreakHyphen/>
        <w:t>6</w:t>
      </w:r>
      <w:r w:rsidRPr="000A5DC8">
        <w:rPr>
          <w:color w:val="auto"/>
          <w:u w:color="000000" w:themeColor="text1"/>
        </w:rPr>
        <w:noBreakHyphen/>
        <w:t>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w:t>
      </w:r>
    </w:p>
    <w:p w:rsidR="001C433D" w:rsidRPr="000A5DC8" w:rsidRDefault="001C433D" w:rsidP="001C433D">
      <w:pPr>
        <w:rPr>
          <w:color w:val="auto"/>
        </w:rPr>
      </w:pPr>
      <w:r w:rsidRPr="000A5DC8">
        <w:rPr>
          <w:color w:val="auto"/>
        </w:rPr>
        <w:tab/>
        <w:t>Ordered for consideration tomorrow.</w:t>
      </w:r>
    </w:p>
    <w:p w:rsidR="001C433D" w:rsidRPr="000A5DC8" w:rsidRDefault="001C433D" w:rsidP="001C433D">
      <w:pPr>
        <w:pStyle w:val="Header"/>
        <w:tabs>
          <w:tab w:val="clear" w:pos="8640"/>
          <w:tab w:val="left" w:pos="4320"/>
        </w:tabs>
        <w:rPr>
          <w:color w:val="auto"/>
        </w:rPr>
      </w:pPr>
    </w:p>
    <w:p w:rsidR="001C433D" w:rsidRPr="00BD54E8" w:rsidRDefault="001C433D" w:rsidP="001C433D">
      <w:pPr>
        <w:pStyle w:val="Header"/>
        <w:tabs>
          <w:tab w:val="clear" w:pos="8640"/>
          <w:tab w:val="left" w:pos="4320"/>
        </w:tabs>
        <w:jc w:val="center"/>
        <w:rPr>
          <w:b/>
          <w:color w:val="auto"/>
        </w:rPr>
      </w:pPr>
      <w:r w:rsidRPr="00BD54E8">
        <w:rPr>
          <w:b/>
          <w:color w:val="auto"/>
        </w:rPr>
        <w:t>Message from the House</w:t>
      </w:r>
    </w:p>
    <w:p w:rsidR="001C433D" w:rsidRPr="000A5DC8" w:rsidRDefault="001C433D" w:rsidP="001C433D">
      <w:pPr>
        <w:pStyle w:val="Header"/>
        <w:tabs>
          <w:tab w:val="clear" w:pos="8640"/>
          <w:tab w:val="left" w:pos="4320"/>
        </w:tabs>
        <w:rPr>
          <w:color w:val="auto"/>
        </w:rPr>
      </w:pPr>
      <w:r w:rsidRPr="000A5DC8">
        <w:rPr>
          <w:color w:val="auto"/>
        </w:rPr>
        <w:t>Columbia, S.C., February 5, 2014</w:t>
      </w:r>
    </w:p>
    <w:p w:rsidR="001C433D" w:rsidRPr="000A5DC8" w:rsidRDefault="001C433D" w:rsidP="001C433D">
      <w:pPr>
        <w:pStyle w:val="Header"/>
        <w:tabs>
          <w:tab w:val="clear" w:pos="8640"/>
          <w:tab w:val="left" w:pos="4320"/>
        </w:tabs>
        <w:rPr>
          <w:color w:val="auto"/>
        </w:rPr>
      </w:pPr>
    </w:p>
    <w:p w:rsidR="001C433D" w:rsidRPr="000A5DC8" w:rsidRDefault="001C433D" w:rsidP="001C433D">
      <w:pPr>
        <w:pStyle w:val="Header"/>
        <w:tabs>
          <w:tab w:val="clear" w:pos="8640"/>
          <w:tab w:val="left" w:pos="4320"/>
        </w:tabs>
        <w:rPr>
          <w:color w:val="auto"/>
        </w:rPr>
      </w:pPr>
      <w:r w:rsidRPr="000A5DC8">
        <w:rPr>
          <w:color w:val="auto"/>
        </w:rPr>
        <w:t>Mr. President and Senators:</w:t>
      </w:r>
    </w:p>
    <w:p w:rsidR="001C433D" w:rsidRPr="000A5DC8" w:rsidRDefault="001C433D" w:rsidP="001C433D">
      <w:pPr>
        <w:pStyle w:val="Header"/>
        <w:tabs>
          <w:tab w:val="clear" w:pos="8640"/>
          <w:tab w:val="left" w:pos="4320"/>
        </w:tabs>
        <w:rPr>
          <w:color w:val="auto"/>
        </w:rPr>
      </w:pPr>
      <w:r w:rsidRPr="000A5DC8">
        <w:rPr>
          <w:color w:val="auto"/>
        </w:rPr>
        <w:tab/>
        <w:t>The House respectfully informs your Honorable Body that it has returned the following Bill to the Senate with amendments:</w:t>
      </w:r>
    </w:p>
    <w:p w:rsidR="001C433D" w:rsidRPr="000A5DC8" w:rsidRDefault="001C433D" w:rsidP="001C433D">
      <w:pPr>
        <w:rPr>
          <w:color w:val="auto"/>
        </w:rPr>
      </w:pPr>
      <w:bookmarkStart w:id="1" w:name="StartOfClip"/>
      <w:bookmarkEnd w:id="1"/>
      <w:r w:rsidRPr="000A5DC8">
        <w:rPr>
          <w:color w:val="auto"/>
        </w:rPr>
        <w:tab/>
        <w:t>H. 3847</w:t>
      </w:r>
      <w:r w:rsidR="008C3855" w:rsidRPr="000A5DC8">
        <w:rPr>
          <w:color w:val="auto"/>
        </w:rPr>
        <w:fldChar w:fldCharType="begin"/>
      </w:r>
      <w:r w:rsidRPr="000A5DC8">
        <w:rPr>
          <w:color w:val="auto"/>
        </w:rPr>
        <w:instrText xml:space="preserve"> XE "H. 3847" \b </w:instrText>
      </w:r>
      <w:r w:rsidR="008C3855" w:rsidRPr="000A5DC8">
        <w:rPr>
          <w:color w:val="auto"/>
        </w:rPr>
        <w:fldChar w:fldCharType="end"/>
      </w:r>
      <w:r w:rsidRPr="000A5DC8">
        <w:rPr>
          <w:color w:val="auto"/>
        </w:rPr>
        <w:t xml:space="preserve"> -- Reps. Hiott and Hardwick:  </w:t>
      </w:r>
      <w:r w:rsidRPr="000A5DC8">
        <w:rPr>
          <w:color w:val="auto"/>
          <w:szCs w:val="30"/>
        </w:rPr>
        <w:t xml:space="preserve">A BILL </w:t>
      </w:r>
      <w:r w:rsidRPr="000A5DC8">
        <w:rPr>
          <w:color w:val="auto"/>
          <w:u w:color="000000" w:themeColor="text1"/>
        </w:rPr>
        <w:t>TO AMEND SECTION 48</w:t>
      </w:r>
      <w:r w:rsidRPr="000A5DC8">
        <w:rPr>
          <w:color w:val="auto"/>
          <w:u w:color="000000" w:themeColor="text1"/>
        </w:rPr>
        <w:noBreakHyphen/>
        <w:t>60</w:t>
      </w:r>
      <w:r w:rsidRPr="000A5DC8">
        <w:rPr>
          <w:color w:val="auto"/>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0A5DC8">
        <w:rPr>
          <w:color w:val="auto"/>
          <w:u w:color="000000" w:themeColor="text1"/>
        </w:rPr>
        <w:noBreakHyphen/>
        <w:t>60</w:t>
      </w:r>
      <w:r w:rsidRPr="000A5DC8">
        <w:rPr>
          <w:color w:val="auto"/>
          <w:u w:color="000000" w:themeColor="text1"/>
        </w:rPr>
        <w:noBreakHyphen/>
        <w:t>30, RELATING TO REQUIREMENTS OF CERTAIN MANUFACTURERS TO PROVIDE LABELS ON DEVICES INDICATING THE BRAND, SO AS TO REQUIRE COMPUTER MONITOR MANUFACTURERS TO DO SO; TO AMEND SECTION 48</w:t>
      </w:r>
      <w:r w:rsidRPr="000A5DC8">
        <w:rPr>
          <w:color w:val="auto"/>
          <w:u w:color="000000" w:themeColor="text1"/>
        </w:rPr>
        <w:noBreakHyphen/>
        <w:t>60</w:t>
      </w:r>
      <w:r w:rsidRPr="000A5DC8">
        <w:rPr>
          <w:color w:val="auto"/>
          <w:u w:color="000000" w:themeColor="text1"/>
        </w:rPr>
        <w:noBreakHyphen/>
        <w:t>50, RELATING TO THE REQUIREMENT FOR TELEVISION MANUFACTURERS TO PROVIDE A RECOVERY PROGRAM FOR RECYCLING TELEVISIONS, SO AS TO REQUIRE COMPUTER MONITOR MANUFACTURERS TO DO SO; BY ADDING SECTION 48</w:t>
      </w:r>
      <w:r w:rsidRPr="000A5DC8">
        <w:rPr>
          <w:color w:val="auto"/>
          <w:u w:color="000000" w:themeColor="text1"/>
        </w:rPr>
        <w:noBreakHyphen/>
        <w:t>60</w:t>
      </w:r>
      <w:r w:rsidRPr="000A5DC8">
        <w:rPr>
          <w:color w:val="auto"/>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0A5DC8">
        <w:rPr>
          <w:color w:val="auto"/>
          <w:u w:color="000000" w:themeColor="text1"/>
        </w:rPr>
        <w:noBreakHyphen/>
        <w:t>60</w:t>
      </w:r>
      <w:r w:rsidRPr="000A5DC8">
        <w:rPr>
          <w:color w:val="auto"/>
          <w:u w:color="000000" w:themeColor="text1"/>
        </w:rPr>
        <w:noBreakHyphen/>
        <w:t>60, RELATING TO PROTECTION FROM LIABILITY FOR CERTAIN DAMAGES, SO AS TO APPLY TO COMPUTER MONITOR MANUFACTURERS; TO AMEND SECTION 48</w:t>
      </w:r>
      <w:r w:rsidRPr="000A5DC8">
        <w:rPr>
          <w:color w:val="auto"/>
          <w:u w:color="000000" w:themeColor="text1"/>
        </w:rPr>
        <w:noBreakHyphen/>
        <w:t>60</w:t>
      </w:r>
      <w:r w:rsidRPr="000A5DC8">
        <w:rPr>
          <w:color w:val="auto"/>
          <w:u w:color="000000" w:themeColor="text1"/>
        </w:rPr>
        <w:noBreakHyphen/>
        <w:t>70, RELATING TO RETAILER SALE REQUIREMENTS, SO AS TO PROHIBIT RETAILERS FROM SELLING DEVICES MADE BY MANUFACTURERS WHO DO NOT COMPLY WITH THE REQUIREMENTS OF SECTION 48</w:t>
      </w:r>
      <w:r w:rsidRPr="000A5DC8">
        <w:rPr>
          <w:color w:val="auto"/>
          <w:u w:color="000000" w:themeColor="text1"/>
        </w:rPr>
        <w:noBreakHyphen/>
        <w:t>60</w:t>
      </w:r>
      <w:r w:rsidRPr="000A5DC8">
        <w:rPr>
          <w:color w:val="auto"/>
          <w:u w:color="000000" w:themeColor="text1"/>
        </w:rPr>
        <w:noBreakHyphen/>
        <w:t>55;  TO AMEND SECTION 48</w:t>
      </w:r>
      <w:r w:rsidRPr="000A5DC8">
        <w:rPr>
          <w:color w:val="auto"/>
          <w:u w:color="000000" w:themeColor="text1"/>
        </w:rPr>
        <w:noBreakHyphen/>
        <w:t>60</w:t>
      </w:r>
      <w:r w:rsidRPr="000A5DC8">
        <w:rPr>
          <w:color w:val="auto"/>
          <w:u w:color="000000" w:themeColor="text1"/>
        </w:rPr>
        <w:noBreakHyphen/>
        <w:t>90, RELATING TO DISCARDING OR PLACING COVERED DEVICES IN A WASTE STREAM, TO PROHIBIT COMPONENTS OF COVERED DEVICES; TO AMEND SECTION 48</w:t>
      </w:r>
      <w:r w:rsidRPr="000A5DC8">
        <w:rPr>
          <w:color w:val="auto"/>
          <w:u w:color="000000" w:themeColor="text1"/>
        </w:rPr>
        <w:noBreakHyphen/>
        <w:t>60</w:t>
      </w:r>
      <w:r w:rsidRPr="000A5DC8">
        <w:rPr>
          <w:color w:val="auto"/>
          <w:u w:color="000000" w:themeColor="text1"/>
        </w:rPr>
        <w:noBreakHyphen/>
        <w:t>100, RELATING TO RECOVERY PROCESS FEES, SO AS TO LIMIT THE ABILITY OF LOCAL GOVERNMENTS TO CHARGE CERTAIN FEES; TO AMEND SECTION 48</w:t>
      </w:r>
      <w:r w:rsidRPr="000A5DC8">
        <w:rPr>
          <w:color w:val="auto"/>
          <w:u w:color="000000" w:themeColor="text1"/>
        </w:rPr>
        <w:noBreakHyphen/>
        <w:t>60</w:t>
      </w:r>
      <w:r w:rsidRPr="000A5DC8">
        <w:rPr>
          <w:color w:val="auto"/>
          <w:u w:color="000000" w:themeColor="text1"/>
        </w:rPr>
        <w:noBreakHyphen/>
        <w:t>140, RELATING TO REQUIREMENTS THAT 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0A5DC8">
        <w:rPr>
          <w:color w:val="auto"/>
          <w:u w:color="000000" w:themeColor="text1"/>
        </w:rPr>
        <w:noBreakHyphen/>
        <w:t>60</w:t>
      </w:r>
      <w:r w:rsidRPr="000A5DC8">
        <w:rPr>
          <w:color w:val="auto"/>
          <w:u w:color="000000" w:themeColor="text1"/>
        </w:rPr>
        <w:noBreakHyphen/>
        <w:t>150, RELATING TO THE DEPARTMENT’S PROMULGATION OF REGULATIONS, SO AS TO ELIMINATE THE RIGHT TO CHARGE CERTAIN FEES TO MANUFACTURERS; BY ADDING SECTION 48</w:t>
      </w:r>
      <w:r w:rsidRPr="000A5DC8">
        <w:rPr>
          <w:color w:val="auto"/>
          <w:u w:color="000000" w:themeColor="text1"/>
        </w:rPr>
        <w:noBreakHyphen/>
        <w:t>60</w:t>
      </w:r>
      <w:r w:rsidRPr="000A5DC8">
        <w:rPr>
          <w:color w:val="auto"/>
          <w:u w:color="000000" w:themeColor="text1"/>
        </w:rPr>
        <w:noBreakHyphen/>
        <w:t>160 SO AS TO PROVIDE FOR CERTAIN FEES AND PENALTIES; BY ADDING SECTION 48</w:t>
      </w:r>
      <w:r w:rsidRPr="000A5DC8">
        <w:rPr>
          <w:color w:val="auto"/>
          <w:u w:color="000000" w:themeColor="text1"/>
        </w:rPr>
        <w:noBreakHyphen/>
        <w:t>60</w:t>
      </w:r>
      <w:r w:rsidRPr="000A5DC8">
        <w:rPr>
          <w:color w:val="auto"/>
          <w:u w:color="000000" w:themeColor="text1"/>
        </w:rPr>
        <w:noBreakHyphen/>
        <w:t>170 SO AS TO SET FORTH THE PURPOSES OF THE CHAPTER AND CERTAIN LIMITATIONS ON LIABILITY; TO PROVIDE EXPIRATION DATES FOR REGULATIONS PROMULGATED PURSUANT TO THIS CHAPTER, AND TO MAKE TECHNICAL CORRECTIONS; AND TO REPEAL SECTION 48-60-50 JUNE 30, 2014, AND CERTAIN OTHER PROVISIONS JUNE 30, 2020.</w:t>
      </w:r>
    </w:p>
    <w:p w:rsidR="001C433D" w:rsidRPr="000A5DC8" w:rsidRDefault="001C433D" w:rsidP="001C433D">
      <w:pPr>
        <w:pStyle w:val="Header"/>
        <w:tabs>
          <w:tab w:val="clear" w:pos="8640"/>
          <w:tab w:val="left" w:pos="4320"/>
        </w:tabs>
        <w:rPr>
          <w:color w:val="auto"/>
        </w:rPr>
      </w:pPr>
      <w:r w:rsidRPr="000A5DC8">
        <w:rPr>
          <w:color w:val="auto"/>
        </w:rPr>
        <w:t>Very respectfully,</w:t>
      </w:r>
    </w:p>
    <w:p w:rsidR="001C433D" w:rsidRPr="000A5DC8" w:rsidRDefault="001C433D" w:rsidP="001C433D">
      <w:pPr>
        <w:pStyle w:val="Header"/>
        <w:tabs>
          <w:tab w:val="clear" w:pos="8640"/>
          <w:tab w:val="left" w:pos="4320"/>
        </w:tabs>
        <w:rPr>
          <w:color w:val="auto"/>
        </w:rPr>
      </w:pPr>
      <w:r w:rsidRPr="000A5DC8">
        <w:rPr>
          <w:color w:val="auto"/>
        </w:rPr>
        <w:t>Speaker of the House</w:t>
      </w:r>
    </w:p>
    <w:p w:rsidR="001C433D" w:rsidRPr="000A5DC8" w:rsidRDefault="001C433D" w:rsidP="001C433D">
      <w:pPr>
        <w:pStyle w:val="Header"/>
        <w:tabs>
          <w:tab w:val="clear" w:pos="8640"/>
          <w:tab w:val="left" w:pos="4320"/>
        </w:tabs>
        <w:rPr>
          <w:color w:val="auto"/>
        </w:rPr>
      </w:pPr>
      <w:r w:rsidRPr="000A5DC8">
        <w:rPr>
          <w:color w:val="auto"/>
        </w:rPr>
        <w:tab/>
        <w:t>Received as information.</w:t>
      </w:r>
    </w:p>
    <w:p w:rsidR="001C433D" w:rsidRPr="000A5DC8" w:rsidRDefault="001C433D" w:rsidP="001C433D">
      <w:pPr>
        <w:pStyle w:val="Header"/>
        <w:tabs>
          <w:tab w:val="clear" w:pos="8640"/>
          <w:tab w:val="left" w:pos="4320"/>
        </w:tabs>
        <w:rPr>
          <w:color w:val="auto"/>
          <w:u w:val="single"/>
        </w:rPr>
      </w:pPr>
    </w:p>
    <w:p w:rsidR="001C433D" w:rsidRPr="00C76AA2" w:rsidRDefault="001C433D" w:rsidP="001C433D">
      <w:pPr>
        <w:pStyle w:val="Header"/>
        <w:tabs>
          <w:tab w:val="clear" w:pos="8640"/>
          <w:tab w:val="left" w:pos="4320"/>
        </w:tabs>
        <w:jc w:val="center"/>
        <w:rPr>
          <w:b/>
          <w:color w:val="auto"/>
        </w:rPr>
      </w:pPr>
      <w:r w:rsidRPr="00C76AA2">
        <w:rPr>
          <w:b/>
          <w:color w:val="auto"/>
        </w:rPr>
        <w:t>HOUSE CONCURRENCE</w:t>
      </w:r>
    </w:p>
    <w:p w:rsidR="001C433D" w:rsidRPr="000A5DC8" w:rsidRDefault="001C433D" w:rsidP="001C433D">
      <w:pPr>
        <w:rPr>
          <w:color w:val="auto"/>
        </w:rPr>
      </w:pPr>
      <w:r w:rsidRPr="000A5DC8">
        <w:rPr>
          <w:color w:val="auto"/>
        </w:rPr>
        <w:tab/>
        <w:t>S. 914</w:t>
      </w:r>
      <w:r w:rsidR="008C3855" w:rsidRPr="000A5DC8">
        <w:rPr>
          <w:color w:val="auto"/>
        </w:rPr>
        <w:fldChar w:fldCharType="begin"/>
      </w:r>
      <w:r w:rsidRPr="000A5DC8">
        <w:rPr>
          <w:color w:val="auto"/>
        </w:rPr>
        <w:instrText xml:space="preserve"> XE "S. 914" \b </w:instrText>
      </w:r>
      <w:r w:rsidR="008C3855" w:rsidRPr="000A5DC8">
        <w:rPr>
          <w:color w:val="auto"/>
        </w:rPr>
        <w:fldChar w:fldCharType="end"/>
      </w:r>
      <w:r w:rsidRPr="000A5DC8">
        <w:rPr>
          <w:color w:val="auto"/>
        </w:rPr>
        <w:t xml:space="preserve"> -- Senators Peeler, Alexander, Hayes and McGill:  </w:t>
      </w:r>
      <w:r w:rsidRPr="000A5DC8">
        <w:rPr>
          <w:color w:val="auto"/>
          <w:szCs w:val="30"/>
        </w:rPr>
        <w:t xml:space="preserve">A CONCURRENT RESOLUTION </w:t>
      </w:r>
      <w:r w:rsidRPr="000A5DC8">
        <w:rPr>
          <w:color w:val="auto"/>
        </w:rPr>
        <w:t xml:space="preserve">TO </w:t>
      </w:r>
      <w:r w:rsidRPr="000A5DC8">
        <w:rPr>
          <w:color w:val="auto"/>
          <w:u w:color="000000" w:themeColor="text1"/>
        </w:rPr>
        <w:t>FIX WEDNESDAY, APRIL 2, 2014, AT NOON, AS THE DATE AND TIME FOR THE HOUSE OF REPRESENTATIVES AND THE SENATE TO MEET IN JOINT SESSION IN THE HALL OF THE HOUSE OF REPRESENTATIVES FOR THE PURPOSE OF ELECTING MEMBERS OF THE BOARDS OF TRUSTEES FOR THE CITADEL, CLEMSON UNIVERSITY, COASTAL CAROLINA UNIVERSITY, COLLEGE OF CHARLESTON, FRANCIS MARION UNIVERSITY, LANDER UNIVERSITY, MEDICAL UNIVERSITY OF SOUTH CAROLINA, SOUTH CAROLINA STATE UNIVERSITY, UNIVERSITY OF SOUTH CAROLINA, WINTHROP UNIVERSITY, AND WIL LOU GRAY OPPORTUNITY SCHOOL TO SUCCEED THOSE MEMBERS WHOSE TERMS EXPIRE ON JUNE 30, 2014, OR WHOSE POSITIONS OTHERWISE MUST BE FILLED; AND TO ESTABLISH A PROCEDURE REGARDING NOMINATIONS AND SECONDING SPEECHES FOR THE CANDIDATES FOR THESE OFFICES DURING THE JOINT SESSION.</w:t>
      </w:r>
    </w:p>
    <w:p w:rsidR="001C433D" w:rsidRPr="000A5DC8" w:rsidRDefault="001C433D" w:rsidP="001C433D">
      <w:pPr>
        <w:pStyle w:val="Header"/>
        <w:tabs>
          <w:tab w:val="clear" w:pos="8640"/>
          <w:tab w:val="left" w:pos="4320"/>
        </w:tabs>
        <w:rPr>
          <w:color w:val="auto"/>
        </w:rPr>
      </w:pPr>
      <w:r w:rsidRPr="000A5DC8">
        <w:rPr>
          <w:color w:val="auto"/>
        </w:rPr>
        <w:tab/>
        <w:t>Returned with concurrence.</w:t>
      </w:r>
    </w:p>
    <w:p w:rsidR="001C433D" w:rsidRPr="000A5DC8" w:rsidRDefault="001C433D" w:rsidP="001C433D">
      <w:pPr>
        <w:pStyle w:val="Header"/>
        <w:tabs>
          <w:tab w:val="clear" w:pos="8640"/>
          <w:tab w:val="left" w:pos="4320"/>
        </w:tabs>
        <w:rPr>
          <w:color w:val="auto"/>
        </w:rPr>
      </w:pPr>
      <w:r w:rsidRPr="000A5DC8">
        <w:rPr>
          <w:color w:val="auto"/>
        </w:rPr>
        <w:tab/>
        <w:t>Received as information.</w:t>
      </w:r>
    </w:p>
    <w:p w:rsidR="001C433D" w:rsidRPr="000A5DC8" w:rsidRDefault="001C433D" w:rsidP="001C433D">
      <w:pPr>
        <w:pStyle w:val="Header"/>
        <w:tabs>
          <w:tab w:val="clear" w:pos="8640"/>
          <w:tab w:val="left" w:pos="4320"/>
        </w:tabs>
        <w:rPr>
          <w:color w:val="auto"/>
        </w:rPr>
      </w:pPr>
    </w:p>
    <w:p w:rsidR="001C433D" w:rsidRPr="00C76AA2" w:rsidRDefault="001C433D" w:rsidP="001C433D">
      <w:pPr>
        <w:pStyle w:val="Header"/>
        <w:tabs>
          <w:tab w:val="clear" w:pos="8640"/>
          <w:tab w:val="left" w:pos="4320"/>
        </w:tabs>
        <w:rPr>
          <w:b/>
          <w:color w:val="auto"/>
        </w:rPr>
      </w:pPr>
      <w:r w:rsidRPr="00C76AA2">
        <w:rPr>
          <w:b/>
          <w:color w:val="auto"/>
        </w:rPr>
        <w:t>THE SENATE PROCEEDED TO A CALL OF THE UNCONTESTED LOCAL AND STATEWIDE CALENDAR.</w:t>
      </w:r>
    </w:p>
    <w:p w:rsidR="001C433D" w:rsidRPr="00C76AA2" w:rsidRDefault="001C433D" w:rsidP="001C433D">
      <w:pPr>
        <w:pStyle w:val="Header"/>
        <w:tabs>
          <w:tab w:val="clear" w:pos="8640"/>
          <w:tab w:val="left" w:pos="4320"/>
        </w:tabs>
        <w:rPr>
          <w:b/>
          <w:color w:val="auto"/>
        </w:rPr>
      </w:pPr>
    </w:p>
    <w:p w:rsidR="001C433D" w:rsidRPr="00C76AA2" w:rsidRDefault="001C433D" w:rsidP="001C433D">
      <w:pPr>
        <w:pStyle w:val="Header"/>
        <w:tabs>
          <w:tab w:val="clear" w:pos="8640"/>
          <w:tab w:val="left" w:pos="4320"/>
        </w:tabs>
        <w:jc w:val="center"/>
        <w:rPr>
          <w:b/>
          <w:color w:val="auto"/>
        </w:rPr>
      </w:pPr>
      <w:r w:rsidRPr="00C76AA2">
        <w:rPr>
          <w:b/>
          <w:color w:val="auto"/>
        </w:rPr>
        <w:t>CARRIED OVER</w:t>
      </w:r>
    </w:p>
    <w:p w:rsidR="001C433D" w:rsidRPr="000A5DC8" w:rsidRDefault="001C433D" w:rsidP="001C433D">
      <w:pPr>
        <w:rPr>
          <w:color w:val="auto"/>
        </w:rPr>
      </w:pPr>
      <w:r w:rsidRPr="000A5DC8">
        <w:rPr>
          <w:color w:val="auto"/>
        </w:rPr>
        <w:tab/>
        <w:t>H. 3459</w:t>
      </w:r>
      <w:r w:rsidR="008C3855" w:rsidRPr="000A5DC8">
        <w:rPr>
          <w:color w:val="auto"/>
        </w:rPr>
        <w:fldChar w:fldCharType="begin"/>
      </w:r>
      <w:r w:rsidRPr="000A5DC8">
        <w:rPr>
          <w:color w:val="auto"/>
        </w:rPr>
        <w:instrText xml:space="preserve"> XE "H. 3459" \b </w:instrText>
      </w:r>
      <w:r w:rsidR="008C3855" w:rsidRPr="000A5DC8">
        <w:rPr>
          <w:color w:val="auto"/>
        </w:rPr>
        <w:fldChar w:fldCharType="end"/>
      </w:r>
      <w:r w:rsidRPr="000A5DC8">
        <w:rPr>
          <w:color w:val="auto"/>
        </w:rPr>
        <w:t xml:space="preserve"> -- Reps. Sandifer, Bales, J.E. Smith and Erickson:  </w:t>
      </w:r>
      <w:r w:rsidRPr="000A5DC8">
        <w:rPr>
          <w:color w:val="auto"/>
          <w:szCs w:val="30"/>
        </w:rPr>
        <w:t xml:space="preserve">A BILL </w:t>
      </w:r>
      <w:r w:rsidRPr="000A5DC8">
        <w:rPr>
          <w:color w:val="auto"/>
        </w:rPr>
        <w:t>TO AMEND SECTION 40</w:t>
      </w:r>
      <w:r w:rsidRPr="000A5DC8">
        <w:rPr>
          <w:color w:val="auto"/>
        </w:rPr>
        <w:noBreakHyphen/>
        <w:t>2</w:t>
      </w:r>
      <w:r w:rsidRPr="000A5DC8">
        <w:rPr>
          <w:color w:val="auto"/>
        </w:rPr>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0A5DC8">
        <w:rPr>
          <w:color w:val="auto"/>
        </w:rPr>
        <w:noBreakHyphen/>
        <w:t>2</w:t>
      </w:r>
      <w:r w:rsidRPr="000A5DC8">
        <w:rPr>
          <w:color w:val="auto"/>
        </w:rPr>
        <w:noBreakHyphen/>
        <w:t>30, RELATING TO THE PRACTICE OF ACCOUNTANCY, SO AS TO PROVIDE A CERTIFIED PUBLIC ACCOUNTANT LICENSED BY THE BOARD IS EXEMPT FROM LICENSURE REQUIREMENTS OF PRIVATE SECURITY AND INVESTIGATION AGENCIES; AND TO AMEND SECTION 40</w:t>
      </w:r>
      <w:r w:rsidRPr="000A5DC8">
        <w:rPr>
          <w:color w:val="auto"/>
        </w:rPr>
        <w:noBreakHyphen/>
        <w:t>2</w:t>
      </w:r>
      <w:r w:rsidRPr="000A5DC8">
        <w:rPr>
          <w:color w:val="auto"/>
        </w:rPr>
        <w:noBreakHyphen/>
        <w:t>70, RELATING TO POWERS AND DUTIES OF THE BOARD, SO AS TO PROVIDE THE BOARD MAY CONDUCT PERIODIC INSPECTIONS OF LICENSEES OR FIRMS; AND TO AMEND SECTION 40</w:t>
      </w:r>
      <w:r w:rsidRPr="000A5DC8">
        <w:rPr>
          <w:color w:val="auto"/>
        </w:rPr>
        <w:noBreakHyphen/>
        <w:t>2</w:t>
      </w:r>
      <w:r w:rsidRPr="000A5DC8">
        <w:rPr>
          <w:color w:val="auto"/>
        </w:rPr>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1C433D" w:rsidRPr="000A5DC8" w:rsidRDefault="001C433D" w:rsidP="001C433D">
      <w:pPr>
        <w:pStyle w:val="Header"/>
        <w:tabs>
          <w:tab w:val="clear" w:pos="8640"/>
          <w:tab w:val="left" w:pos="4320"/>
        </w:tabs>
        <w:rPr>
          <w:color w:val="auto"/>
        </w:rPr>
      </w:pPr>
      <w:r w:rsidRPr="000A5DC8">
        <w:rPr>
          <w:color w:val="auto"/>
        </w:rPr>
        <w:tab/>
        <w:t>On motion of Senator MALLOY, the Bill was carried over.</w:t>
      </w:r>
    </w:p>
    <w:p w:rsidR="001C433D" w:rsidRPr="000A5DC8" w:rsidRDefault="001C433D" w:rsidP="001C433D">
      <w:pPr>
        <w:pStyle w:val="Header"/>
        <w:tabs>
          <w:tab w:val="clear" w:pos="8640"/>
          <w:tab w:val="left" w:pos="4320"/>
        </w:tabs>
        <w:rPr>
          <w:color w:val="auto"/>
        </w:rPr>
      </w:pPr>
    </w:p>
    <w:p w:rsidR="001C433D" w:rsidRPr="00C76AA2" w:rsidRDefault="001C433D" w:rsidP="001C433D">
      <w:pPr>
        <w:pStyle w:val="Header"/>
        <w:tabs>
          <w:tab w:val="clear" w:pos="8640"/>
          <w:tab w:val="left" w:pos="4320"/>
        </w:tabs>
        <w:jc w:val="center"/>
        <w:rPr>
          <w:b/>
          <w:color w:val="auto"/>
        </w:rPr>
      </w:pPr>
      <w:r w:rsidRPr="00C76AA2">
        <w:rPr>
          <w:b/>
          <w:color w:val="auto"/>
        </w:rPr>
        <w:t>COMMITTEE AMENDMENT AMENDED</w:t>
      </w:r>
    </w:p>
    <w:p w:rsidR="001C433D" w:rsidRPr="00C76AA2" w:rsidRDefault="001C433D" w:rsidP="001C433D">
      <w:pPr>
        <w:pStyle w:val="Header"/>
        <w:tabs>
          <w:tab w:val="clear" w:pos="8640"/>
          <w:tab w:val="left" w:pos="4320"/>
        </w:tabs>
        <w:jc w:val="center"/>
        <w:rPr>
          <w:b/>
          <w:color w:val="auto"/>
        </w:rPr>
      </w:pPr>
      <w:r w:rsidRPr="00C76AA2">
        <w:rPr>
          <w:b/>
          <w:color w:val="auto"/>
        </w:rPr>
        <w:t xml:space="preserve"> CARRIED OVER </w:t>
      </w:r>
    </w:p>
    <w:p w:rsidR="001C433D" w:rsidRPr="000A5DC8" w:rsidRDefault="001C433D" w:rsidP="001C433D">
      <w:pPr>
        <w:rPr>
          <w:color w:val="auto"/>
        </w:rPr>
      </w:pPr>
      <w:r w:rsidRPr="000A5DC8">
        <w:rPr>
          <w:color w:val="auto"/>
        </w:rPr>
        <w:tab/>
        <w:t>H. 3853</w:t>
      </w:r>
      <w:r w:rsidR="008C3855" w:rsidRPr="000A5DC8">
        <w:rPr>
          <w:color w:val="auto"/>
        </w:rPr>
        <w:fldChar w:fldCharType="begin"/>
      </w:r>
      <w:r w:rsidRPr="000A5DC8">
        <w:rPr>
          <w:color w:val="auto"/>
        </w:rPr>
        <w:instrText xml:space="preserve"> XE "H. 3853" \b </w:instrText>
      </w:r>
      <w:r w:rsidR="008C3855" w:rsidRPr="000A5DC8">
        <w:rPr>
          <w:color w:val="auto"/>
        </w:rPr>
        <w:fldChar w:fldCharType="end"/>
      </w:r>
      <w:r w:rsidRPr="000A5DC8">
        <w:rPr>
          <w:color w:val="auto"/>
        </w:rPr>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0A5DC8">
        <w:rPr>
          <w:color w:val="auto"/>
          <w:szCs w:val="30"/>
        </w:rPr>
        <w:t xml:space="preserve">A BILL </w:t>
      </w:r>
      <w:r w:rsidRPr="000A5DC8">
        <w:rPr>
          <w:color w:val="auto"/>
        </w:rPr>
        <w:t>TO AMEND THE CODE OF LAWS OF SOUTH CAROLINA, 1976, BY ADDING SECTION 59</w:t>
      </w:r>
      <w:r w:rsidRPr="000A5DC8">
        <w:rPr>
          <w:color w:val="auto"/>
        </w:rPr>
        <w:noBreakHyphen/>
        <w:t>40</w:t>
      </w:r>
      <w:r w:rsidRPr="000A5DC8">
        <w:rPr>
          <w:color w:val="auto"/>
        </w:rPr>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0A5DC8">
        <w:rPr>
          <w:color w:val="auto"/>
        </w:rPr>
        <w:noBreakHyphen/>
        <w:t>40</w:t>
      </w:r>
      <w:r w:rsidRPr="000A5DC8">
        <w:rPr>
          <w:color w:val="auto"/>
        </w:rPr>
        <w:noBreakHyphen/>
        <w:t>55, RELATING TO A CHARTER SCHOOL SPONSOR’S POWERS AND DUTIES, SO AS TO FURTHER PROVIDE FOR THESE POWERS AND DUTIES INCLUDING THE ADOPTION OF NATIONAL INDUSTRY STANDARDS FOR THE SCHOOL, AND THE CLOSURE OF LOW PERFORMING SCHOOLS; TO AMEND SECTION 59</w:t>
      </w:r>
      <w:r w:rsidRPr="000A5DC8">
        <w:rPr>
          <w:color w:val="auto"/>
        </w:rPr>
        <w:noBreakHyphen/>
        <w:t>40</w:t>
      </w:r>
      <w:r w:rsidRPr="000A5DC8">
        <w:rPr>
          <w:color w:val="auto"/>
        </w:rPr>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0A5DC8">
        <w:rPr>
          <w:color w:val="auto"/>
        </w:rPr>
        <w:noBreakHyphen/>
        <w:t>40</w:t>
      </w:r>
      <w:r w:rsidRPr="000A5DC8">
        <w:rPr>
          <w:color w:val="auto"/>
        </w:rPr>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0A5DC8">
        <w:rPr>
          <w:color w:val="auto"/>
        </w:rPr>
        <w:noBreakHyphen/>
        <w:t>40</w:t>
      </w:r>
      <w:r w:rsidRPr="000A5DC8">
        <w:rPr>
          <w:color w:val="auto"/>
        </w:rPr>
        <w:noBreakHyphen/>
        <w:t>90, AS AMENDED, RELATING TO APPEAL OF FINAL DECISIONS OF A SCHOOL DISTRICT TO THE ADMINISTRATION LAW COURT, SO AS TO ALSO INCLUDE FINAL DECISIONS OF A PUBLIC OR INDEPENDENT INSTITUTION OF HIGHER LEARNING SPONSOR; TO AMEND SECTION 59</w:t>
      </w:r>
      <w:r w:rsidRPr="000A5DC8">
        <w:rPr>
          <w:color w:val="auto"/>
        </w:rPr>
        <w:noBreakHyphen/>
        <w:t>40</w:t>
      </w:r>
      <w:r w:rsidRPr="000A5DC8">
        <w:rPr>
          <w:color w:val="auto"/>
        </w:rPr>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0A5DC8">
        <w:rPr>
          <w:color w:val="auto"/>
        </w:rPr>
        <w:noBreakHyphen/>
        <w:t>40</w:t>
      </w:r>
      <w:r w:rsidRPr="000A5DC8">
        <w:rPr>
          <w:color w:val="auto"/>
        </w:rPr>
        <w:noBreakHyphen/>
        <w:t>115, AS AMENDED, RELATING TO THE TERMINATION OF A CHARTER SCHOOL’S CONTRACT WITH A SPONSOR, SO AS TO DELETE A REFERENCE TO THE CHARTER SCHOOL ADVISORY COMMITTEE; AND TO AMEND SECTION 59</w:t>
      </w:r>
      <w:r w:rsidRPr="000A5DC8">
        <w:rPr>
          <w:color w:val="auto"/>
        </w:rPr>
        <w:noBreakHyphen/>
        <w:t>40</w:t>
      </w:r>
      <w:r w:rsidRPr="000A5DC8">
        <w:rPr>
          <w:color w:val="auto"/>
        </w:rPr>
        <w:noBreakHyphen/>
        <w:t>180, AS AMENDED, RELATING TO REGULATIONS AND GUIDELINES PERTAINING TO CHARTER SCHOOLS, SO AS TO DELETE A REFERENCE TO THE CHARTER SCHOOL ADVISORY COMMITTEE.</w:t>
      </w:r>
    </w:p>
    <w:p w:rsidR="001C433D" w:rsidRPr="000A5DC8" w:rsidRDefault="001C433D" w:rsidP="001C433D">
      <w:pPr>
        <w:pStyle w:val="Header"/>
        <w:tabs>
          <w:tab w:val="clear" w:pos="8640"/>
          <w:tab w:val="left" w:pos="4320"/>
        </w:tabs>
        <w:rPr>
          <w:color w:val="auto"/>
          <w:szCs w:val="22"/>
        </w:rPr>
      </w:pPr>
      <w:r w:rsidRPr="000A5DC8">
        <w:rPr>
          <w:color w:val="auto"/>
        </w:rPr>
        <w:tab/>
        <w:t xml:space="preserve">The Senate proceeded to a consideration of the Bill, the question being the adoption of the amendment proposed by the Committee on </w:t>
      </w:r>
      <w:r w:rsidRPr="000A5DC8">
        <w:rPr>
          <w:color w:val="auto"/>
          <w:szCs w:val="22"/>
        </w:rPr>
        <w:t>Education</w:t>
      </w:r>
      <w:r w:rsidRPr="000A5DC8">
        <w:rPr>
          <w:color w:val="auto"/>
        </w:rPr>
        <w:t>.</w:t>
      </w:r>
    </w:p>
    <w:p w:rsidR="001C433D" w:rsidRPr="000A5DC8" w:rsidRDefault="001C433D" w:rsidP="001C433D">
      <w:pPr>
        <w:pStyle w:val="Header"/>
        <w:tabs>
          <w:tab w:val="clear" w:pos="8640"/>
          <w:tab w:val="left" w:pos="4320"/>
        </w:tabs>
        <w:rPr>
          <w:color w:val="auto"/>
        </w:rPr>
      </w:pPr>
    </w:p>
    <w:p w:rsidR="001C433D" w:rsidRPr="000A5DC8" w:rsidRDefault="001C433D" w:rsidP="00195127">
      <w:pPr>
        <w:pStyle w:val="Header"/>
        <w:tabs>
          <w:tab w:val="clear" w:pos="8640"/>
          <w:tab w:val="left" w:pos="4320"/>
        </w:tabs>
        <w:rPr>
          <w:snapToGrid w:val="0"/>
          <w:color w:val="auto"/>
        </w:rPr>
      </w:pPr>
      <w:r w:rsidRPr="000A5DC8">
        <w:rPr>
          <w:color w:val="auto"/>
        </w:rPr>
        <w:tab/>
      </w:r>
      <w:r w:rsidRPr="000A5DC8">
        <w:rPr>
          <w:snapToGrid w:val="0"/>
          <w:color w:val="auto"/>
        </w:rPr>
        <w:t>Senator HAYES proposed the following amendment (AGM\3853C001.AGM.AB14), which was adopted:</w:t>
      </w:r>
    </w:p>
    <w:p w:rsidR="001C433D" w:rsidRPr="000A5DC8" w:rsidRDefault="001C433D" w:rsidP="001C433D">
      <w:pPr>
        <w:rPr>
          <w:snapToGrid w:val="0"/>
          <w:color w:val="auto"/>
        </w:rPr>
      </w:pPr>
      <w:r w:rsidRPr="000A5DC8">
        <w:rPr>
          <w:snapToGrid w:val="0"/>
          <w:color w:val="auto"/>
        </w:rPr>
        <w:tab/>
        <w:t>Amend the committee report, as and if amended, page [3853</w:t>
      </w:r>
      <w:r w:rsidRPr="000A5DC8">
        <w:rPr>
          <w:snapToGrid w:val="0"/>
          <w:color w:val="auto"/>
        </w:rPr>
        <w:noBreakHyphen/>
        <w:t>1], line 33, by deleting / 2012</w:t>
      </w:r>
      <w:r w:rsidRPr="000A5DC8">
        <w:rPr>
          <w:snapToGrid w:val="0"/>
          <w:color w:val="auto"/>
        </w:rPr>
        <w:noBreakHyphen/>
        <w:t>2013 / and inserting / 2013</w:t>
      </w:r>
      <w:r w:rsidRPr="000A5DC8">
        <w:rPr>
          <w:snapToGrid w:val="0"/>
          <w:color w:val="auto"/>
        </w:rPr>
        <w:noBreakHyphen/>
        <w:t>2014 /.</w:t>
      </w:r>
    </w:p>
    <w:p w:rsidR="001C433D" w:rsidRPr="000A5DC8" w:rsidRDefault="001C433D" w:rsidP="001C433D">
      <w:pPr>
        <w:rPr>
          <w:snapToGrid w:val="0"/>
          <w:color w:val="auto"/>
        </w:rPr>
      </w:pPr>
      <w:r w:rsidRPr="000A5DC8">
        <w:rPr>
          <w:snapToGrid w:val="0"/>
          <w:color w:val="auto"/>
        </w:rPr>
        <w:tab/>
        <w:t>Renumber sections to conform.</w:t>
      </w:r>
    </w:p>
    <w:p w:rsidR="001C433D" w:rsidRPr="000A5DC8" w:rsidRDefault="001C433D" w:rsidP="001C433D">
      <w:pPr>
        <w:rPr>
          <w:snapToGrid w:val="0"/>
          <w:color w:val="auto"/>
        </w:rPr>
      </w:pPr>
      <w:r w:rsidRPr="000A5DC8">
        <w:rPr>
          <w:snapToGrid w:val="0"/>
          <w:color w:val="auto"/>
        </w:rPr>
        <w:tab/>
        <w:t>Amend title to conform.</w:t>
      </w:r>
    </w:p>
    <w:p w:rsidR="001C433D" w:rsidRPr="000A5DC8" w:rsidRDefault="001C433D" w:rsidP="001C433D">
      <w:pPr>
        <w:pStyle w:val="Header"/>
        <w:tabs>
          <w:tab w:val="clear" w:pos="8640"/>
          <w:tab w:val="left" w:pos="4320"/>
        </w:tabs>
        <w:rPr>
          <w:color w:val="auto"/>
        </w:rPr>
      </w:pPr>
    </w:p>
    <w:p w:rsidR="001C433D" w:rsidRPr="000A5DC8" w:rsidRDefault="001C433D" w:rsidP="001C433D">
      <w:pPr>
        <w:pStyle w:val="Header"/>
        <w:tabs>
          <w:tab w:val="clear" w:pos="8640"/>
          <w:tab w:val="left" w:pos="4320"/>
        </w:tabs>
        <w:rPr>
          <w:color w:val="auto"/>
        </w:rPr>
      </w:pPr>
      <w:r w:rsidRPr="000A5DC8">
        <w:rPr>
          <w:color w:val="auto"/>
        </w:rPr>
        <w:tab/>
        <w:t>Senator HAYES explained the perfecting amendment.</w:t>
      </w:r>
    </w:p>
    <w:p w:rsidR="001C433D" w:rsidRPr="000A5DC8" w:rsidRDefault="001C433D" w:rsidP="001C433D">
      <w:pPr>
        <w:pStyle w:val="Header"/>
        <w:tabs>
          <w:tab w:val="clear" w:pos="8640"/>
          <w:tab w:val="left" w:pos="4320"/>
        </w:tabs>
        <w:rPr>
          <w:color w:val="auto"/>
        </w:rPr>
      </w:pPr>
    </w:p>
    <w:p w:rsidR="001C433D" w:rsidRPr="000A5DC8" w:rsidRDefault="001C433D" w:rsidP="001C433D">
      <w:pPr>
        <w:pStyle w:val="Header"/>
        <w:tabs>
          <w:tab w:val="clear" w:pos="8640"/>
          <w:tab w:val="left" w:pos="4320"/>
        </w:tabs>
        <w:rPr>
          <w:color w:val="auto"/>
        </w:rPr>
      </w:pPr>
      <w:r w:rsidRPr="000A5DC8">
        <w:rPr>
          <w:color w:val="auto"/>
        </w:rPr>
        <w:tab/>
        <w:t>The perfecting amendment was adopted.</w:t>
      </w:r>
    </w:p>
    <w:p w:rsidR="001C433D" w:rsidRPr="000A5DC8" w:rsidRDefault="001C433D" w:rsidP="001C433D">
      <w:pPr>
        <w:pStyle w:val="Header"/>
        <w:tabs>
          <w:tab w:val="clear" w:pos="8640"/>
          <w:tab w:val="left" w:pos="4320"/>
        </w:tabs>
        <w:rPr>
          <w:color w:val="auto"/>
        </w:rPr>
      </w:pPr>
    </w:p>
    <w:p w:rsidR="003E017A" w:rsidRPr="003E017A" w:rsidRDefault="003E017A" w:rsidP="003E017A">
      <w:pPr>
        <w:jc w:val="center"/>
        <w:rPr>
          <w:b/>
          <w:snapToGrid w:val="0"/>
          <w:color w:val="auto"/>
        </w:rPr>
      </w:pPr>
      <w:r>
        <w:rPr>
          <w:b/>
          <w:snapToGrid w:val="0"/>
          <w:color w:val="auto"/>
        </w:rPr>
        <w:t>Amendment No. P-2</w:t>
      </w:r>
    </w:p>
    <w:p w:rsidR="001C433D" w:rsidRPr="000A5DC8" w:rsidRDefault="001C433D" w:rsidP="001C433D">
      <w:pPr>
        <w:rPr>
          <w:snapToGrid w:val="0"/>
          <w:color w:val="auto"/>
        </w:rPr>
      </w:pPr>
      <w:r w:rsidRPr="000A5DC8">
        <w:rPr>
          <w:snapToGrid w:val="0"/>
          <w:color w:val="auto"/>
        </w:rPr>
        <w:tab/>
        <w:t>Senators SHANE MARTIN, BRYANT and BRIGHT proposed the following amendment (3853R001.SRM), which was ruled out of order:</w:t>
      </w:r>
    </w:p>
    <w:p w:rsidR="003E017A" w:rsidRDefault="001C433D" w:rsidP="001C433D">
      <w:pPr>
        <w:rPr>
          <w:snapToGrid w:val="0"/>
          <w:color w:val="auto"/>
        </w:rPr>
      </w:pPr>
      <w:r w:rsidRPr="000A5DC8">
        <w:rPr>
          <w:snapToGrid w:val="0"/>
          <w:color w:val="auto"/>
        </w:rPr>
        <w:tab/>
        <w:t>Amend the committee report, as and if amended, page [3853-1] after line 30 by inserting:</w:t>
      </w:r>
    </w:p>
    <w:p w:rsidR="001C433D" w:rsidRPr="000A5DC8" w:rsidRDefault="001C433D" w:rsidP="001C433D">
      <w:pPr>
        <w:rPr>
          <w:snapToGrid w:val="0"/>
          <w:color w:val="auto"/>
        </w:rPr>
      </w:pPr>
      <w:r w:rsidRPr="000A5DC8">
        <w:rPr>
          <w:snapToGrid w:val="0"/>
          <w:color w:val="auto"/>
        </w:rPr>
        <w:t>/</w:t>
      </w:r>
      <w:r w:rsidRPr="000A5DC8">
        <w:rPr>
          <w:snapToGrid w:val="0"/>
          <w:color w:val="auto"/>
        </w:rPr>
        <w:tab/>
        <w:t xml:space="preserve">Amend the bill further, </w:t>
      </w:r>
      <w:r w:rsidR="003E017A">
        <w:rPr>
          <w:snapToGrid w:val="0"/>
          <w:color w:val="auto"/>
        </w:rPr>
        <w:t>as and if amended,</w:t>
      </w:r>
      <w:r w:rsidR="00691456">
        <w:rPr>
          <w:snapToGrid w:val="0"/>
          <w:color w:val="auto"/>
        </w:rPr>
        <w:t xml:space="preserve"> </w:t>
      </w:r>
      <w:r w:rsidRPr="000A5DC8">
        <w:rPr>
          <w:snapToGrid w:val="0"/>
          <w:color w:val="auto"/>
        </w:rPr>
        <w:t>Section 59-40-55, as contained in SECTION 2, page 4, by striking lines 13-17, and inserting</w:t>
      </w:r>
      <w:r w:rsidR="003E017A">
        <w:rPr>
          <w:snapToGrid w:val="0"/>
          <w:color w:val="auto"/>
        </w:rPr>
        <w:t>:</w:t>
      </w:r>
    </w:p>
    <w:p w:rsidR="001C433D" w:rsidRPr="000A5DC8" w:rsidRDefault="001C433D" w:rsidP="001C433D">
      <w:pPr>
        <w:rPr>
          <w:color w:val="auto"/>
        </w:rPr>
      </w:pPr>
      <w:r w:rsidRPr="000A5DC8">
        <w:rPr>
          <w:color w:val="auto"/>
        </w:rPr>
        <w:tab/>
        <w:t>“Section 59-40-55.</w:t>
      </w:r>
      <w:r w:rsidRPr="000A5DC8">
        <w:rPr>
          <w:color w:val="auto"/>
        </w:rPr>
        <w:tab/>
        <w:t>(A)</w:t>
      </w:r>
      <w:r w:rsidRPr="000A5DC8">
        <w:rPr>
          <w:color w:val="auto"/>
        </w:rPr>
        <w:tab/>
      </w:r>
      <w:r w:rsidRPr="000A5DC8">
        <w:rPr>
          <w:color w:val="auto"/>
          <w:u w:val="single"/>
        </w:rPr>
        <w:t>In order to promote the quality of charter school outcomes and oversight, the charter school sponsor shall adopt national industry standards of quality charter schools and shall authorize and implement practices consistent with those standards, but may not implement the Common Core State Standards developed by the Common Core State Standards Initiative. Any actions taken by a charter school under the purview of this section to adopt or implement the Common Core State Standards as of the effective date of this section are void ab initio.</w:t>
      </w:r>
      <w:r w:rsidRPr="000A5DC8">
        <w:rPr>
          <w:snapToGrid w:val="0"/>
          <w:color w:val="auto"/>
        </w:rPr>
        <w:t>/</w:t>
      </w:r>
    </w:p>
    <w:p w:rsidR="001C433D" w:rsidRPr="000A5DC8" w:rsidRDefault="001C433D" w:rsidP="001C433D">
      <w:pPr>
        <w:rPr>
          <w:snapToGrid w:val="0"/>
          <w:color w:val="auto"/>
        </w:rPr>
      </w:pPr>
      <w:r w:rsidRPr="000A5DC8">
        <w:rPr>
          <w:snapToGrid w:val="0"/>
          <w:color w:val="auto"/>
        </w:rPr>
        <w:tab/>
        <w:t>Renumber sections to conform.</w:t>
      </w:r>
    </w:p>
    <w:p w:rsidR="001C433D" w:rsidRPr="000A5DC8" w:rsidRDefault="001C433D" w:rsidP="001C433D">
      <w:pPr>
        <w:rPr>
          <w:snapToGrid w:val="0"/>
          <w:color w:val="auto"/>
        </w:rPr>
      </w:pPr>
      <w:r w:rsidRPr="000A5DC8">
        <w:rPr>
          <w:snapToGrid w:val="0"/>
          <w:color w:val="auto"/>
        </w:rPr>
        <w:tab/>
        <w:t>Amend title to conform.</w:t>
      </w:r>
    </w:p>
    <w:p w:rsidR="001C433D" w:rsidRPr="000A5DC8" w:rsidRDefault="001C433D" w:rsidP="001C433D">
      <w:pPr>
        <w:rPr>
          <w:snapToGrid w:val="0"/>
          <w:color w:val="auto"/>
        </w:rPr>
      </w:pPr>
    </w:p>
    <w:p w:rsidR="001C433D" w:rsidRPr="000A5DC8" w:rsidRDefault="001C433D" w:rsidP="001C433D">
      <w:pPr>
        <w:pStyle w:val="Header"/>
        <w:tabs>
          <w:tab w:val="clear" w:pos="8640"/>
          <w:tab w:val="left" w:pos="4320"/>
        </w:tabs>
        <w:rPr>
          <w:color w:val="auto"/>
        </w:rPr>
      </w:pPr>
      <w:r w:rsidRPr="000A5DC8">
        <w:rPr>
          <w:color w:val="auto"/>
        </w:rPr>
        <w:tab/>
        <w:t>Senator SHANE MARTIN explained the perfecting amendment.</w:t>
      </w:r>
    </w:p>
    <w:p w:rsidR="001C433D" w:rsidRPr="000A5DC8" w:rsidRDefault="001C433D" w:rsidP="001C433D">
      <w:pPr>
        <w:pStyle w:val="Header"/>
        <w:tabs>
          <w:tab w:val="clear" w:pos="8640"/>
          <w:tab w:val="left" w:pos="4320"/>
        </w:tabs>
        <w:rPr>
          <w:color w:val="auto"/>
        </w:rPr>
      </w:pPr>
    </w:p>
    <w:p w:rsidR="001C433D" w:rsidRPr="00C76AA2" w:rsidRDefault="001C433D" w:rsidP="001C433D">
      <w:pPr>
        <w:pStyle w:val="Header"/>
        <w:tabs>
          <w:tab w:val="clear" w:pos="8640"/>
          <w:tab w:val="left" w:pos="4320"/>
        </w:tabs>
        <w:jc w:val="center"/>
        <w:rPr>
          <w:b/>
          <w:color w:val="auto"/>
        </w:rPr>
      </w:pPr>
      <w:r w:rsidRPr="00C76AA2">
        <w:rPr>
          <w:b/>
          <w:color w:val="auto"/>
        </w:rPr>
        <w:t>Point of Order on Am</w:t>
      </w:r>
      <w:r w:rsidR="001F71D1">
        <w:rPr>
          <w:b/>
          <w:color w:val="auto"/>
        </w:rPr>
        <w:t>endment</w:t>
      </w:r>
      <w:r w:rsidRPr="00C76AA2">
        <w:rPr>
          <w:b/>
          <w:color w:val="auto"/>
        </w:rPr>
        <w:t xml:space="preserve"> No. P-2</w:t>
      </w:r>
    </w:p>
    <w:p w:rsidR="001C433D" w:rsidRPr="000A5DC8" w:rsidRDefault="001C433D" w:rsidP="001C433D">
      <w:pPr>
        <w:pStyle w:val="Header"/>
        <w:tabs>
          <w:tab w:val="clear" w:pos="8640"/>
          <w:tab w:val="left" w:pos="4320"/>
        </w:tabs>
        <w:rPr>
          <w:color w:val="auto"/>
        </w:rPr>
      </w:pPr>
      <w:r w:rsidRPr="000A5DC8">
        <w:rPr>
          <w:color w:val="auto"/>
        </w:rPr>
        <w:tab/>
        <w:t>Senator HUTTO raised a Point of Order under Rule 24A that the perfecting amendment was out of order inasmuch as it was not germane to the Bill.</w:t>
      </w:r>
    </w:p>
    <w:p w:rsidR="001C433D" w:rsidRPr="000A5DC8" w:rsidRDefault="001C433D" w:rsidP="001C433D">
      <w:pPr>
        <w:pStyle w:val="Header"/>
        <w:tabs>
          <w:tab w:val="clear" w:pos="8640"/>
          <w:tab w:val="left" w:pos="4320"/>
        </w:tabs>
        <w:rPr>
          <w:color w:val="auto"/>
        </w:rPr>
      </w:pPr>
      <w:r w:rsidRPr="000A5DC8">
        <w:rPr>
          <w:color w:val="auto"/>
        </w:rPr>
        <w:tab/>
        <w:t>The PRESIDENT sustained the Point of Order.</w:t>
      </w:r>
    </w:p>
    <w:p w:rsidR="001C433D" w:rsidRPr="000A5DC8" w:rsidRDefault="001C433D" w:rsidP="001C433D">
      <w:pPr>
        <w:pStyle w:val="Header"/>
        <w:tabs>
          <w:tab w:val="clear" w:pos="8640"/>
          <w:tab w:val="left" w:pos="4320"/>
        </w:tabs>
        <w:rPr>
          <w:color w:val="auto"/>
        </w:rPr>
      </w:pPr>
    </w:p>
    <w:p w:rsidR="001C433D" w:rsidRPr="000A5DC8" w:rsidRDefault="001C433D" w:rsidP="001C433D">
      <w:pPr>
        <w:pStyle w:val="Header"/>
        <w:tabs>
          <w:tab w:val="clear" w:pos="8640"/>
          <w:tab w:val="left" w:pos="4320"/>
        </w:tabs>
        <w:rPr>
          <w:color w:val="auto"/>
        </w:rPr>
      </w:pPr>
      <w:r w:rsidRPr="000A5DC8">
        <w:rPr>
          <w:color w:val="auto"/>
        </w:rPr>
        <w:tab/>
        <w:t>The perfecting amendment was ruled out of order.</w:t>
      </w:r>
    </w:p>
    <w:p w:rsidR="001C433D" w:rsidRPr="000A5DC8" w:rsidRDefault="001C433D" w:rsidP="001C433D">
      <w:pPr>
        <w:pStyle w:val="Header"/>
        <w:rPr>
          <w:bCs/>
          <w:color w:val="auto"/>
        </w:rPr>
      </w:pPr>
    </w:p>
    <w:p w:rsidR="001C433D" w:rsidRPr="003900A4" w:rsidRDefault="001C433D" w:rsidP="001C433D">
      <w:pPr>
        <w:rPr>
          <w:b/>
          <w:color w:val="auto"/>
        </w:rPr>
      </w:pPr>
      <w:r w:rsidRPr="000A5DC8">
        <w:rPr>
          <w:color w:val="auto"/>
        </w:rPr>
        <w:tab/>
        <w:t xml:space="preserve">On </w:t>
      </w:r>
      <w:r w:rsidR="00195127">
        <w:rPr>
          <w:color w:val="auto"/>
        </w:rPr>
        <w:t>motion of Senator SHANE MARTIN</w:t>
      </w:r>
      <w:r w:rsidRPr="000A5DC8">
        <w:rPr>
          <w:color w:val="auto"/>
        </w:rPr>
        <w:t>, the Bill was carried over</w:t>
      </w:r>
      <w:r w:rsidR="00195127">
        <w:rPr>
          <w:color w:val="auto"/>
        </w:rPr>
        <w:t>.</w:t>
      </w:r>
    </w:p>
    <w:p w:rsidR="001C433D" w:rsidRPr="000A5DC8" w:rsidRDefault="001C433D" w:rsidP="001C433D">
      <w:pPr>
        <w:rPr>
          <w:color w:val="auto"/>
        </w:rPr>
      </w:pPr>
    </w:p>
    <w:p w:rsidR="001C433D" w:rsidRPr="00C76AA2" w:rsidRDefault="001C433D" w:rsidP="001C433D">
      <w:pPr>
        <w:jc w:val="center"/>
        <w:rPr>
          <w:b/>
          <w:color w:val="auto"/>
        </w:rPr>
      </w:pPr>
      <w:r w:rsidRPr="00C76AA2">
        <w:rPr>
          <w:b/>
          <w:color w:val="auto"/>
        </w:rPr>
        <w:t>ADOPTED</w:t>
      </w:r>
    </w:p>
    <w:p w:rsidR="001C433D" w:rsidRPr="000A5DC8" w:rsidRDefault="001C433D" w:rsidP="001C433D">
      <w:pPr>
        <w:rPr>
          <w:color w:val="auto"/>
        </w:rPr>
      </w:pPr>
      <w:r w:rsidRPr="000A5DC8">
        <w:rPr>
          <w:color w:val="auto"/>
        </w:rPr>
        <w:tab/>
        <w:t>S. 950</w:t>
      </w:r>
      <w:r w:rsidR="008C3855" w:rsidRPr="000A5DC8">
        <w:rPr>
          <w:color w:val="auto"/>
        </w:rPr>
        <w:fldChar w:fldCharType="begin"/>
      </w:r>
      <w:r w:rsidRPr="000A5DC8">
        <w:rPr>
          <w:color w:val="auto"/>
        </w:rPr>
        <w:instrText xml:space="preserve"> XE "S. 950" \b </w:instrText>
      </w:r>
      <w:r w:rsidR="008C3855" w:rsidRPr="000A5DC8">
        <w:rPr>
          <w:color w:val="auto"/>
        </w:rPr>
        <w:fldChar w:fldCharType="end"/>
      </w:r>
      <w:r w:rsidRPr="000A5DC8">
        <w:rPr>
          <w:color w:val="auto"/>
        </w:rPr>
        <w:t xml:space="preserve"> -- Senators Bright, Bryant, Verdin and S. Martin:  </w:t>
      </w:r>
      <w:r w:rsidRPr="000A5DC8">
        <w:rPr>
          <w:color w:val="auto"/>
          <w:szCs w:val="30"/>
        </w:rPr>
        <w:t xml:space="preserve">A SENATE RESOLUTION </w:t>
      </w:r>
      <w:r w:rsidRPr="000A5DC8">
        <w:rPr>
          <w:color w:val="auto"/>
        </w:rPr>
        <w:t xml:space="preserve">TO </w:t>
      </w:r>
      <w:r w:rsidRPr="000A5DC8">
        <w:rPr>
          <w:color w:val="auto"/>
          <w:u w:color="000000" w:themeColor="text1"/>
        </w:rPr>
        <w:t>RECOGNIZE FEBRUARY 10, 2014, AS THE SIXTIETH ANNIVERSARY OF THE ADDITION OF THE WORDS “UNDER GOD” TO THE PLEDGE OF ALLEGIANCE OF THE UNITED STATES.</w:t>
      </w:r>
    </w:p>
    <w:p w:rsidR="001C433D" w:rsidRPr="000A5DC8" w:rsidRDefault="001C433D" w:rsidP="001C433D">
      <w:pPr>
        <w:rPr>
          <w:color w:val="auto"/>
        </w:rPr>
      </w:pPr>
      <w:r w:rsidRPr="000A5DC8">
        <w:rPr>
          <w:color w:val="auto"/>
        </w:rPr>
        <w:tab/>
        <w:t>The Concurrent Resolution was adopted, ordered sent to the House.</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S. 943</w:t>
      </w:r>
      <w:r w:rsidR="008C3855" w:rsidRPr="000A5DC8">
        <w:rPr>
          <w:color w:val="auto"/>
        </w:rPr>
        <w:fldChar w:fldCharType="begin"/>
      </w:r>
      <w:r w:rsidRPr="000A5DC8">
        <w:rPr>
          <w:color w:val="auto"/>
        </w:rPr>
        <w:instrText xml:space="preserve"> XE "S. 943" \b </w:instrText>
      </w:r>
      <w:r w:rsidR="008C3855" w:rsidRPr="000A5DC8">
        <w:rPr>
          <w:color w:val="auto"/>
        </w:rPr>
        <w:fldChar w:fldCharType="end"/>
      </w:r>
      <w:r w:rsidRPr="000A5DC8">
        <w:rPr>
          <w:color w:val="auto"/>
        </w:rPr>
        <w:t xml:space="preserve"> -- Senator Bryant:  </w:t>
      </w:r>
      <w:r w:rsidRPr="000A5DC8">
        <w:rPr>
          <w:color w:val="auto"/>
          <w:szCs w:val="30"/>
        </w:rPr>
        <w:t xml:space="preserve">A CONCURRENT RESOLUTION </w:t>
      </w:r>
      <w:r w:rsidRPr="000A5DC8">
        <w:rPr>
          <w:color w:val="auto"/>
        </w:rPr>
        <w:t>TO INVITE THE NATIONAL COMMANDER OF THE AMERICAN LEGION, THE HONORABLE DAN DELLINGER, TO ADDRESS THE GENERAL ASSEMBLY IN JOINT SESSION IN THE CHAMBER OF THE SOUTH CAROLINA HOUSE OF REPRESENTATIVES AT 12:00 P.M. ON TUESDAY, MARCH 4, 2014.</w:t>
      </w:r>
    </w:p>
    <w:p w:rsidR="001C433D" w:rsidRPr="000A5DC8" w:rsidRDefault="001C433D" w:rsidP="001C433D">
      <w:pPr>
        <w:rPr>
          <w:color w:val="auto"/>
        </w:rPr>
      </w:pPr>
      <w:r w:rsidRPr="000A5DC8">
        <w:rPr>
          <w:color w:val="auto"/>
        </w:rPr>
        <w:tab/>
        <w:t>The Concurrent Resolution was adopted, ordered sent to the House.</w:t>
      </w:r>
    </w:p>
    <w:p w:rsidR="001C433D" w:rsidRPr="000A5DC8" w:rsidRDefault="001C433D" w:rsidP="001C433D">
      <w:pPr>
        <w:rPr>
          <w:color w:val="auto"/>
        </w:rPr>
      </w:pPr>
    </w:p>
    <w:p w:rsidR="001C433D" w:rsidRPr="000A5DC8" w:rsidRDefault="001C433D" w:rsidP="001C433D">
      <w:pPr>
        <w:rPr>
          <w:color w:val="auto"/>
        </w:rPr>
      </w:pPr>
      <w:r w:rsidRPr="000A5DC8">
        <w:rPr>
          <w:color w:val="auto"/>
        </w:rPr>
        <w:tab/>
        <w:t>H. 4166</w:t>
      </w:r>
      <w:r w:rsidR="008C3855" w:rsidRPr="000A5DC8">
        <w:rPr>
          <w:color w:val="auto"/>
        </w:rPr>
        <w:fldChar w:fldCharType="begin"/>
      </w:r>
      <w:r w:rsidRPr="000A5DC8">
        <w:rPr>
          <w:color w:val="auto"/>
        </w:rPr>
        <w:instrText xml:space="preserve"> XE "H. 4166" \b </w:instrText>
      </w:r>
      <w:r w:rsidR="008C3855" w:rsidRPr="000A5DC8">
        <w:rPr>
          <w:color w:val="auto"/>
        </w:rPr>
        <w:fldChar w:fldCharType="end"/>
      </w:r>
      <w:r w:rsidRPr="000A5DC8">
        <w:rPr>
          <w:color w:val="auto"/>
        </w:rPr>
        <w:t xml:space="preserve"> -- Reps. Clemmons and Goldfinch:  </w:t>
      </w:r>
      <w:r w:rsidRPr="000A5DC8">
        <w:rPr>
          <w:color w:val="auto"/>
          <w:szCs w:val="30"/>
        </w:rPr>
        <w:t xml:space="preserve">A CONCURRENT RESOLUTION </w:t>
      </w:r>
      <w:r w:rsidRPr="000A5DC8">
        <w:rPr>
          <w:color w:val="auto"/>
        </w:rPr>
        <w:t>MEMORIALIZING THE CONGRESS OF THE UNITED STATES TO ENACT LEGISLATION REVISING OR REQUIRING REVISIONS TO THE BOUNDARIES OF THE SOUTHEASTERN UNITED STATES FEDERAL OUTER CONTINENTAL SHELF ADMINISTRATIVE DISTRICTS’ BOUNDARIES ESTABLISHED BY THE BUREAU OF OCEAN ENERGY MANAGEMENT OF THE UNITED STATES DEPARTMENT OF INTERIOR TO PROTECT SOUTH CAROLINA’S INTERESTS WITH RESPECT TO COMMERCIAL ENERGY LEASES IN THESE DISTRICTS.</w:t>
      </w:r>
    </w:p>
    <w:p w:rsidR="001C433D" w:rsidRPr="000A5DC8" w:rsidRDefault="001C433D" w:rsidP="001C433D">
      <w:pPr>
        <w:rPr>
          <w:color w:val="auto"/>
        </w:rPr>
      </w:pPr>
      <w:r w:rsidRPr="000A5DC8">
        <w:rPr>
          <w:color w:val="auto"/>
        </w:rPr>
        <w:tab/>
        <w:t>The Concurrent Resolution was adopted, ordered returned to the House.</w:t>
      </w:r>
    </w:p>
    <w:p w:rsidR="001C433D" w:rsidRPr="000A5DC8" w:rsidRDefault="001C433D" w:rsidP="001C433D">
      <w:pPr>
        <w:rPr>
          <w:color w:val="auto"/>
        </w:rPr>
      </w:pPr>
    </w:p>
    <w:p w:rsidR="001C433D" w:rsidRPr="00C76AA2" w:rsidRDefault="001C433D" w:rsidP="001C433D">
      <w:pPr>
        <w:pStyle w:val="Header"/>
        <w:tabs>
          <w:tab w:val="clear" w:pos="8640"/>
          <w:tab w:val="left" w:pos="4320"/>
        </w:tabs>
        <w:rPr>
          <w:b/>
          <w:color w:val="auto"/>
        </w:rPr>
      </w:pPr>
      <w:r w:rsidRPr="00C76AA2">
        <w:rPr>
          <w:b/>
          <w:color w:val="auto"/>
        </w:rPr>
        <w:t>THE CALL OF THE UNCONTESTED CALENDAR HAVING BEEN COMPLETED, THE SENATE PROCEEDED TO THE MOTION PERIOD.</w:t>
      </w:r>
    </w:p>
    <w:p w:rsidR="001C433D" w:rsidRPr="000A5DC8" w:rsidRDefault="001C433D" w:rsidP="001C433D">
      <w:pPr>
        <w:pStyle w:val="Header"/>
        <w:tabs>
          <w:tab w:val="clear" w:pos="8640"/>
          <w:tab w:val="left" w:pos="4320"/>
        </w:tabs>
        <w:rPr>
          <w:color w:val="auto"/>
        </w:rPr>
      </w:pPr>
    </w:p>
    <w:p w:rsidR="001C433D" w:rsidRPr="00C76AA2" w:rsidRDefault="001C433D" w:rsidP="001C433D">
      <w:pPr>
        <w:pStyle w:val="Header"/>
        <w:tabs>
          <w:tab w:val="clear" w:pos="8640"/>
          <w:tab w:val="left" w:pos="4320"/>
        </w:tabs>
        <w:jc w:val="center"/>
        <w:rPr>
          <w:b/>
          <w:color w:val="auto"/>
        </w:rPr>
      </w:pPr>
      <w:r w:rsidRPr="00C76AA2">
        <w:rPr>
          <w:b/>
          <w:color w:val="auto"/>
        </w:rPr>
        <w:t>MOTION ADOPTED</w:t>
      </w:r>
    </w:p>
    <w:p w:rsidR="001C433D" w:rsidRPr="000A5DC8" w:rsidRDefault="001C433D" w:rsidP="001C433D">
      <w:pPr>
        <w:pStyle w:val="Header"/>
        <w:tabs>
          <w:tab w:val="clear" w:pos="8640"/>
          <w:tab w:val="left" w:pos="4320"/>
        </w:tabs>
        <w:rPr>
          <w:color w:val="auto"/>
        </w:rPr>
      </w:pPr>
      <w:r w:rsidRPr="000A5DC8">
        <w:rPr>
          <w:color w:val="auto"/>
        </w:rPr>
        <w:tab/>
        <w:t>On motion of Senator LARRY MARTIN, the Senate agreed to dispense with the balance of the Motion Period.</w:t>
      </w:r>
    </w:p>
    <w:p w:rsidR="001C433D" w:rsidRPr="000A5DC8" w:rsidRDefault="001C433D" w:rsidP="001C433D">
      <w:pPr>
        <w:pStyle w:val="Header"/>
        <w:tabs>
          <w:tab w:val="clear" w:pos="8640"/>
          <w:tab w:val="left" w:pos="4320"/>
        </w:tabs>
        <w:rPr>
          <w:color w:val="auto"/>
        </w:rPr>
      </w:pPr>
    </w:p>
    <w:p w:rsidR="001C433D" w:rsidRDefault="001C433D" w:rsidP="001C433D">
      <w:pPr>
        <w:pStyle w:val="Header"/>
        <w:tabs>
          <w:tab w:val="clear" w:pos="8640"/>
          <w:tab w:val="left" w:pos="4320"/>
        </w:tabs>
        <w:rPr>
          <w:b/>
          <w:color w:val="auto"/>
        </w:rPr>
      </w:pPr>
      <w:r w:rsidRPr="00C76AA2">
        <w:rPr>
          <w:b/>
          <w:color w:val="auto"/>
        </w:rPr>
        <w:t>THE SENATE PROCEEDED TO THE INTERRUPTED DEBATE.</w:t>
      </w:r>
    </w:p>
    <w:p w:rsidR="00782822" w:rsidRPr="00C76AA2" w:rsidRDefault="00782822" w:rsidP="001C433D">
      <w:pPr>
        <w:pStyle w:val="Header"/>
        <w:tabs>
          <w:tab w:val="clear" w:pos="8640"/>
          <w:tab w:val="left" w:pos="4320"/>
        </w:tabs>
        <w:rPr>
          <w:b/>
          <w:color w:val="auto"/>
        </w:rPr>
      </w:pPr>
    </w:p>
    <w:p w:rsidR="001C433D" w:rsidRPr="00C76AA2" w:rsidRDefault="001C433D" w:rsidP="00F8667F">
      <w:pPr>
        <w:pStyle w:val="Header"/>
        <w:keepNext/>
        <w:tabs>
          <w:tab w:val="clear" w:pos="8640"/>
          <w:tab w:val="left" w:pos="4320"/>
        </w:tabs>
        <w:jc w:val="center"/>
        <w:rPr>
          <w:b/>
          <w:color w:val="auto"/>
        </w:rPr>
      </w:pPr>
      <w:r w:rsidRPr="00C76AA2">
        <w:rPr>
          <w:b/>
          <w:color w:val="auto"/>
        </w:rPr>
        <w:tab/>
        <w:t>AMENDMENT PROPO</w:t>
      </w:r>
      <w:r w:rsidR="00021E8C">
        <w:rPr>
          <w:b/>
          <w:color w:val="auto"/>
        </w:rPr>
        <w:t>SED, DEBATE INTERRUPTED</w:t>
      </w:r>
    </w:p>
    <w:p w:rsidR="001C433D" w:rsidRPr="000A5DC8" w:rsidRDefault="001C433D" w:rsidP="00F8667F">
      <w:pPr>
        <w:keepNext/>
        <w:rPr>
          <w:color w:val="auto"/>
        </w:rPr>
      </w:pPr>
      <w:r w:rsidRPr="000A5DC8">
        <w:rPr>
          <w:color w:val="auto"/>
        </w:rPr>
        <w:tab/>
        <w:t>H. 3945</w:t>
      </w:r>
      <w:r w:rsidR="008C3855" w:rsidRPr="000A5DC8">
        <w:rPr>
          <w:color w:val="auto"/>
        </w:rPr>
        <w:fldChar w:fldCharType="begin"/>
      </w:r>
      <w:r w:rsidRPr="000A5DC8">
        <w:rPr>
          <w:color w:val="auto"/>
        </w:rPr>
        <w:instrText xml:space="preserve"> XE "H. 3945" \b </w:instrText>
      </w:r>
      <w:r w:rsidR="008C3855" w:rsidRPr="000A5DC8">
        <w:rPr>
          <w:color w:val="auto"/>
        </w:rPr>
        <w:fldChar w:fldCharType="end"/>
      </w:r>
      <w:r w:rsidRPr="000A5DC8">
        <w:rPr>
          <w:color w:val="auto"/>
        </w:rPr>
        <w:t xml:space="preserve"> -- Reps. G.M. Smith, Harrell, Lucas, Bannister, Toole, Stringer, Hamilton, Sottile, Barfield, Bingham, Spires, Hardwick, Owens, Hiott, Long, Erickson, Murphy, Horne, Willis, Gagnon, Simrill, Funderburk and Henderson:  </w:t>
      </w:r>
      <w:r w:rsidRPr="000A5DC8">
        <w:rPr>
          <w:color w:val="auto"/>
          <w:szCs w:val="30"/>
        </w:rPr>
        <w:t xml:space="preserve">A BILL </w:t>
      </w:r>
      <w:r w:rsidRPr="000A5DC8">
        <w:rPr>
          <w:color w:val="auto"/>
        </w:rPr>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0A5DC8">
        <w:rPr>
          <w:color w:val="auto"/>
        </w:rPr>
        <w:noBreakHyphen/>
        <w:t>13</w:t>
      </w:r>
      <w:r w:rsidRPr="000A5DC8">
        <w:rPr>
          <w:color w:val="auto"/>
        </w:rPr>
        <w:noBreakHyphen/>
        <w:t>100, AS AMENDED, RELATING TO DEFINITIONS IN REGARD TO ETHICS, GOVERNMENT ACCOUNTABILITY, AND CAMPAIGN REFORM, SO AS TO REVISE CERTAIN DEFINITIONS; TO AMEND SECTION 8</w:t>
      </w:r>
      <w:r w:rsidRPr="000A5DC8">
        <w:rPr>
          <w:color w:val="auto"/>
        </w:rPr>
        <w:noBreakHyphen/>
        <w:t>13</w:t>
      </w:r>
      <w:r w:rsidRPr="000A5DC8">
        <w:rPr>
          <w:color w:val="auto"/>
        </w:rPr>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0A5DC8">
        <w:rPr>
          <w:color w:val="auto"/>
        </w:rPr>
        <w:noBreakHyphen/>
        <w:t>13</w:t>
      </w:r>
      <w:r w:rsidRPr="000A5DC8">
        <w:rPr>
          <w:color w:val="auto"/>
        </w:rPr>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0A5DC8">
        <w:rPr>
          <w:color w:val="auto"/>
        </w:rPr>
        <w:noBreakHyphen/>
        <w:t>13</w:t>
      </w:r>
      <w:r w:rsidRPr="000A5DC8">
        <w:rPr>
          <w:color w:val="auto"/>
        </w:rPr>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0A5DC8">
        <w:rPr>
          <w:color w:val="auto"/>
        </w:rPr>
        <w:noBreakHyphen/>
        <w:t>13</w:t>
      </w:r>
      <w:r w:rsidRPr="000A5DC8">
        <w:rPr>
          <w:color w:val="auto"/>
        </w:rPr>
        <w:noBreakHyphen/>
        <w:t>1120, AS AMENDED, RELATING TO CONTENTS OF STATEMENTS OF ECONOMIC INTEREST, SO AS TO FURTHER PROVIDE FOR THESE CONTENTS; TO AMEND SECTION 8</w:t>
      </w:r>
      <w:r w:rsidRPr="000A5DC8">
        <w:rPr>
          <w:color w:val="auto"/>
        </w:rPr>
        <w:noBreakHyphen/>
        <w:t>13</w:t>
      </w:r>
      <w:r w:rsidRPr="000A5DC8">
        <w:rPr>
          <w:color w:val="auto"/>
        </w:rPr>
        <w:noBreakHyphen/>
        <w:t>1300, AS AMENDED, RELATING TO DEFINITIONS IN REGARD TO CAMPAIGN PRACTICES, SO AS TO REVISE CERTAIN DEFINITIONS; TO AMEND SECTION 8</w:t>
      </w:r>
      <w:r w:rsidRPr="000A5DC8">
        <w:rPr>
          <w:color w:val="auto"/>
        </w:rPr>
        <w:noBreakHyphen/>
        <w:t>13</w:t>
      </w:r>
      <w:r w:rsidRPr="000A5DC8">
        <w:rPr>
          <w:color w:val="auto"/>
        </w:rPr>
        <w:noBreakHyphen/>
        <w:t>1318, RELATING TO ACCEPTANCE OF CONTRIBUTIONS TO RETIRE CAMPAIGN DEBTS, SO AS TO REQUIRE ANY SUCH CONTRIBUTIONS TO BE USED FOR THIS PURPOSE ONLY; TO AMEND SECTION 8</w:t>
      </w:r>
      <w:r w:rsidRPr="000A5DC8">
        <w:rPr>
          <w:color w:val="auto"/>
        </w:rPr>
        <w:noBreakHyphen/>
        <w:t>13</w:t>
      </w:r>
      <w:r w:rsidRPr="000A5DC8">
        <w:rPr>
          <w:color w:val="auto"/>
        </w:rPr>
        <w:noBreakHyphen/>
        <w:t>1338, RELATING TO PERSONS WHO MAY NOT SOLICIT CONTRIBUTIONS, SO AS TO INCLUDE THE HEAD OF ANY STATE AGENCY WHO IS SELECTED BY THE GOVERNOR, THE GENERAL ASSEMBLY, OR AN APPOINTED OR ELECTED BOARD; TO AMEND SECTION 8</w:t>
      </w:r>
      <w:r w:rsidRPr="000A5DC8">
        <w:rPr>
          <w:color w:val="auto"/>
        </w:rPr>
        <w:noBreakHyphen/>
        <w:t>13</w:t>
      </w:r>
      <w:r w:rsidRPr="000A5DC8">
        <w:rPr>
          <w:color w:val="auto"/>
        </w:rPr>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0A5DC8">
        <w:rPr>
          <w:color w:val="auto"/>
        </w:rPr>
        <w:noBreakHyphen/>
        <w:t>13</w:t>
      </w:r>
      <w:r w:rsidRPr="000A5DC8">
        <w:rPr>
          <w:color w:val="auto"/>
        </w:rPr>
        <w:noBreakHyphen/>
        <w:t>1510 AND 8</w:t>
      </w:r>
      <w:r w:rsidRPr="000A5DC8">
        <w:rPr>
          <w:color w:val="auto"/>
        </w:rPr>
        <w:noBreakHyphen/>
        <w:t>13</w:t>
      </w:r>
      <w:r w:rsidRPr="000A5DC8">
        <w:rPr>
          <w:color w:val="auto"/>
        </w:rPr>
        <w:noBreakHyphen/>
        <w:t>1520, BOTH AS AMENDED, RELATING TO PENALTIES FOR ETHICAL AND OTHER VIOLATIONS, AND BY ADDING SECTION 8</w:t>
      </w:r>
      <w:r w:rsidRPr="000A5DC8">
        <w:rPr>
          <w:color w:val="auto"/>
        </w:rPr>
        <w:noBreakHyphen/>
        <w:t>13</w:t>
      </w:r>
      <w:r w:rsidRPr="000A5DC8">
        <w:rPr>
          <w:color w:val="auto"/>
        </w:rPr>
        <w:noBreakHyphen/>
        <w:t>1530 SO AS TO FURTHER PROVIDE FOR THE PENALTIES FOR VIOLATIONS AND FOR WHERE CERTAIN WILFUL VIOLATIONS MUST BE TRIED; AND TO REPEAL SECTIONS 8</w:t>
      </w:r>
      <w:r w:rsidRPr="000A5DC8">
        <w:rPr>
          <w:color w:val="auto"/>
        </w:rPr>
        <w:noBreakHyphen/>
        <w:t>13</w:t>
      </w:r>
      <w:r w:rsidRPr="000A5DC8">
        <w:rPr>
          <w:color w:val="auto"/>
        </w:rPr>
        <w:noBreakHyphen/>
        <w:t>710 AND 8</w:t>
      </w:r>
      <w:r w:rsidRPr="000A5DC8">
        <w:rPr>
          <w:color w:val="auto"/>
        </w:rPr>
        <w:noBreakHyphen/>
        <w:t>13</w:t>
      </w:r>
      <w:r w:rsidRPr="000A5DC8">
        <w:rPr>
          <w:color w:val="auto"/>
        </w:rPr>
        <w:noBreakHyphen/>
        <w:t>715 RELATING TO REPORTING OF PARTICULAR GIFTS AND AUTHORIZED REIMBURSEMENTS FOR SPEAKING ENGAGEMENTS.</w:t>
      </w:r>
    </w:p>
    <w:p w:rsidR="001C433D" w:rsidRDefault="001C433D" w:rsidP="001C433D">
      <w:pPr>
        <w:pStyle w:val="Header"/>
        <w:tabs>
          <w:tab w:val="clear" w:pos="8640"/>
          <w:tab w:val="left" w:pos="4320"/>
        </w:tabs>
        <w:rPr>
          <w:color w:val="auto"/>
        </w:rPr>
      </w:pPr>
      <w:r w:rsidRPr="000A5DC8">
        <w:rPr>
          <w:color w:val="auto"/>
        </w:rPr>
        <w:tab/>
        <w:t xml:space="preserve">The Senate resumed consideration of the </w:t>
      </w:r>
      <w:r w:rsidR="00FC7859">
        <w:rPr>
          <w:color w:val="auto"/>
        </w:rPr>
        <w:t>Bill</w:t>
      </w:r>
      <w:r w:rsidRPr="000A5DC8">
        <w:rPr>
          <w:color w:val="auto"/>
        </w:rPr>
        <w:t xml:space="preserve">, the question being the adoption of the previously proposed amendment, Amendment No. 1, </w:t>
      </w:r>
      <w:r w:rsidR="00721331">
        <w:rPr>
          <w:color w:val="auto"/>
        </w:rPr>
        <w:t>as</w:t>
      </w:r>
      <w:r w:rsidRPr="000A5DC8">
        <w:rPr>
          <w:color w:val="auto"/>
        </w:rPr>
        <w:t xml:space="preserve"> printed in the Journal of Wednesday, January 22, 2014. </w:t>
      </w:r>
    </w:p>
    <w:p w:rsidR="001F71D1" w:rsidRPr="000A5DC8" w:rsidRDefault="001F71D1" w:rsidP="001C433D">
      <w:pPr>
        <w:pStyle w:val="Header"/>
        <w:tabs>
          <w:tab w:val="clear" w:pos="8640"/>
          <w:tab w:val="left" w:pos="4320"/>
        </w:tabs>
        <w:rPr>
          <w:color w:val="auto"/>
        </w:rPr>
      </w:pPr>
    </w:p>
    <w:p w:rsidR="001C433D" w:rsidRPr="000A5DC8" w:rsidRDefault="001C433D" w:rsidP="001C433D">
      <w:pPr>
        <w:pStyle w:val="Header"/>
        <w:tabs>
          <w:tab w:val="clear" w:pos="8640"/>
          <w:tab w:val="left" w:pos="4320"/>
        </w:tabs>
        <w:rPr>
          <w:color w:val="auto"/>
        </w:rPr>
      </w:pPr>
      <w:r w:rsidRPr="000A5DC8">
        <w:rPr>
          <w:color w:val="auto"/>
        </w:rPr>
        <w:tab/>
        <w:t>Senator CAMPSEN explained the amendment.</w:t>
      </w:r>
    </w:p>
    <w:p w:rsidR="001C433D" w:rsidRDefault="001C433D" w:rsidP="001C433D">
      <w:pPr>
        <w:pStyle w:val="Header"/>
        <w:tabs>
          <w:tab w:val="clear" w:pos="8640"/>
          <w:tab w:val="left" w:pos="4320"/>
        </w:tabs>
        <w:jc w:val="center"/>
        <w:rPr>
          <w:color w:val="auto"/>
        </w:rPr>
      </w:pPr>
      <w:r w:rsidRPr="000A5DC8">
        <w:rPr>
          <w:color w:val="auto"/>
        </w:rPr>
        <w:tab/>
      </w:r>
    </w:p>
    <w:p w:rsidR="001C433D" w:rsidRDefault="00021E8C" w:rsidP="001C433D">
      <w:pPr>
        <w:pStyle w:val="Header"/>
        <w:tabs>
          <w:tab w:val="clear" w:pos="8640"/>
          <w:tab w:val="left" w:pos="4320"/>
        </w:tabs>
        <w:rPr>
          <w:color w:val="auto"/>
        </w:rPr>
      </w:pPr>
      <w:r>
        <w:rPr>
          <w:color w:val="auto"/>
        </w:rPr>
        <w:tab/>
        <w:t xml:space="preserve">Debate was interrupted by adjournment. </w:t>
      </w:r>
    </w:p>
    <w:p w:rsidR="001C433D" w:rsidRDefault="001C433D" w:rsidP="001C433D">
      <w:pPr>
        <w:pStyle w:val="Header"/>
        <w:tabs>
          <w:tab w:val="clear" w:pos="8640"/>
          <w:tab w:val="left" w:pos="4320"/>
        </w:tabs>
        <w:rPr>
          <w:color w:val="auto"/>
        </w:rPr>
      </w:pPr>
      <w:r w:rsidRPr="000A5DC8">
        <w:rPr>
          <w:color w:val="auto"/>
        </w:rPr>
        <w:tab/>
      </w: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Default="00FC7859" w:rsidP="001C433D">
      <w:pPr>
        <w:pStyle w:val="Header"/>
        <w:tabs>
          <w:tab w:val="clear" w:pos="8640"/>
          <w:tab w:val="left" w:pos="4320"/>
        </w:tabs>
        <w:rPr>
          <w:color w:val="auto"/>
        </w:rPr>
      </w:pPr>
    </w:p>
    <w:p w:rsidR="00FC7859" w:rsidRPr="000A5DC8" w:rsidRDefault="00FC7859" w:rsidP="001C433D">
      <w:pPr>
        <w:pStyle w:val="Header"/>
        <w:tabs>
          <w:tab w:val="clear" w:pos="8640"/>
          <w:tab w:val="left" w:pos="4320"/>
        </w:tabs>
        <w:rPr>
          <w:color w:val="auto"/>
        </w:rPr>
      </w:pPr>
    </w:p>
    <w:p w:rsidR="001C433D" w:rsidRPr="00C76AA2" w:rsidRDefault="001C433D" w:rsidP="001C433D">
      <w:pPr>
        <w:pStyle w:val="Header"/>
        <w:pBdr>
          <w:top w:val="single" w:sz="4" w:space="6" w:color="auto"/>
          <w:left w:val="single" w:sz="4" w:space="6" w:color="auto"/>
          <w:bottom w:val="single" w:sz="4" w:space="3" w:color="auto"/>
          <w:right w:val="single" w:sz="4" w:space="3" w:color="auto"/>
        </w:pBdr>
        <w:tabs>
          <w:tab w:val="clear" w:pos="8640"/>
          <w:tab w:val="left" w:pos="4320"/>
        </w:tabs>
        <w:jc w:val="center"/>
        <w:rPr>
          <w:b/>
          <w:color w:val="auto"/>
        </w:rPr>
      </w:pPr>
      <w:r w:rsidRPr="00C76AA2">
        <w:rPr>
          <w:b/>
          <w:color w:val="auto"/>
        </w:rPr>
        <w:t>MOTION ADOPTED</w:t>
      </w:r>
    </w:p>
    <w:p w:rsidR="001C433D" w:rsidRPr="000A5DC8" w:rsidRDefault="001C433D" w:rsidP="001C433D">
      <w:pPr>
        <w:pStyle w:val="Header"/>
        <w:pBdr>
          <w:top w:val="single" w:sz="4" w:space="6" w:color="auto"/>
          <w:left w:val="single" w:sz="4" w:space="6" w:color="auto"/>
          <w:bottom w:val="single" w:sz="4" w:space="3" w:color="auto"/>
          <w:right w:val="single" w:sz="4" w:space="3" w:color="auto"/>
        </w:pBdr>
        <w:tabs>
          <w:tab w:val="clear" w:pos="8640"/>
          <w:tab w:val="left" w:pos="4320"/>
        </w:tabs>
        <w:rPr>
          <w:color w:val="auto"/>
        </w:rPr>
      </w:pPr>
      <w:r w:rsidRPr="000A5DC8">
        <w:rPr>
          <w:color w:val="auto"/>
        </w:rPr>
        <w:tab/>
        <w:t>On motion of Senators HAYES, ALEXANDER, ALLEN, BENNETT, BRIGHT, BRYANT, CAMPBELL, CAMPSEN, CLEARY, COLEMAN, CORBIN, COURSON, CROMER, DAVIS, FAIR, GREGORY, GROOMS, HEMBREE, HUTTO, JACKSON, JOHNSON, KIMPSON, LEATHERMAN, LOURIE, MALLOY, LARRY MARTIN, SHANE MARTIN, MASSEY, MATTHEWS,</w:t>
      </w:r>
      <w:r w:rsidR="00FC07E5">
        <w:rPr>
          <w:color w:val="auto"/>
        </w:rPr>
        <w:t xml:space="preserve"> McELVEEN, McGILL, NICHOLSON, O’</w:t>
      </w:r>
      <w:r w:rsidRPr="000A5DC8">
        <w:rPr>
          <w:color w:val="auto"/>
        </w:rPr>
        <w:t>DELL, PEELER, PINCKNEY, RANKIN, REESE, SCOTT, SETZLER, SHEALY, SHEHEEN, THURMOND, TURNER, VERDIN, WILLIAMS and YOUNG, with unanimous consent, the Senate stood adjourned out of respect to the memory of the Honorable Herbert Kirsh of Clover, S.C.  Representative Kirsh was a graduate of Clover High School and Duke University.  He owned and operated Kirsh Family Department Store in Clover, was the CEO of Clover Community Bank and served in the South Carolina House of Representatives  from 1978-2010.  He was a loving husband,</w:t>
      </w:r>
      <w:r w:rsidR="00FC7859">
        <w:rPr>
          <w:color w:val="auto"/>
        </w:rPr>
        <w:t xml:space="preserve"> devoted father and served our S</w:t>
      </w:r>
      <w:r w:rsidRPr="000A5DC8">
        <w:rPr>
          <w:color w:val="auto"/>
        </w:rPr>
        <w:t xml:space="preserve">tate well. </w:t>
      </w:r>
    </w:p>
    <w:p w:rsidR="001C433D" w:rsidRPr="000A5DC8" w:rsidRDefault="001C433D" w:rsidP="001C433D">
      <w:pPr>
        <w:pStyle w:val="Header"/>
        <w:tabs>
          <w:tab w:val="clear" w:pos="8640"/>
          <w:tab w:val="left" w:pos="4320"/>
        </w:tabs>
        <w:rPr>
          <w:color w:val="auto"/>
        </w:rPr>
      </w:pPr>
    </w:p>
    <w:p w:rsidR="001C433D" w:rsidRPr="000A5DC8" w:rsidRDefault="001C433D" w:rsidP="001C433D">
      <w:pPr>
        <w:pStyle w:val="Header"/>
        <w:tabs>
          <w:tab w:val="clear" w:pos="8640"/>
          <w:tab w:val="left" w:pos="4320"/>
        </w:tabs>
        <w:jc w:val="center"/>
        <w:rPr>
          <w:color w:val="auto"/>
        </w:rPr>
      </w:pPr>
      <w:r w:rsidRPr="000A5DC8">
        <w:rPr>
          <w:color w:val="auto"/>
        </w:rPr>
        <w:t>and</w:t>
      </w:r>
    </w:p>
    <w:p w:rsidR="001C433D" w:rsidRDefault="001C433D" w:rsidP="001C433D">
      <w:pPr>
        <w:pStyle w:val="Header"/>
        <w:tabs>
          <w:tab w:val="clear" w:pos="8640"/>
          <w:tab w:val="left" w:pos="4320"/>
        </w:tabs>
        <w:rPr>
          <w:color w:val="auto"/>
        </w:rPr>
      </w:pPr>
    </w:p>
    <w:p w:rsidR="001C433D" w:rsidRPr="00C76AA2" w:rsidRDefault="001C433D" w:rsidP="001C433D">
      <w:pPr>
        <w:pStyle w:val="Header"/>
        <w:pBdr>
          <w:top w:val="single" w:sz="4" w:space="6" w:color="auto"/>
          <w:left w:val="single" w:sz="4" w:space="6" w:color="auto"/>
          <w:bottom w:val="single" w:sz="4" w:space="3" w:color="auto"/>
          <w:right w:val="single" w:sz="4" w:space="3" w:color="auto"/>
        </w:pBdr>
        <w:tabs>
          <w:tab w:val="clear" w:pos="8640"/>
          <w:tab w:val="left" w:pos="4320"/>
        </w:tabs>
        <w:jc w:val="center"/>
        <w:rPr>
          <w:b/>
          <w:color w:val="auto"/>
        </w:rPr>
      </w:pPr>
      <w:r w:rsidRPr="00C76AA2">
        <w:rPr>
          <w:b/>
          <w:color w:val="auto"/>
        </w:rPr>
        <w:t>MOTION ADOPTED</w:t>
      </w:r>
    </w:p>
    <w:p w:rsidR="001C433D" w:rsidRPr="000A5DC8" w:rsidRDefault="001C433D" w:rsidP="001C433D">
      <w:pPr>
        <w:pStyle w:val="Header"/>
        <w:pBdr>
          <w:top w:val="single" w:sz="4" w:space="6" w:color="auto"/>
          <w:left w:val="single" w:sz="4" w:space="6" w:color="auto"/>
          <w:bottom w:val="single" w:sz="4" w:space="3" w:color="auto"/>
          <w:right w:val="single" w:sz="4" w:space="3" w:color="auto"/>
        </w:pBdr>
        <w:tabs>
          <w:tab w:val="clear" w:pos="8640"/>
          <w:tab w:val="left" w:pos="4320"/>
        </w:tabs>
        <w:rPr>
          <w:color w:val="auto"/>
        </w:rPr>
      </w:pPr>
      <w:r w:rsidRPr="000A5DC8">
        <w:rPr>
          <w:color w:val="auto"/>
        </w:rPr>
        <w:tab/>
        <w:t xml:space="preserve">On motion of Senator MALLOY, with unanimous consent, the Senate stood adjourned out of respect to the memory of the Dr. James W. Lemke of Chicago, IL.  Dr. Lemke was a scholar, sought-after political strategist, author, coach, mentor and </w:t>
      </w:r>
      <w:r w:rsidR="00FC7859">
        <w:rPr>
          <w:color w:val="auto"/>
        </w:rPr>
        <w:t>community leader. He served as D</w:t>
      </w:r>
      <w:r w:rsidRPr="000A5DC8">
        <w:rPr>
          <w:color w:val="auto"/>
        </w:rPr>
        <w:t>irector of the Coker College Center for Research, Leadership and Community Development. In 2013, he was honored with the South Carolina Inde</w:t>
      </w:r>
      <w:r w:rsidR="00FC7859">
        <w:rPr>
          <w:color w:val="auto"/>
        </w:rPr>
        <w:t xml:space="preserve">pendent Colleges and Universities </w:t>
      </w:r>
      <w:r w:rsidRPr="000A5DC8">
        <w:rPr>
          <w:color w:val="auto"/>
        </w:rPr>
        <w:t xml:space="preserve">Excellence in Teaching Award. Dr. Lemke was a loving husband, devoted son and brother who will be dearly missed.  </w:t>
      </w:r>
    </w:p>
    <w:p w:rsidR="001C433D" w:rsidRPr="000A5DC8" w:rsidRDefault="001C433D" w:rsidP="001C433D">
      <w:pPr>
        <w:pStyle w:val="Header"/>
        <w:tabs>
          <w:tab w:val="clear" w:pos="8640"/>
          <w:tab w:val="left" w:pos="4320"/>
        </w:tabs>
        <w:rPr>
          <w:color w:val="auto"/>
        </w:rPr>
      </w:pPr>
    </w:p>
    <w:p w:rsidR="001C433D" w:rsidRPr="00C76AA2" w:rsidRDefault="001C433D" w:rsidP="001C433D">
      <w:pPr>
        <w:pStyle w:val="Header"/>
        <w:tabs>
          <w:tab w:val="clear" w:pos="8640"/>
          <w:tab w:val="left" w:pos="4320"/>
        </w:tabs>
        <w:jc w:val="center"/>
        <w:rPr>
          <w:b/>
          <w:color w:val="auto"/>
        </w:rPr>
      </w:pPr>
      <w:r w:rsidRPr="00C76AA2">
        <w:rPr>
          <w:b/>
          <w:color w:val="auto"/>
        </w:rPr>
        <w:t>ADJOURNMENT</w:t>
      </w:r>
    </w:p>
    <w:p w:rsidR="001C433D" w:rsidRPr="000A5DC8" w:rsidRDefault="001C433D" w:rsidP="001C433D">
      <w:pPr>
        <w:pStyle w:val="Header"/>
        <w:tabs>
          <w:tab w:val="clear" w:pos="8640"/>
          <w:tab w:val="left" w:pos="4320"/>
        </w:tabs>
        <w:rPr>
          <w:color w:val="auto"/>
        </w:rPr>
      </w:pPr>
      <w:r w:rsidRPr="000A5DC8">
        <w:rPr>
          <w:color w:val="auto"/>
        </w:rPr>
        <w:tab/>
        <w:t>At</w:t>
      </w:r>
      <w:r w:rsidR="00F8667F">
        <w:rPr>
          <w:color w:val="auto"/>
        </w:rPr>
        <w:t xml:space="preserve"> </w:t>
      </w:r>
      <w:r w:rsidR="00021E8C">
        <w:rPr>
          <w:color w:val="auto"/>
        </w:rPr>
        <w:t xml:space="preserve">4:48 </w:t>
      </w:r>
      <w:r w:rsidRPr="000A5DC8">
        <w:rPr>
          <w:color w:val="auto"/>
        </w:rPr>
        <w:t>P.M., on motion of Senator C</w:t>
      </w:r>
      <w:r w:rsidR="00021E8C">
        <w:rPr>
          <w:color w:val="auto"/>
        </w:rPr>
        <w:t>AMPSEN</w:t>
      </w:r>
      <w:r w:rsidRPr="000A5DC8">
        <w:rPr>
          <w:color w:val="auto"/>
        </w:rPr>
        <w:t>, the Senate adjourned to meet tomorrow at 11:00 A.M.</w:t>
      </w:r>
    </w:p>
    <w:p w:rsidR="001C433D" w:rsidRDefault="001C433D" w:rsidP="001C433D">
      <w:pPr>
        <w:pStyle w:val="Header"/>
        <w:tabs>
          <w:tab w:val="clear" w:pos="8640"/>
          <w:tab w:val="left" w:pos="4320"/>
        </w:tabs>
        <w:rPr>
          <w:color w:val="auto"/>
        </w:rPr>
      </w:pPr>
    </w:p>
    <w:p w:rsidR="00021E8C" w:rsidRPr="00021E8C" w:rsidRDefault="00021E8C" w:rsidP="00F8667F">
      <w:pPr>
        <w:pStyle w:val="Header"/>
        <w:keepNext/>
        <w:tabs>
          <w:tab w:val="clear" w:pos="8640"/>
          <w:tab w:val="left" w:pos="4320"/>
        </w:tabs>
        <w:jc w:val="center"/>
        <w:rPr>
          <w:color w:val="auto"/>
        </w:rPr>
      </w:pPr>
      <w:r>
        <w:rPr>
          <w:b/>
          <w:color w:val="auto"/>
        </w:rPr>
        <w:t>Recorded Vote</w:t>
      </w:r>
    </w:p>
    <w:p w:rsidR="00021E8C" w:rsidRDefault="00021E8C" w:rsidP="00F8667F">
      <w:pPr>
        <w:pStyle w:val="Header"/>
        <w:keepNext/>
        <w:tabs>
          <w:tab w:val="clear" w:pos="8640"/>
          <w:tab w:val="left" w:pos="4320"/>
        </w:tabs>
        <w:rPr>
          <w:color w:val="auto"/>
        </w:rPr>
      </w:pPr>
      <w:r>
        <w:rPr>
          <w:color w:val="auto"/>
        </w:rPr>
        <w:tab/>
        <w:t>Senator BRYANT desired to be recorded as voting against the motion to adjourn.</w:t>
      </w:r>
    </w:p>
    <w:p w:rsidR="00F8667F" w:rsidRDefault="00F8667F" w:rsidP="00F8667F">
      <w:pPr>
        <w:pStyle w:val="Header"/>
        <w:keepNext/>
        <w:keepLines/>
        <w:tabs>
          <w:tab w:val="clear" w:pos="8640"/>
          <w:tab w:val="left" w:pos="4320"/>
        </w:tabs>
      </w:pPr>
    </w:p>
    <w:p w:rsidR="00F8667F" w:rsidRDefault="00F8667F" w:rsidP="00F8667F">
      <w:pPr>
        <w:pStyle w:val="Header"/>
        <w:keepNext/>
        <w:keepLines/>
        <w:tabs>
          <w:tab w:val="clear" w:pos="8640"/>
          <w:tab w:val="left" w:pos="4320"/>
        </w:tabs>
        <w:jc w:val="center"/>
      </w:pPr>
      <w:r>
        <w:t>* * *</w:t>
      </w:r>
    </w:p>
    <w:sectPr w:rsidR="00F8667F" w:rsidSect="00730C3C">
      <w:headerReference w:type="default" r:id="rId7"/>
      <w:footerReference w:type="default" r:id="rId8"/>
      <w:footerReference w:type="first" r:id="rId9"/>
      <w:type w:val="continuous"/>
      <w:pgSz w:w="12240" w:h="15840"/>
      <w:pgMar w:top="1008" w:right="4666" w:bottom="3499" w:left="1238" w:header="1008" w:footer="3499" w:gutter="0"/>
      <w:pgNumType w:start="6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33D" w:rsidRDefault="001C433D">
      <w:r>
        <w:separator/>
      </w:r>
    </w:p>
  </w:endnote>
  <w:endnote w:type="continuationSeparator" w:id="0">
    <w:p w:rsidR="001C433D" w:rsidRDefault="001C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AA" w:rsidRDefault="00DE0DB9" w:rsidP="009017AA">
    <w:pPr>
      <w:pStyle w:val="Footer"/>
      <w:spacing w:before="120"/>
      <w:jc w:val="center"/>
    </w:pPr>
    <w:r>
      <w:fldChar w:fldCharType="begin"/>
    </w:r>
    <w:r>
      <w:instrText xml:space="preserve"> PAGE   \* MERGEFORMAT </w:instrText>
    </w:r>
    <w:r>
      <w:fldChar w:fldCharType="separate"/>
    </w:r>
    <w:r>
      <w:rPr>
        <w:noProof/>
      </w:rPr>
      <w:t>662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AA" w:rsidRDefault="00DE0DB9" w:rsidP="009017AA">
    <w:pPr>
      <w:pStyle w:val="Footer"/>
      <w:spacing w:before="120"/>
      <w:jc w:val="center"/>
    </w:pPr>
    <w:r>
      <w:fldChar w:fldCharType="begin"/>
    </w:r>
    <w:r>
      <w:instrText xml:space="preserve"> PAGE   \* MERGEFORMAT </w:instrText>
    </w:r>
    <w:r>
      <w:fldChar w:fldCharType="separate"/>
    </w:r>
    <w:r>
      <w:rPr>
        <w:noProof/>
      </w:rPr>
      <w:t>661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33D" w:rsidRDefault="001C433D">
      <w:r>
        <w:separator/>
      </w:r>
    </w:p>
  </w:footnote>
  <w:footnote w:type="continuationSeparator" w:id="0">
    <w:p w:rsidR="001C433D" w:rsidRDefault="001C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AA" w:rsidRPr="009017AA" w:rsidRDefault="009017AA" w:rsidP="009017AA">
    <w:pPr>
      <w:pStyle w:val="Header"/>
      <w:spacing w:after="120"/>
      <w:jc w:val="center"/>
      <w:rPr>
        <w:b/>
      </w:rPr>
    </w:pPr>
    <w:r>
      <w:rPr>
        <w:b/>
      </w:rPr>
      <w:t>WEDNESDAY, FEBRUARY 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49185"/>
  </w:hdrShapeDefaults>
  <w:footnotePr>
    <w:footnote w:id="-1"/>
    <w:footnote w:id="0"/>
  </w:footnotePr>
  <w:endnotePr>
    <w:endnote w:id="-1"/>
    <w:endnote w:id="0"/>
  </w:endnotePr>
  <w:compat>
    <w:compatSetting w:name="compatibilityMode" w:uri="http://schemas.microsoft.com/office/word" w:val="12"/>
  </w:compat>
  <w:rsids>
    <w:rsidRoot w:val="001F71D1"/>
    <w:rsid w:val="000074E0"/>
    <w:rsid w:val="0001047D"/>
    <w:rsid w:val="00011183"/>
    <w:rsid w:val="00021E8C"/>
    <w:rsid w:val="00022CE8"/>
    <w:rsid w:val="0002352C"/>
    <w:rsid w:val="000309AD"/>
    <w:rsid w:val="00035014"/>
    <w:rsid w:val="00042056"/>
    <w:rsid w:val="00043EAF"/>
    <w:rsid w:val="00050AAF"/>
    <w:rsid w:val="0005591D"/>
    <w:rsid w:val="000566AC"/>
    <w:rsid w:val="0006162D"/>
    <w:rsid w:val="00064200"/>
    <w:rsid w:val="00074FE7"/>
    <w:rsid w:val="00075A91"/>
    <w:rsid w:val="0008217A"/>
    <w:rsid w:val="00082A18"/>
    <w:rsid w:val="0009075C"/>
    <w:rsid w:val="000A0425"/>
    <w:rsid w:val="000A1200"/>
    <w:rsid w:val="000A7610"/>
    <w:rsid w:val="000B4BD8"/>
    <w:rsid w:val="000C7111"/>
    <w:rsid w:val="000E4460"/>
    <w:rsid w:val="000F2F25"/>
    <w:rsid w:val="001001D1"/>
    <w:rsid w:val="00102C0A"/>
    <w:rsid w:val="00106BC4"/>
    <w:rsid w:val="00114764"/>
    <w:rsid w:val="00134AA5"/>
    <w:rsid w:val="00136078"/>
    <w:rsid w:val="001462F5"/>
    <w:rsid w:val="001507B6"/>
    <w:rsid w:val="001541ED"/>
    <w:rsid w:val="00162528"/>
    <w:rsid w:val="0017112B"/>
    <w:rsid w:val="00177E7A"/>
    <w:rsid w:val="00181C55"/>
    <w:rsid w:val="00183ECB"/>
    <w:rsid w:val="00184F42"/>
    <w:rsid w:val="00195127"/>
    <w:rsid w:val="001A5E0B"/>
    <w:rsid w:val="001A5F93"/>
    <w:rsid w:val="001B6434"/>
    <w:rsid w:val="001C433D"/>
    <w:rsid w:val="001D5786"/>
    <w:rsid w:val="001D6026"/>
    <w:rsid w:val="001D663A"/>
    <w:rsid w:val="001E2AF7"/>
    <w:rsid w:val="001E58B6"/>
    <w:rsid w:val="001E68BA"/>
    <w:rsid w:val="001F00C7"/>
    <w:rsid w:val="001F71D1"/>
    <w:rsid w:val="001F72EB"/>
    <w:rsid w:val="00202A26"/>
    <w:rsid w:val="00204D42"/>
    <w:rsid w:val="00210823"/>
    <w:rsid w:val="00215E18"/>
    <w:rsid w:val="00223C63"/>
    <w:rsid w:val="002303E1"/>
    <w:rsid w:val="002476DF"/>
    <w:rsid w:val="002564BD"/>
    <w:rsid w:val="00257B63"/>
    <w:rsid w:val="00291DC0"/>
    <w:rsid w:val="002A300C"/>
    <w:rsid w:val="002B010F"/>
    <w:rsid w:val="002B6DF2"/>
    <w:rsid w:val="002B7EBD"/>
    <w:rsid w:val="002D49C0"/>
    <w:rsid w:val="002D5648"/>
    <w:rsid w:val="002D6956"/>
    <w:rsid w:val="002D7A66"/>
    <w:rsid w:val="002E01BA"/>
    <w:rsid w:val="002E52AD"/>
    <w:rsid w:val="002E56FC"/>
    <w:rsid w:val="002E60B0"/>
    <w:rsid w:val="002F647B"/>
    <w:rsid w:val="002F68FE"/>
    <w:rsid w:val="00300B59"/>
    <w:rsid w:val="00301E5D"/>
    <w:rsid w:val="003055CE"/>
    <w:rsid w:val="00310BD0"/>
    <w:rsid w:val="00316E47"/>
    <w:rsid w:val="00321465"/>
    <w:rsid w:val="00324682"/>
    <w:rsid w:val="00334554"/>
    <w:rsid w:val="00337C23"/>
    <w:rsid w:val="00354207"/>
    <w:rsid w:val="003573AD"/>
    <w:rsid w:val="00364B8B"/>
    <w:rsid w:val="00365C54"/>
    <w:rsid w:val="00366E03"/>
    <w:rsid w:val="003737EA"/>
    <w:rsid w:val="0037670D"/>
    <w:rsid w:val="00383396"/>
    <w:rsid w:val="003900A4"/>
    <w:rsid w:val="00390F72"/>
    <w:rsid w:val="003C0D04"/>
    <w:rsid w:val="003C3DEA"/>
    <w:rsid w:val="003D0B99"/>
    <w:rsid w:val="003D3A0A"/>
    <w:rsid w:val="003E017A"/>
    <w:rsid w:val="003E1C83"/>
    <w:rsid w:val="003E4D85"/>
    <w:rsid w:val="004114EF"/>
    <w:rsid w:val="00412368"/>
    <w:rsid w:val="004139FD"/>
    <w:rsid w:val="00417DEA"/>
    <w:rsid w:val="004201C1"/>
    <w:rsid w:val="00426E5F"/>
    <w:rsid w:val="004406C2"/>
    <w:rsid w:val="004424AA"/>
    <w:rsid w:val="004435E6"/>
    <w:rsid w:val="004465AD"/>
    <w:rsid w:val="00457427"/>
    <w:rsid w:val="00457AF6"/>
    <w:rsid w:val="004627E1"/>
    <w:rsid w:val="004746F3"/>
    <w:rsid w:val="00483532"/>
    <w:rsid w:val="00486C2F"/>
    <w:rsid w:val="00486D6C"/>
    <w:rsid w:val="00487367"/>
    <w:rsid w:val="00494996"/>
    <w:rsid w:val="004A131C"/>
    <w:rsid w:val="004A2E06"/>
    <w:rsid w:val="004B6674"/>
    <w:rsid w:val="004C1061"/>
    <w:rsid w:val="004D0F10"/>
    <w:rsid w:val="004D1B38"/>
    <w:rsid w:val="004D4DAE"/>
    <w:rsid w:val="004D5629"/>
    <w:rsid w:val="004D5C8A"/>
    <w:rsid w:val="004E40D1"/>
    <w:rsid w:val="004E545F"/>
    <w:rsid w:val="004E5C40"/>
    <w:rsid w:val="004F50DD"/>
    <w:rsid w:val="004F5E02"/>
    <w:rsid w:val="00500D37"/>
    <w:rsid w:val="0051245F"/>
    <w:rsid w:val="00526742"/>
    <w:rsid w:val="005307A8"/>
    <w:rsid w:val="005353B7"/>
    <w:rsid w:val="00536861"/>
    <w:rsid w:val="0054021B"/>
    <w:rsid w:val="0055344A"/>
    <w:rsid w:val="00560D12"/>
    <w:rsid w:val="00563980"/>
    <w:rsid w:val="005659D2"/>
    <w:rsid w:val="005674BA"/>
    <w:rsid w:val="00567D6D"/>
    <w:rsid w:val="00574325"/>
    <w:rsid w:val="005756FC"/>
    <w:rsid w:val="005769B1"/>
    <w:rsid w:val="00580847"/>
    <w:rsid w:val="00585E6B"/>
    <w:rsid w:val="00586CC8"/>
    <w:rsid w:val="005A17A5"/>
    <w:rsid w:val="005B0124"/>
    <w:rsid w:val="005B2A00"/>
    <w:rsid w:val="005B2C22"/>
    <w:rsid w:val="005C1EAC"/>
    <w:rsid w:val="005D031D"/>
    <w:rsid w:val="005D4EBE"/>
    <w:rsid w:val="005D7083"/>
    <w:rsid w:val="005E7E11"/>
    <w:rsid w:val="005F0B90"/>
    <w:rsid w:val="005F14C9"/>
    <w:rsid w:val="005F4D8E"/>
    <w:rsid w:val="006028FC"/>
    <w:rsid w:val="006072DB"/>
    <w:rsid w:val="00613CF9"/>
    <w:rsid w:val="0062542A"/>
    <w:rsid w:val="00627DD3"/>
    <w:rsid w:val="00631671"/>
    <w:rsid w:val="006326BE"/>
    <w:rsid w:val="00633FC1"/>
    <w:rsid w:val="00646049"/>
    <w:rsid w:val="006559B9"/>
    <w:rsid w:val="00671010"/>
    <w:rsid w:val="00672CAD"/>
    <w:rsid w:val="0068752A"/>
    <w:rsid w:val="00690652"/>
    <w:rsid w:val="00691456"/>
    <w:rsid w:val="006C641A"/>
    <w:rsid w:val="006D57A6"/>
    <w:rsid w:val="006D66FB"/>
    <w:rsid w:val="006E638D"/>
    <w:rsid w:val="006F275A"/>
    <w:rsid w:val="006F2C6D"/>
    <w:rsid w:val="006F3859"/>
    <w:rsid w:val="006F7374"/>
    <w:rsid w:val="007013AE"/>
    <w:rsid w:val="0070401E"/>
    <w:rsid w:val="0071509E"/>
    <w:rsid w:val="00721331"/>
    <w:rsid w:val="0073055F"/>
    <w:rsid w:val="00730C3C"/>
    <w:rsid w:val="00731C91"/>
    <w:rsid w:val="00741C0C"/>
    <w:rsid w:val="00747C7B"/>
    <w:rsid w:val="0076441B"/>
    <w:rsid w:val="0076578E"/>
    <w:rsid w:val="00772F7B"/>
    <w:rsid w:val="007748E4"/>
    <w:rsid w:val="00782822"/>
    <w:rsid w:val="0078320A"/>
    <w:rsid w:val="007A1994"/>
    <w:rsid w:val="007B1315"/>
    <w:rsid w:val="007B46F3"/>
    <w:rsid w:val="007B61C2"/>
    <w:rsid w:val="007D60CC"/>
    <w:rsid w:val="007D6BB2"/>
    <w:rsid w:val="007D7BF8"/>
    <w:rsid w:val="007E0008"/>
    <w:rsid w:val="007E01C1"/>
    <w:rsid w:val="007F0625"/>
    <w:rsid w:val="007F1F87"/>
    <w:rsid w:val="00800C01"/>
    <w:rsid w:val="00806298"/>
    <w:rsid w:val="00817732"/>
    <w:rsid w:val="00830687"/>
    <w:rsid w:val="00833696"/>
    <w:rsid w:val="0085029C"/>
    <w:rsid w:val="00857E3F"/>
    <w:rsid w:val="008612AF"/>
    <w:rsid w:val="00861F65"/>
    <w:rsid w:val="008661ED"/>
    <w:rsid w:val="00870DE2"/>
    <w:rsid w:val="00871FA4"/>
    <w:rsid w:val="0087373D"/>
    <w:rsid w:val="00880CCA"/>
    <w:rsid w:val="00894203"/>
    <w:rsid w:val="008A32D8"/>
    <w:rsid w:val="008A7830"/>
    <w:rsid w:val="008C3846"/>
    <w:rsid w:val="008C3855"/>
    <w:rsid w:val="008E2F04"/>
    <w:rsid w:val="008F07E4"/>
    <w:rsid w:val="009017AA"/>
    <w:rsid w:val="00915415"/>
    <w:rsid w:val="00923BD6"/>
    <w:rsid w:val="00923E16"/>
    <w:rsid w:val="00925D8D"/>
    <w:rsid w:val="00940EBB"/>
    <w:rsid w:val="00941224"/>
    <w:rsid w:val="009432A5"/>
    <w:rsid w:val="009452A0"/>
    <w:rsid w:val="00945862"/>
    <w:rsid w:val="00945DBF"/>
    <w:rsid w:val="00951A08"/>
    <w:rsid w:val="009569F4"/>
    <w:rsid w:val="00965D93"/>
    <w:rsid w:val="00974FC2"/>
    <w:rsid w:val="00975595"/>
    <w:rsid w:val="00977355"/>
    <w:rsid w:val="00980164"/>
    <w:rsid w:val="009809BB"/>
    <w:rsid w:val="0098366A"/>
    <w:rsid w:val="00995D17"/>
    <w:rsid w:val="00995F90"/>
    <w:rsid w:val="009B20FD"/>
    <w:rsid w:val="009B2D0B"/>
    <w:rsid w:val="009B46FD"/>
    <w:rsid w:val="009B705B"/>
    <w:rsid w:val="009B74C7"/>
    <w:rsid w:val="009C0006"/>
    <w:rsid w:val="009D4316"/>
    <w:rsid w:val="009D48DB"/>
    <w:rsid w:val="009E78D5"/>
    <w:rsid w:val="009F6919"/>
    <w:rsid w:val="00A05031"/>
    <w:rsid w:val="00A05E7C"/>
    <w:rsid w:val="00A06C7E"/>
    <w:rsid w:val="00A06CB8"/>
    <w:rsid w:val="00A27AC3"/>
    <w:rsid w:val="00A32D39"/>
    <w:rsid w:val="00A407B4"/>
    <w:rsid w:val="00A40DE4"/>
    <w:rsid w:val="00A447F5"/>
    <w:rsid w:val="00A45F58"/>
    <w:rsid w:val="00A50610"/>
    <w:rsid w:val="00A627C2"/>
    <w:rsid w:val="00A66623"/>
    <w:rsid w:val="00A9737B"/>
    <w:rsid w:val="00AA40EF"/>
    <w:rsid w:val="00AA4E53"/>
    <w:rsid w:val="00AA5FC1"/>
    <w:rsid w:val="00AB1303"/>
    <w:rsid w:val="00AD2376"/>
    <w:rsid w:val="00AD3288"/>
    <w:rsid w:val="00AD3757"/>
    <w:rsid w:val="00AD75AE"/>
    <w:rsid w:val="00AE01A9"/>
    <w:rsid w:val="00AE117A"/>
    <w:rsid w:val="00AE31D4"/>
    <w:rsid w:val="00AE69FD"/>
    <w:rsid w:val="00B071DF"/>
    <w:rsid w:val="00B109F5"/>
    <w:rsid w:val="00B14936"/>
    <w:rsid w:val="00B25F72"/>
    <w:rsid w:val="00B319F1"/>
    <w:rsid w:val="00B371FE"/>
    <w:rsid w:val="00B4033C"/>
    <w:rsid w:val="00B60301"/>
    <w:rsid w:val="00B65BAE"/>
    <w:rsid w:val="00B70CF8"/>
    <w:rsid w:val="00B72203"/>
    <w:rsid w:val="00B742C7"/>
    <w:rsid w:val="00B8391B"/>
    <w:rsid w:val="00B85AEF"/>
    <w:rsid w:val="00B92901"/>
    <w:rsid w:val="00BA37B0"/>
    <w:rsid w:val="00BA53A9"/>
    <w:rsid w:val="00BC1739"/>
    <w:rsid w:val="00BE2F0F"/>
    <w:rsid w:val="00BF2BFE"/>
    <w:rsid w:val="00BF6376"/>
    <w:rsid w:val="00BF66CA"/>
    <w:rsid w:val="00BF739A"/>
    <w:rsid w:val="00C00FB0"/>
    <w:rsid w:val="00C07E5A"/>
    <w:rsid w:val="00C10C5E"/>
    <w:rsid w:val="00C129A5"/>
    <w:rsid w:val="00C226FD"/>
    <w:rsid w:val="00C25EA9"/>
    <w:rsid w:val="00C32178"/>
    <w:rsid w:val="00C53657"/>
    <w:rsid w:val="00C53690"/>
    <w:rsid w:val="00C63AEF"/>
    <w:rsid w:val="00C66E93"/>
    <w:rsid w:val="00C81078"/>
    <w:rsid w:val="00CA0486"/>
    <w:rsid w:val="00CB7E2D"/>
    <w:rsid w:val="00CC19DB"/>
    <w:rsid w:val="00CC37C0"/>
    <w:rsid w:val="00CC4DB3"/>
    <w:rsid w:val="00CD63D0"/>
    <w:rsid w:val="00CD68E8"/>
    <w:rsid w:val="00CD6FE1"/>
    <w:rsid w:val="00CF0706"/>
    <w:rsid w:val="00CF18D5"/>
    <w:rsid w:val="00CF36FD"/>
    <w:rsid w:val="00CF3E6C"/>
    <w:rsid w:val="00D056CE"/>
    <w:rsid w:val="00D1058A"/>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60AA"/>
    <w:rsid w:val="00D90D45"/>
    <w:rsid w:val="00D9150A"/>
    <w:rsid w:val="00DB0A54"/>
    <w:rsid w:val="00DB74A4"/>
    <w:rsid w:val="00DE0DB9"/>
    <w:rsid w:val="00DE2062"/>
    <w:rsid w:val="00E01FE7"/>
    <w:rsid w:val="00E267C2"/>
    <w:rsid w:val="00E3613E"/>
    <w:rsid w:val="00E36EC2"/>
    <w:rsid w:val="00E42E95"/>
    <w:rsid w:val="00E5410C"/>
    <w:rsid w:val="00E54B63"/>
    <w:rsid w:val="00E65C2A"/>
    <w:rsid w:val="00E7053C"/>
    <w:rsid w:val="00E811D2"/>
    <w:rsid w:val="00E848CB"/>
    <w:rsid w:val="00E95397"/>
    <w:rsid w:val="00EA457A"/>
    <w:rsid w:val="00ED2739"/>
    <w:rsid w:val="00ED62B8"/>
    <w:rsid w:val="00EE2EF6"/>
    <w:rsid w:val="00EE4810"/>
    <w:rsid w:val="00EE5E9B"/>
    <w:rsid w:val="00EE7FEF"/>
    <w:rsid w:val="00EF044D"/>
    <w:rsid w:val="00EF057D"/>
    <w:rsid w:val="00EF0CB9"/>
    <w:rsid w:val="00EF4D8E"/>
    <w:rsid w:val="00EF5579"/>
    <w:rsid w:val="00EF60FF"/>
    <w:rsid w:val="00F01451"/>
    <w:rsid w:val="00F02106"/>
    <w:rsid w:val="00F10DD7"/>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8667F"/>
    <w:rsid w:val="00F90CBC"/>
    <w:rsid w:val="00F91965"/>
    <w:rsid w:val="00F91ADE"/>
    <w:rsid w:val="00F96041"/>
    <w:rsid w:val="00FA1097"/>
    <w:rsid w:val="00FA230B"/>
    <w:rsid w:val="00FA3B5B"/>
    <w:rsid w:val="00FA3CFE"/>
    <w:rsid w:val="00FB3AD1"/>
    <w:rsid w:val="00FC07E5"/>
    <w:rsid w:val="00FC7859"/>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5"/>
    <o:shapelayout v:ext="edit">
      <o:idmap v:ext="edit" data="1"/>
    </o:shapelayout>
  </w:shapeDefaults>
  <w:decimalSymbol w:val="."/>
  <w:listSeparator w:val=","/>
  <w15:docId w15:val="{2391E792-8A38-4603-B67F-F561ED92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1C433D"/>
    <w:rPr>
      <w:rFonts w:ascii="Tahoma" w:hAnsi="Tahoma" w:cs="Tahoma"/>
      <w:sz w:val="16"/>
      <w:szCs w:val="16"/>
    </w:rPr>
  </w:style>
  <w:style w:type="character" w:customStyle="1" w:styleId="BalloonTextChar">
    <w:name w:val="Balloon Text Char"/>
    <w:basedOn w:val="DefaultParagraphFont"/>
    <w:link w:val="BalloonText"/>
    <w:uiPriority w:val="99"/>
    <w:semiHidden/>
    <w:rsid w:val="001C433D"/>
    <w:rPr>
      <w:rFonts w:ascii="Tahoma" w:hAnsi="Tahoma" w:cs="Tahoma"/>
      <w:color w:val="000000"/>
      <w:sz w:val="16"/>
      <w:szCs w:val="16"/>
    </w:rPr>
  </w:style>
  <w:style w:type="paragraph" w:styleId="NoSpacing">
    <w:name w:val="No Spacing"/>
    <w:uiPriority w:val="1"/>
    <w:qFormat/>
    <w:rsid w:val="001C433D"/>
    <w:rPr>
      <w:rFonts w:eastAsiaTheme="minorHAnsi"/>
      <w:sz w:val="24"/>
    </w:rPr>
  </w:style>
  <w:style w:type="character" w:styleId="Hyperlink">
    <w:name w:val="Hyperlink"/>
    <w:basedOn w:val="DefaultParagraphFont"/>
    <w:uiPriority w:val="99"/>
    <w:semiHidden/>
    <w:unhideWhenUsed/>
    <w:rsid w:val="001C433D"/>
    <w:rPr>
      <w:color w:val="0000FF" w:themeColor="hyperlink"/>
      <w:u w:val="single"/>
    </w:rPr>
  </w:style>
  <w:style w:type="character" w:customStyle="1" w:styleId="FooterChar">
    <w:name w:val="Footer Char"/>
    <w:basedOn w:val="DefaultParagraphFont"/>
    <w:link w:val="Footer"/>
    <w:semiHidden/>
    <w:rsid w:val="001C433D"/>
    <w:rPr>
      <w:color w:val="000000"/>
      <w:sz w:val="22"/>
    </w:rPr>
  </w:style>
  <w:style w:type="paragraph" w:styleId="Index1">
    <w:name w:val="index 1"/>
    <w:basedOn w:val="Normal"/>
    <w:next w:val="Normal"/>
    <w:autoRedefine/>
    <w:uiPriority w:val="99"/>
    <w:semiHidden/>
    <w:unhideWhenUsed/>
    <w:rsid w:val="000559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54D98-AB2C-4C64-A88D-F97A7DB5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9806</Words>
  <Characters>52337</Characters>
  <Application>Microsoft Office Word</Application>
  <DocSecurity>0</DocSecurity>
  <Lines>1494</Lines>
  <Paragraphs>441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5, 2014</dc:title>
  <dc:creator>%USERNAME%</dc:creator>
  <cp:lastModifiedBy>N Cumfer</cp:lastModifiedBy>
  <cp:revision>2</cp:revision>
  <cp:lastPrinted>2014-06-28T01:41:00Z</cp:lastPrinted>
  <dcterms:created xsi:type="dcterms:W3CDTF">2014-11-13T13:56:00Z</dcterms:created>
  <dcterms:modified xsi:type="dcterms:W3CDTF">2014-11-13T13:56:00Z</dcterms:modified>
</cp:coreProperties>
</file>