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744E4D">
      <w:pPr>
        <w:jc w:val="center"/>
        <w:rPr>
          <w:b/>
        </w:rPr>
      </w:pPr>
      <w:bookmarkStart w:id="0" w:name="_GoBack"/>
      <w:bookmarkEnd w:id="0"/>
      <w:r>
        <w:rPr>
          <w:b/>
        </w:rPr>
        <w:t>Tuesday, March 4</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A80154" w:rsidRPr="003E7504" w:rsidRDefault="00A80154" w:rsidP="008E3EB9">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3E7504">
        <w:rPr>
          <w:sz w:val="22"/>
          <w:szCs w:val="22"/>
        </w:rPr>
        <w:t>The Lord said to Solomon:</w:t>
      </w:r>
    </w:p>
    <w:p w:rsidR="00A80154" w:rsidRDefault="00A80154" w:rsidP="008E3EB9">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3E7504">
        <w:rPr>
          <w:sz w:val="22"/>
          <w:szCs w:val="22"/>
        </w:rPr>
        <w:tab/>
        <w:t>“</w:t>
      </w:r>
      <w:r w:rsidR="00E07FE2">
        <w:rPr>
          <w:sz w:val="22"/>
          <w:szCs w:val="22"/>
        </w:rPr>
        <w:t xml:space="preserve"> </w:t>
      </w:r>
      <w:r w:rsidRPr="003E7504">
        <w:rPr>
          <w:sz w:val="22"/>
          <w:szCs w:val="22"/>
        </w:rPr>
        <w:t>‘...I will give you a wise and discerning heart...’</w:t>
      </w:r>
      <w:r w:rsidR="00E07FE2">
        <w:rPr>
          <w:sz w:val="22"/>
          <w:szCs w:val="22"/>
        </w:rPr>
        <w:t xml:space="preserve"> </w:t>
      </w:r>
      <w:r w:rsidRPr="003E7504">
        <w:rPr>
          <w:sz w:val="22"/>
          <w:szCs w:val="22"/>
        </w:rPr>
        <w:t>”</w:t>
      </w:r>
      <w:r w:rsidR="00E07FE2">
        <w:rPr>
          <w:sz w:val="22"/>
          <w:szCs w:val="22"/>
        </w:rPr>
        <w:t xml:space="preserve"> </w:t>
      </w:r>
      <w:r>
        <w:rPr>
          <w:sz w:val="22"/>
          <w:szCs w:val="22"/>
        </w:rPr>
        <w:t xml:space="preserve"> </w:t>
      </w:r>
    </w:p>
    <w:p w:rsidR="00A80154" w:rsidRPr="003E7504" w:rsidRDefault="00A80154" w:rsidP="008E3EB9">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Pr>
          <w:sz w:val="22"/>
          <w:szCs w:val="22"/>
        </w:rPr>
        <w:tab/>
      </w:r>
      <w:r>
        <w:rPr>
          <w:sz w:val="22"/>
          <w:szCs w:val="22"/>
        </w:rPr>
        <w:tab/>
      </w:r>
      <w:r>
        <w:rPr>
          <w:sz w:val="22"/>
          <w:szCs w:val="22"/>
        </w:rPr>
        <w:tab/>
      </w:r>
      <w:r w:rsidRPr="003E7504">
        <w:rPr>
          <w:sz w:val="22"/>
          <w:szCs w:val="22"/>
        </w:rPr>
        <w:tab/>
        <w:t>(I Kings 3:12b)</w:t>
      </w:r>
    </w:p>
    <w:p w:rsidR="00A80154" w:rsidRPr="003E7504" w:rsidRDefault="00A80154" w:rsidP="008E3EB9">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3E7504">
        <w:rPr>
          <w:sz w:val="22"/>
          <w:szCs w:val="22"/>
        </w:rPr>
        <w:t>Please join me as we pray:</w:t>
      </w:r>
    </w:p>
    <w:p w:rsidR="00A80154" w:rsidRPr="003E7504" w:rsidRDefault="00A80154" w:rsidP="008E3EB9">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3E7504">
        <w:rPr>
          <w:sz w:val="22"/>
          <w:szCs w:val="22"/>
        </w:rPr>
        <w:t xml:space="preserve">O Loving God, hear our prayer this afternoon.  We humbly thank You, Lord, for the dedication and the diligence that each of these Senators brings to his or her tasks.  </w:t>
      </w:r>
      <w:r>
        <w:rPr>
          <w:sz w:val="22"/>
          <w:szCs w:val="22"/>
        </w:rPr>
        <w:t>A</w:t>
      </w:r>
      <w:r w:rsidRPr="003E7504">
        <w:rPr>
          <w:sz w:val="22"/>
          <w:szCs w:val="22"/>
        </w:rPr>
        <w:t xml:space="preserve">s You granted a “wise and discerning heart” to Solomon, so do we ask that </w:t>
      </w:r>
      <w:r w:rsidR="004E61DB" w:rsidRPr="003E7504">
        <w:rPr>
          <w:sz w:val="22"/>
          <w:szCs w:val="22"/>
        </w:rPr>
        <w:t>You’ll</w:t>
      </w:r>
      <w:r w:rsidR="00E07FE2">
        <w:rPr>
          <w:sz w:val="22"/>
          <w:szCs w:val="22"/>
        </w:rPr>
        <w:t xml:space="preserve"> d</w:t>
      </w:r>
      <w:r w:rsidRPr="003E7504">
        <w:rPr>
          <w:sz w:val="22"/>
          <w:szCs w:val="22"/>
        </w:rPr>
        <w:t>o the same for every one of these leaders.  May they of course labor faithfully for all of the people of South Carolina, Lord, and may their wisdom and discernment be evident in everything that they accomplish.  We pray this in Your loving and glorious name, O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4E61DB" w:rsidRPr="004E61DB" w:rsidRDefault="004E61DB" w:rsidP="004E61DB">
      <w:pPr>
        <w:pStyle w:val="Header"/>
        <w:tabs>
          <w:tab w:val="clear" w:pos="8640"/>
          <w:tab w:val="left" w:pos="4320"/>
        </w:tabs>
        <w:jc w:val="center"/>
      </w:pPr>
      <w:r>
        <w:rPr>
          <w:b/>
        </w:rPr>
        <w:t>Point of Quorum</w:t>
      </w:r>
    </w:p>
    <w:p w:rsidR="004E61DB" w:rsidRDefault="004E61DB">
      <w:pPr>
        <w:pStyle w:val="Header"/>
        <w:tabs>
          <w:tab w:val="clear" w:pos="8640"/>
          <w:tab w:val="left" w:pos="4320"/>
        </w:tabs>
      </w:pPr>
      <w:r>
        <w:tab/>
        <w:t>At 12:05 A.M., Senator PEELER made the point that a quorum was not present.  It was ascertained that a quorum was not present.</w:t>
      </w:r>
    </w:p>
    <w:p w:rsidR="004E61DB" w:rsidRDefault="004E61DB">
      <w:pPr>
        <w:pStyle w:val="Header"/>
        <w:tabs>
          <w:tab w:val="clear" w:pos="8640"/>
          <w:tab w:val="left" w:pos="4320"/>
        </w:tabs>
      </w:pPr>
    </w:p>
    <w:p w:rsidR="004E61DB" w:rsidRPr="004E61DB" w:rsidRDefault="004E61DB" w:rsidP="004E61DB">
      <w:pPr>
        <w:pStyle w:val="Header"/>
        <w:tabs>
          <w:tab w:val="clear" w:pos="8640"/>
          <w:tab w:val="left" w:pos="4320"/>
        </w:tabs>
        <w:jc w:val="center"/>
      </w:pPr>
      <w:r>
        <w:rPr>
          <w:b/>
        </w:rPr>
        <w:t>Call of the Senate</w:t>
      </w:r>
    </w:p>
    <w:p w:rsidR="004E61DB" w:rsidRDefault="004E61DB">
      <w:pPr>
        <w:pStyle w:val="Header"/>
        <w:tabs>
          <w:tab w:val="clear" w:pos="8640"/>
          <w:tab w:val="left" w:pos="4320"/>
        </w:tabs>
      </w:pPr>
      <w:r>
        <w:tab/>
        <w:t>Senator PEELER moved that a Call of the Senate be made.  The following Senators answered the Call:</w:t>
      </w:r>
    </w:p>
    <w:p w:rsidR="009B0B4A" w:rsidRDefault="009B0B4A" w:rsidP="009B0B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9B0B4A" w:rsidRDefault="009B0B4A" w:rsidP="009B0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0B4A">
        <w:t>Alexander</w:t>
      </w:r>
      <w:r>
        <w:tab/>
      </w:r>
      <w:r w:rsidRPr="009B0B4A">
        <w:t>Bennett</w:t>
      </w:r>
      <w:r>
        <w:tab/>
      </w:r>
      <w:r w:rsidRPr="009B0B4A">
        <w:t>Bright</w:t>
      </w:r>
    </w:p>
    <w:p w:rsidR="009B0B4A" w:rsidRDefault="009B0B4A" w:rsidP="009B0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0B4A">
        <w:t>Campbell</w:t>
      </w:r>
      <w:r>
        <w:tab/>
      </w:r>
      <w:r w:rsidRPr="009B0B4A">
        <w:t>Campsen</w:t>
      </w:r>
      <w:r>
        <w:tab/>
      </w:r>
      <w:r w:rsidRPr="009B0B4A">
        <w:t>Cleary</w:t>
      </w:r>
    </w:p>
    <w:p w:rsidR="009B0B4A" w:rsidRDefault="009B0B4A" w:rsidP="009B0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0B4A">
        <w:t>Coleman</w:t>
      </w:r>
      <w:r>
        <w:tab/>
      </w:r>
      <w:r w:rsidRPr="009B0B4A">
        <w:t>Corbin</w:t>
      </w:r>
      <w:r>
        <w:tab/>
      </w:r>
      <w:r w:rsidRPr="009B0B4A">
        <w:t>Courson</w:t>
      </w:r>
    </w:p>
    <w:p w:rsidR="009B0B4A" w:rsidRDefault="009B0B4A" w:rsidP="009B0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0B4A">
        <w:t>Cromer</w:t>
      </w:r>
      <w:r>
        <w:tab/>
      </w:r>
      <w:r w:rsidRPr="009B0B4A">
        <w:t>Davis</w:t>
      </w:r>
      <w:r>
        <w:tab/>
      </w:r>
      <w:r w:rsidRPr="009B0B4A">
        <w:t>Fair</w:t>
      </w:r>
    </w:p>
    <w:p w:rsidR="009B0B4A" w:rsidRDefault="009B0B4A" w:rsidP="009B0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0B4A">
        <w:t>Gregory</w:t>
      </w:r>
      <w:r>
        <w:tab/>
      </w:r>
      <w:r w:rsidRPr="009B0B4A">
        <w:t>Grooms</w:t>
      </w:r>
      <w:r>
        <w:tab/>
      </w:r>
      <w:r w:rsidRPr="009B0B4A">
        <w:t>Hayes</w:t>
      </w:r>
    </w:p>
    <w:p w:rsidR="009B0B4A" w:rsidRDefault="009B0B4A" w:rsidP="009B0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0B4A">
        <w:t>Hembree</w:t>
      </w:r>
      <w:r>
        <w:tab/>
      </w:r>
      <w:r w:rsidRPr="009B0B4A">
        <w:t>Johnson</w:t>
      </w:r>
      <w:r>
        <w:tab/>
      </w:r>
      <w:r w:rsidRPr="009B0B4A">
        <w:t>Kimpson</w:t>
      </w:r>
    </w:p>
    <w:p w:rsidR="009B0B4A" w:rsidRDefault="009B0B4A" w:rsidP="009B0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B0B4A">
        <w:t>Leatherman</w:t>
      </w:r>
      <w:r>
        <w:tab/>
      </w:r>
      <w:r w:rsidRPr="009B0B4A">
        <w:rPr>
          <w:i/>
        </w:rPr>
        <w:t>Martin, Larry</w:t>
      </w:r>
      <w:r>
        <w:rPr>
          <w:i/>
        </w:rPr>
        <w:tab/>
      </w:r>
      <w:r w:rsidRPr="009B0B4A">
        <w:rPr>
          <w:i/>
        </w:rPr>
        <w:t>Martin, Shane</w:t>
      </w:r>
    </w:p>
    <w:p w:rsidR="009B0B4A" w:rsidRDefault="009B0B4A" w:rsidP="009B0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0B4A">
        <w:t>Massey</w:t>
      </w:r>
      <w:r>
        <w:tab/>
      </w:r>
      <w:r w:rsidRPr="009B0B4A">
        <w:t>McElveen</w:t>
      </w:r>
      <w:r>
        <w:tab/>
      </w:r>
      <w:r w:rsidRPr="009B0B4A">
        <w:t>McGill</w:t>
      </w:r>
    </w:p>
    <w:p w:rsidR="009B0B4A" w:rsidRDefault="009B0B4A" w:rsidP="009B0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0B4A">
        <w:lastRenderedPageBreak/>
        <w:t>Peeler</w:t>
      </w:r>
      <w:r>
        <w:tab/>
      </w:r>
      <w:r w:rsidRPr="009B0B4A">
        <w:t>Scott</w:t>
      </w:r>
      <w:r>
        <w:tab/>
      </w:r>
      <w:r w:rsidRPr="009B0B4A">
        <w:t>Setzler</w:t>
      </w:r>
    </w:p>
    <w:p w:rsidR="009B0B4A" w:rsidRDefault="009B0B4A" w:rsidP="009B0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0B4A">
        <w:t>Shealy</w:t>
      </w:r>
      <w:r>
        <w:tab/>
      </w:r>
      <w:r w:rsidRPr="009B0B4A">
        <w:t>Thurmond</w:t>
      </w:r>
      <w:r>
        <w:tab/>
      </w:r>
      <w:r w:rsidRPr="009B0B4A">
        <w:t>Turner</w:t>
      </w:r>
    </w:p>
    <w:p w:rsidR="009B0B4A" w:rsidRDefault="009B0B4A" w:rsidP="009B0B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0B4A">
        <w:t>Verdin</w:t>
      </w:r>
      <w:r>
        <w:tab/>
      </w:r>
      <w:r w:rsidRPr="009B0B4A">
        <w:t>Williams</w:t>
      </w:r>
    </w:p>
    <w:p w:rsidR="009B0B4A" w:rsidRDefault="009B0B4A" w:rsidP="009B0B4A">
      <w:pPr>
        <w:pStyle w:val="Header"/>
        <w:tabs>
          <w:tab w:val="clear" w:pos="8640"/>
          <w:tab w:val="left" w:pos="4320"/>
        </w:tabs>
      </w:pPr>
    </w:p>
    <w:p w:rsidR="004E61DB" w:rsidRDefault="004E61DB">
      <w:pPr>
        <w:pStyle w:val="Header"/>
        <w:tabs>
          <w:tab w:val="clear" w:pos="8640"/>
          <w:tab w:val="left" w:pos="4320"/>
        </w:tabs>
      </w:pPr>
      <w:r>
        <w:tab/>
        <w:t>A quorum being present, the Senate resumed.</w:t>
      </w:r>
    </w:p>
    <w:p w:rsidR="00086DD8" w:rsidRDefault="00086DD8">
      <w:pPr>
        <w:pStyle w:val="Header"/>
        <w:tabs>
          <w:tab w:val="clear" w:pos="8640"/>
          <w:tab w:val="left" w:pos="4320"/>
        </w:tabs>
      </w:pPr>
    </w:p>
    <w:p w:rsidR="00086DD8" w:rsidRPr="00086DD8" w:rsidRDefault="00086DD8" w:rsidP="00086DD8">
      <w:pPr>
        <w:pStyle w:val="Header"/>
        <w:tabs>
          <w:tab w:val="clear" w:pos="8640"/>
          <w:tab w:val="left" w:pos="4320"/>
        </w:tabs>
        <w:jc w:val="center"/>
      </w:pPr>
      <w:r>
        <w:rPr>
          <w:b/>
        </w:rPr>
        <w:t>Recorded Presence</w:t>
      </w:r>
    </w:p>
    <w:p w:rsidR="00086DD8" w:rsidRDefault="00086DD8">
      <w:pPr>
        <w:pStyle w:val="Header"/>
        <w:tabs>
          <w:tab w:val="clear" w:pos="8640"/>
          <w:tab w:val="left" w:pos="4320"/>
        </w:tabs>
      </w:pPr>
      <w:r>
        <w:tab/>
        <w:t>Senator BRYANT recorded his presence subsequent to the Call of the Senate.</w:t>
      </w:r>
    </w:p>
    <w:p w:rsidR="00774257" w:rsidRDefault="00774257">
      <w:pPr>
        <w:pStyle w:val="Header"/>
        <w:tabs>
          <w:tab w:val="clear" w:pos="8640"/>
          <w:tab w:val="left" w:pos="4320"/>
        </w:tabs>
      </w:pPr>
    </w:p>
    <w:p w:rsidR="00DB74A4" w:rsidRDefault="000A7610">
      <w:pPr>
        <w:pStyle w:val="Header"/>
        <w:tabs>
          <w:tab w:val="clear" w:pos="8640"/>
          <w:tab w:val="left" w:pos="4320"/>
        </w:tabs>
        <w:jc w:val="center"/>
      </w:pPr>
      <w:r>
        <w:rPr>
          <w:b/>
        </w:rPr>
        <w:t>MESSAGE FROM THE GOVERNOR</w:t>
      </w:r>
    </w:p>
    <w:p w:rsidR="00DB74A4" w:rsidRDefault="000A7610">
      <w:pPr>
        <w:pStyle w:val="Header"/>
        <w:tabs>
          <w:tab w:val="clear" w:pos="8640"/>
          <w:tab w:val="left" w:pos="4320"/>
        </w:tabs>
      </w:pPr>
      <w:r>
        <w:tab/>
        <w:t xml:space="preserve">The following appointments were transmitted by the Honorable </w:t>
      </w:r>
      <w:r w:rsidR="00EE7FEF">
        <w:t>Nikki R</w:t>
      </w:r>
      <w:r w:rsidR="001541ED">
        <w:t>andhawa</w:t>
      </w:r>
      <w:r w:rsidR="00E01FE7">
        <w:t xml:space="preserve"> </w:t>
      </w:r>
      <w:r w:rsidR="00EE7FEF">
        <w:t>Haley</w:t>
      </w:r>
      <w:r>
        <w:t>:</w:t>
      </w:r>
    </w:p>
    <w:p w:rsidR="00DB74A4" w:rsidRDefault="00DB74A4">
      <w:pPr>
        <w:pStyle w:val="Header"/>
        <w:tabs>
          <w:tab w:val="clear" w:pos="8640"/>
          <w:tab w:val="left" w:pos="4320"/>
        </w:tabs>
      </w:pPr>
    </w:p>
    <w:p w:rsidR="00735DB5" w:rsidRPr="0007426A" w:rsidRDefault="00735DB5" w:rsidP="00735DB5">
      <w:pPr>
        <w:jc w:val="center"/>
        <w:rPr>
          <w:b/>
        </w:rPr>
      </w:pPr>
      <w:r>
        <w:rPr>
          <w:b/>
        </w:rPr>
        <w:t>Local Appointment</w:t>
      </w:r>
    </w:p>
    <w:p w:rsidR="00735DB5" w:rsidRPr="0007426A" w:rsidRDefault="00735DB5" w:rsidP="00735DB5">
      <w:pPr>
        <w:keepNext/>
        <w:ind w:firstLine="216"/>
        <w:rPr>
          <w:u w:val="single"/>
        </w:rPr>
      </w:pPr>
      <w:r w:rsidRPr="0007426A">
        <w:rPr>
          <w:u w:val="single"/>
        </w:rPr>
        <w:t>Initial Appointment, South Carolina State Board for Technical and Comprehensive Education, with the term to commence July 1, 2011, and to expire July 1, 2017</w:t>
      </w:r>
    </w:p>
    <w:p w:rsidR="00735DB5" w:rsidRPr="0007426A" w:rsidRDefault="00735DB5" w:rsidP="00735DB5">
      <w:pPr>
        <w:keepNext/>
        <w:ind w:firstLine="216"/>
        <w:rPr>
          <w:u w:val="single"/>
        </w:rPr>
      </w:pPr>
      <w:r w:rsidRPr="0007426A">
        <w:rPr>
          <w:u w:val="single"/>
        </w:rPr>
        <w:t>3rd Congressional District:</w:t>
      </w:r>
    </w:p>
    <w:p w:rsidR="00735DB5" w:rsidRDefault="00735DB5" w:rsidP="00735DB5">
      <w:r>
        <w:tab/>
        <w:t>Charles Gilliam Wilson, 116 Calhoun Road East, Greenwood, SC 29646</w:t>
      </w:r>
      <w:r w:rsidRPr="0007426A">
        <w:rPr>
          <w:i/>
        </w:rPr>
        <w:t xml:space="preserve"> VICE </w:t>
      </w:r>
      <w:r w:rsidRPr="0007426A">
        <w:t>Bettis Rainsford</w:t>
      </w:r>
    </w:p>
    <w:p w:rsidR="00735DB5" w:rsidRPr="0007426A" w:rsidRDefault="00735DB5" w:rsidP="00735DB5">
      <w:pPr>
        <w:ind w:firstLine="216"/>
        <w:jc w:val="left"/>
      </w:pPr>
    </w:p>
    <w:p w:rsidR="00735DB5" w:rsidRPr="0007426A" w:rsidRDefault="00735DB5" w:rsidP="00735DB5">
      <w:pPr>
        <w:jc w:val="center"/>
        <w:rPr>
          <w:b/>
        </w:rPr>
      </w:pPr>
      <w:r w:rsidRPr="0007426A">
        <w:rPr>
          <w:b/>
        </w:rPr>
        <w:t>Statewide Appointments</w:t>
      </w:r>
    </w:p>
    <w:p w:rsidR="00735DB5" w:rsidRPr="0007426A" w:rsidRDefault="00735DB5" w:rsidP="00735DB5">
      <w:pPr>
        <w:keepNext/>
        <w:ind w:firstLine="216"/>
        <w:rPr>
          <w:u w:val="single"/>
        </w:rPr>
      </w:pPr>
      <w:r w:rsidRPr="0007426A">
        <w:rPr>
          <w:u w:val="single"/>
        </w:rPr>
        <w:t>Initial Appointment, South Carolina Board of Real Estate Appraisers, with the term to commence May 31, 2012, and to expire May 31, 2015</w:t>
      </w:r>
    </w:p>
    <w:p w:rsidR="00735DB5" w:rsidRPr="0007426A" w:rsidRDefault="00735DB5" w:rsidP="00735DB5">
      <w:pPr>
        <w:keepNext/>
        <w:ind w:firstLine="216"/>
        <w:rPr>
          <w:u w:val="single"/>
        </w:rPr>
      </w:pPr>
      <w:r w:rsidRPr="0007426A">
        <w:rPr>
          <w:u w:val="single"/>
        </w:rPr>
        <w:t>General Public:</w:t>
      </w:r>
    </w:p>
    <w:p w:rsidR="00735DB5" w:rsidRDefault="00735DB5" w:rsidP="00735DB5">
      <w:r>
        <w:tab/>
        <w:t>Rex L. Casterline, 220 Executive Center Dr., Columbia, SC 29210</w:t>
      </w:r>
      <w:r w:rsidRPr="0007426A">
        <w:rPr>
          <w:i/>
        </w:rPr>
        <w:t xml:space="preserve"> VICE </w:t>
      </w:r>
      <w:r w:rsidRPr="0007426A">
        <w:t>Rhonwen L. Newton</w:t>
      </w:r>
    </w:p>
    <w:p w:rsidR="00735DB5" w:rsidRDefault="00735DB5" w:rsidP="00735DB5"/>
    <w:p w:rsidR="00735DB5" w:rsidRDefault="00735DB5" w:rsidP="00735DB5">
      <w:pPr>
        <w:ind w:firstLine="216"/>
      </w:pPr>
      <w:r>
        <w:t>Referred to the Committee on Labor, Commerce and Industry.</w:t>
      </w:r>
    </w:p>
    <w:p w:rsidR="00735DB5" w:rsidRDefault="00735DB5" w:rsidP="00735DB5">
      <w:pPr>
        <w:ind w:firstLine="216"/>
      </w:pPr>
    </w:p>
    <w:p w:rsidR="00735DB5" w:rsidRPr="0007426A" w:rsidRDefault="00735DB5" w:rsidP="00735DB5">
      <w:pPr>
        <w:keepNext/>
        <w:ind w:firstLine="216"/>
        <w:rPr>
          <w:u w:val="single"/>
        </w:rPr>
      </w:pPr>
      <w:r w:rsidRPr="0007426A">
        <w:rPr>
          <w:u w:val="single"/>
        </w:rPr>
        <w:t>Reappointment, South Carolina Mental Health Commission, with the term to commence March 21, 2012, and to expire March 21, 2017</w:t>
      </w:r>
    </w:p>
    <w:p w:rsidR="00735DB5" w:rsidRPr="0007426A" w:rsidRDefault="00735DB5" w:rsidP="00735DB5">
      <w:pPr>
        <w:keepNext/>
        <w:ind w:firstLine="216"/>
        <w:rPr>
          <w:u w:val="single"/>
        </w:rPr>
      </w:pPr>
      <w:r w:rsidRPr="0007426A">
        <w:rPr>
          <w:u w:val="single"/>
        </w:rPr>
        <w:t>2nd Congressional District:</w:t>
      </w:r>
    </w:p>
    <w:p w:rsidR="00735DB5" w:rsidRDefault="00735DB5" w:rsidP="00735DB5">
      <w:pPr>
        <w:ind w:firstLine="216"/>
      </w:pPr>
      <w:r>
        <w:t>James Buxton Terry, 16 Quinine Hill, Columbia, SC 29204</w:t>
      </w:r>
    </w:p>
    <w:p w:rsidR="00735DB5" w:rsidRDefault="00735DB5" w:rsidP="00735DB5">
      <w:pPr>
        <w:ind w:firstLine="216"/>
      </w:pPr>
    </w:p>
    <w:p w:rsidR="00735DB5" w:rsidRDefault="00735DB5" w:rsidP="00735DB5">
      <w:pPr>
        <w:ind w:firstLine="216"/>
      </w:pPr>
      <w:r>
        <w:t>Referred to the Committee on Medical Affairs.</w:t>
      </w:r>
    </w:p>
    <w:p w:rsidR="00735DB5" w:rsidRDefault="00735DB5" w:rsidP="00735DB5">
      <w:pPr>
        <w:ind w:firstLine="216"/>
      </w:pPr>
    </w:p>
    <w:p w:rsidR="00735DB5" w:rsidRPr="0007426A" w:rsidRDefault="00735DB5" w:rsidP="00735DB5">
      <w:pPr>
        <w:keepNext/>
        <w:ind w:firstLine="216"/>
        <w:rPr>
          <w:u w:val="single"/>
        </w:rPr>
      </w:pPr>
      <w:r w:rsidRPr="0007426A">
        <w:rPr>
          <w:u w:val="single"/>
        </w:rPr>
        <w:lastRenderedPageBreak/>
        <w:t>Reappo</w:t>
      </w:r>
      <w:r w:rsidR="003833B6">
        <w:rPr>
          <w:u w:val="single"/>
        </w:rPr>
        <w:t>intment, South Carolina Workers’</w:t>
      </w:r>
      <w:r w:rsidRPr="0007426A">
        <w:rPr>
          <w:u w:val="single"/>
        </w:rPr>
        <w:t xml:space="preserve"> Compensation Commission, with the term to commence June 30, 2014, and to expire June 30, 2020</w:t>
      </w:r>
    </w:p>
    <w:p w:rsidR="00735DB5" w:rsidRPr="0007426A" w:rsidRDefault="00735DB5" w:rsidP="00735DB5">
      <w:pPr>
        <w:keepNext/>
        <w:ind w:firstLine="216"/>
        <w:rPr>
          <w:u w:val="single"/>
        </w:rPr>
      </w:pPr>
      <w:r w:rsidRPr="0007426A">
        <w:rPr>
          <w:u w:val="single"/>
        </w:rPr>
        <w:t>At-Large:</w:t>
      </w:r>
    </w:p>
    <w:p w:rsidR="00735DB5" w:rsidRDefault="00735DB5" w:rsidP="00735DB5">
      <w:pPr>
        <w:ind w:firstLine="216"/>
      </w:pPr>
      <w:r>
        <w:t>Aisha K. Taylor, 156 Seaton Ridge Dr., Blythewood, SC 29016</w:t>
      </w:r>
    </w:p>
    <w:p w:rsidR="00735DB5" w:rsidRDefault="00735DB5" w:rsidP="00735DB5">
      <w:pPr>
        <w:ind w:firstLine="216"/>
      </w:pPr>
    </w:p>
    <w:p w:rsidR="00735DB5" w:rsidRDefault="00735DB5" w:rsidP="00735DB5">
      <w:pPr>
        <w:ind w:firstLine="216"/>
      </w:pPr>
      <w:r>
        <w:t>Referred to the Committee on Judiciary.</w:t>
      </w:r>
    </w:p>
    <w:p w:rsidR="00735DB5" w:rsidRDefault="00735DB5" w:rsidP="00735DB5">
      <w:pPr>
        <w:ind w:firstLine="216"/>
      </w:pPr>
    </w:p>
    <w:p w:rsidR="00735DB5" w:rsidRPr="0007426A" w:rsidRDefault="00735DB5" w:rsidP="00735DB5">
      <w:pPr>
        <w:keepNext/>
        <w:ind w:firstLine="216"/>
        <w:rPr>
          <w:u w:val="single"/>
        </w:rPr>
      </w:pPr>
      <w:r w:rsidRPr="0007426A">
        <w:rPr>
          <w:u w:val="single"/>
        </w:rPr>
        <w:t>Reappo</w:t>
      </w:r>
      <w:r w:rsidR="003833B6">
        <w:rPr>
          <w:u w:val="single"/>
        </w:rPr>
        <w:t>intment, South Carolina Workers’</w:t>
      </w:r>
      <w:r w:rsidRPr="0007426A">
        <w:rPr>
          <w:u w:val="single"/>
        </w:rPr>
        <w:t xml:space="preserve"> Compensation Commission, with the term to commence June 30, 2014, and to expire June 30, 2020</w:t>
      </w:r>
    </w:p>
    <w:p w:rsidR="00735DB5" w:rsidRPr="0007426A" w:rsidRDefault="00735DB5" w:rsidP="00735DB5">
      <w:pPr>
        <w:keepNext/>
        <w:ind w:firstLine="216"/>
        <w:rPr>
          <w:u w:val="single"/>
        </w:rPr>
      </w:pPr>
      <w:r w:rsidRPr="0007426A">
        <w:rPr>
          <w:u w:val="single"/>
        </w:rPr>
        <w:t>At-Large:</w:t>
      </w:r>
    </w:p>
    <w:p w:rsidR="00735DB5" w:rsidRDefault="00735DB5" w:rsidP="00735DB5">
      <w:pPr>
        <w:ind w:firstLine="216"/>
      </w:pPr>
      <w:r>
        <w:t>Avery Bland Wilkerson, Jr., 329 Tamwood Circle, Cayce, SC 29033</w:t>
      </w:r>
    </w:p>
    <w:p w:rsidR="00735DB5" w:rsidRDefault="00735DB5" w:rsidP="00735DB5">
      <w:pPr>
        <w:ind w:firstLine="216"/>
      </w:pPr>
    </w:p>
    <w:p w:rsidR="00735DB5" w:rsidRDefault="00735DB5" w:rsidP="00735DB5">
      <w:pPr>
        <w:ind w:firstLine="216"/>
      </w:pPr>
      <w:r>
        <w:t>Referred to the Committee on Judiciary.</w:t>
      </w:r>
    </w:p>
    <w:p w:rsidR="00735DB5" w:rsidRDefault="00735DB5" w:rsidP="00735DB5">
      <w:pPr>
        <w:ind w:firstLine="216"/>
      </w:pPr>
    </w:p>
    <w:p w:rsidR="00DB74A4" w:rsidRDefault="000A7610">
      <w:pPr>
        <w:pStyle w:val="Header"/>
        <w:tabs>
          <w:tab w:val="clear" w:pos="8640"/>
          <w:tab w:val="left" w:pos="4320"/>
        </w:tabs>
        <w:jc w:val="center"/>
        <w:rPr>
          <w:b/>
        </w:rPr>
      </w:pPr>
      <w:r>
        <w:rPr>
          <w:b/>
        </w:rPr>
        <w:t>REGULATION RESUBMITTED</w:t>
      </w:r>
    </w:p>
    <w:p w:rsidR="00DB74A4" w:rsidRDefault="00FF72EF">
      <w:pPr>
        <w:pStyle w:val="Header"/>
        <w:tabs>
          <w:tab w:val="clear" w:pos="8640"/>
          <w:tab w:val="left" w:pos="4320"/>
        </w:tabs>
      </w:pPr>
      <w:r>
        <w:tab/>
        <w:t>The following was</w:t>
      </w:r>
      <w:r w:rsidR="000A7610">
        <w:t xml:space="preserve"> received:</w:t>
      </w:r>
    </w:p>
    <w:p w:rsidR="00FF72EF" w:rsidRDefault="00FF72EF" w:rsidP="00FF72EF">
      <w:bookmarkStart w:id="1" w:name="titleend"/>
      <w:bookmarkEnd w:id="1"/>
    </w:p>
    <w:p w:rsidR="00FF72EF" w:rsidRDefault="00B82F17" w:rsidP="00FF72EF">
      <w:r>
        <w:t>Document No. 4431</w:t>
      </w:r>
    </w:p>
    <w:p w:rsidR="00FF72EF" w:rsidRPr="00CF5AD3" w:rsidRDefault="00FF72EF" w:rsidP="00FF72EF">
      <w:r w:rsidRPr="00CF5AD3">
        <w:t>Agency: Department of Health and Environmental Control</w:t>
      </w:r>
    </w:p>
    <w:p w:rsidR="00FF72EF" w:rsidRPr="00CF5AD3" w:rsidRDefault="00FF72EF" w:rsidP="00FF72EF">
      <w:r w:rsidRPr="00CF5AD3">
        <w:t>Chapter: 61</w:t>
      </w:r>
    </w:p>
    <w:p w:rsidR="00FF72EF" w:rsidRDefault="00FF72EF" w:rsidP="00FF72EF">
      <w:r w:rsidRPr="00CF5AD3">
        <w:t xml:space="preserve">Statutory Authority: 1976 Code Sections </w:t>
      </w:r>
      <w:r w:rsidR="00B82F17">
        <w:t xml:space="preserve">44-1-60, </w:t>
      </w:r>
      <w:r w:rsidRPr="00CF5AD3">
        <w:t>44-</w:t>
      </w:r>
      <w:r w:rsidR="00B82F17">
        <w:t>1-140(7) and</w:t>
      </w:r>
      <w:r w:rsidRPr="00CF5AD3">
        <w:t xml:space="preserve"> </w:t>
      </w:r>
      <w:r w:rsidR="00B82F17">
        <w:t>44</w:t>
      </w:r>
      <w:r w:rsidR="00B82F17">
        <w:noBreakHyphen/>
        <w:t xml:space="preserve">55-2310 </w:t>
      </w:r>
      <w:r w:rsidRPr="00CF5AD3">
        <w:t>et seq.</w:t>
      </w:r>
    </w:p>
    <w:p w:rsidR="00FF72EF" w:rsidRDefault="00FF72EF" w:rsidP="00FF72EF">
      <w:r w:rsidRPr="00CF5AD3">
        <w:t xml:space="preserve">SUBJECT: </w:t>
      </w:r>
      <w:r w:rsidR="00B82F17">
        <w:t>Public Swimming Pools</w:t>
      </w:r>
    </w:p>
    <w:p w:rsidR="00FF72EF" w:rsidRDefault="00FF72EF" w:rsidP="00FF72EF">
      <w:r w:rsidRPr="00CF5AD3">
        <w:t>Received by Lieutenant Governor January 1</w:t>
      </w:r>
      <w:r w:rsidR="00B82F17">
        <w:t>6</w:t>
      </w:r>
      <w:r w:rsidRPr="00CF5AD3">
        <w:t>, 2014</w:t>
      </w:r>
    </w:p>
    <w:p w:rsidR="00FF72EF" w:rsidRPr="005B544B" w:rsidRDefault="00FF72EF" w:rsidP="005B544B">
      <w:pPr>
        <w:pStyle w:val="Header"/>
        <w:tabs>
          <w:tab w:val="clear" w:pos="8640"/>
          <w:tab w:val="left" w:pos="4320"/>
        </w:tabs>
        <w:rPr>
          <w:szCs w:val="22"/>
        </w:rPr>
      </w:pPr>
      <w:r w:rsidRPr="00CF5AD3">
        <w:t>Referred to</w:t>
      </w:r>
      <w:r w:rsidR="005B544B">
        <w:t xml:space="preserve"> </w:t>
      </w:r>
      <w:r w:rsidR="005B544B">
        <w:rPr>
          <w:szCs w:val="22"/>
        </w:rPr>
        <w:t xml:space="preserve">Medical Affairs </w:t>
      </w:r>
      <w:r w:rsidRPr="00CF5AD3">
        <w:t>Committee</w:t>
      </w:r>
    </w:p>
    <w:p w:rsidR="00FF72EF" w:rsidRDefault="00FF72EF" w:rsidP="00FF72EF">
      <w:r w:rsidRPr="00CF5AD3">
        <w:t>Legi</w:t>
      </w:r>
      <w:r w:rsidR="00B82F17">
        <w:t>slative Review Expiration May 16</w:t>
      </w:r>
      <w:r w:rsidRPr="00CF5AD3">
        <w:t>, 2014</w:t>
      </w:r>
    </w:p>
    <w:p w:rsidR="00C63408" w:rsidRDefault="00C63408" w:rsidP="00FF72EF">
      <w:r>
        <w:t>120 Day Period Tolled</w:t>
      </w:r>
    </w:p>
    <w:p w:rsidR="00C63408" w:rsidRDefault="00335130" w:rsidP="00FF72EF">
      <w:r>
        <w:t xml:space="preserve">03/04/2014 </w:t>
      </w:r>
      <w:r w:rsidR="00C63408">
        <w:t>Withdrawn and Resubmitted</w:t>
      </w:r>
    </w:p>
    <w:p w:rsidR="00DB74A4" w:rsidRDefault="00DB74A4">
      <w:pPr>
        <w:suppressAutoHyphens/>
      </w:pPr>
    </w:p>
    <w:p w:rsidR="00DB74A4" w:rsidRDefault="000A7610">
      <w:pPr>
        <w:pStyle w:val="Header"/>
        <w:tabs>
          <w:tab w:val="clear" w:pos="8640"/>
          <w:tab w:val="left" w:pos="4320"/>
        </w:tabs>
        <w:jc w:val="center"/>
        <w:rPr>
          <w:b/>
        </w:rPr>
      </w:pPr>
      <w:r>
        <w:rPr>
          <w:b/>
        </w:rPr>
        <w:t>REGULATION</w:t>
      </w:r>
      <w:r w:rsidR="00480DB5">
        <w:rPr>
          <w:b/>
        </w:rPr>
        <w:t>S</w:t>
      </w:r>
      <w:r>
        <w:rPr>
          <w:b/>
        </w:rPr>
        <w:t xml:space="preserve"> WITHDRAWN</w:t>
      </w:r>
    </w:p>
    <w:p w:rsidR="00DB74A4" w:rsidRDefault="000A7610">
      <w:pPr>
        <w:pStyle w:val="Header"/>
        <w:tabs>
          <w:tab w:val="clear" w:pos="8640"/>
          <w:tab w:val="left" w:pos="4320"/>
        </w:tabs>
      </w:pPr>
      <w:r>
        <w:t>The following w</w:t>
      </w:r>
      <w:r w:rsidR="00480DB5">
        <w:t>ere</w:t>
      </w:r>
      <w:r>
        <w:t xml:space="preserve"> received:</w:t>
      </w:r>
    </w:p>
    <w:p w:rsidR="00FF72EF" w:rsidRDefault="00FF72EF">
      <w:pPr>
        <w:pStyle w:val="Header"/>
        <w:tabs>
          <w:tab w:val="clear" w:pos="8640"/>
          <w:tab w:val="left" w:pos="4320"/>
        </w:tabs>
      </w:pPr>
    </w:p>
    <w:p w:rsidR="00C70508" w:rsidRDefault="00C70508" w:rsidP="00C70508">
      <w:r w:rsidRPr="00071F45">
        <w:t>Document No. 4384</w:t>
      </w:r>
    </w:p>
    <w:p w:rsidR="00C70508" w:rsidRPr="00071F45" w:rsidRDefault="00C70508" w:rsidP="00C70508">
      <w:r w:rsidRPr="00071F45">
        <w:t>Agency: State Athletic Commission</w:t>
      </w:r>
    </w:p>
    <w:p w:rsidR="00C70508" w:rsidRPr="00071F45" w:rsidRDefault="00C70508" w:rsidP="00C70508">
      <w:r w:rsidRPr="00071F45">
        <w:t>Chapter: 20</w:t>
      </w:r>
    </w:p>
    <w:p w:rsidR="00C70508" w:rsidRDefault="00C70508" w:rsidP="00C70508">
      <w:r w:rsidRPr="00071F45">
        <w:t>Statutory Authority: 1976 Code Sections 40-1-70 and 40-81-70</w:t>
      </w:r>
    </w:p>
    <w:p w:rsidR="00C70508" w:rsidRDefault="00C70508" w:rsidP="00C70508">
      <w:r w:rsidRPr="00071F45">
        <w:t>SUBJECT: Requirements of Licensure for Professional Boxing, Wrestling, Kick Boxing, and Off the Street Boxing</w:t>
      </w:r>
    </w:p>
    <w:p w:rsidR="00C70508" w:rsidRDefault="00C70508" w:rsidP="00C70508">
      <w:r w:rsidRPr="00071F45">
        <w:t>Received by Lieutenant Governor January 22, 2014</w:t>
      </w:r>
    </w:p>
    <w:p w:rsidR="00C70508" w:rsidRDefault="00F427B6" w:rsidP="00C70508">
      <w:r>
        <w:t xml:space="preserve">01/22/14 Senate </w:t>
      </w:r>
      <w:r w:rsidR="00C70508" w:rsidRPr="00071F45">
        <w:t xml:space="preserve">Referred to </w:t>
      </w:r>
      <w:r w:rsidR="00C70508" w:rsidRPr="00C70508">
        <w:t>Labor, Commerce and Industry</w:t>
      </w:r>
      <w:r w:rsidR="00C70508" w:rsidRPr="00071F45">
        <w:t xml:space="preserve"> Committee</w:t>
      </w:r>
      <w:r>
        <w:t xml:space="preserve"> </w:t>
      </w:r>
    </w:p>
    <w:p w:rsidR="00C70508" w:rsidRDefault="00C70508" w:rsidP="00C70508">
      <w:r w:rsidRPr="00071F45">
        <w:t>Legislative Review Expiration: Permanently Withdrawn</w:t>
      </w:r>
    </w:p>
    <w:p w:rsidR="00C70508" w:rsidRPr="00071F45" w:rsidRDefault="00C70508" w:rsidP="00C70508">
      <w:pPr>
        <w:tabs>
          <w:tab w:val="left" w:pos="475"/>
          <w:tab w:val="left" w:pos="2304"/>
          <w:tab w:val="center" w:pos="6494"/>
          <w:tab w:val="left" w:pos="7373"/>
          <w:tab w:val="left" w:pos="8554"/>
        </w:tabs>
      </w:pPr>
      <w:r w:rsidRPr="00071F45">
        <w:t>02/28/2014</w:t>
      </w:r>
      <w:r w:rsidRPr="00071F45">
        <w:tab/>
        <w:t>Agency Withdrawal</w:t>
      </w:r>
    </w:p>
    <w:p w:rsidR="00C70508" w:rsidRPr="00071F45" w:rsidRDefault="00C70508" w:rsidP="00C70508">
      <w:pPr>
        <w:tabs>
          <w:tab w:val="left" w:pos="475"/>
          <w:tab w:val="left" w:pos="2304"/>
          <w:tab w:val="center" w:pos="6494"/>
          <w:tab w:val="left" w:pos="7373"/>
          <w:tab w:val="left" w:pos="8554"/>
        </w:tabs>
      </w:pPr>
      <w:r w:rsidRPr="00071F45">
        <w:t>120 Day Period Tolled</w:t>
      </w:r>
    </w:p>
    <w:p w:rsidR="00C70508" w:rsidRDefault="00C70508" w:rsidP="00C70508">
      <w:pPr>
        <w:tabs>
          <w:tab w:val="left" w:pos="475"/>
          <w:tab w:val="left" w:pos="2304"/>
          <w:tab w:val="center" w:pos="6494"/>
          <w:tab w:val="left" w:pos="7373"/>
          <w:tab w:val="left" w:pos="8554"/>
        </w:tabs>
      </w:pPr>
      <w:r w:rsidRPr="00071F45">
        <w:t>02/28/2014</w:t>
      </w:r>
      <w:r w:rsidRPr="00071F45">
        <w:tab/>
        <w:t>Permanently Withdrawn</w:t>
      </w:r>
    </w:p>
    <w:p w:rsidR="00DB74A4" w:rsidRDefault="00DB74A4">
      <w:pPr>
        <w:pStyle w:val="Header"/>
        <w:tabs>
          <w:tab w:val="clear" w:pos="8640"/>
          <w:tab w:val="left" w:pos="4320"/>
        </w:tabs>
      </w:pPr>
    </w:p>
    <w:p w:rsidR="00480DB5" w:rsidRDefault="00480DB5" w:rsidP="00480DB5">
      <w:r w:rsidRPr="00CD2EF0">
        <w:t>Document No. 4385</w:t>
      </w:r>
    </w:p>
    <w:p w:rsidR="00480DB5" w:rsidRPr="00CD2EF0" w:rsidRDefault="00480DB5" w:rsidP="00480DB5">
      <w:r w:rsidRPr="00CD2EF0">
        <w:t>Agency: State Athletic Commission</w:t>
      </w:r>
    </w:p>
    <w:p w:rsidR="00480DB5" w:rsidRPr="00CD2EF0" w:rsidRDefault="00480DB5" w:rsidP="00480DB5">
      <w:r w:rsidRPr="00CD2EF0">
        <w:t>Chapter: 20</w:t>
      </w:r>
    </w:p>
    <w:p w:rsidR="00480DB5" w:rsidRDefault="00480DB5" w:rsidP="00480DB5">
      <w:r w:rsidRPr="00CD2EF0">
        <w:t>Statutory Authority: 1976 Code Sections 40-1-70 and 40-81-70</w:t>
      </w:r>
    </w:p>
    <w:p w:rsidR="00480DB5" w:rsidRDefault="00480DB5" w:rsidP="00480DB5">
      <w:r w:rsidRPr="00CD2EF0">
        <w:t>SUBJECT: Requirements of Licensure in Mixed Martial Arts</w:t>
      </w:r>
    </w:p>
    <w:p w:rsidR="00480DB5" w:rsidRDefault="00480DB5" w:rsidP="00480DB5">
      <w:r w:rsidRPr="00CD2EF0">
        <w:t>Received by Lieutenant Governor January 22, 2014</w:t>
      </w:r>
    </w:p>
    <w:p w:rsidR="00480DB5" w:rsidRDefault="00480DB5" w:rsidP="00480DB5">
      <w:r>
        <w:t xml:space="preserve">01/22/14 Senate </w:t>
      </w:r>
      <w:r w:rsidRPr="00CD2EF0">
        <w:t xml:space="preserve">Referred to </w:t>
      </w:r>
      <w:r w:rsidRPr="00480DB5">
        <w:t>Labor, Commerce and Industry</w:t>
      </w:r>
      <w:r w:rsidRPr="00CD2EF0">
        <w:t xml:space="preserve"> Committee</w:t>
      </w:r>
    </w:p>
    <w:p w:rsidR="00480DB5" w:rsidRDefault="00480DB5" w:rsidP="00480DB5">
      <w:r w:rsidRPr="00CD2EF0">
        <w:t>Legislative Review Expiration: Permanently Withdrawn</w:t>
      </w:r>
    </w:p>
    <w:p w:rsidR="00480DB5" w:rsidRPr="00CD2EF0" w:rsidRDefault="00480DB5" w:rsidP="00480DB5">
      <w:pPr>
        <w:tabs>
          <w:tab w:val="left" w:pos="475"/>
          <w:tab w:val="left" w:pos="2304"/>
          <w:tab w:val="center" w:pos="6494"/>
          <w:tab w:val="left" w:pos="7373"/>
          <w:tab w:val="left" w:pos="8554"/>
        </w:tabs>
      </w:pPr>
      <w:r w:rsidRPr="00CD2EF0">
        <w:t>02/28/2014</w:t>
      </w:r>
      <w:r w:rsidRPr="00CD2EF0">
        <w:tab/>
        <w:t>Agency Withdrawal</w:t>
      </w:r>
    </w:p>
    <w:p w:rsidR="00480DB5" w:rsidRPr="00CD2EF0" w:rsidRDefault="00480DB5" w:rsidP="00480DB5">
      <w:pPr>
        <w:tabs>
          <w:tab w:val="left" w:pos="475"/>
          <w:tab w:val="left" w:pos="2304"/>
          <w:tab w:val="center" w:pos="6494"/>
          <w:tab w:val="left" w:pos="7373"/>
          <w:tab w:val="left" w:pos="8554"/>
        </w:tabs>
      </w:pPr>
      <w:r w:rsidRPr="00CD2EF0">
        <w:t>120 Day Period Tolled</w:t>
      </w:r>
    </w:p>
    <w:p w:rsidR="00480DB5" w:rsidRDefault="00480DB5" w:rsidP="00480DB5">
      <w:pPr>
        <w:tabs>
          <w:tab w:val="left" w:pos="475"/>
          <w:tab w:val="left" w:pos="2304"/>
          <w:tab w:val="center" w:pos="6494"/>
          <w:tab w:val="left" w:pos="7373"/>
          <w:tab w:val="left" w:pos="8554"/>
        </w:tabs>
      </w:pPr>
      <w:r w:rsidRPr="00CD2EF0">
        <w:t>02/28/2014</w:t>
      </w:r>
      <w:r w:rsidRPr="00CD2EF0">
        <w:tab/>
        <w:t>Permanently Withdrawn</w:t>
      </w:r>
    </w:p>
    <w:p w:rsidR="00C70508" w:rsidRDefault="00C70508">
      <w:pPr>
        <w:pStyle w:val="Header"/>
        <w:tabs>
          <w:tab w:val="clear" w:pos="8640"/>
          <w:tab w:val="left" w:pos="4320"/>
        </w:tabs>
      </w:pPr>
    </w:p>
    <w:p w:rsidR="00DB74A4" w:rsidRDefault="00480DB5">
      <w:pPr>
        <w:pStyle w:val="Header"/>
        <w:tabs>
          <w:tab w:val="clear" w:pos="8640"/>
          <w:tab w:val="left" w:pos="4320"/>
        </w:tabs>
        <w:jc w:val="center"/>
        <w:rPr>
          <w:b/>
        </w:rPr>
      </w:pPr>
      <w:r>
        <w:rPr>
          <w:b/>
        </w:rPr>
        <w:t>REGULATION</w:t>
      </w:r>
      <w:r w:rsidR="000A7610">
        <w:rPr>
          <w:b/>
        </w:rPr>
        <w:t xml:space="preserve"> WITHDRAWN AND RESUBMITTED</w:t>
      </w:r>
    </w:p>
    <w:p w:rsidR="00DB74A4" w:rsidRDefault="000A7610">
      <w:pPr>
        <w:pStyle w:val="Header"/>
        <w:tabs>
          <w:tab w:val="clear" w:pos="8640"/>
          <w:tab w:val="left" w:pos="4320"/>
        </w:tabs>
      </w:pPr>
      <w:r>
        <w:tab/>
      </w:r>
      <w:r w:rsidR="00480DB5">
        <w:t>The following was</w:t>
      </w:r>
      <w:r>
        <w:t xml:space="preserve"> received:</w:t>
      </w:r>
    </w:p>
    <w:p w:rsidR="00FF72EF" w:rsidRDefault="00FF72EF">
      <w:pPr>
        <w:pStyle w:val="Header"/>
        <w:tabs>
          <w:tab w:val="clear" w:pos="8640"/>
          <w:tab w:val="left" w:pos="4320"/>
        </w:tabs>
      </w:pPr>
    </w:p>
    <w:p w:rsidR="00480DB5" w:rsidRDefault="00480DB5" w:rsidP="00480DB5">
      <w:r w:rsidRPr="0034362D">
        <w:t>Document No. 4426</w:t>
      </w:r>
    </w:p>
    <w:p w:rsidR="00480DB5" w:rsidRPr="0034362D" w:rsidRDefault="00480DB5" w:rsidP="00480DB5">
      <w:r w:rsidRPr="0034362D">
        <w:t>Agency: Real Estate Appraisers Board</w:t>
      </w:r>
    </w:p>
    <w:p w:rsidR="00480DB5" w:rsidRPr="0034362D" w:rsidRDefault="00480DB5" w:rsidP="00480DB5">
      <w:r w:rsidRPr="0034362D">
        <w:t>Chapter: 137</w:t>
      </w:r>
    </w:p>
    <w:p w:rsidR="00480DB5" w:rsidRDefault="00480DB5" w:rsidP="00480DB5">
      <w:r w:rsidRPr="0034362D">
        <w:t>Statutory Authority: 1976 Code Sections 40-1-70 and 40-60-10(I)(3)</w:t>
      </w:r>
    </w:p>
    <w:p w:rsidR="00480DB5" w:rsidRDefault="00480DB5" w:rsidP="00480DB5">
      <w:r w:rsidRPr="0034362D">
        <w:t>SUBJECT: Real Estate Appraisers Board</w:t>
      </w:r>
    </w:p>
    <w:p w:rsidR="00480DB5" w:rsidRDefault="00480DB5" w:rsidP="00480DB5">
      <w:r w:rsidRPr="0034362D">
        <w:t>Received by Lieutenant Governor January 23, 2014</w:t>
      </w:r>
    </w:p>
    <w:p w:rsidR="00480DB5" w:rsidRDefault="00480DB5" w:rsidP="00480DB5">
      <w:r>
        <w:t xml:space="preserve">02/04/14 Senate </w:t>
      </w:r>
      <w:r w:rsidRPr="0034362D">
        <w:t xml:space="preserve">Referred to </w:t>
      </w:r>
      <w:r w:rsidRPr="00480DB5">
        <w:t>Labor, Commerce and Industry</w:t>
      </w:r>
      <w:r w:rsidRPr="0034362D">
        <w:t xml:space="preserve"> Committee</w:t>
      </w:r>
    </w:p>
    <w:p w:rsidR="00480DB5" w:rsidRDefault="00480DB5" w:rsidP="00480DB5">
      <w:r w:rsidRPr="0034362D">
        <w:t>Legislative Review Expiration May 23, 2014</w:t>
      </w:r>
    </w:p>
    <w:p w:rsidR="00480DB5" w:rsidRPr="0034362D" w:rsidRDefault="00480DB5" w:rsidP="00480DB5">
      <w:pPr>
        <w:tabs>
          <w:tab w:val="left" w:pos="475"/>
          <w:tab w:val="left" w:pos="2304"/>
          <w:tab w:val="center" w:pos="6494"/>
          <w:tab w:val="left" w:pos="7373"/>
          <w:tab w:val="left" w:pos="8554"/>
        </w:tabs>
      </w:pPr>
      <w:r w:rsidRPr="0034362D">
        <w:t>02/27/2014</w:t>
      </w:r>
      <w:r w:rsidRPr="0034362D">
        <w:tab/>
        <w:t>Committee Requested Withdrawal</w:t>
      </w:r>
    </w:p>
    <w:p w:rsidR="00480DB5" w:rsidRPr="0034362D" w:rsidRDefault="00480DB5" w:rsidP="00480DB5">
      <w:pPr>
        <w:tabs>
          <w:tab w:val="left" w:pos="475"/>
          <w:tab w:val="left" w:pos="2304"/>
          <w:tab w:val="center" w:pos="6494"/>
          <w:tab w:val="left" w:pos="7373"/>
          <w:tab w:val="left" w:pos="8554"/>
        </w:tabs>
      </w:pPr>
      <w:r w:rsidRPr="0034362D">
        <w:t>120 Day Period Tolled</w:t>
      </w:r>
    </w:p>
    <w:p w:rsidR="00DB74A4" w:rsidRDefault="00480DB5" w:rsidP="00480DB5">
      <w:pPr>
        <w:pStyle w:val="Header"/>
        <w:tabs>
          <w:tab w:val="clear" w:pos="8640"/>
          <w:tab w:val="left" w:pos="4320"/>
        </w:tabs>
      </w:pPr>
      <w:r w:rsidRPr="0034362D">
        <w:t>03/03/2014</w:t>
      </w:r>
      <w:r w:rsidRPr="0034362D">
        <w:tab/>
        <w:t>Withdrawn and Resubmitted</w:t>
      </w:r>
    </w:p>
    <w:p w:rsidR="00DB74A4" w:rsidRDefault="00DB74A4">
      <w:pPr>
        <w:pStyle w:val="Header"/>
        <w:tabs>
          <w:tab w:val="clear" w:pos="8640"/>
          <w:tab w:val="left" w:pos="4320"/>
        </w:tabs>
      </w:pPr>
    </w:p>
    <w:p w:rsidR="000A0AB3" w:rsidRPr="0010594F" w:rsidRDefault="000A0AB3" w:rsidP="000A0AB3">
      <w:pPr>
        <w:pStyle w:val="Header"/>
        <w:tabs>
          <w:tab w:val="clear" w:pos="8640"/>
          <w:tab w:val="left" w:pos="4320"/>
        </w:tabs>
        <w:jc w:val="center"/>
      </w:pPr>
      <w:r>
        <w:rPr>
          <w:b/>
        </w:rPr>
        <w:t>Doctor of the Day</w:t>
      </w:r>
    </w:p>
    <w:p w:rsidR="000A0AB3" w:rsidRPr="00C14820" w:rsidRDefault="000A0AB3" w:rsidP="000A0AB3">
      <w:pPr>
        <w:pStyle w:val="Header"/>
        <w:tabs>
          <w:tab w:val="clear" w:pos="8640"/>
          <w:tab w:val="left" w:pos="4320"/>
        </w:tabs>
      </w:pPr>
      <w:r>
        <w:rPr>
          <w:b/>
        </w:rPr>
        <w:tab/>
      </w:r>
      <w:r w:rsidRPr="00C14820">
        <w:t>Senator COURSON introduced Dr. March Seabrook of West Columbia, S.C., Doctor of the Day.</w:t>
      </w:r>
    </w:p>
    <w:p w:rsidR="000A0AB3" w:rsidRDefault="000A0AB3" w:rsidP="000A0AB3">
      <w:pPr>
        <w:pStyle w:val="Header"/>
        <w:tabs>
          <w:tab w:val="clear" w:pos="8640"/>
          <w:tab w:val="left" w:pos="4320"/>
        </w:tabs>
        <w:rPr>
          <w:b/>
        </w:rPr>
      </w:pPr>
    </w:p>
    <w:p w:rsidR="000A0AB3" w:rsidRPr="00E970EB" w:rsidRDefault="000A0AB3" w:rsidP="000A0AB3">
      <w:pPr>
        <w:pStyle w:val="Header"/>
        <w:tabs>
          <w:tab w:val="clear" w:pos="4320"/>
          <w:tab w:val="clear" w:pos="8640"/>
        </w:tabs>
        <w:jc w:val="center"/>
      </w:pPr>
      <w:r>
        <w:rPr>
          <w:b/>
        </w:rPr>
        <w:t>Leave of Absence</w:t>
      </w:r>
    </w:p>
    <w:p w:rsidR="000A0AB3" w:rsidRDefault="000A0AB3" w:rsidP="000A0AB3">
      <w:pPr>
        <w:pStyle w:val="Header"/>
        <w:tabs>
          <w:tab w:val="clear" w:pos="4320"/>
          <w:tab w:val="clear" w:pos="8640"/>
        </w:tabs>
      </w:pPr>
      <w:r>
        <w:rPr>
          <w:b/>
        </w:rPr>
        <w:tab/>
      </w:r>
      <w:r w:rsidRPr="00AA60F4">
        <w:t>At 12:15 P.M., Senator CROMER requested a leave of absence from 1:00 P</w:t>
      </w:r>
      <w:r w:rsidR="00EC436D">
        <w:t>.M.</w:t>
      </w:r>
      <w:r w:rsidRPr="00AA60F4">
        <w:t xml:space="preserve"> - 5:00 P.M.</w:t>
      </w:r>
      <w:r>
        <w:t xml:space="preserve"> </w:t>
      </w:r>
    </w:p>
    <w:p w:rsidR="008E5AC0" w:rsidRDefault="008E5AC0" w:rsidP="000A0AB3">
      <w:pPr>
        <w:pStyle w:val="Header"/>
        <w:tabs>
          <w:tab w:val="clear" w:pos="4320"/>
          <w:tab w:val="clear" w:pos="8640"/>
        </w:tabs>
      </w:pPr>
    </w:p>
    <w:p w:rsidR="00700C69" w:rsidRPr="00BE15E3" w:rsidRDefault="00700C69" w:rsidP="0072678E">
      <w:pPr>
        <w:pStyle w:val="Header"/>
        <w:keepNext/>
        <w:keepLines/>
        <w:tabs>
          <w:tab w:val="clear" w:pos="8640"/>
          <w:tab w:val="left" w:pos="4320"/>
        </w:tabs>
        <w:jc w:val="center"/>
      </w:pPr>
      <w:r w:rsidRPr="00BE15E3">
        <w:rPr>
          <w:b/>
        </w:rPr>
        <w:t>Expression of Personal Interest</w:t>
      </w:r>
    </w:p>
    <w:p w:rsidR="00700C69" w:rsidRPr="00BE15E3" w:rsidRDefault="00700C69" w:rsidP="0072678E">
      <w:pPr>
        <w:pStyle w:val="Header"/>
        <w:keepNext/>
        <w:keepLines/>
        <w:tabs>
          <w:tab w:val="clear" w:pos="8640"/>
          <w:tab w:val="left" w:pos="4320"/>
        </w:tabs>
      </w:pPr>
      <w:r w:rsidRPr="00BE15E3">
        <w:tab/>
        <w:t>Senator MALLOY rose for an Expression of Personal Interest.</w:t>
      </w:r>
    </w:p>
    <w:p w:rsidR="00700C69" w:rsidRDefault="00700C69" w:rsidP="0072678E">
      <w:pPr>
        <w:pStyle w:val="Header"/>
        <w:keepNext/>
        <w:keepLines/>
        <w:tabs>
          <w:tab w:val="clear" w:pos="8640"/>
          <w:tab w:val="left" w:pos="4320"/>
        </w:tabs>
        <w:rPr>
          <w:i/>
        </w:rPr>
      </w:pPr>
    </w:p>
    <w:p w:rsidR="00700C69" w:rsidRPr="00494EA7" w:rsidRDefault="00700C69" w:rsidP="00700C69">
      <w:pPr>
        <w:pStyle w:val="Header"/>
        <w:tabs>
          <w:tab w:val="clear" w:pos="8640"/>
          <w:tab w:val="left" w:pos="4320"/>
        </w:tabs>
        <w:jc w:val="center"/>
      </w:pPr>
      <w:r>
        <w:rPr>
          <w:b/>
        </w:rPr>
        <w:t>Expression of Personal Interest</w:t>
      </w:r>
    </w:p>
    <w:p w:rsidR="00700C69" w:rsidRDefault="00700C69" w:rsidP="00700C69">
      <w:pPr>
        <w:pStyle w:val="Header"/>
        <w:tabs>
          <w:tab w:val="clear" w:pos="8640"/>
          <w:tab w:val="left" w:pos="4320"/>
        </w:tabs>
      </w:pPr>
      <w:r>
        <w:tab/>
        <w:t>Senator HUTTO rose for an Expression of Personal Interest.</w:t>
      </w:r>
    </w:p>
    <w:p w:rsidR="00BF3385" w:rsidRDefault="00BF3385" w:rsidP="00700C69">
      <w:pPr>
        <w:pStyle w:val="Header"/>
        <w:tabs>
          <w:tab w:val="clear" w:pos="8640"/>
          <w:tab w:val="left" w:pos="4320"/>
        </w:tabs>
      </w:pPr>
    </w:p>
    <w:p w:rsidR="00BF3385" w:rsidRPr="00BF3385" w:rsidRDefault="00BF3385" w:rsidP="003173E2">
      <w:pPr>
        <w:pStyle w:val="Header"/>
        <w:keepNext/>
        <w:tabs>
          <w:tab w:val="clear" w:pos="8640"/>
          <w:tab w:val="left" w:pos="4320"/>
        </w:tabs>
        <w:jc w:val="center"/>
      </w:pPr>
      <w:r>
        <w:rPr>
          <w:b/>
        </w:rPr>
        <w:t>Expression of Personal Interest</w:t>
      </w:r>
    </w:p>
    <w:p w:rsidR="00BF3385" w:rsidRDefault="00BF3385" w:rsidP="003173E2">
      <w:pPr>
        <w:pStyle w:val="Header"/>
        <w:keepNext/>
        <w:tabs>
          <w:tab w:val="clear" w:pos="8640"/>
          <w:tab w:val="left" w:pos="4320"/>
        </w:tabs>
      </w:pPr>
      <w:r>
        <w:tab/>
        <w:t>Senator COURSON rose for an Expression of Personal Interest.</w:t>
      </w:r>
    </w:p>
    <w:p w:rsidR="00BF3385" w:rsidRDefault="00BF3385" w:rsidP="003173E2">
      <w:pPr>
        <w:pStyle w:val="Header"/>
        <w:keepNext/>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01694C" w:rsidRDefault="0001694C">
      <w:pPr>
        <w:pStyle w:val="Header"/>
        <w:tabs>
          <w:tab w:val="clear" w:pos="8640"/>
          <w:tab w:val="left" w:pos="4320"/>
        </w:tabs>
        <w:rPr>
          <w:bCs/>
        </w:rPr>
      </w:pPr>
      <w:r>
        <w:rPr>
          <w:bCs/>
        </w:rPr>
        <w:t>S. 204</w:t>
      </w:r>
      <w:r>
        <w:rPr>
          <w:bCs/>
        </w:rPr>
        <w:tab/>
      </w:r>
      <w:r>
        <w:rPr>
          <w:bCs/>
        </w:rPr>
        <w:tab/>
        <w:t>Sen. Shealy</w:t>
      </w:r>
    </w:p>
    <w:p w:rsidR="00BF3385" w:rsidRPr="001E5C1B" w:rsidRDefault="00BF3385" w:rsidP="00BF3385">
      <w:pPr>
        <w:pStyle w:val="Header"/>
        <w:tabs>
          <w:tab w:val="clear" w:pos="8640"/>
          <w:tab w:val="left" w:pos="4320"/>
        </w:tabs>
        <w:rPr>
          <w:bCs/>
        </w:rPr>
      </w:pPr>
      <w:r w:rsidRPr="001E5C1B">
        <w:rPr>
          <w:bCs/>
        </w:rPr>
        <w:t>S. 813</w:t>
      </w:r>
      <w:r w:rsidRPr="001E5C1B">
        <w:rPr>
          <w:bCs/>
        </w:rPr>
        <w:tab/>
      </w:r>
      <w:r w:rsidRPr="001E5C1B">
        <w:rPr>
          <w:bCs/>
        </w:rPr>
        <w:tab/>
        <w:t>Sen. Williams</w:t>
      </w:r>
    </w:p>
    <w:p w:rsidR="00BF3385" w:rsidRPr="001E5C1B" w:rsidRDefault="00BF3385" w:rsidP="00BF3385">
      <w:pPr>
        <w:pStyle w:val="Header"/>
        <w:tabs>
          <w:tab w:val="clear" w:pos="8640"/>
          <w:tab w:val="left" w:pos="4320"/>
        </w:tabs>
        <w:rPr>
          <w:bCs/>
        </w:rPr>
      </w:pPr>
      <w:r w:rsidRPr="001E5C1B">
        <w:rPr>
          <w:bCs/>
        </w:rPr>
        <w:t>S. 459</w:t>
      </w:r>
      <w:r w:rsidRPr="001E5C1B">
        <w:rPr>
          <w:bCs/>
        </w:rPr>
        <w:tab/>
      </w:r>
      <w:r w:rsidRPr="001E5C1B">
        <w:rPr>
          <w:bCs/>
        </w:rPr>
        <w:tab/>
        <w:t>Sen. Rankin</w:t>
      </w:r>
    </w:p>
    <w:p w:rsidR="00BF3385" w:rsidRPr="001E5C1B" w:rsidRDefault="00BF3385" w:rsidP="00BF3385">
      <w:pPr>
        <w:pStyle w:val="Header"/>
        <w:tabs>
          <w:tab w:val="clear" w:pos="8640"/>
          <w:tab w:val="left" w:pos="4320"/>
        </w:tabs>
        <w:rPr>
          <w:b/>
          <w:bCs/>
        </w:rPr>
      </w:pPr>
      <w:r w:rsidRPr="001E5C1B">
        <w:rPr>
          <w:bCs/>
        </w:rPr>
        <w:t>S. 375</w:t>
      </w:r>
      <w:r w:rsidRPr="001E5C1B">
        <w:rPr>
          <w:bCs/>
        </w:rPr>
        <w:tab/>
      </w:r>
      <w:r w:rsidRPr="001E5C1B">
        <w:rPr>
          <w:bCs/>
        </w:rPr>
        <w:tab/>
        <w:t>Sen. Rankin</w:t>
      </w:r>
    </w:p>
    <w:p w:rsidR="00BF3385" w:rsidRDefault="00BF3385">
      <w:pPr>
        <w:pStyle w:val="Header"/>
        <w:tabs>
          <w:tab w:val="clear" w:pos="8640"/>
          <w:tab w:val="left" w:pos="4320"/>
        </w:tabs>
        <w:rPr>
          <w:b/>
          <w:bCs/>
        </w:rPr>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EF5520" w:rsidRDefault="00EF5520" w:rsidP="00EF5520"/>
    <w:p w:rsidR="00EF5520" w:rsidRDefault="00EF5520" w:rsidP="00EF5520">
      <w:r>
        <w:tab/>
        <w:t>S. 1068</w:t>
      </w:r>
      <w:r w:rsidR="00BE17B0">
        <w:fldChar w:fldCharType="begin"/>
      </w:r>
      <w:r>
        <w:instrText xml:space="preserve"> XE "</w:instrText>
      </w:r>
      <w:r>
        <w:tab/>
        <w:instrText>S. 1068" \b</w:instrText>
      </w:r>
      <w:r w:rsidR="00BE17B0">
        <w:fldChar w:fldCharType="end"/>
      </w:r>
      <w:r>
        <w:t xml:space="preserve"> -- Senators L. Martin and Kimpson:  A SENATE RESOLUTION TO RECOGNIZE AND HONOR THE LIFE AND ACCOMPLISHMENTS OF JAMES LEE JAMERSON AND TO REFLECT ON HIS CONTRIBUTIONS TO THE MUSIC INDUSTRY ON THE OCCASION OF HIS BIRTHDAY.</w:t>
      </w:r>
    </w:p>
    <w:p w:rsidR="00EF5520" w:rsidRDefault="00EF5520" w:rsidP="00EF5520">
      <w:r>
        <w:t>l:\s-res\lam\015jame.mrh.lam.docx</w:t>
      </w:r>
    </w:p>
    <w:p w:rsidR="00EF5520" w:rsidRDefault="00EF5520" w:rsidP="00EF5520">
      <w:r>
        <w:tab/>
        <w:t>The Senate Resolution was adopted.</w:t>
      </w:r>
    </w:p>
    <w:p w:rsidR="00EF5520" w:rsidRDefault="00EF5520" w:rsidP="00EF5520"/>
    <w:p w:rsidR="00EF5520" w:rsidRDefault="00EF5520" w:rsidP="00EF5520">
      <w:r>
        <w:tab/>
        <w:t>S. 1069</w:t>
      </w:r>
      <w:r w:rsidR="00BE17B0">
        <w:fldChar w:fldCharType="begin"/>
      </w:r>
      <w:r>
        <w:instrText xml:space="preserve"> XE "</w:instrText>
      </w:r>
      <w:r>
        <w:tab/>
        <w:instrText>S. 1069" \b</w:instrText>
      </w:r>
      <w:r w:rsidR="00BE17B0">
        <w:fldChar w:fldCharType="end"/>
      </w:r>
      <w:r>
        <w:t xml:space="preserve"> -- Senator McGill:  A BILL TO AMEND CHAPTER 10, TITLE 4 OF THE 1976 CODE, RELATING TO LOCAL SALES AND USE TAX, TO ENACT THE "PUBLIC SAFETY SALES TAX ACT" AND TO PROVIDE FOR THE PURPOSE OF THE TAX AND ITS ENFORCEMENT.</w:t>
      </w:r>
    </w:p>
    <w:p w:rsidR="00EF5520" w:rsidRDefault="00EF5520" w:rsidP="00EF5520">
      <w:r>
        <w:t>l:\s-res\jym\007publ.hm.jym.docx</w:t>
      </w:r>
    </w:p>
    <w:p w:rsidR="00EF5520" w:rsidRDefault="00EF5520" w:rsidP="00EF5520">
      <w:r>
        <w:tab/>
        <w:t>Read the first time and referred to the Committee on Finance.</w:t>
      </w:r>
    </w:p>
    <w:p w:rsidR="00EF5520" w:rsidRDefault="00EF5520" w:rsidP="00EF5520"/>
    <w:p w:rsidR="00EF5520" w:rsidRDefault="00EF5520" w:rsidP="00EF5520">
      <w:r>
        <w:tab/>
        <w:t>S. 1070</w:t>
      </w:r>
      <w:r w:rsidR="00BE17B0">
        <w:fldChar w:fldCharType="begin"/>
      </w:r>
      <w:r>
        <w:instrText xml:space="preserve"> XE "</w:instrText>
      </w:r>
      <w:r>
        <w:tab/>
        <w:instrText>S. 1070" \b</w:instrText>
      </w:r>
      <w:r w:rsidR="00BE17B0">
        <w:fldChar w:fldCharType="end"/>
      </w:r>
      <w:r>
        <w:t xml:space="preserve"> -- Senator Campsen:  A BILL TO AMEND THE CODE OF LAWS OF SOUTH CAROLINA, 1976, BY ADDING SECTION 50-11-525 SO AS TO PROVIDE THE DEPARTMENT OF NATURAL RESOURCES THE AUTHORITY TO PROMULGATE REGULATIONS GOVERNING CERTAIN AREAS TO ESTABLISH SEASONS, DATES, AREAS, BAG LIMITS, AND OTHER RESTRICTIONS FOR HUNTING AND TAKING WILD TURKEY; AND TO AMEND SECTION 50-11-520, AS AMENDED, 50-11-530, 50-11-540, AND 50-11-544, ALL RELATING TO THE DEPARTMENT OF NATURAL RESOURCES' REGULATION OF THE HUNTING OF WILD TURKEYS, SO AS TO REVISE THE SEASON FOR THE HUNTING AND TAKING OF MALE WILD TURKEYS, TO ESTABLISH "SOUTH CAROLINA YOUTH TURKEY HUNTING DAY", TO ESTABLISH BAG LIMITS FOR THE TAKING OF MALE WILD TURKEYS, TO PROVIDE THAT THE DEPARTMENT MUST CONDUCT AN ANALYSIS OF THE STATE'S WILD TURKEY RESOURCES AND ISSUE A REPORT TO THE GENERAL ASSEMBLY WHICH RECOMMENDS CHANGES TO THE WILD TURKEY SEASON AND BAG LIMITS, TO REVISE THE DEPARTMENT'S AUTHORITY TO REGULATE THE HUNTING OF WILD TURKEYS, AND TO ALLOW IT TO PROMULGATE EMERGENCY REGULATIONS FOR THE PROPER CONTROL OF THE HARVESTING OF WILD TURKEYS, TO REVISE THE PENALTIES FOR VIOLATING THE PROVISIONS THAT REGULATE THE HUNTING OF WILD TURKEY, AND TO PROVIDE THAT ALL WILD TURKEY TRANSPORTATION TAGS MUST BE VALIDATED AS PRESCRIBED BY THE DEPARTMENT BEFORE A TURKEY IS MOVED FROM THE POINT OF KILL.</w:t>
      </w:r>
    </w:p>
    <w:p w:rsidR="00EF5520" w:rsidRDefault="00EF5520" w:rsidP="00EF5520">
      <w:r>
        <w:t>l:\council\bills\swb\5099cm14.docx</w:t>
      </w:r>
    </w:p>
    <w:p w:rsidR="00EF5520" w:rsidRDefault="00EF5520" w:rsidP="00EF5520">
      <w:r>
        <w:tab/>
        <w:t>Read the first time and referred to the Committee on Fish, Game and Forestry.</w:t>
      </w:r>
    </w:p>
    <w:p w:rsidR="00EF5520" w:rsidRDefault="00EF5520" w:rsidP="00EF5520"/>
    <w:p w:rsidR="00EF5520" w:rsidRDefault="00EF5520" w:rsidP="00EF5520">
      <w:r>
        <w:tab/>
        <w:t>S. 1071</w:t>
      </w:r>
      <w:r w:rsidR="00BE17B0">
        <w:fldChar w:fldCharType="begin"/>
      </w:r>
      <w:r>
        <w:instrText xml:space="preserve"> XE "</w:instrText>
      </w:r>
      <w:r>
        <w:tab/>
        <w:instrText>S. 1071" \b</w:instrText>
      </w:r>
      <w:r w:rsidR="00BE17B0">
        <w:fldChar w:fldCharType="end"/>
      </w:r>
      <w:r>
        <w:t xml:space="preserve"> -- Senator Campsen:  A BILL TO AMEND SECTION 50-1-60, AS AMENDED, SECTIONS 50-11-120, 50-11-150, AND SECTIONS 50-11-310, 50-11-335,  50-11-430, ALL AS AMENDED, RELATING TO THE DIVISION OF THE STATE INTO GAME ZONES, SMALL GAME SEASONS, SMALL GAME BAG LIMITS, THE OPEN SEASON FOR ANTLERED DEER, THE BAG LIMIT ON ANTLERED DEER, AND BEAR HUNTING, SO AS TO DECREASE THE NUMBER OF GAME ZONES, REVISE THE DATES FOR THE VARIOUS SMALL GAME SEASONS, TO REVISE THE SMALL GAME BAG LIMITS FOR THE VARIOUS GAME ZONES, REVISE THE DATES FOR THE VARIOUS ANTLERED DEER OPEN SEASON; AND TO REPEAL SECTION </w:t>
      </w:r>
      <w:r w:rsidR="00FB798E">
        <w:br w:type="page"/>
      </w:r>
      <w:r>
        <w:t>50-11-2110 RELATING TO FIELD TRIALS IN AND PERMITS FOR GAME ZONE NINE.</w:t>
      </w:r>
    </w:p>
    <w:p w:rsidR="00EF5520" w:rsidRDefault="00EF5520" w:rsidP="00EF5520">
      <w:r>
        <w:t>l:\council\bills\swb\5100cm14.docx</w:t>
      </w:r>
    </w:p>
    <w:p w:rsidR="00EF5520" w:rsidRDefault="00EF5520" w:rsidP="00EF5520">
      <w:r>
        <w:tab/>
        <w:t>Read the first time and referred to the Committee on Fish, Game and Forestry.</w:t>
      </w:r>
    </w:p>
    <w:p w:rsidR="00EF5520" w:rsidRDefault="00EF5520" w:rsidP="00EF5520"/>
    <w:p w:rsidR="00EF5520" w:rsidRDefault="00EF5520" w:rsidP="00EF5520">
      <w:r>
        <w:tab/>
        <w:t>S. 1072</w:t>
      </w:r>
      <w:r w:rsidR="00BE17B0">
        <w:fldChar w:fldCharType="begin"/>
      </w:r>
      <w:r>
        <w:instrText xml:space="preserve"> XE "</w:instrText>
      </w:r>
      <w:r>
        <w:tab/>
        <w:instrText>S. 1072" \b</w:instrText>
      </w:r>
      <w:r w:rsidR="00BE17B0">
        <w:fldChar w:fldCharType="end"/>
      </w:r>
      <w:r>
        <w:t xml:space="preserve"> -- Labor, Commerce and Industry Committee:  A JOINT RESOLUTION TO APPROVE REGULATIONS OF THE BOARD OF REGISTRATION FOR GEOLOGISTS, RELATING TO AMENDING REGULATIONS TO CONFORM TO THE CURRENT PRACTICE OF BIENNIAL RENEWAL, DESIGNATED AS REGULATION DOCUMENT NUMBER 4423, PURSUANT TO THE PROVISIONS OF ARTICLE 1, CHAPTER 23, TITLE 1 OF THE 1976 CODE.</w:t>
      </w:r>
    </w:p>
    <w:p w:rsidR="00EF5520" w:rsidRDefault="00EF5520" w:rsidP="00EF5520">
      <w:r>
        <w:t>l:\council\bills\dbs\31151ac14.docx</w:t>
      </w:r>
    </w:p>
    <w:p w:rsidR="00EF5520" w:rsidRDefault="00EF5520" w:rsidP="00EF5520">
      <w:r>
        <w:tab/>
        <w:t>Read the first time and ordered placed on the Calendar without reference.</w:t>
      </w:r>
    </w:p>
    <w:p w:rsidR="00EF5520" w:rsidRDefault="00EF5520" w:rsidP="00EF5520"/>
    <w:p w:rsidR="00EF5520" w:rsidRDefault="00EF5520" w:rsidP="00EF5520">
      <w:r>
        <w:tab/>
        <w:t>S. 1073</w:t>
      </w:r>
      <w:r w:rsidR="00BE17B0">
        <w:fldChar w:fldCharType="begin"/>
      </w:r>
      <w:r>
        <w:instrText xml:space="preserve"> XE "</w:instrText>
      </w:r>
      <w:r>
        <w:tab/>
        <w:instrText>S. 1073" \b</w:instrText>
      </w:r>
      <w:r w:rsidR="00BE17B0">
        <w:fldChar w:fldCharType="end"/>
      </w:r>
      <w:r>
        <w:t xml:space="preserve"> -- Labor, Commerce and Industry Committee:  A JOINT RESOLUTION TO APPROVE REGULATIONS OF THE DEPARTMENT OF LABOR, LICENSING AND REGULATION - OFFICE OF ELEVATORS AND AMUSEMENT RIDES, RELATING TO QUALIFICATION OF SPECIAL INSPECTORS, DESIGNATED AS REGULATION DOCUMENT NUMBER 4382, PURSUANT TO THE PROVISIONS OF ARTICLE 1, CHAPTER 23, TITLE 1 OF THE 1976 CODE.</w:t>
      </w:r>
    </w:p>
    <w:p w:rsidR="00EF5520" w:rsidRDefault="00EF5520" w:rsidP="00EF5520">
      <w:r>
        <w:t>l:\council\bills\dbs\31152ac14.docx</w:t>
      </w:r>
    </w:p>
    <w:p w:rsidR="00EF5520" w:rsidRDefault="00EF5520" w:rsidP="00EF5520">
      <w:r>
        <w:tab/>
        <w:t>Read the first time and ordered placed on the Calendar without reference.</w:t>
      </w:r>
    </w:p>
    <w:p w:rsidR="00EF5520" w:rsidRDefault="00EF5520" w:rsidP="00EF5520"/>
    <w:p w:rsidR="00EF5520" w:rsidRDefault="00EF5520" w:rsidP="00EF5520">
      <w:r>
        <w:tab/>
        <w:t>S. 1074</w:t>
      </w:r>
      <w:r w:rsidR="00BE17B0">
        <w:fldChar w:fldCharType="begin"/>
      </w:r>
      <w:r>
        <w:instrText xml:space="preserve"> XE "</w:instrText>
      </w:r>
      <w:r>
        <w:tab/>
        <w:instrText>S. 1074" \b</w:instrText>
      </w:r>
      <w:r w:rsidR="00BE17B0">
        <w:fldChar w:fldCharType="end"/>
      </w:r>
      <w:r>
        <w:t xml:space="preserve"> -- Fish, Game and Forestry Committee:  A JOINT RESOLUTION TO APPROVE REGULATIONS OF THE DEPARTMENT OF NATURAL RESOURCES, RELATING TO HOMEMADE WATERCRAFT, DESIGNATED AS REGULATION DOCUMENT NUMBER 4428, PURSUANT TO THE PROVISIONS OF ARTICLE 1, CHAPTER 23, TITLE 1 OF THE 1976 CODE.</w:t>
      </w:r>
    </w:p>
    <w:p w:rsidR="00EF5520" w:rsidRDefault="00EF5520" w:rsidP="00EF5520">
      <w:r>
        <w:t>l:\council\bills\dbs\31154ac14.docx</w:t>
      </w:r>
    </w:p>
    <w:p w:rsidR="00EF5520" w:rsidRDefault="00EF5520" w:rsidP="00EF5520">
      <w:r>
        <w:tab/>
        <w:t>Read the first time and ordered placed on the Calendar without reference.</w:t>
      </w:r>
    </w:p>
    <w:p w:rsidR="00EF5520" w:rsidRDefault="00EF5520" w:rsidP="00EF5520"/>
    <w:p w:rsidR="00EF5520" w:rsidRDefault="00EF5520" w:rsidP="00EF5520">
      <w:r>
        <w:tab/>
        <w:t>S. 1075</w:t>
      </w:r>
      <w:r w:rsidR="00BE17B0">
        <w:fldChar w:fldCharType="begin"/>
      </w:r>
      <w:r>
        <w:instrText xml:space="preserve"> XE "</w:instrText>
      </w:r>
      <w:r>
        <w:tab/>
        <w:instrText>S. 1075" \b</w:instrText>
      </w:r>
      <w:r w:rsidR="00BE17B0">
        <w:fldChar w:fldCharType="end"/>
      </w:r>
      <w:r>
        <w:t xml:space="preserve"> -- Labor, Commerce and Industry Committee:  A JOINT RESOLUTION TO APPROVE REGULATIONS OF THE DEPARTMENT OF LABOR, LICENSING AND REGULATION - OFFICE OF STATE FIRE MARSHAL, RELATING TO OFFICE OF STATE FIRE MARSHAL, DESIGNATED AS REGULATION DOCUMENT NUMBER 4378, PURSUANT TO THE PROVISIONS OF ARTICLE 1, CHAPTER 23, TITLE 1 OF THE 1976 CODE.</w:t>
      </w:r>
    </w:p>
    <w:p w:rsidR="00EF5520" w:rsidRDefault="00EF5520" w:rsidP="00EF5520">
      <w:r>
        <w:t>l:\council\bills\dbs\31153ac14.docx</w:t>
      </w:r>
    </w:p>
    <w:p w:rsidR="00EF5520" w:rsidRDefault="00EF5520" w:rsidP="00EF5520">
      <w:r>
        <w:tab/>
        <w:t>Read the first time and ordered placed on the Calendar without reference.</w:t>
      </w:r>
    </w:p>
    <w:p w:rsidR="00EF5520" w:rsidRDefault="00EF5520" w:rsidP="00EF5520"/>
    <w:p w:rsidR="00EF5520" w:rsidRDefault="00EF5520" w:rsidP="00EF5520">
      <w:r>
        <w:tab/>
        <w:t>S. 1076</w:t>
      </w:r>
      <w:r w:rsidR="00BE17B0">
        <w:fldChar w:fldCharType="begin"/>
      </w:r>
      <w:r>
        <w:instrText xml:space="preserve"> XE "</w:instrText>
      </w:r>
      <w:r>
        <w:tab/>
        <w:instrText>S. 1076" \b</w:instrText>
      </w:r>
      <w:r w:rsidR="00BE17B0">
        <w:fldChar w:fldCharType="end"/>
      </w:r>
      <w:r>
        <w:t xml:space="preserve"> -- Senators Shealy and Hembree:  A BILL TO AMEND ARTICLE 8, CHAPTER 31, TITLE 23 OF THE 1976 CODE, RELATING TO IDENTIFICATION CARDS ISSUED TO AND FIREARM QUALIFICATION PROVIDED FOR RETIRED LAW ENFORCEMENT PERSONNEL, BY AMENDING SECTION 23-31-600(A)(2) TO PROVIDE THAT THE DEFINED TERM IS CONSISTENT WITH FEDERAL LAW, TO AMEND SECTION 23-31-600(E) TO REMOVE THE FEE REQUIREMENT FOR ISSUANCE OF AN IDENTIFICATION CARD PURSUANT TO THIS ARTICLE; AND TO MAKE CONFORMING AMENDMENTS.</w:t>
      </w:r>
    </w:p>
    <w:p w:rsidR="00EF5520" w:rsidRDefault="00EF5520" w:rsidP="00EF5520">
      <w:r>
        <w:t>l:\s-res\ks\035qual.kmm.ks.docx</w:t>
      </w:r>
    </w:p>
    <w:p w:rsidR="00EF5520" w:rsidRDefault="00EF5520" w:rsidP="00EF5520">
      <w:r>
        <w:tab/>
        <w:t>Read the first time and referred to the Committee on Judiciary.</w:t>
      </w:r>
    </w:p>
    <w:p w:rsidR="00EF5520" w:rsidRDefault="00EF5520" w:rsidP="00EF5520"/>
    <w:p w:rsidR="00EF5520" w:rsidRDefault="00EF5520" w:rsidP="00EF5520">
      <w:r>
        <w:tab/>
        <w:t>S. 1077</w:t>
      </w:r>
      <w:r w:rsidR="00BE17B0">
        <w:fldChar w:fldCharType="begin"/>
      </w:r>
      <w:r>
        <w:instrText xml:space="preserve"> XE "</w:instrText>
      </w:r>
      <w:r>
        <w:tab/>
        <w:instrText>S. 1077" \b</w:instrText>
      </w:r>
      <w:r w:rsidR="00BE17B0">
        <w:fldChar w:fldCharType="end"/>
      </w:r>
      <w:r>
        <w:t xml:space="preserve"> -- Senators Hembree, Verdin, Cromer, Bennett, Cleary, Thurmond, Massey, Hayes, Shealy, Grooms, Young, Fair, Campbell, Courson, Davis, L. Martin, Alexander, Gregory and Turner:  A CONCURRENT RESOLUTION TO MEMORIALIZE THE UNITED STATES CONGRESS TO ENACT THE STATE HEALTH CARE CHOICE ACT, SENATE BILL 1711, TO ENSURE THAT THE STATE OF SOUTH CAROLINA AND ALL STATES HAVE THE OPTION TO CONTINUE TO IMPLEMENT STATE LAWS RELATING TO HEALTH CARE DELIVERY AND HEALTH INSURANCE THAT WERE IN EFFECT PRIOR TO THE DATE OF ENACTMENT OF THE PATIENT PROTECTION AND AFFORDABLE CARE ACT.</w:t>
      </w:r>
    </w:p>
    <w:p w:rsidR="00EF5520" w:rsidRDefault="00EF5520" w:rsidP="00EF5520">
      <w:r>
        <w:t>l:\s-res\gh\015opto.hm.gh.docx</w:t>
      </w:r>
    </w:p>
    <w:p w:rsidR="00EF5520" w:rsidRDefault="00EF5520" w:rsidP="00EF5520">
      <w:r>
        <w:tab/>
        <w:t>The Concurrent Resolution was introduced and referred to the Committee on Medical Affairs.</w:t>
      </w:r>
    </w:p>
    <w:p w:rsidR="00EF5520" w:rsidRDefault="00EF5520" w:rsidP="00EF5520"/>
    <w:p w:rsidR="00EF5520" w:rsidRDefault="00EF5520" w:rsidP="00EF5520">
      <w:r>
        <w:tab/>
        <w:t>S. 1078</w:t>
      </w:r>
      <w:r w:rsidR="00BE17B0">
        <w:fldChar w:fldCharType="begin"/>
      </w:r>
      <w:r>
        <w:instrText xml:space="preserve"> XE "</w:instrText>
      </w:r>
      <w:r>
        <w:tab/>
        <w:instrText>S. 1078" \b</w:instrText>
      </w:r>
      <w:r w:rsidR="00BE17B0">
        <w:fldChar w:fldCharType="end"/>
      </w:r>
      <w:r>
        <w:t xml:space="preserve"> -- Senators Grooms, Jackson and Campbell:  A SENATE RESOLUTION TO CONGRATULATE BRUCE ELLINGTON OF MONCKS CORNER ON AN OUTSTANDING FOOTBALL AND BASKETBALL CAREER AT THE UNIVERSITY OF SOUTH CAROLINA AND TO WISH HIM THE BEST IN THE UPCOMING NFL DRAFT, AS WELL AS MUCH SUCCESS AND FULFILLMENT IN ALL HIS FUTURE ENDEAVORS.</w:t>
      </w:r>
    </w:p>
    <w:p w:rsidR="00EF5520" w:rsidRDefault="00EF5520" w:rsidP="00EF5520">
      <w:r>
        <w:t>l:\council\bills\rm\1494ab14.docx</w:t>
      </w:r>
    </w:p>
    <w:p w:rsidR="00EF5520" w:rsidRDefault="00EF5520" w:rsidP="00EF5520">
      <w:r>
        <w:tab/>
        <w:t>The Senate Resolution was adopted.</w:t>
      </w:r>
    </w:p>
    <w:p w:rsidR="00EF5520" w:rsidRDefault="00EF5520" w:rsidP="00EF5520"/>
    <w:p w:rsidR="0072678E" w:rsidRDefault="0072678E" w:rsidP="0072678E">
      <w:pPr>
        <w:pStyle w:val="Header"/>
        <w:jc w:val="center"/>
        <w:rPr>
          <w:b/>
          <w:bCs/>
        </w:rPr>
      </w:pPr>
      <w:r>
        <w:rPr>
          <w:b/>
          <w:bCs/>
        </w:rPr>
        <w:t>Privilege of the Chamber</w:t>
      </w:r>
    </w:p>
    <w:p w:rsidR="0072678E" w:rsidRDefault="0072678E" w:rsidP="0072678E">
      <w:pPr>
        <w:pStyle w:val="Header"/>
      </w:pPr>
      <w:r>
        <w:t xml:space="preserve">    On motion of Senator BRYANT, on behalf of Senator GROOMS, with unanimous consent, </w:t>
      </w:r>
      <w:r w:rsidRPr="009F6D06">
        <w:rPr>
          <w:color w:val="000000" w:themeColor="text1"/>
        </w:rPr>
        <w:t>in accordance with the provisions of Rule 35</w:t>
      </w:r>
      <w:r>
        <w:rPr>
          <w:color w:val="000000" w:themeColor="text1"/>
        </w:rPr>
        <w:t>B</w:t>
      </w:r>
      <w:r w:rsidRPr="009F6D06">
        <w:rPr>
          <w:color w:val="000000" w:themeColor="text1"/>
        </w:rPr>
        <w:t xml:space="preserve">, </w:t>
      </w:r>
      <w:r>
        <w:t>the Privilege of the Chamber, to that area behind the rail, was extended to Mr. Bruce Elling</w:t>
      </w:r>
      <w:r w:rsidR="00E1260D">
        <w:t>t</w:t>
      </w:r>
      <w:r>
        <w:t xml:space="preserve">on of the University of South Carolina. </w:t>
      </w:r>
    </w:p>
    <w:p w:rsidR="0072678E" w:rsidRDefault="0072678E" w:rsidP="00EF5520"/>
    <w:p w:rsidR="00EF5520" w:rsidRDefault="00EF5520" w:rsidP="00EF5520">
      <w:r>
        <w:tab/>
        <w:t>S. 1079</w:t>
      </w:r>
      <w:r w:rsidR="00BE17B0">
        <w:fldChar w:fldCharType="begin"/>
      </w:r>
      <w:r>
        <w:instrText xml:space="preserve"> XE "</w:instrText>
      </w:r>
      <w:r>
        <w:tab/>
        <w:instrText>S. 1079" \b</w:instrText>
      </w:r>
      <w:r w:rsidR="00BE17B0">
        <w:fldChar w:fldCharType="end"/>
      </w:r>
      <w:r>
        <w:t xml:space="preserve"> -- Senator Williams:  A SENATE RESOLUTION TO CONGRATULATE THE PHI BETA SIGMA FRATERNITY ON ONE HUNDRED YEARS IN EXISTENCE AND TO COMMEND THEM ON THEIR MANY YEARS OF DEDICATED SERVICE TO THE COMMUNITY.</w:t>
      </w:r>
    </w:p>
    <w:p w:rsidR="00EF5520" w:rsidRDefault="00EF5520" w:rsidP="00EF5520">
      <w:r>
        <w:t>l:\s-res\kmw\005phi .mrh.kmw.docx</w:t>
      </w:r>
    </w:p>
    <w:p w:rsidR="00EF5520" w:rsidRDefault="00EF5520" w:rsidP="00EF5520">
      <w:r>
        <w:tab/>
        <w:t>The Senate Resolution was adopted.</w:t>
      </w:r>
    </w:p>
    <w:p w:rsidR="00EF5520" w:rsidRDefault="00EF5520" w:rsidP="00EF5520"/>
    <w:p w:rsidR="00EF5520" w:rsidRDefault="00EF5520" w:rsidP="00EF5520">
      <w:r>
        <w:tab/>
        <w:t>H. 3796</w:t>
      </w:r>
      <w:r w:rsidR="00BE17B0">
        <w:fldChar w:fldCharType="begin"/>
      </w:r>
      <w:r>
        <w:instrText xml:space="preserve"> XE "</w:instrText>
      </w:r>
      <w:r>
        <w:tab/>
        <w:instrText>H. 3796" \b</w:instrText>
      </w:r>
      <w:r w:rsidR="00BE17B0">
        <w:fldChar w:fldCharType="end"/>
      </w:r>
      <w:r>
        <w:t xml:space="preserve"> -- Rep. Pitts:  A BILL TO AMEND SECTION 6-1-330, AS AMENDED, CODE OF LAWS OF SOUTH CAROLINA, 1976, RELATING TO FEES IMPOSED BY POLITICAL SUBDIVISIONS OF THIS STATE, SO AS TO PROVIDE THAT WHEN A GOVERNING BODY OF A POLITICAL SUBDIVISION IMPOSES A SCHEDULE OF ROAD FEES ON MOTOR VEHICLES REGISTERED IN THE COUNTY BASED ON VEHICLE CLASS, THE LOWEST FEE IN THE SCHEDULE MUST APPLY TO ALL MOTOR VEHICLES SUBJECT TO THE STATE BIENNIAL REGISTRATION FEE FOR PRIVATE PASSENGER MOTOR VEHICLES IMPOSED PURSUANT TO SECTION 56-3-620; AND TO AMEND SECTION 56-3-630, AS AMENDED, RELATING TO THE DEFINITION OF PRIVATE PASSENGER MOTOR VEHICLES FOR PURPOSES OF MOTOR VEHICLE LICENSING AND REGISTRATION BY THE SOUTH CAROLINA DEPARTMENT OF MOTOR VEHICLES, SO AS TO PROVIDE THAT A TRUCK INCLUDED IN THE DEFINITION OF PRIVATE PASSENGER MOTOR VEHICLE, WHICH IS NOT USED IN A TRADE OR BUSINESS, MAY BE REGISTERED UPON PAYMENT OF THE BIENNIAL REGISTRATION FEES PROVIDED PURSUANT TO SECTION 56-3-620.</w:t>
      </w:r>
    </w:p>
    <w:p w:rsidR="00EF5520" w:rsidRDefault="00EF5520" w:rsidP="00EF5520">
      <w:r>
        <w:tab/>
        <w:t>Read the first time and referred to the Committee on Finance.</w:t>
      </w:r>
    </w:p>
    <w:p w:rsidR="00EF5520" w:rsidRDefault="00EF5520" w:rsidP="00EF5520"/>
    <w:p w:rsidR="00EF5520" w:rsidRDefault="00EF5520" w:rsidP="00EF5520">
      <w:r>
        <w:tab/>
        <w:t>H. 4781</w:t>
      </w:r>
      <w:r w:rsidR="00BE17B0">
        <w:fldChar w:fldCharType="begin"/>
      </w:r>
      <w:r>
        <w:instrText xml:space="preserve"> XE "</w:instrText>
      </w:r>
      <w:r>
        <w:tab/>
        <w:instrText>H. 4781" \b</w:instrText>
      </w:r>
      <w:r w:rsidR="00BE17B0">
        <w:fldChar w:fldCharType="end"/>
      </w:r>
      <w:r>
        <w:t xml:space="preserve"> -- Reps. Allison, Brannon, Chumley, Cole, Forrester, Mitchell, Tallon and Wood:  A JOINT RESOLUTION TO PROVIDE FOR THE WAIVER OF FIVE OR FEWER DAYS THAT SCHOOLS IN THE SPARTANBURG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EF5520" w:rsidRDefault="00EF5520" w:rsidP="00EF5520">
      <w:r>
        <w:tab/>
        <w:t>Read the first time and referred to the Committee on Education.</w:t>
      </w:r>
    </w:p>
    <w:p w:rsidR="00EF5520" w:rsidRDefault="00EF5520" w:rsidP="00EF5520"/>
    <w:p w:rsidR="00EF5520" w:rsidRDefault="00EF5520" w:rsidP="00EF5520">
      <w:r>
        <w:tab/>
        <w:t>H. 4786</w:t>
      </w:r>
      <w:r w:rsidR="00BE17B0">
        <w:fldChar w:fldCharType="begin"/>
      </w:r>
      <w:r>
        <w:instrText xml:space="preserve"> XE "</w:instrText>
      </w:r>
      <w:r>
        <w:tab/>
        <w:instrText>H. 4786" \b</w:instrText>
      </w:r>
      <w:r w:rsidR="00BE17B0">
        <w:fldChar w:fldCharType="end"/>
      </w:r>
      <w:r>
        <w:t xml:space="preserve"> -- Reps. Henderson, Allison, Bannister, Bedingfield, Chumley, Dillard, Hamilton, Loftis, Nanney, Putnam, Robinson-Simpson, G. R. Smith, Stringer and Willis:  A JOINT RESOLUTION TO PROVIDE FOR THE WAIVER OF FIVE OR FEWER DAYS THAT SCHOOLS IN THE GREENVILLE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EF5520" w:rsidRDefault="00EF5520" w:rsidP="00EF5520">
      <w:r>
        <w:tab/>
        <w:t>Read the first time and referred to the Committee on Education.</w:t>
      </w:r>
    </w:p>
    <w:p w:rsidR="00EF5520" w:rsidRDefault="00EF5520" w:rsidP="00EF5520"/>
    <w:p w:rsidR="00EF5520" w:rsidRDefault="00EF5520" w:rsidP="00EF5520">
      <w:r>
        <w:tab/>
        <w:t>H. 4787</w:t>
      </w:r>
      <w:r w:rsidR="00BE17B0">
        <w:fldChar w:fldCharType="begin"/>
      </w:r>
      <w:r>
        <w:instrText xml:space="preserve"> XE "</w:instrText>
      </w:r>
      <w:r>
        <w:tab/>
        <w:instrText>H. 4787" \b</w:instrText>
      </w:r>
      <w:r w:rsidR="00BE17B0">
        <w:fldChar w:fldCharType="end"/>
      </w:r>
      <w:r>
        <w:t xml:space="preserve"> -- Rep. Williams:  A JOINT RESOLUTION TO PROVIDE FOR THE WAIVER OF EIGHT OR FEWER DAYS THAT SCHOOLS IN THE FLORENCE COUNTY SCHOOL DISTRICT 4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EF5520" w:rsidRDefault="00EF5520" w:rsidP="00EF5520">
      <w:r>
        <w:tab/>
        <w:t>Read the first time and referred to the Committee on Education.</w:t>
      </w:r>
    </w:p>
    <w:p w:rsidR="00EF5520" w:rsidRDefault="00EF5520" w:rsidP="00EF5520"/>
    <w:p w:rsidR="00EF5520" w:rsidRDefault="00EF5520" w:rsidP="00EF5520">
      <w:r>
        <w:tab/>
        <w:t>H. 4792</w:t>
      </w:r>
      <w:r w:rsidR="00BE17B0">
        <w:fldChar w:fldCharType="begin"/>
      </w:r>
      <w:r>
        <w:instrText xml:space="preserve"> XE "</w:instrText>
      </w:r>
      <w:r>
        <w:tab/>
        <w:instrText>H. 4792" \b</w:instrText>
      </w:r>
      <w:r w:rsidR="00BE17B0">
        <w:fldChar w:fldCharType="end"/>
      </w:r>
      <w:r>
        <w:t xml:space="preserve"> -- Reps. Anderson and Goldfinch:  A JOINT RESOLUTION TO PROVIDE FOR THE WAIVER OF FIVE OR FEWER DAYS THAT SCHOOLS IN THE GEORGETOWN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EF5520" w:rsidRDefault="00EF5520" w:rsidP="00EF5520">
      <w:r>
        <w:tab/>
        <w:t>Read the first time and referred to the Committee on Education.</w:t>
      </w:r>
    </w:p>
    <w:p w:rsidR="00EF5520" w:rsidRDefault="00EF5520" w:rsidP="00EF5520"/>
    <w:p w:rsidR="00EF5520" w:rsidRDefault="00EF5520" w:rsidP="00EF5520">
      <w:r>
        <w:tab/>
        <w:t>H. 4793</w:t>
      </w:r>
      <w:r w:rsidR="00BE17B0">
        <w:fldChar w:fldCharType="begin"/>
      </w:r>
      <w:r>
        <w:instrText xml:space="preserve"> XE "</w:instrText>
      </w:r>
      <w:r>
        <w:tab/>
        <w:instrText>H. 4793" \b</w:instrText>
      </w:r>
      <w:r w:rsidR="00BE17B0">
        <w:fldChar w:fldCharType="end"/>
      </w:r>
      <w:r>
        <w:t xml:space="preserve"> -- Reps. Anderson and Sabb:  A JOINT RESOLUTION TO PROVIDE FOR THE WAIVER OF FIVE OR FEWER DAYS THAT SCHOOLS IN THE WILLIAMSBURG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EF5520" w:rsidRDefault="00EF5520" w:rsidP="00EF5520">
      <w:r>
        <w:tab/>
        <w:t>Read the first time and referred to the Committee on Education.</w:t>
      </w:r>
    </w:p>
    <w:p w:rsidR="00EF5520" w:rsidRDefault="00EF5520" w:rsidP="00EF5520"/>
    <w:p w:rsidR="00EF5520" w:rsidRDefault="00EF5520" w:rsidP="00EF5520">
      <w:r>
        <w:tab/>
        <w:t>H. 4797</w:t>
      </w:r>
      <w:r w:rsidR="00BE17B0">
        <w:fldChar w:fldCharType="begin"/>
      </w:r>
      <w:r>
        <w:instrText xml:space="preserve"> XE "</w:instrText>
      </w:r>
      <w:r>
        <w:tab/>
        <w:instrText>H. 4797" \b</w:instrText>
      </w:r>
      <w:r w:rsidR="00BE17B0">
        <w:fldChar w:fldCharType="end"/>
      </w:r>
      <w:r>
        <w:t xml:space="preserve"> -- Rep. Crosby:  A JOINT RESOLUTION TO PROVIDE FOR THE WAIVER OF FIVE OR FEWER DAYS THAT SCHOOLS IN THE CHARLESTON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EF5520" w:rsidRDefault="00EF5520" w:rsidP="00EF5520">
      <w:r>
        <w:tab/>
        <w:t>Read the first time and referred to the Committee on Education.</w:t>
      </w:r>
    </w:p>
    <w:p w:rsidR="00EF5520" w:rsidRDefault="00EF5520" w:rsidP="00EF5520"/>
    <w:p w:rsidR="00EF5520" w:rsidRDefault="00EF5520" w:rsidP="00EF5520">
      <w:r>
        <w:tab/>
        <w:t>H. 4816</w:t>
      </w:r>
      <w:r w:rsidR="00BE17B0">
        <w:fldChar w:fldCharType="begin"/>
      </w:r>
      <w:r>
        <w:instrText xml:space="preserve"> XE "</w:instrText>
      </w:r>
      <w:r>
        <w:tab/>
        <w:instrText>H. 4816" \b</w:instrText>
      </w:r>
      <w:r w:rsidR="00BE17B0">
        <w:fldChar w:fldCharType="end"/>
      </w:r>
      <w:r>
        <w:t xml:space="preserve"> -- Rep. Barfield:  A CONCURRENT RESOLUTION TO RECOGNIZE AND HONOR HUNTER YURACHEK FOR HIS DEDICATED SERVICE AS COASTAL CAROLINA UNIVERSITY DIRECTOR OF ATHLETICS AND TO WISH HIM MUCH SUCCESS AND FULFILLMENT AS HE LEAVES THE UNIVERSITY AND TAKES UP NEW CHALLENGES.</w:t>
      </w:r>
    </w:p>
    <w:p w:rsidR="00EF5520" w:rsidRDefault="00EF5520" w:rsidP="00EF5520">
      <w:r>
        <w:tab/>
        <w:t>The Concurrent Resolution was adopted, ordered returned to the House.</w:t>
      </w:r>
    </w:p>
    <w:p w:rsidR="00EF5520" w:rsidRPr="00335B8C" w:rsidRDefault="00EF5520" w:rsidP="00335B8C">
      <w:pPr>
        <w:tabs>
          <w:tab w:val="left" w:pos="180"/>
          <w:tab w:val="left" w:pos="360"/>
          <w:tab w:val="left" w:pos="540"/>
          <w:tab w:val="left" w:pos="720"/>
          <w:tab w:val="left" w:pos="900"/>
        </w:tabs>
        <w:rPr>
          <w:bCs/>
        </w:rPr>
      </w:pPr>
    </w:p>
    <w:p w:rsidR="007A4A2C" w:rsidRPr="007A4A2C" w:rsidRDefault="007A4A2C" w:rsidP="007A4A2C">
      <w:pPr>
        <w:tabs>
          <w:tab w:val="left" w:pos="180"/>
          <w:tab w:val="left" w:pos="360"/>
          <w:tab w:val="left" w:pos="540"/>
          <w:tab w:val="left" w:pos="720"/>
          <w:tab w:val="left" w:pos="900"/>
        </w:tabs>
        <w:jc w:val="center"/>
        <w:rPr>
          <w:b/>
          <w:bCs/>
        </w:rPr>
      </w:pPr>
      <w:r w:rsidRPr="007A4A2C">
        <w:rPr>
          <w:b/>
          <w:bCs/>
        </w:rPr>
        <w:t>Committee to Escort</w:t>
      </w:r>
    </w:p>
    <w:p w:rsidR="007A4A2C" w:rsidRPr="007A4A2C" w:rsidRDefault="007A4A2C" w:rsidP="007A4A2C">
      <w:pPr>
        <w:rPr>
          <w:bCs/>
        </w:rPr>
      </w:pPr>
      <w:r w:rsidRPr="007A4A2C">
        <w:rPr>
          <w:bCs/>
        </w:rPr>
        <w:tab/>
        <w:t xml:space="preserve">The PRESIDENT appointed Senators PEELER, COURSON, HAYES, JOHNSON and SHEALY and Representatives </w:t>
      </w:r>
      <w:r w:rsidR="006D36ED">
        <w:t>Williams, Tallon and Erickson</w:t>
      </w:r>
      <w:r w:rsidRPr="007A4A2C">
        <w:rPr>
          <w:bCs/>
        </w:rPr>
        <w:t xml:space="preserve"> to escort the Honorable </w:t>
      </w:r>
      <w:r w:rsidR="00AF79AA">
        <w:rPr>
          <w:bCs/>
        </w:rPr>
        <w:t>Dan Dellinger</w:t>
      </w:r>
      <w:r w:rsidRPr="007A4A2C">
        <w:rPr>
          <w:bCs/>
        </w:rPr>
        <w:t xml:space="preserve">, National Commander of the American Legion, and members of his party to the House of Representatives for the Joint Assembly. </w:t>
      </w:r>
    </w:p>
    <w:p w:rsidR="007A4A2C" w:rsidRPr="007A4A2C" w:rsidRDefault="007A4A2C" w:rsidP="007A4A2C">
      <w:pPr>
        <w:tabs>
          <w:tab w:val="left" w:pos="180"/>
          <w:tab w:val="left" w:pos="360"/>
          <w:tab w:val="left" w:pos="540"/>
          <w:tab w:val="left" w:pos="720"/>
          <w:tab w:val="left" w:pos="900"/>
        </w:tabs>
        <w:jc w:val="center"/>
        <w:rPr>
          <w:bCs/>
        </w:rPr>
      </w:pPr>
    </w:p>
    <w:p w:rsidR="007A4A2C" w:rsidRPr="007A4A2C" w:rsidRDefault="007A4A2C" w:rsidP="007A4A2C">
      <w:pPr>
        <w:pStyle w:val="Header"/>
        <w:tabs>
          <w:tab w:val="clear" w:pos="8640"/>
          <w:tab w:val="left" w:pos="4320"/>
        </w:tabs>
        <w:jc w:val="center"/>
      </w:pPr>
      <w:r w:rsidRPr="007A4A2C">
        <w:rPr>
          <w:b/>
        </w:rPr>
        <w:t>RECESS</w:t>
      </w:r>
    </w:p>
    <w:p w:rsidR="007A4A2C" w:rsidRPr="007A4A2C" w:rsidRDefault="00700C69" w:rsidP="007A4A2C">
      <w:pPr>
        <w:pStyle w:val="Header"/>
        <w:tabs>
          <w:tab w:val="clear" w:pos="8640"/>
          <w:tab w:val="left" w:pos="4320"/>
        </w:tabs>
      </w:pPr>
      <w:r>
        <w:tab/>
        <w:t>At 12:48</w:t>
      </w:r>
      <w:r w:rsidR="007A4A2C" w:rsidRPr="007A4A2C">
        <w:t xml:space="preserve"> P.M., on motion of Senator COURSON, the Senate receded from business for the purpose of attending the Joint Assembly.</w:t>
      </w:r>
    </w:p>
    <w:p w:rsidR="007A4A2C" w:rsidRPr="007A4A2C" w:rsidRDefault="007A4A2C" w:rsidP="007A4A2C">
      <w:pPr>
        <w:pStyle w:val="Header"/>
        <w:tabs>
          <w:tab w:val="clear" w:pos="8640"/>
          <w:tab w:val="left" w:pos="4320"/>
        </w:tabs>
      </w:pPr>
    </w:p>
    <w:p w:rsidR="007A4A2C" w:rsidRPr="007A4A2C" w:rsidRDefault="007A4A2C" w:rsidP="003173E2">
      <w:pPr>
        <w:pStyle w:val="Header"/>
        <w:keepNext/>
        <w:tabs>
          <w:tab w:val="clear" w:pos="8640"/>
          <w:tab w:val="left" w:pos="4320"/>
        </w:tabs>
        <w:jc w:val="center"/>
        <w:rPr>
          <w:b/>
        </w:rPr>
      </w:pPr>
      <w:r w:rsidRPr="007A4A2C">
        <w:rPr>
          <w:b/>
        </w:rPr>
        <w:t>Address by the National Commander of the American Legion</w:t>
      </w:r>
    </w:p>
    <w:p w:rsidR="007A4A2C" w:rsidRPr="007A4A2C" w:rsidRDefault="007A4A2C" w:rsidP="003173E2">
      <w:pPr>
        <w:pStyle w:val="Header"/>
        <w:keepNext/>
        <w:tabs>
          <w:tab w:val="clear" w:pos="8640"/>
          <w:tab w:val="left" w:pos="4320"/>
        </w:tabs>
      </w:pPr>
      <w:r w:rsidRPr="007A4A2C">
        <w:tab/>
        <w:t>The PRESIDENT of the Senate announced that it had convened under the terms of a Concurrent Resolution adopted by both Houses, S. 943.</w:t>
      </w:r>
    </w:p>
    <w:p w:rsidR="007A4A2C" w:rsidRPr="007A4A2C" w:rsidRDefault="007A4A2C" w:rsidP="007A4A2C">
      <w:pPr>
        <w:pStyle w:val="Header"/>
        <w:tabs>
          <w:tab w:val="clear" w:pos="8640"/>
          <w:tab w:val="left" w:pos="4320"/>
        </w:tabs>
      </w:pPr>
      <w:r w:rsidRPr="007A4A2C">
        <w:tab/>
        <w:t xml:space="preserve">The Honorable </w:t>
      </w:r>
      <w:r w:rsidR="000A4C37">
        <w:t>Dan</w:t>
      </w:r>
      <w:r w:rsidR="00AF79AA">
        <w:t xml:space="preserve"> Dellinger</w:t>
      </w:r>
      <w:r w:rsidRPr="007A4A2C">
        <w:t xml:space="preserve"> and members of his party were escorted to the rostrum by Senators PEELER, COURSON, HAYES, JOHNSON and SHEALY and Representatives </w:t>
      </w:r>
      <w:r w:rsidR="006D36ED">
        <w:t>Williams, Tallon and Erickson</w:t>
      </w:r>
      <w:r w:rsidRPr="007A4A2C">
        <w:t xml:space="preserve">.  </w:t>
      </w:r>
      <w:r w:rsidRPr="007A4A2C">
        <w:tab/>
        <w:t xml:space="preserve">The PRESIDENT of the Senate introduced the Honorable </w:t>
      </w:r>
      <w:r w:rsidR="00AF79AA">
        <w:t>Dan Dellinger</w:t>
      </w:r>
      <w:r w:rsidRPr="007A4A2C">
        <w:t>, National Commander of the American Legion.</w:t>
      </w:r>
    </w:p>
    <w:p w:rsidR="007A4A2C" w:rsidRPr="007A4A2C" w:rsidRDefault="007A4A2C" w:rsidP="007A4A2C">
      <w:pPr>
        <w:pStyle w:val="Header"/>
        <w:tabs>
          <w:tab w:val="clear" w:pos="8640"/>
          <w:tab w:val="left" w:pos="4320"/>
        </w:tabs>
      </w:pPr>
      <w:r w:rsidRPr="007A4A2C">
        <w:tab/>
        <w:t>Commander Koutz addressed the Joint Assembly.</w:t>
      </w:r>
    </w:p>
    <w:p w:rsidR="007A4A2C" w:rsidRPr="007A4A2C" w:rsidRDefault="007A4A2C" w:rsidP="007A4A2C">
      <w:pPr>
        <w:pStyle w:val="Header"/>
        <w:tabs>
          <w:tab w:val="clear" w:pos="8640"/>
          <w:tab w:val="left" w:pos="4320"/>
        </w:tabs>
      </w:pPr>
    </w:p>
    <w:p w:rsidR="007A4A2C" w:rsidRPr="007A4A2C" w:rsidRDefault="007A4A2C" w:rsidP="007A4A2C">
      <w:pPr>
        <w:pStyle w:val="Header"/>
        <w:tabs>
          <w:tab w:val="clear" w:pos="8640"/>
          <w:tab w:val="left" w:pos="4320"/>
        </w:tabs>
      </w:pPr>
      <w:r w:rsidRPr="007A4A2C">
        <w:tab/>
        <w:t>The purposes of the Joint Assembly having been accomplished, the PRESIDENT declared it adjourned, whereupon the Senate returned to its Chamber and was called to order by the PRESIDENT</w:t>
      </w:r>
      <w:r w:rsidRPr="007A4A2C">
        <w:rPr>
          <w:spacing w:val="-3"/>
        </w:rPr>
        <w:t>.</w:t>
      </w:r>
    </w:p>
    <w:p w:rsidR="007A4A2C" w:rsidRPr="007A4A2C" w:rsidRDefault="007A4A2C" w:rsidP="007A4A2C">
      <w:pPr>
        <w:pStyle w:val="Header"/>
        <w:tabs>
          <w:tab w:val="clear" w:pos="8640"/>
          <w:tab w:val="left" w:pos="4320"/>
        </w:tabs>
      </w:pPr>
    </w:p>
    <w:p w:rsidR="0068323C" w:rsidRPr="0068323C" w:rsidRDefault="0068323C" w:rsidP="00B9116F">
      <w:pPr>
        <w:pStyle w:val="Header"/>
        <w:keepNext/>
        <w:keepLines/>
        <w:tabs>
          <w:tab w:val="clear" w:pos="8640"/>
          <w:tab w:val="left" w:pos="4320"/>
        </w:tabs>
        <w:jc w:val="center"/>
      </w:pPr>
      <w:r>
        <w:rPr>
          <w:b/>
        </w:rPr>
        <w:t>Point of Quorum</w:t>
      </w:r>
    </w:p>
    <w:p w:rsidR="0068323C" w:rsidRDefault="0068323C" w:rsidP="00B9116F">
      <w:pPr>
        <w:pStyle w:val="Header"/>
        <w:keepNext/>
        <w:keepLines/>
        <w:tabs>
          <w:tab w:val="clear" w:pos="8640"/>
          <w:tab w:val="left" w:pos="4320"/>
        </w:tabs>
      </w:pPr>
      <w:r>
        <w:tab/>
        <w:t>At 1:20 P.M., Senator SETZLER made the point that a quorum was not present.  It was ascertained that a quorum was present.  The Senate resumed.</w:t>
      </w:r>
    </w:p>
    <w:p w:rsidR="0068323C" w:rsidRDefault="0068323C" w:rsidP="0068323C">
      <w:pPr>
        <w:pStyle w:val="Header"/>
        <w:tabs>
          <w:tab w:val="clear" w:pos="8640"/>
          <w:tab w:val="left" w:pos="4320"/>
        </w:tabs>
      </w:pPr>
    </w:p>
    <w:p w:rsidR="0068323C" w:rsidRPr="007A4A2C" w:rsidRDefault="0068323C" w:rsidP="0068323C">
      <w:pPr>
        <w:pStyle w:val="Header"/>
        <w:tabs>
          <w:tab w:val="clear" w:pos="8640"/>
          <w:tab w:val="left" w:pos="4320"/>
        </w:tabs>
      </w:pPr>
      <w:r>
        <w:tab/>
        <w:t>At 1:20</w:t>
      </w:r>
      <w:r w:rsidRPr="007A4A2C">
        <w:t xml:space="preserve"> P.M., the Senate resumed.</w:t>
      </w:r>
    </w:p>
    <w:p w:rsidR="00DB74A4" w:rsidRDefault="00A16302">
      <w:pPr>
        <w:pStyle w:val="Header"/>
        <w:tabs>
          <w:tab w:val="clear" w:pos="8640"/>
          <w:tab w:val="left" w:pos="4320"/>
        </w:tabs>
        <w:jc w:val="center"/>
      </w:pPr>
      <w:r>
        <w:rPr>
          <w:b/>
        </w:rPr>
        <w:t xml:space="preserve">REPORT </w:t>
      </w:r>
      <w:r w:rsidR="000A7610">
        <w:rPr>
          <w:b/>
        </w:rPr>
        <w:t>OF STANDING COMMITTEE</w:t>
      </w:r>
    </w:p>
    <w:p w:rsidR="000A0AB3" w:rsidRPr="00F461D0" w:rsidRDefault="000A0AB3" w:rsidP="000A0AB3">
      <w:pPr>
        <w:pStyle w:val="Header"/>
        <w:tabs>
          <w:tab w:val="clear" w:pos="4320"/>
          <w:tab w:val="clear" w:pos="8640"/>
        </w:tabs>
      </w:pPr>
      <w:r w:rsidRPr="00F461D0">
        <w:tab/>
        <w:t>Senator VERDIN from the Committee on Agriculture and Natural Resources submitted a favorable with amendment report on:</w:t>
      </w:r>
    </w:p>
    <w:p w:rsidR="000A0AB3" w:rsidRPr="00F11209" w:rsidRDefault="000A0AB3" w:rsidP="000A0AB3">
      <w:r>
        <w:rPr>
          <w:b/>
        </w:rPr>
        <w:tab/>
      </w:r>
      <w:r w:rsidRPr="00F11209">
        <w:t>S. 890</w:t>
      </w:r>
      <w:r w:rsidR="00BE17B0" w:rsidRPr="00F11209">
        <w:fldChar w:fldCharType="begin"/>
      </w:r>
      <w:r w:rsidRPr="00F11209">
        <w:instrText xml:space="preserve"> XE "S. 890" \b </w:instrText>
      </w:r>
      <w:r w:rsidR="00BE17B0" w:rsidRPr="00F11209">
        <w:fldChar w:fldCharType="end"/>
      </w:r>
      <w:r w:rsidRPr="00F11209">
        <w:t xml:space="preserve"> -- Senator Cleary:  </w:t>
      </w:r>
      <w:r w:rsidRPr="00F11209">
        <w:rPr>
          <w:szCs w:val="30"/>
        </w:rPr>
        <w:t xml:space="preserve">A BILL </w:t>
      </w:r>
      <w:r w:rsidRPr="00F11209">
        <w:rPr>
          <w:color w:val="000000" w:themeColor="text1"/>
          <w:u w:color="000000" w:themeColor="text1"/>
        </w:rPr>
        <w:t>TO AMEND SECTION 48</w:t>
      </w:r>
      <w:r w:rsidRPr="00F11209">
        <w:rPr>
          <w:color w:val="000000" w:themeColor="text1"/>
          <w:u w:color="000000" w:themeColor="text1"/>
        </w:rPr>
        <w:noBreakHyphen/>
        <w:t>39</w:t>
      </w:r>
      <w:r w:rsidRPr="00F11209">
        <w:rPr>
          <w:color w:val="000000" w:themeColor="text1"/>
          <w:u w:color="000000" w:themeColor="text1"/>
        </w:rPr>
        <w:noBreakHyphen/>
        <w:t>130, AS AMENDED, CODE OF LAWS OF SOUTH CAROLINA, 1976, RELATING TO PERMITS REQUIRED FOR COASTAL ZONE CRITICAL AREAS, SO AS TO DELETE THE EMERGENCY ORDER EXCEPTION TO ORDERS BY APPOINTED OFFICIALS OF COUNTIES AND MUNICIPALITIES; TO AMEND SECTION 48</w:t>
      </w:r>
      <w:r w:rsidRPr="00F11209">
        <w:rPr>
          <w:color w:val="000000" w:themeColor="text1"/>
          <w:u w:color="000000" w:themeColor="text1"/>
        </w:rPr>
        <w:noBreakHyphen/>
        <w:t>39</w:t>
      </w:r>
      <w:r w:rsidRPr="00F11209">
        <w:rPr>
          <w:color w:val="000000" w:themeColor="text1"/>
          <w:u w:color="000000" w:themeColor="text1"/>
        </w:rPr>
        <w:noBreakHyphen/>
        <w:t>280, RELATING TO THE SHORELINE FORTY</w:t>
      </w:r>
      <w:r w:rsidRPr="00F11209">
        <w:rPr>
          <w:color w:val="000000" w:themeColor="text1"/>
          <w:u w:color="000000" w:themeColor="text1"/>
        </w:rPr>
        <w:noBreakHyphen/>
        <w:t>YEAR RETREAT POLICY, SO AS TO PROHIBIT THE SEAWARD MOVEMENT OF THE BASELINE AFTER JULY 1, 2014, AND TO ELIMINATE THE RIGHT OF LOCAL GOVERNMENTS AND LANDOWNERS TO PETITION THE ADMINISTRATIVE LAW COURT TO MOVE THE BASELINE SEAWARD UPON COMPLETION OF A BEACH RENOURISHMENT PROJECT; AND TO AMEND SECTION 48</w:t>
      </w:r>
      <w:r w:rsidRPr="00F11209">
        <w:rPr>
          <w:color w:val="000000" w:themeColor="text1"/>
          <w:u w:color="000000" w:themeColor="text1"/>
        </w:rPr>
        <w:noBreakHyphen/>
        <w:t>39</w:t>
      </w:r>
      <w:r w:rsidRPr="00F11209">
        <w:rPr>
          <w:color w:val="000000" w:themeColor="text1"/>
          <w:u w:color="000000" w:themeColor="text1"/>
        </w:rPr>
        <w:noBreakHyphen/>
        <w:t>290, AS AMENDED, RELATING TO CONSTRUCTION RESTRICTIONS SEAWARD OF THE BASELINE, EXCEPTIONS TO RESTRICTIONS, AND SPECIAL PERMITS, SO AS TO ELIMINATE THE EXCEPTION OF GOLF COURSES FROM A PERMIT REQUIREMENT AND TO SUBSTITUTE THE DEPARTMENT OF HEALTH AND ENVIRONMENTAL CONTROL</w:t>
      </w:r>
      <w:r>
        <w:rPr>
          <w:color w:val="000000" w:themeColor="text1"/>
          <w:u w:color="000000" w:themeColor="text1"/>
        </w:rPr>
        <w:t>’</w:t>
      </w:r>
      <w:r w:rsidRPr="00F11209">
        <w:rPr>
          <w:color w:val="000000" w:themeColor="text1"/>
          <w:u w:color="000000" w:themeColor="text1"/>
        </w:rPr>
        <w:t>S COASTAL DIVISION AS THE DIVISION TO CONSIDER APPLICATIONS FOR SPECIAL PERMITS.</w:t>
      </w:r>
    </w:p>
    <w:p w:rsidR="000A0AB3" w:rsidRPr="00F461D0" w:rsidRDefault="000A0AB3" w:rsidP="000A0AB3">
      <w:pPr>
        <w:pStyle w:val="Header"/>
        <w:tabs>
          <w:tab w:val="clear" w:pos="4320"/>
          <w:tab w:val="clear" w:pos="8640"/>
        </w:tabs>
      </w:pPr>
      <w:r w:rsidRPr="00F461D0">
        <w:tab/>
        <w:t>Ordered for consideration tomorrow.</w:t>
      </w:r>
    </w:p>
    <w:p w:rsidR="000A0AB3" w:rsidRDefault="000A0AB3" w:rsidP="000A0AB3">
      <w:pPr>
        <w:pStyle w:val="Header"/>
        <w:tabs>
          <w:tab w:val="clear" w:pos="4320"/>
          <w:tab w:val="clear" w:pos="8640"/>
        </w:tabs>
        <w:rPr>
          <w:b/>
        </w:rPr>
      </w:pPr>
    </w:p>
    <w:p w:rsidR="00DB74A4" w:rsidRDefault="000A7610">
      <w:pPr>
        <w:pStyle w:val="Header"/>
        <w:tabs>
          <w:tab w:val="clear" w:pos="8640"/>
          <w:tab w:val="left" w:pos="4320"/>
        </w:tabs>
        <w:jc w:val="center"/>
      </w:pPr>
      <w:r>
        <w:rPr>
          <w:b/>
        </w:rPr>
        <w:t>HOUSE CONCURRENCE</w:t>
      </w:r>
      <w:r w:rsidR="00504AB5">
        <w:rPr>
          <w:b/>
        </w:rPr>
        <w:t>S</w:t>
      </w:r>
    </w:p>
    <w:p w:rsidR="00335B8C" w:rsidRDefault="00504AB5" w:rsidP="00504AB5">
      <w:pPr>
        <w:rPr>
          <w:color w:val="000000" w:themeColor="text1"/>
          <w:u w:color="000000" w:themeColor="text1"/>
        </w:rPr>
      </w:pPr>
      <w:r>
        <w:tab/>
      </w:r>
      <w:r w:rsidRPr="00B309A0">
        <w:t>S. 1048</w:t>
      </w:r>
      <w:r w:rsidR="00BE17B0" w:rsidRPr="00B309A0">
        <w:fldChar w:fldCharType="begin"/>
      </w:r>
      <w:r w:rsidRPr="00B309A0">
        <w:instrText xml:space="preserve"> XE "S. 1048" \b </w:instrText>
      </w:r>
      <w:r w:rsidR="00BE17B0" w:rsidRPr="00B309A0">
        <w:fldChar w:fldCharType="end"/>
      </w:r>
      <w:r w:rsidRPr="00B309A0">
        <w:t xml:space="preserve"> -- Senator Hutto:  </w:t>
      </w:r>
      <w:r w:rsidRPr="00B309A0">
        <w:rPr>
          <w:szCs w:val="30"/>
        </w:rPr>
        <w:t xml:space="preserve">A CONCURRENT RESOLUTION </w:t>
      </w:r>
      <w:r w:rsidRPr="00B309A0">
        <w:rPr>
          <w:color w:val="000000" w:themeColor="text1"/>
          <w:u w:color="000000" w:themeColor="text1"/>
        </w:rPr>
        <w:t>TO EXPRESS THE BELIEF OF THE GENERAL ASSEMBLY THAT LITERACY IS A VITAL AND FUNDAMENTAL ELEMENT OF THE WELL</w:t>
      </w:r>
      <w:r w:rsidRPr="00B309A0">
        <w:rPr>
          <w:color w:val="000000" w:themeColor="text1"/>
          <w:u w:color="000000" w:themeColor="text1"/>
        </w:rPr>
        <w:noBreakHyphen/>
        <w:t>BEING OF EVERY CITIZEN OF SOUTH CAROLINA FORMING THE FOUNDATION FOR EDUCATION AND COMMUNICATION LEADING TO IMPROVED QUALITY OF LIFE AND A WELL</w:t>
      </w:r>
      <w:r w:rsidRPr="00B309A0">
        <w:rPr>
          <w:color w:val="000000" w:themeColor="text1"/>
          <w:u w:color="000000" w:themeColor="text1"/>
        </w:rPr>
        <w:noBreakHyphen/>
        <w:t xml:space="preserve">PREPARED WORKFORCE THEREBY AIDING SOUTH CAROLINA IN ATTRACTING BUSINESS AND INDUSTRY AND ADVANCING THE ECONOMIC INTERESTS OF OUR BELOVED STATE, AND TO NAME THE WEEK OF MARCH </w:t>
      </w:r>
    </w:p>
    <w:p w:rsidR="00504AB5" w:rsidRPr="00B309A0" w:rsidRDefault="00335B8C" w:rsidP="00335B8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rPr>
          <w:color w:val="000000" w:themeColor="text1"/>
          <w:u w:color="000000" w:themeColor="text1"/>
        </w:rPr>
        <w:br w:type="page"/>
      </w:r>
      <w:r w:rsidR="00504AB5" w:rsidRPr="00B309A0">
        <w:rPr>
          <w:color w:val="000000" w:themeColor="text1"/>
          <w:u w:color="000000" w:themeColor="text1"/>
        </w:rPr>
        <w:t xml:space="preserve">2, 2014, THROUGH MARCH 8, 2014, AS </w:t>
      </w:r>
      <w:r w:rsidR="00504AB5">
        <w:rPr>
          <w:color w:val="000000" w:themeColor="text1"/>
          <w:u w:color="000000" w:themeColor="text1"/>
        </w:rPr>
        <w:t>“</w:t>
      </w:r>
      <w:r w:rsidR="00504AB5" w:rsidRPr="00B309A0">
        <w:rPr>
          <w:color w:val="000000" w:themeColor="text1"/>
          <w:u w:color="000000" w:themeColor="text1"/>
        </w:rPr>
        <w:t>READERS</w:t>
      </w:r>
      <w:r w:rsidR="00504AB5" w:rsidRPr="00B309A0">
        <w:rPr>
          <w:color w:val="000000" w:themeColor="text1"/>
          <w:u w:color="000000" w:themeColor="text1"/>
        </w:rPr>
        <w:noBreakHyphen/>
        <w:t>2</w:t>
      </w:r>
      <w:r w:rsidR="00504AB5" w:rsidRPr="00B309A0">
        <w:rPr>
          <w:color w:val="000000" w:themeColor="text1"/>
          <w:u w:color="000000" w:themeColor="text1"/>
        </w:rPr>
        <w:noBreakHyphen/>
        <w:t>LEADERS LITERACY AWARENESS WEEK</w:t>
      </w:r>
      <w:r w:rsidR="00504AB5">
        <w:rPr>
          <w:color w:val="000000" w:themeColor="text1"/>
          <w:u w:color="000000" w:themeColor="text1"/>
        </w:rPr>
        <w:t>”</w:t>
      </w:r>
      <w:r w:rsidR="00504AB5" w:rsidRPr="00B309A0">
        <w:rPr>
          <w:color w:val="000000" w:themeColor="text1"/>
          <w:u w:color="000000" w:themeColor="text1"/>
        </w:rPr>
        <w:t xml:space="preserve"> IN SOUTH CAROLINA.</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504AB5" w:rsidRPr="00685B56" w:rsidRDefault="00504AB5" w:rsidP="00504AB5">
      <w:pPr>
        <w:suppressAutoHyphens/>
        <w:outlineLvl w:val="0"/>
      </w:pPr>
      <w:r>
        <w:tab/>
      </w:r>
      <w:r w:rsidRPr="00685B56">
        <w:t>S. 1054</w:t>
      </w:r>
      <w:r w:rsidR="00BE17B0" w:rsidRPr="00685B56">
        <w:fldChar w:fldCharType="begin"/>
      </w:r>
      <w:r w:rsidRPr="00685B56">
        <w:instrText xml:space="preserve"> XE </w:instrText>
      </w:r>
      <w:r>
        <w:instrText>“</w:instrText>
      </w:r>
      <w:r w:rsidRPr="00685B56">
        <w:instrText>S. 1054</w:instrText>
      </w:r>
      <w:r>
        <w:instrText>”</w:instrText>
      </w:r>
      <w:r w:rsidRPr="00685B56">
        <w:instrText xml:space="preserve"> \b </w:instrText>
      </w:r>
      <w:r w:rsidR="00BE17B0" w:rsidRPr="00685B56">
        <w:fldChar w:fldCharType="end"/>
      </w:r>
      <w:r w:rsidRPr="00685B56">
        <w:t xml:space="preserve"> -- Senators Hayes, Peeler, Coleman and Gregory:  </w:t>
      </w:r>
      <w:r w:rsidRPr="00685B56">
        <w:rPr>
          <w:szCs w:val="30"/>
        </w:rPr>
        <w:t xml:space="preserve">A CONCURRENT RESOLUTION </w:t>
      </w:r>
      <w:r w:rsidRPr="00685B56">
        <w:rPr>
          <w:color w:val="000000" w:themeColor="text1"/>
          <w:u w:color="000000" w:themeColor="text1"/>
        </w:rPr>
        <w:t xml:space="preserve">TO RECOGNIZE YORK COUNTY AS A VITAL PART OF THE PALMETTO STATE AND TO DECLARE MARCH 4, 2014, </w:t>
      </w:r>
      <w:r>
        <w:rPr>
          <w:color w:val="000000" w:themeColor="text1"/>
          <w:u w:color="000000" w:themeColor="text1"/>
        </w:rPr>
        <w:t>“</w:t>
      </w:r>
      <w:r w:rsidRPr="00685B56">
        <w:rPr>
          <w:color w:val="000000" w:themeColor="text1"/>
          <w:u w:color="000000" w:themeColor="text1"/>
        </w:rPr>
        <w:t>YORK COUNTY DAY</w:t>
      </w:r>
      <w:r>
        <w:rPr>
          <w:color w:val="000000" w:themeColor="text1"/>
          <w:u w:color="000000" w:themeColor="text1"/>
        </w:rPr>
        <w:t>”</w:t>
      </w:r>
      <w:r w:rsidRPr="00685B56">
        <w:rPr>
          <w:color w:val="000000" w:themeColor="text1"/>
          <w:u w:color="000000" w:themeColor="text1"/>
        </w:rPr>
        <w:t xml:space="preserve"> IN SOUTH CAROLINA.</w:t>
      </w:r>
    </w:p>
    <w:p w:rsidR="00504AB5" w:rsidRDefault="00504AB5" w:rsidP="00504AB5">
      <w:pPr>
        <w:pStyle w:val="Header"/>
        <w:tabs>
          <w:tab w:val="clear" w:pos="8640"/>
          <w:tab w:val="left" w:pos="4320"/>
        </w:tabs>
      </w:pPr>
      <w:r>
        <w:tab/>
        <w:t>Returned with concurrence.</w:t>
      </w:r>
    </w:p>
    <w:p w:rsidR="00504AB5" w:rsidRDefault="00504AB5" w:rsidP="00504AB5">
      <w:pPr>
        <w:pStyle w:val="Header"/>
        <w:tabs>
          <w:tab w:val="clear" w:pos="8640"/>
          <w:tab w:val="left" w:pos="4320"/>
        </w:tabs>
      </w:pPr>
      <w:r>
        <w:tab/>
        <w:t>Received as information.</w:t>
      </w:r>
    </w:p>
    <w:p w:rsidR="00504AB5" w:rsidRDefault="00504AB5">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A939DB" w:rsidRPr="00A939DB" w:rsidRDefault="00A939DB" w:rsidP="00A939DB">
      <w:pPr>
        <w:pStyle w:val="Header"/>
        <w:tabs>
          <w:tab w:val="clear" w:pos="8640"/>
          <w:tab w:val="left" w:pos="4320"/>
        </w:tabs>
        <w:jc w:val="center"/>
      </w:pPr>
      <w:r>
        <w:rPr>
          <w:b/>
        </w:rPr>
        <w:t>THIRD READING BILLS</w:t>
      </w:r>
    </w:p>
    <w:p w:rsidR="00A939DB" w:rsidRDefault="00A939DB">
      <w:pPr>
        <w:pStyle w:val="Header"/>
        <w:tabs>
          <w:tab w:val="clear" w:pos="8640"/>
          <w:tab w:val="left" w:pos="4320"/>
        </w:tabs>
      </w:pPr>
      <w:r>
        <w:tab/>
        <w:t>The following Bills were read the third time and ordered sent to the House of Representatives:</w:t>
      </w:r>
    </w:p>
    <w:p w:rsidR="00A939DB" w:rsidRDefault="00A939DB">
      <w:pPr>
        <w:pStyle w:val="Header"/>
        <w:tabs>
          <w:tab w:val="clear" w:pos="8640"/>
          <w:tab w:val="left" w:pos="4320"/>
        </w:tabs>
      </w:pPr>
    </w:p>
    <w:p w:rsidR="00A939DB" w:rsidRPr="00E90666" w:rsidRDefault="00A939DB" w:rsidP="00A939DB">
      <w:pPr>
        <w:suppressAutoHyphens/>
        <w:outlineLvl w:val="0"/>
      </w:pPr>
      <w:r>
        <w:tab/>
      </w:r>
      <w:r w:rsidRPr="00E90666">
        <w:t>S. 983</w:t>
      </w:r>
      <w:r w:rsidR="00BE17B0" w:rsidRPr="00E90666">
        <w:fldChar w:fldCharType="begin"/>
      </w:r>
      <w:r w:rsidRPr="00E90666">
        <w:instrText xml:space="preserve"> XE "S. 983" \b </w:instrText>
      </w:r>
      <w:r w:rsidR="00BE17B0" w:rsidRPr="00E90666">
        <w:fldChar w:fldCharType="end"/>
      </w:r>
      <w:r w:rsidRPr="00E90666">
        <w:t xml:space="preserve"> -- Senator Hutto:  </w:t>
      </w:r>
      <w:r w:rsidRPr="00E90666">
        <w:rPr>
          <w:szCs w:val="30"/>
        </w:rPr>
        <w:t xml:space="preserve">A BILL </w:t>
      </w:r>
      <w:r w:rsidRPr="00E90666">
        <w:t>TO AMEND THE CODE OF LAWS OF SOUTH CAROLINA, 1976, BY ADDING SECTION 1</w:t>
      </w:r>
      <w:r w:rsidRPr="00E90666">
        <w:noBreakHyphen/>
        <w:t>1</w:t>
      </w:r>
      <w:r w:rsidRPr="00E90666">
        <w:noBreakHyphen/>
        <w:t xml:space="preserve">617 SO AS TO DESIGNATE MARCH OF EACH YEAR AS </w:t>
      </w:r>
      <w:r>
        <w:t>“</w:t>
      </w:r>
      <w:r w:rsidRPr="00E90666">
        <w:t>ENDOMETRIOSIS AWARENESS MONTH</w:t>
      </w:r>
      <w:r>
        <w:t>”</w:t>
      </w:r>
      <w:r w:rsidRPr="00E90666">
        <w:t>.</w:t>
      </w:r>
    </w:p>
    <w:p w:rsidR="00A939DB" w:rsidRDefault="00A939DB">
      <w:pPr>
        <w:pStyle w:val="Header"/>
        <w:tabs>
          <w:tab w:val="clear" w:pos="8640"/>
          <w:tab w:val="left" w:pos="4320"/>
        </w:tabs>
      </w:pPr>
    </w:p>
    <w:p w:rsidR="00A939DB" w:rsidRPr="00A40771" w:rsidRDefault="00A939DB" w:rsidP="00A939DB">
      <w:pPr>
        <w:suppressAutoHyphens/>
        <w:outlineLvl w:val="0"/>
      </w:pPr>
      <w:r>
        <w:tab/>
      </w:r>
      <w:r w:rsidRPr="00A40771">
        <w:t>S. 995</w:t>
      </w:r>
      <w:r w:rsidR="00BE17B0" w:rsidRPr="00A40771">
        <w:fldChar w:fldCharType="begin"/>
      </w:r>
      <w:r w:rsidRPr="00A40771">
        <w:instrText xml:space="preserve"> XE "S. 995" \b </w:instrText>
      </w:r>
      <w:r w:rsidR="00BE17B0" w:rsidRPr="00A40771">
        <w:fldChar w:fldCharType="end"/>
      </w:r>
      <w:r w:rsidRPr="00A40771">
        <w:t xml:space="preserve"> -- Senator Hayes:  </w:t>
      </w:r>
      <w:r w:rsidRPr="00A40771">
        <w:rPr>
          <w:szCs w:val="30"/>
        </w:rPr>
        <w:t xml:space="preserve">A BILL </w:t>
      </w:r>
      <w:r w:rsidRPr="00A40771">
        <w:t>TO AMEND SECTION 7</w:t>
      </w:r>
      <w:r w:rsidRPr="00A40771">
        <w:noBreakHyphen/>
        <w:t>7</w:t>
      </w:r>
      <w:r w:rsidRPr="00A40771">
        <w:noBreakHyphen/>
        <w:t>530, AS AMENDED, CODE OF LAWS OF SOUTH CAROLINA, 1976, RELATING TO THE DESIGNATION OF VOTING PRECINCTS IN YORK COUNTY, SO AS TO REVISE BOUNDARIES OF EXISTING PRECINCTS AND TO DESIGNATE THE MAP NUMBER ON WHICH THE BOUNDARIES OF YORK COUNTY VOTING PRECINCTS AS REVISED BY THIS ACT MAY BE FOUND AND MAINTAINED BY THE OFFICE OF RESEARCH AND STATISTICS OF THE STATE BUDGET AND CONTROL BOARD.</w:t>
      </w:r>
    </w:p>
    <w:p w:rsidR="00A939DB" w:rsidRDefault="00A939DB">
      <w:pPr>
        <w:pStyle w:val="Header"/>
        <w:tabs>
          <w:tab w:val="clear" w:pos="8640"/>
          <w:tab w:val="left" w:pos="4320"/>
        </w:tabs>
      </w:pPr>
    </w:p>
    <w:p w:rsidR="006F37EA" w:rsidRPr="0032308C" w:rsidRDefault="006F37EA" w:rsidP="00ED64CA">
      <w:pPr>
        <w:pStyle w:val="Header"/>
        <w:tabs>
          <w:tab w:val="clear" w:pos="8640"/>
          <w:tab w:val="left" w:pos="4320"/>
        </w:tabs>
        <w:jc w:val="center"/>
      </w:pPr>
      <w:r>
        <w:rPr>
          <w:b/>
        </w:rPr>
        <w:t>AMENDED, READ THE SECOND TIME</w:t>
      </w:r>
    </w:p>
    <w:p w:rsidR="006F37EA" w:rsidRPr="00057616" w:rsidRDefault="006F37EA" w:rsidP="006F37EA">
      <w:pPr>
        <w:suppressAutoHyphens/>
      </w:pPr>
      <w:r>
        <w:tab/>
      </w:r>
      <w:r w:rsidRPr="00057616">
        <w:t>H. 3410</w:t>
      </w:r>
      <w:r w:rsidR="00BE17B0" w:rsidRPr="00057616">
        <w:fldChar w:fldCharType="begin"/>
      </w:r>
      <w:r w:rsidRPr="00057616">
        <w:instrText xml:space="preserve"> XE "H. 3410" \b </w:instrText>
      </w:r>
      <w:r w:rsidR="00BE17B0" w:rsidRPr="00057616">
        <w:fldChar w:fldCharType="end"/>
      </w:r>
      <w:r w:rsidRPr="00057616">
        <w:t xml:space="preserve"> -- </w:t>
      </w:r>
      <w:r>
        <w:t>Reps. Forrester, Allison, Loftis, V.S. Moss, Cole, Tallon, Mitchell, Cobb</w:t>
      </w:r>
      <w:r>
        <w:noBreakHyphen/>
        <w:t>Hunter and Whipper</w:t>
      </w:r>
      <w:r w:rsidRPr="00057616">
        <w:t xml:space="preserve">:  </w:t>
      </w:r>
      <w:r w:rsidRPr="00057616">
        <w:rPr>
          <w:szCs w:val="30"/>
        </w:rPr>
        <w:t xml:space="preserve">A BILL </w:t>
      </w:r>
      <w:r w:rsidRPr="00057616">
        <w:t>TO AMEND THE CODE OF LAWS OF SOUTH CAROLINA, 1976, BY ADDING ARTICLE 13 TO CHAPTER 1, TITLE 13 SO AS TO TRANSFER THE REGIONAL EDUCATION CENTERS ESTABLISHED BY THE EDUCATION AND ECONOMIC DEVELOPMENT COORDINATING COUNCIL TO THE DEPARTMENT OF COMMERCE; TO AMEND SECTION 59</w:t>
      </w:r>
      <w:r w:rsidRPr="00057616">
        <w:noBreakHyphen/>
        <w:t>59</w:t>
      </w:r>
      <w:r w:rsidRPr="00057616">
        <w:noBreakHyphen/>
        <w:t>170, RELATING TO THE EDUCATION AND ECONOMIC DEVELOPMENT COORDINATING COUNCIL, AND SECTION 59</w:t>
      </w:r>
      <w:r w:rsidRPr="00057616">
        <w:noBreakHyphen/>
        <w:t>59</w:t>
      </w:r>
      <w:r w:rsidRPr="00057616">
        <w:noBreakHyphen/>
        <w:t>190, RELATING TO ASSISTANCE OF THE DEPARTMENT OF EMPLOYMENT AND WORKFORCE, THE BOARD FOR TECHNICAL AND COMPREHENSIVE EDUCATION, AND THE COMMISSION ON HIGHER EDUCATION SHALL PROVIDE THE DEPARTMENT OF EDUCATION WITH RESPECT TO CERTAIN PROGRAMS UNDER THE SOUTH CAROLINA EDUCATION AND ECONOMIC DEVELOPMENT ACT, SO AS TO MAKE CONFORMING CHANGES; AND TO REPEAL SECTION 59</w:t>
      </w:r>
      <w:r w:rsidRPr="00057616">
        <w:noBreakHyphen/>
        <w:t>59</w:t>
      </w:r>
      <w:r w:rsidRPr="00057616">
        <w:noBreakHyphen/>
        <w:t>180 RELATING TO REGIONAL EDUCATION CENTERS.</w:t>
      </w:r>
    </w:p>
    <w:p w:rsidR="006F37EA" w:rsidRDefault="006F37EA" w:rsidP="00ED64CA">
      <w:pPr>
        <w:suppressAutoHyphens/>
      </w:pPr>
      <w:r>
        <w:tab/>
        <w:t>The Senate proceeded to a consideration of the Bill, the question being the second reading of the Bill.</w:t>
      </w:r>
    </w:p>
    <w:p w:rsidR="006F37EA" w:rsidRDefault="006F37EA" w:rsidP="00ED64CA">
      <w:pPr>
        <w:suppressAutoHyphens/>
      </w:pPr>
    </w:p>
    <w:p w:rsidR="006F37EA" w:rsidRDefault="006F37EA" w:rsidP="006F37EA">
      <w:pPr>
        <w:rPr>
          <w:snapToGrid w:val="0"/>
        </w:rPr>
      </w:pPr>
      <w:r>
        <w:rPr>
          <w:snapToGrid w:val="0"/>
        </w:rPr>
        <w:tab/>
        <w:t>Senators ALEXANDER and  BRYANT proposed the following amendment (AGM\3410C001.AGM.AB14)</w:t>
      </w:r>
      <w:r w:rsidRPr="006E047F">
        <w:rPr>
          <w:snapToGrid w:val="0"/>
        </w:rPr>
        <w:t>, which was adopted</w:t>
      </w:r>
      <w:r>
        <w:rPr>
          <w:snapToGrid w:val="0"/>
        </w:rPr>
        <w:t>:</w:t>
      </w:r>
    </w:p>
    <w:p w:rsidR="006F37EA" w:rsidRPr="006E047F" w:rsidRDefault="006F37EA" w:rsidP="006F37EA">
      <w:pPr>
        <w:rPr>
          <w:snapToGrid w:val="0"/>
          <w:color w:val="auto"/>
        </w:rPr>
      </w:pPr>
      <w:r w:rsidRPr="006E047F">
        <w:rPr>
          <w:snapToGrid w:val="0"/>
          <w:color w:val="auto"/>
        </w:rPr>
        <w:tab/>
        <w:t>Amend the bill, as and if amended, by deleting all after the enacting words and inserting:</w:t>
      </w:r>
    </w:p>
    <w:p w:rsidR="006F37EA" w:rsidRPr="006E047F" w:rsidRDefault="006F37EA" w:rsidP="006F37EA">
      <w:pPr>
        <w:rPr>
          <w:color w:val="auto"/>
        </w:rPr>
      </w:pPr>
      <w:r>
        <w:rPr>
          <w:snapToGrid w:val="0"/>
        </w:rPr>
        <w:tab/>
      </w:r>
      <w:r w:rsidRPr="006E047F">
        <w:rPr>
          <w:snapToGrid w:val="0"/>
          <w:color w:val="auto"/>
        </w:rPr>
        <w:t xml:space="preserve">/ </w:t>
      </w:r>
      <w:r w:rsidRPr="006E047F">
        <w:rPr>
          <w:color w:val="auto"/>
        </w:rPr>
        <w:t>SECTION</w:t>
      </w:r>
      <w:r w:rsidRPr="006E047F">
        <w:rPr>
          <w:color w:val="auto"/>
        </w:rPr>
        <w:tab/>
        <w:t>1.</w:t>
      </w:r>
      <w:r w:rsidRPr="006E047F">
        <w:rPr>
          <w:color w:val="auto"/>
        </w:rPr>
        <w:tab/>
        <w:t>Chapter 1, Title 13 of the 1976 Code is amended by adding:</w:t>
      </w:r>
    </w:p>
    <w:p w:rsidR="006F37EA" w:rsidRPr="006E047F" w:rsidRDefault="006F37EA" w:rsidP="006F37EA">
      <w:pPr>
        <w:jc w:val="center"/>
        <w:rPr>
          <w:color w:val="auto"/>
        </w:rPr>
      </w:pPr>
      <w:r w:rsidRPr="006E047F">
        <w:rPr>
          <w:color w:val="auto"/>
        </w:rPr>
        <w:tab/>
        <w:t>“Article 13</w:t>
      </w:r>
    </w:p>
    <w:p w:rsidR="006F37EA" w:rsidRPr="006E047F" w:rsidRDefault="006F37EA" w:rsidP="006F37EA">
      <w:pPr>
        <w:jc w:val="center"/>
        <w:rPr>
          <w:color w:val="auto"/>
        </w:rPr>
      </w:pPr>
      <w:r w:rsidRPr="006E047F">
        <w:rPr>
          <w:color w:val="auto"/>
        </w:rPr>
        <w:tab/>
        <w:t>Regional Education Centers</w:t>
      </w:r>
    </w:p>
    <w:p w:rsidR="006F37EA" w:rsidRPr="006E047F" w:rsidRDefault="006F37EA" w:rsidP="006F37EA">
      <w:pPr>
        <w:rPr>
          <w:color w:val="auto"/>
        </w:rPr>
      </w:pPr>
      <w:r w:rsidRPr="006E047F">
        <w:rPr>
          <w:color w:val="auto"/>
        </w:rPr>
        <w:tab/>
        <w:t>Section 13</w:t>
      </w:r>
      <w:r w:rsidRPr="006E047F">
        <w:rPr>
          <w:color w:val="auto"/>
        </w:rPr>
        <w:noBreakHyphen/>
        <w:t>1</w:t>
      </w:r>
      <w:r w:rsidRPr="006E047F">
        <w:rPr>
          <w:color w:val="auto"/>
        </w:rPr>
        <w:noBreakHyphen/>
        <w:t>1810.</w:t>
      </w:r>
      <w:r w:rsidRPr="006E047F">
        <w:rPr>
          <w:color w:val="auto"/>
        </w:rPr>
        <w:tab/>
        <w:t>The powers and duties of the Education and Economic Development Coordinating Council relating to regional education centers pursuant to Chapter 59, Title 59 are transferred to the Department of Commerce.</w:t>
      </w:r>
    </w:p>
    <w:p w:rsidR="006F37EA" w:rsidRPr="006E047F" w:rsidRDefault="006F37EA" w:rsidP="006F37EA">
      <w:pPr>
        <w:rPr>
          <w:color w:val="auto"/>
        </w:rPr>
      </w:pPr>
      <w:r w:rsidRPr="006E047F">
        <w:rPr>
          <w:color w:val="auto"/>
        </w:rPr>
        <w:tab/>
        <w:t>Section 13</w:t>
      </w:r>
      <w:r w:rsidRPr="006E047F">
        <w:rPr>
          <w:color w:val="auto"/>
        </w:rPr>
        <w:noBreakHyphen/>
        <w:t>1</w:t>
      </w:r>
      <w:r w:rsidRPr="006E047F">
        <w:rPr>
          <w:color w:val="auto"/>
        </w:rPr>
        <w:noBreakHyphen/>
        <w:t>1820.</w:t>
      </w:r>
      <w:r w:rsidRPr="006E047F">
        <w:rPr>
          <w:color w:val="auto"/>
        </w:rPr>
        <w:tab/>
        <w:t>(A)</w:t>
      </w:r>
      <w:r w:rsidRPr="006E047F">
        <w:rPr>
          <w:color w:val="auto"/>
        </w:rPr>
        <w:tab/>
        <w:t>The Department of Commerce shall provide oversight to the regional education centers, which are to coordinate and facilitate the delivery of information, resources, and services to students, educators, employers, and the community as provided in this article.  The department shall seek the input from the State Department of Education in carrying out the requirements of this section.</w:t>
      </w:r>
    </w:p>
    <w:p w:rsidR="006F37EA" w:rsidRPr="006E047F" w:rsidRDefault="006F37EA" w:rsidP="006F37EA">
      <w:pPr>
        <w:rPr>
          <w:color w:val="auto"/>
        </w:rPr>
      </w:pPr>
      <w:r w:rsidRPr="006E047F">
        <w:rPr>
          <w:color w:val="auto"/>
        </w:rPr>
        <w:tab/>
        <w:t>(B)</w:t>
      </w:r>
      <w:r w:rsidRPr="006E047F">
        <w:rPr>
          <w:color w:val="auto"/>
        </w:rPr>
        <w:tab/>
        <w:t xml:space="preserve">The primary responsibilities of these centers are to: </w:t>
      </w:r>
    </w:p>
    <w:p w:rsidR="006F37EA" w:rsidRPr="006E047F" w:rsidRDefault="006F37EA" w:rsidP="006F37EA">
      <w:pPr>
        <w:rPr>
          <w:color w:val="auto"/>
        </w:rPr>
      </w:pPr>
      <w:r w:rsidRPr="006E047F">
        <w:rPr>
          <w:color w:val="auto"/>
        </w:rPr>
        <w:tab/>
      </w:r>
      <w:r w:rsidRPr="006E047F">
        <w:rPr>
          <w:color w:val="auto"/>
        </w:rPr>
        <w:tab/>
        <w:t>(1)</w:t>
      </w:r>
      <w:r w:rsidRPr="006E047F">
        <w:rPr>
          <w:color w:val="auto"/>
        </w:rPr>
        <w:tab/>
        <w:t xml:space="preserve">provide services to students and adults for career planning, employment seeking, training, and other support functions; </w:t>
      </w:r>
    </w:p>
    <w:p w:rsidR="006F37EA" w:rsidRPr="006E047F" w:rsidRDefault="006F37EA" w:rsidP="006F37EA">
      <w:pPr>
        <w:rPr>
          <w:color w:val="auto"/>
        </w:rPr>
      </w:pPr>
      <w:r w:rsidRPr="006E047F">
        <w:rPr>
          <w:color w:val="auto"/>
        </w:rPr>
        <w:tab/>
      </w:r>
      <w:r w:rsidRPr="006E047F">
        <w:rPr>
          <w:color w:val="auto"/>
        </w:rPr>
        <w:tab/>
        <w:t>(2)</w:t>
      </w:r>
      <w:r w:rsidRPr="006E047F">
        <w:rPr>
          <w:color w:val="auto"/>
        </w:rPr>
        <w:tab/>
        <w:t xml:space="preserve">provide information, resources, and professional development programs to educators; </w:t>
      </w:r>
    </w:p>
    <w:p w:rsidR="006F37EA" w:rsidRPr="006E047F" w:rsidRDefault="006F37EA" w:rsidP="006F37EA">
      <w:pPr>
        <w:rPr>
          <w:color w:val="auto"/>
        </w:rPr>
      </w:pPr>
      <w:r w:rsidRPr="006E047F">
        <w:rPr>
          <w:color w:val="auto"/>
        </w:rPr>
        <w:tab/>
      </w:r>
      <w:r w:rsidRPr="006E047F">
        <w:rPr>
          <w:color w:val="auto"/>
        </w:rPr>
        <w:tab/>
        <w:t>(3)</w:t>
      </w:r>
      <w:r w:rsidRPr="006E047F">
        <w:rPr>
          <w:color w:val="auto"/>
        </w:rPr>
        <w:tab/>
        <w:t xml:space="preserve">provide resources to school districts for compliance and accountability pursuant to the provisions of Chapter 59, Title 59; </w:t>
      </w:r>
    </w:p>
    <w:p w:rsidR="006F37EA" w:rsidRPr="006E047F" w:rsidRDefault="006F37EA" w:rsidP="006F37EA">
      <w:pPr>
        <w:rPr>
          <w:color w:val="auto"/>
        </w:rPr>
      </w:pPr>
      <w:r w:rsidRPr="006E047F">
        <w:rPr>
          <w:color w:val="auto"/>
        </w:rPr>
        <w:tab/>
      </w:r>
      <w:r w:rsidRPr="006E047F">
        <w:rPr>
          <w:color w:val="auto"/>
        </w:rPr>
        <w:tab/>
        <w:t>(4)</w:t>
      </w:r>
      <w:r w:rsidRPr="006E047F">
        <w:rPr>
          <w:color w:val="auto"/>
        </w:rPr>
        <w:tab/>
        <w:t xml:space="preserve">provide information and resources to employers including, but not limited to, education partnerships, career oriented learning, and training services; </w:t>
      </w:r>
    </w:p>
    <w:p w:rsidR="006F37EA" w:rsidRPr="006E047F" w:rsidRDefault="006F37EA" w:rsidP="006F37EA">
      <w:pPr>
        <w:rPr>
          <w:color w:val="auto"/>
        </w:rPr>
      </w:pPr>
      <w:r w:rsidRPr="006E047F">
        <w:rPr>
          <w:color w:val="auto"/>
        </w:rPr>
        <w:tab/>
      </w:r>
      <w:r w:rsidRPr="006E047F">
        <w:rPr>
          <w:color w:val="auto"/>
        </w:rPr>
        <w:tab/>
        <w:t>(5)</w:t>
      </w:r>
      <w:r w:rsidRPr="006E047F">
        <w:rPr>
          <w:color w:val="auto"/>
        </w:rPr>
        <w:tab/>
        <w:t xml:space="preserve">facilitate local connections among businesses and those involved in education;  </w:t>
      </w:r>
    </w:p>
    <w:p w:rsidR="006F37EA" w:rsidRPr="006E047F" w:rsidRDefault="006F37EA" w:rsidP="006F37EA">
      <w:pPr>
        <w:rPr>
          <w:color w:val="auto"/>
        </w:rPr>
      </w:pPr>
      <w:r w:rsidRPr="006E047F">
        <w:rPr>
          <w:color w:val="auto"/>
        </w:rPr>
        <w:tab/>
      </w:r>
      <w:r w:rsidRPr="006E047F">
        <w:rPr>
          <w:color w:val="auto"/>
        </w:rPr>
        <w:tab/>
        <w:t>(6)</w:t>
      </w:r>
      <w:r w:rsidRPr="006E047F">
        <w:rPr>
          <w:color w:val="auto"/>
        </w:rPr>
        <w:tab/>
        <w:t>work with school districts and institutions of higher education to create and coordinate workforce education programs; and</w:t>
      </w:r>
    </w:p>
    <w:p w:rsidR="006F37EA" w:rsidRPr="006E047F" w:rsidRDefault="006F37EA" w:rsidP="006F37EA">
      <w:pPr>
        <w:rPr>
          <w:color w:val="auto"/>
        </w:rPr>
      </w:pPr>
      <w:r w:rsidRPr="006E047F">
        <w:rPr>
          <w:color w:val="auto"/>
        </w:rPr>
        <w:tab/>
      </w:r>
      <w:r w:rsidRPr="006E047F">
        <w:rPr>
          <w:color w:val="auto"/>
        </w:rPr>
        <w:tab/>
        <w:t>(7)</w:t>
      </w:r>
      <w:r w:rsidRPr="006E047F">
        <w:rPr>
          <w:color w:val="auto"/>
        </w:rPr>
        <w:tab/>
        <w:t>ensure each regional education center has a career development facilitator.</w:t>
      </w:r>
    </w:p>
    <w:p w:rsidR="006F37EA" w:rsidRPr="006E047F" w:rsidRDefault="006F37EA" w:rsidP="006F37EA">
      <w:pPr>
        <w:rPr>
          <w:color w:val="auto"/>
          <w:szCs w:val="52"/>
        </w:rPr>
      </w:pPr>
      <w:r w:rsidRPr="006E047F">
        <w:rPr>
          <w:color w:val="auto"/>
          <w:szCs w:val="52"/>
        </w:rPr>
        <w:tab/>
        <w:t>(C)(1)</w:t>
      </w:r>
      <w:r w:rsidRPr="006E047F">
        <w:rPr>
          <w:color w:val="auto"/>
          <w:szCs w:val="52"/>
        </w:rPr>
        <w:tab/>
        <w:t xml:space="preserve">Each regional education center shall have a career development facilitator to coordinate career oriented learning, career development, and postsecondary transitioning for the schools in its region. </w:t>
      </w:r>
    </w:p>
    <w:p w:rsidR="006F37EA" w:rsidRPr="006E047F" w:rsidRDefault="006F37EA" w:rsidP="006F37EA">
      <w:pPr>
        <w:rPr>
          <w:color w:val="auto"/>
          <w:szCs w:val="52"/>
        </w:rPr>
      </w:pPr>
      <w:r w:rsidRPr="006E047F">
        <w:rPr>
          <w:color w:val="auto"/>
          <w:szCs w:val="52"/>
        </w:rPr>
        <w:tab/>
      </w:r>
      <w:r w:rsidRPr="006E047F">
        <w:rPr>
          <w:color w:val="auto"/>
          <w:szCs w:val="52"/>
        </w:rPr>
        <w:tab/>
        <w:t>(2)</w:t>
      </w:r>
      <w:r w:rsidRPr="006E047F">
        <w:rPr>
          <w:color w:val="auto"/>
          <w:szCs w:val="52"/>
        </w:rPr>
        <w:tab/>
        <w:t xml:space="preserve">A career development facilitator must be certified and recognized by the National Career Development Association. </w:t>
      </w:r>
    </w:p>
    <w:p w:rsidR="006F37EA" w:rsidRPr="006E047F" w:rsidRDefault="006F37EA" w:rsidP="006F37EA">
      <w:pPr>
        <w:rPr>
          <w:color w:val="auto"/>
          <w:szCs w:val="52"/>
        </w:rPr>
      </w:pPr>
      <w:r w:rsidRPr="006E047F">
        <w:rPr>
          <w:color w:val="auto"/>
          <w:szCs w:val="52"/>
        </w:rPr>
        <w:tab/>
        <w:t>(D)</w:t>
      </w:r>
      <w:r w:rsidRPr="006E047F">
        <w:rPr>
          <w:color w:val="auto"/>
          <w:szCs w:val="52"/>
        </w:rPr>
        <w:tab/>
        <w:t xml:space="preserve">The centers shall provide data and reports that the department requests. </w:t>
      </w:r>
    </w:p>
    <w:p w:rsidR="006F37EA" w:rsidRPr="006E047F" w:rsidRDefault="006F37EA" w:rsidP="006F37EA">
      <w:pPr>
        <w:rPr>
          <w:color w:val="auto"/>
          <w:szCs w:val="52"/>
        </w:rPr>
      </w:pPr>
      <w:r w:rsidRPr="006E047F">
        <w:rPr>
          <w:color w:val="auto"/>
          <w:szCs w:val="52"/>
        </w:rPr>
        <w:tab/>
        <w:t>(E)(1)</w:t>
      </w:r>
      <w:r w:rsidRPr="006E047F">
        <w:rPr>
          <w:color w:val="auto"/>
          <w:szCs w:val="52"/>
        </w:rPr>
        <w:tab/>
        <w:t>The regional centers must conform to the geographic configuration of the Local Workforce Investment Areas (LWIA) of the South Carolina Workforce Investment Act.  Each regional center shall have an advisory board comprised of a school district superintendent, high school principal, local workforce investment board chairperson, technical college president, four</w:t>
      </w:r>
      <w:r w:rsidRPr="006E047F">
        <w:rPr>
          <w:color w:val="auto"/>
          <w:szCs w:val="52"/>
        </w:rPr>
        <w:noBreakHyphen/>
        <w:t>year college or university representative, career center director or school district career and technology education coordinator, parent</w:t>
      </w:r>
      <w:r w:rsidRPr="006E047F">
        <w:rPr>
          <w:color w:val="auto"/>
          <w:szCs w:val="52"/>
        </w:rPr>
        <w:noBreakHyphen/>
        <w:t xml:space="preserve">teacher organization representative, and business and civic leaders.  Appointees must reside or do business in the geographic area of the center.  Appropriate local legislative delegations shall make the appointments to the regional center boards. </w:t>
      </w:r>
    </w:p>
    <w:p w:rsidR="006F37EA" w:rsidRPr="006E047F" w:rsidRDefault="006F37EA" w:rsidP="006F37EA">
      <w:pPr>
        <w:rPr>
          <w:color w:val="auto"/>
          <w:szCs w:val="52"/>
        </w:rPr>
      </w:pPr>
      <w:r w:rsidRPr="006E047F">
        <w:rPr>
          <w:color w:val="auto"/>
          <w:szCs w:val="52"/>
        </w:rPr>
        <w:tab/>
      </w:r>
      <w:r w:rsidRPr="006E047F">
        <w:rPr>
          <w:color w:val="auto"/>
          <w:szCs w:val="52"/>
        </w:rPr>
        <w:tab/>
        <w:t>(2)</w:t>
      </w:r>
      <w:r w:rsidRPr="006E047F">
        <w:rPr>
          <w:color w:val="auto"/>
          <w:szCs w:val="52"/>
        </w:rPr>
        <w:tab/>
        <w:t>The regional centers shall include, but not be limited to, the one</w:t>
      </w:r>
      <w:r w:rsidRPr="006E047F">
        <w:rPr>
          <w:color w:val="auto"/>
          <w:szCs w:val="52"/>
        </w:rPr>
        <w:noBreakHyphen/>
        <w:t xml:space="preserve">stop shops, workforce investment boards, tech prep consortia, and regional instructional technology centers. </w:t>
      </w:r>
    </w:p>
    <w:p w:rsidR="006F37EA" w:rsidRPr="006E047F" w:rsidRDefault="006F37EA" w:rsidP="006F37EA">
      <w:pPr>
        <w:rPr>
          <w:color w:val="auto"/>
          <w:szCs w:val="52"/>
        </w:rPr>
      </w:pPr>
      <w:r w:rsidRPr="006E047F">
        <w:rPr>
          <w:color w:val="auto"/>
          <w:szCs w:val="52"/>
        </w:rPr>
        <w:tab/>
        <w:t>Section 13</w:t>
      </w:r>
      <w:r w:rsidRPr="006E047F">
        <w:rPr>
          <w:color w:val="auto"/>
          <w:szCs w:val="52"/>
        </w:rPr>
        <w:noBreakHyphen/>
        <w:t>1</w:t>
      </w:r>
      <w:r w:rsidRPr="006E047F">
        <w:rPr>
          <w:color w:val="auto"/>
          <w:szCs w:val="52"/>
        </w:rPr>
        <w:noBreakHyphen/>
        <w:t>1840.</w:t>
      </w:r>
      <w:r w:rsidRPr="006E047F">
        <w:rPr>
          <w:color w:val="auto"/>
          <w:szCs w:val="52"/>
        </w:rPr>
        <w:tab/>
      </w:r>
      <w:r w:rsidR="00B245B3">
        <w:rPr>
          <w:color w:val="auto"/>
          <w:szCs w:val="52"/>
        </w:rPr>
        <w:t xml:space="preserve"> </w:t>
      </w:r>
      <w:r w:rsidRPr="006E047F">
        <w:rPr>
          <w:color w:val="auto"/>
          <w:szCs w:val="52"/>
        </w:rPr>
        <w:t xml:space="preserve">The South Carolina Department of Employment and Workforce, in collaboration with the State Board for Technical and Comprehensive Education and the Commission on Higher Education, and the State Department of Education shall assist the Department of Commerce in planning and promoting the career information and employment options and preparation programs provided for in this section and in the establishment of the regional education centers by: </w:t>
      </w:r>
    </w:p>
    <w:p w:rsidR="006F37EA" w:rsidRPr="006E047F" w:rsidRDefault="006F37EA" w:rsidP="006F37EA">
      <w:pPr>
        <w:rPr>
          <w:color w:val="auto"/>
          <w:szCs w:val="52"/>
        </w:rPr>
      </w:pPr>
      <w:r w:rsidRPr="006E047F">
        <w:rPr>
          <w:color w:val="auto"/>
          <w:szCs w:val="52"/>
        </w:rPr>
        <w:tab/>
        <w:t>(1)</w:t>
      </w:r>
      <w:r w:rsidRPr="006E047F">
        <w:rPr>
          <w:color w:val="auto"/>
          <w:szCs w:val="52"/>
        </w:rPr>
        <w:tab/>
        <w:t xml:space="preserve">identifying potential employers to participate in the career oriented learning programs; </w:t>
      </w:r>
    </w:p>
    <w:p w:rsidR="006F37EA" w:rsidRPr="006E047F" w:rsidRDefault="006F37EA" w:rsidP="006F37EA">
      <w:pPr>
        <w:rPr>
          <w:color w:val="auto"/>
          <w:szCs w:val="52"/>
        </w:rPr>
      </w:pPr>
      <w:r w:rsidRPr="006E047F">
        <w:rPr>
          <w:color w:val="auto"/>
          <w:szCs w:val="52"/>
        </w:rPr>
        <w:tab/>
        <w:t>(2)</w:t>
      </w:r>
      <w:r w:rsidRPr="006E047F">
        <w:rPr>
          <w:color w:val="auto"/>
          <w:szCs w:val="52"/>
        </w:rPr>
        <w:tab/>
        <w:t xml:space="preserve">serving as a contact point for employees seeking career information and training; </w:t>
      </w:r>
    </w:p>
    <w:p w:rsidR="006F37EA" w:rsidRPr="006E047F" w:rsidRDefault="006F37EA" w:rsidP="006F37EA">
      <w:pPr>
        <w:rPr>
          <w:color w:val="auto"/>
          <w:szCs w:val="52"/>
        </w:rPr>
      </w:pPr>
      <w:r w:rsidRPr="006E047F">
        <w:rPr>
          <w:color w:val="auto"/>
          <w:szCs w:val="52"/>
        </w:rPr>
        <w:tab/>
        <w:t>(3)</w:t>
      </w:r>
      <w:r w:rsidRPr="006E047F">
        <w:rPr>
          <w:color w:val="auto"/>
          <w:szCs w:val="52"/>
        </w:rPr>
        <w:tab/>
        <w:t xml:space="preserve">providing labor market information including, but not limited to, supply and demand; </w:t>
      </w:r>
    </w:p>
    <w:p w:rsidR="006F37EA" w:rsidRPr="006E047F" w:rsidRDefault="006F37EA" w:rsidP="006F37EA">
      <w:pPr>
        <w:rPr>
          <w:color w:val="auto"/>
          <w:szCs w:val="52"/>
        </w:rPr>
      </w:pPr>
      <w:r w:rsidRPr="006E047F">
        <w:rPr>
          <w:color w:val="auto"/>
          <w:szCs w:val="52"/>
        </w:rPr>
        <w:tab/>
        <w:t>(4)</w:t>
      </w:r>
      <w:r w:rsidRPr="006E047F">
        <w:rPr>
          <w:color w:val="auto"/>
          <w:szCs w:val="52"/>
        </w:rPr>
        <w:tab/>
        <w:t xml:space="preserve">promoting increased career awareness and career counseling through the management and promotion of the South Carolina Occupational Information System; </w:t>
      </w:r>
    </w:p>
    <w:p w:rsidR="006F37EA" w:rsidRPr="006E047F" w:rsidRDefault="006F37EA" w:rsidP="006F37EA">
      <w:pPr>
        <w:rPr>
          <w:color w:val="auto"/>
          <w:szCs w:val="52"/>
        </w:rPr>
      </w:pPr>
      <w:r w:rsidRPr="006E047F">
        <w:rPr>
          <w:color w:val="auto"/>
          <w:szCs w:val="52"/>
        </w:rPr>
        <w:tab/>
        <w:t>(5)</w:t>
      </w:r>
      <w:r w:rsidRPr="006E047F">
        <w:rPr>
          <w:color w:val="auto"/>
          <w:szCs w:val="52"/>
        </w:rPr>
        <w:tab/>
        <w:t xml:space="preserve">collaborating with local agencies and businesses to stimulate funds; and </w:t>
      </w:r>
    </w:p>
    <w:p w:rsidR="006F37EA" w:rsidRPr="006E047F" w:rsidRDefault="006F37EA" w:rsidP="006F37EA">
      <w:pPr>
        <w:rPr>
          <w:color w:val="auto"/>
          <w:szCs w:val="52"/>
        </w:rPr>
      </w:pPr>
      <w:r w:rsidRPr="006E047F">
        <w:rPr>
          <w:color w:val="auto"/>
          <w:szCs w:val="52"/>
        </w:rPr>
        <w:tab/>
        <w:t>(6)</w:t>
      </w:r>
      <w:r w:rsidRPr="006E047F">
        <w:rPr>
          <w:color w:val="auto"/>
          <w:szCs w:val="52"/>
        </w:rPr>
        <w:tab/>
        <w:t>cooperating in the creation and coordination of workforce education programs.”</w:t>
      </w:r>
    </w:p>
    <w:p w:rsidR="006F37EA" w:rsidRPr="006E047F" w:rsidRDefault="006F37EA" w:rsidP="006F37EA">
      <w:pPr>
        <w:rPr>
          <w:color w:val="auto"/>
          <w:szCs w:val="52"/>
        </w:rPr>
      </w:pPr>
      <w:r>
        <w:rPr>
          <w:szCs w:val="52"/>
        </w:rPr>
        <w:tab/>
      </w:r>
      <w:r w:rsidRPr="006E047F">
        <w:rPr>
          <w:color w:val="auto"/>
          <w:szCs w:val="52"/>
        </w:rPr>
        <w:t>SECTION</w:t>
      </w:r>
      <w:r w:rsidRPr="006E047F">
        <w:rPr>
          <w:color w:val="auto"/>
          <w:szCs w:val="52"/>
        </w:rPr>
        <w:tab/>
        <w:t>2.</w:t>
      </w:r>
      <w:r w:rsidRPr="006E047F">
        <w:rPr>
          <w:color w:val="auto"/>
          <w:szCs w:val="52"/>
        </w:rPr>
        <w:tab/>
        <w:t>Section 59</w:t>
      </w:r>
      <w:r w:rsidRPr="006E047F">
        <w:rPr>
          <w:color w:val="auto"/>
          <w:szCs w:val="52"/>
        </w:rPr>
        <w:noBreakHyphen/>
        <w:t>59</w:t>
      </w:r>
      <w:r w:rsidRPr="006E047F">
        <w:rPr>
          <w:color w:val="auto"/>
          <w:szCs w:val="52"/>
        </w:rPr>
        <w:noBreakHyphen/>
        <w:t>190 of the 1976 Code, as added by Act 88 of 2005, is amended to read:</w:t>
      </w:r>
    </w:p>
    <w:p w:rsidR="006F37EA" w:rsidRPr="006E047F" w:rsidRDefault="006F37EA" w:rsidP="006F37EA">
      <w:pPr>
        <w:rPr>
          <w:color w:val="auto"/>
          <w:szCs w:val="52"/>
        </w:rPr>
      </w:pPr>
      <w:r w:rsidRPr="006E047F">
        <w:rPr>
          <w:color w:val="auto"/>
          <w:szCs w:val="52"/>
        </w:rPr>
        <w:tab/>
        <w:t>“Section 59</w:t>
      </w:r>
      <w:r w:rsidRPr="006E047F">
        <w:rPr>
          <w:color w:val="auto"/>
          <w:szCs w:val="52"/>
        </w:rPr>
        <w:noBreakHyphen/>
        <w:t>59</w:t>
      </w:r>
      <w:r w:rsidRPr="006E047F">
        <w:rPr>
          <w:color w:val="auto"/>
          <w:szCs w:val="52"/>
        </w:rPr>
        <w:noBreakHyphen/>
        <w:t>190.</w:t>
      </w:r>
      <w:r w:rsidRPr="006E047F">
        <w:rPr>
          <w:color w:val="auto"/>
          <w:szCs w:val="52"/>
        </w:rPr>
        <w:tab/>
        <w:t>(A)</w:t>
      </w:r>
      <w:r w:rsidRPr="006E047F">
        <w:rPr>
          <w:color w:val="auto"/>
          <w:szCs w:val="52"/>
        </w:rPr>
        <w:tab/>
        <w:t xml:space="preserve">The South Carolina Department of Employment and Workforce, in collaboration with the State Board for Technical and Comprehensive Education and the Commission on Higher Education, shall assist the Department of Education, in planning and promoting the career information and employment options and preparation programs provided for in this chapter </w:t>
      </w:r>
      <w:r w:rsidRPr="006E047F">
        <w:rPr>
          <w:strike/>
          <w:color w:val="auto"/>
          <w:szCs w:val="52"/>
        </w:rPr>
        <w:t>and in the establishment of the regional education centers</w:t>
      </w:r>
      <w:r w:rsidRPr="006E047F">
        <w:rPr>
          <w:color w:val="auto"/>
          <w:szCs w:val="52"/>
        </w:rPr>
        <w:t xml:space="preserve"> by: </w:t>
      </w:r>
    </w:p>
    <w:p w:rsidR="006F37EA" w:rsidRPr="006E047F" w:rsidRDefault="006F37EA" w:rsidP="006F37EA">
      <w:pPr>
        <w:rPr>
          <w:color w:val="auto"/>
          <w:szCs w:val="52"/>
        </w:rPr>
      </w:pPr>
      <w:r w:rsidRPr="006E047F">
        <w:rPr>
          <w:color w:val="auto"/>
          <w:szCs w:val="52"/>
        </w:rPr>
        <w:tab/>
      </w:r>
      <w:r w:rsidRPr="006E047F">
        <w:rPr>
          <w:color w:val="auto"/>
          <w:szCs w:val="52"/>
        </w:rPr>
        <w:tab/>
        <w:t>(1)</w:t>
      </w:r>
      <w:r w:rsidRPr="006E047F">
        <w:rPr>
          <w:color w:val="auto"/>
          <w:szCs w:val="52"/>
        </w:rPr>
        <w:tab/>
        <w:t>identifying potential employers to participate in the career</w:t>
      </w:r>
      <w:r w:rsidRPr="006E047F">
        <w:rPr>
          <w:color w:val="auto"/>
          <w:szCs w:val="52"/>
        </w:rPr>
        <w:noBreakHyphen/>
        <w:t xml:space="preserve">oriented learning programs; </w:t>
      </w:r>
    </w:p>
    <w:p w:rsidR="006F37EA" w:rsidRPr="006E047F" w:rsidRDefault="006F37EA" w:rsidP="006F37EA">
      <w:pPr>
        <w:rPr>
          <w:color w:val="auto"/>
          <w:szCs w:val="52"/>
        </w:rPr>
      </w:pPr>
      <w:r w:rsidRPr="006E047F">
        <w:rPr>
          <w:color w:val="auto"/>
          <w:szCs w:val="52"/>
        </w:rPr>
        <w:tab/>
      </w:r>
      <w:r w:rsidRPr="006E047F">
        <w:rPr>
          <w:color w:val="auto"/>
          <w:szCs w:val="52"/>
        </w:rPr>
        <w:tab/>
        <w:t>(2)</w:t>
      </w:r>
      <w:r w:rsidRPr="006E047F">
        <w:rPr>
          <w:color w:val="auto"/>
          <w:szCs w:val="52"/>
        </w:rPr>
        <w:tab/>
        <w:t xml:space="preserve">serving as a contact point for employees seeking career information and training; </w:t>
      </w:r>
    </w:p>
    <w:p w:rsidR="006F37EA" w:rsidRPr="006E047F" w:rsidRDefault="006F37EA" w:rsidP="006F37EA">
      <w:pPr>
        <w:rPr>
          <w:color w:val="auto"/>
          <w:szCs w:val="52"/>
        </w:rPr>
      </w:pPr>
      <w:r w:rsidRPr="006E047F">
        <w:rPr>
          <w:color w:val="auto"/>
          <w:szCs w:val="52"/>
        </w:rPr>
        <w:tab/>
      </w:r>
      <w:r w:rsidRPr="006E047F">
        <w:rPr>
          <w:color w:val="auto"/>
          <w:szCs w:val="52"/>
        </w:rPr>
        <w:tab/>
        <w:t>(3)</w:t>
      </w:r>
      <w:r w:rsidRPr="006E047F">
        <w:rPr>
          <w:color w:val="auto"/>
          <w:szCs w:val="52"/>
        </w:rPr>
        <w:tab/>
        <w:t xml:space="preserve">providing labor market information including, but not limited to, supply and demand; </w:t>
      </w:r>
    </w:p>
    <w:p w:rsidR="006F37EA" w:rsidRPr="006E047F" w:rsidRDefault="006F37EA" w:rsidP="006F37EA">
      <w:pPr>
        <w:rPr>
          <w:color w:val="auto"/>
          <w:szCs w:val="52"/>
        </w:rPr>
      </w:pPr>
      <w:r w:rsidRPr="006E047F">
        <w:rPr>
          <w:color w:val="auto"/>
          <w:szCs w:val="52"/>
        </w:rPr>
        <w:tab/>
      </w:r>
      <w:r w:rsidRPr="006E047F">
        <w:rPr>
          <w:color w:val="auto"/>
          <w:szCs w:val="52"/>
        </w:rPr>
        <w:tab/>
        <w:t>(4)</w:t>
      </w:r>
      <w:r w:rsidRPr="006E047F">
        <w:rPr>
          <w:color w:val="auto"/>
          <w:szCs w:val="52"/>
        </w:rPr>
        <w:tab/>
        <w:t xml:space="preserve">promoting increased career awareness and career counseling through the management and promotion of the South Carolina Occupational Information System; </w:t>
      </w:r>
    </w:p>
    <w:p w:rsidR="006F37EA" w:rsidRPr="006E047F" w:rsidRDefault="006F37EA" w:rsidP="006F37EA">
      <w:pPr>
        <w:rPr>
          <w:color w:val="auto"/>
          <w:szCs w:val="52"/>
        </w:rPr>
      </w:pPr>
      <w:r w:rsidRPr="006E047F">
        <w:rPr>
          <w:color w:val="auto"/>
          <w:szCs w:val="52"/>
        </w:rPr>
        <w:tab/>
      </w:r>
      <w:r w:rsidRPr="006E047F">
        <w:rPr>
          <w:color w:val="auto"/>
          <w:szCs w:val="52"/>
        </w:rPr>
        <w:tab/>
        <w:t>(5)</w:t>
      </w:r>
      <w:r w:rsidRPr="006E047F">
        <w:rPr>
          <w:color w:val="auto"/>
          <w:szCs w:val="52"/>
        </w:rPr>
        <w:tab/>
        <w:t xml:space="preserve">collaborating with local agencies and businesses to stimulate funds; and </w:t>
      </w:r>
    </w:p>
    <w:p w:rsidR="006F37EA" w:rsidRPr="006E047F" w:rsidRDefault="006F37EA" w:rsidP="006F37EA">
      <w:pPr>
        <w:rPr>
          <w:color w:val="auto"/>
          <w:szCs w:val="52"/>
        </w:rPr>
      </w:pPr>
      <w:r w:rsidRPr="006E047F">
        <w:rPr>
          <w:color w:val="auto"/>
          <w:szCs w:val="52"/>
        </w:rPr>
        <w:tab/>
      </w:r>
      <w:r w:rsidRPr="006E047F">
        <w:rPr>
          <w:color w:val="auto"/>
          <w:szCs w:val="52"/>
        </w:rPr>
        <w:tab/>
        <w:t>(6)</w:t>
      </w:r>
      <w:r w:rsidRPr="006E047F">
        <w:rPr>
          <w:color w:val="auto"/>
          <w:szCs w:val="52"/>
        </w:rPr>
        <w:tab/>
        <w:t xml:space="preserve">cooperating in the creation and coordination of workforce education programs. </w:t>
      </w:r>
    </w:p>
    <w:p w:rsidR="006F37EA" w:rsidRPr="006E047F" w:rsidRDefault="006F37EA" w:rsidP="006F37EA">
      <w:pPr>
        <w:rPr>
          <w:color w:val="auto"/>
          <w:szCs w:val="52"/>
        </w:rPr>
      </w:pPr>
      <w:r w:rsidRPr="006E047F">
        <w:rPr>
          <w:color w:val="auto"/>
          <w:szCs w:val="52"/>
        </w:rPr>
        <w:tab/>
        <w:t>(B)</w:t>
      </w:r>
      <w:r w:rsidRPr="006E047F">
        <w:rPr>
          <w:color w:val="auto"/>
          <w:szCs w:val="52"/>
        </w:rPr>
        <w:tab/>
        <w:t>The South Carolina Department of Employment and Workforce shall assist in providing a link between employers in South Carolina and youth seeking employment.”</w:t>
      </w:r>
    </w:p>
    <w:p w:rsidR="006F37EA" w:rsidRPr="006E047F" w:rsidRDefault="006F37EA" w:rsidP="006F37EA">
      <w:pPr>
        <w:rPr>
          <w:color w:val="auto"/>
          <w:szCs w:val="52"/>
        </w:rPr>
      </w:pPr>
      <w:r>
        <w:rPr>
          <w:szCs w:val="52"/>
        </w:rPr>
        <w:tab/>
      </w:r>
      <w:r w:rsidRPr="006E047F">
        <w:rPr>
          <w:color w:val="auto"/>
          <w:szCs w:val="52"/>
        </w:rPr>
        <w:t>SECTION</w:t>
      </w:r>
      <w:r w:rsidRPr="006E047F">
        <w:rPr>
          <w:color w:val="auto"/>
          <w:szCs w:val="52"/>
        </w:rPr>
        <w:tab/>
        <w:t>3.</w:t>
      </w:r>
      <w:r w:rsidRPr="006E047F">
        <w:rPr>
          <w:color w:val="auto"/>
          <w:szCs w:val="52"/>
        </w:rPr>
        <w:tab/>
        <w:t>Section 59</w:t>
      </w:r>
      <w:r w:rsidRPr="006E047F">
        <w:rPr>
          <w:color w:val="auto"/>
          <w:szCs w:val="52"/>
        </w:rPr>
        <w:noBreakHyphen/>
        <w:t>59</w:t>
      </w:r>
      <w:r w:rsidRPr="006E047F">
        <w:rPr>
          <w:color w:val="auto"/>
          <w:szCs w:val="52"/>
        </w:rPr>
        <w:noBreakHyphen/>
        <w:t>170 and Section 59</w:t>
      </w:r>
      <w:r w:rsidRPr="006E047F">
        <w:rPr>
          <w:color w:val="auto"/>
          <w:szCs w:val="52"/>
        </w:rPr>
        <w:noBreakHyphen/>
        <w:t>59</w:t>
      </w:r>
      <w:r w:rsidRPr="006E047F">
        <w:rPr>
          <w:color w:val="auto"/>
          <w:szCs w:val="52"/>
        </w:rPr>
        <w:noBreakHyphen/>
        <w:t>180 of the 1976 Code are repealed.</w:t>
      </w:r>
    </w:p>
    <w:p w:rsidR="006F37EA" w:rsidRPr="006E047F" w:rsidRDefault="006F37EA" w:rsidP="006F37EA">
      <w:pPr>
        <w:rPr>
          <w:snapToGrid w:val="0"/>
          <w:color w:val="auto"/>
        </w:rPr>
      </w:pPr>
      <w:r>
        <w:rPr>
          <w:szCs w:val="52"/>
        </w:rPr>
        <w:tab/>
      </w:r>
      <w:r w:rsidRPr="006E047F">
        <w:rPr>
          <w:color w:val="auto"/>
          <w:szCs w:val="52"/>
        </w:rPr>
        <w:t>SECTION</w:t>
      </w:r>
      <w:r w:rsidRPr="006E047F">
        <w:rPr>
          <w:color w:val="auto"/>
          <w:szCs w:val="52"/>
        </w:rPr>
        <w:tab/>
        <w:t>4.</w:t>
      </w:r>
      <w:r w:rsidRPr="006E047F">
        <w:rPr>
          <w:color w:val="auto"/>
          <w:szCs w:val="52"/>
        </w:rPr>
        <w:tab/>
        <w:t>This act takes effect upon approval by the Governor. /</w:t>
      </w:r>
    </w:p>
    <w:p w:rsidR="006F37EA" w:rsidRPr="006E047F" w:rsidRDefault="006F37EA" w:rsidP="006F37EA">
      <w:pPr>
        <w:rPr>
          <w:snapToGrid w:val="0"/>
          <w:color w:val="auto"/>
        </w:rPr>
      </w:pPr>
      <w:r w:rsidRPr="006E047F">
        <w:rPr>
          <w:snapToGrid w:val="0"/>
          <w:color w:val="auto"/>
        </w:rPr>
        <w:tab/>
        <w:t>Renumber sections to conform.</w:t>
      </w:r>
    </w:p>
    <w:p w:rsidR="006F37EA" w:rsidRDefault="006F37EA" w:rsidP="006F37EA">
      <w:pPr>
        <w:rPr>
          <w:snapToGrid w:val="0"/>
        </w:rPr>
      </w:pPr>
      <w:r w:rsidRPr="006E047F">
        <w:rPr>
          <w:snapToGrid w:val="0"/>
          <w:color w:val="auto"/>
        </w:rPr>
        <w:tab/>
        <w:t>Amend title to conform.</w:t>
      </w:r>
    </w:p>
    <w:p w:rsidR="006F37EA" w:rsidRPr="006E047F" w:rsidRDefault="006F37EA" w:rsidP="006F37EA">
      <w:pPr>
        <w:rPr>
          <w:snapToGrid w:val="0"/>
          <w:color w:val="auto"/>
        </w:rPr>
      </w:pPr>
    </w:p>
    <w:p w:rsidR="006F37EA" w:rsidRDefault="006F37EA">
      <w:pPr>
        <w:pStyle w:val="Header"/>
        <w:tabs>
          <w:tab w:val="clear" w:pos="8640"/>
          <w:tab w:val="left" w:pos="4320"/>
        </w:tabs>
      </w:pPr>
      <w:r>
        <w:tab/>
        <w:t>Senator ALEXANDER explained the amendment.</w:t>
      </w:r>
    </w:p>
    <w:p w:rsidR="006F37EA" w:rsidRDefault="006F37EA">
      <w:pPr>
        <w:pStyle w:val="Header"/>
        <w:tabs>
          <w:tab w:val="clear" w:pos="8640"/>
          <w:tab w:val="left" w:pos="4320"/>
        </w:tabs>
      </w:pPr>
    </w:p>
    <w:p w:rsidR="006F37EA" w:rsidRDefault="006F37EA">
      <w:pPr>
        <w:pStyle w:val="Header"/>
        <w:tabs>
          <w:tab w:val="clear" w:pos="8640"/>
          <w:tab w:val="left" w:pos="4320"/>
        </w:tabs>
      </w:pPr>
      <w:r>
        <w:tab/>
        <w:t xml:space="preserve">The  amendment was adopted. </w:t>
      </w:r>
    </w:p>
    <w:p w:rsidR="006F37EA" w:rsidRDefault="006F37EA">
      <w:pPr>
        <w:pStyle w:val="Header"/>
        <w:tabs>
          <w:tab w:val="clear" w:pos="8640"/>
          <w:tab w:val="left" w:pos="4320"/>
        </w:tabs>
      </w:pPr>
    </w:p>
    <w:p w:rsidR="006F37EA" w:rsidRDefault="006F37EA">
      <w:pPr>
        <w:pStyle w:val="Header"/>
        <w:tabs>
          <w:tab w:val="clear" w:pos="8640"/>
          <w:tab w:val="left" w:pos="4320"/>
        </w:tabs>
      </w:pPr>
      <w:r>
        <w:tab/>
        <w:t>The question then was second reading of the Bill.</w:t>
      </w:r>
    </w:p>
    <w:p w:rsidR="006F37EA" w:rsidRDefault="006F37EA">
      <w:pPr>
        <w:pStyle w:val="Header"/>
        <w:tabs>
          <w:tab w:val="clear" w:pos="8640"/>
          <w:tab w:val="left" w:pos="4320"/>
        </w:tabs>
      </w:pPr>
    </w:p>
    <w:p w:rsidR="006F37EA" w:rsidRDefault="006F37EA">
      <w:pPr>
        <w:pStyle w:val="Header"/>
        <w:tabs>
          <w:tab w:val="clear" w:pos="8640"/>
          <w:tab w:val="left" w:pos="4320"/>
        </w:tabs>
      </w:pPr>
      <w:r>
        <w:tab/>
        <w:t>The "ayes" and "nays" were demanded and taken, resulting as follows:</w:t>
      </w:r>
    </w:p>
    <w:p w:rsidR="006F37EA" w:rsidRPr="006F37EA" w:rsidRDefault="006F37EA" w:rsidP="006F37EA">
      <w:pPr>
        <w:pStyle w:val="Header"/>
        <w:tabs>
          <w:tab w:val="clear" w:pos="8640"/>
          <w:tab w:val="left" w:pos="4320"/>
        </w:tabs>
        <w:jc w:val="center"/>
        <w:rPr>
          <w:b/>
        </w:rPr>
      </w:pPr>
      <w:r w:rsidRPr="006F37EA">
        <w:rPr>
          <w:b/>
        </w:rPr>
        <w:t>Ayes 44; Nays 0</w:t>
      </w:r>
    </w:p>
    <w:p w:rsidR="006F37EA" w:rsidRDefault="006F37EA">
      <w:pPr>
        <w:pStyle w:val="Header"/>
        <w:tabs>
          <w:tab w:val="clear" w:pos="8640"/>
          <w:tab w:val="left" w:pos="4320"/>
        </w:tabs>
      </w:pPr>
    </w:p>
    <w:p w:rsidR="006F37EA" w:rsidRDefault="006F37EA" w:rsidP="006F37E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F37EA">
        <w:rPr>
          <w:b/>
        </w:rPr>
        <w:t>AYES</w:t>
      </w:r>
    </w:p>
    <w:p w:rsidR="006F37EA" w:rsidRDefault="006F37EA" w:rsidP="006F37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37EA">
        <w:t>Alexander</w:t>
      </w:r>
      <w:r>
        <w:tab/>
      </w:r>
      <w:r w:rsidRPr="006F37EA">
        <w:t>Allen</w:t>
      </w:r>
      <w:r>
        <w:tab/>
      </w:r>
      <w:r w:rsidRPr="006F37EA">
        <w:t>Bennett</w:t>
      </w:r>
    </w:p>
    <w:p w:rsidR="006F37EA" w:rsidRDefault="006F37EA" w:rsidP="006F37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37EA">
        <w:t>Bright</w:t>
      </w:r>
      <w:r>
        <w:tab/>
      </w:r>
      <w:r w:rsidRPr="006F37EA">
        <w:t>Bryant</w:t>
      </w:r>
      <w:r>
        <w:tab/>
      </w:r>
      <w:r w:rsidRPr="006F37EA">
        <w:t>Campbell</w:t>
      </w:r>
    </w:p>
    <w:p w:rsidR="006F37EA" w:rsidRDefault="006F37EA" w:rsidP="006F37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37EA">
        <w:t>Campsen</w:t>
      </w:r>
      <w:r>
        <w:tab/>
      </w:r>
      <w:r w:rsidRPr="006F37EA">
        <w:t>Cleary</w:t>
      </w:r>
      <w:r>
        <w:tab/>
      </w:r>
      <w:r w:rsidRPr="006F37EA">
        <w:t>Coleman</w:t>
      </w:r>
    </w:p>
    <w:p w:rsidR="006F37EA" w:rsidRDefault="006F37EA" w:rsidP="006F37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37EA">
        <w:t>Corbin</w:t>
      </w:r>
      <w:r>
        <w:tab/>
      </w:r>
      <w:r w:rsidRPr="006F37EA">
        <w:t>Courson</w:t>
      </w:r>
      <w:r>
        <w:tab/>
      </w:r>
      <w:r w:rsidRPr="006F37EA">
        <w:t>Davis</w:t>
      </w:r>
    </w:p>
    <w:p w:rsidR="006F37EA" w:rsidRDefault="006F37EA" w:rsidP="006F37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37EA">
        <w:t>Fair</w:t>
      </w:r>
      <w:r>
        <w:tab/>
      </w:r>
      <w:r w:rsidRPr="006F37EA">
        <w:t>Gregory</w:t>
      </w:r>
      <w:r>
        <w:tab/>
      </w:r>
      <w:r w:rsidRPr="006F37EA">
        <w:t>Grooms</w:t>
      </w:r>
    </w:p>
    <w:p w:rsidR="006F37EA" w:rsidRDefault="006F37EA" w:rsidP="006F37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37EA">
        <w:t>Hayes</w:t>
      </w:r>
      <w:r>
        <w:tab/>
      </w:r>
      <w:r w:rsidRPr="006F37EA">
        <w:t>Hembree</w:t>
      </w:r>
      <w:r>
        <w:tab/>
      </w:r>
      <w:r w:rsidRPr="006F37EA">
        <w:t>Hutto</w:t>
      </w:r>
    </w:p>
    <w:p w:rsidR="006F37EA" w:rsidRDefault="006F37EA" w:rsidP="006F37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37EA">
        <w:t>Jackson</w:t>
      </w:r>
      <w:r>
        <w:tab/>
      </w:r>
      <w:r w:rsidRPr="006F37EA">
        <w:t>Johnson</w:t>
      </w:r>
      <w:r>
        <w:tab/>
      </w:r>
      <w:r w:rsidRPr="006F37EA">
        <w:t>Kimpson</w:t>
      </w:r>
    </w:p>
    <w:p w:rsidR="006F37EA" w:rsidRDefault="006F37EA" w:rsidP="006F37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37EA">
        <w:t>Leatherman</w:t>
      </w:r>
      <w:r>
        <w:tab/>
      </w:r>
      <w:r w:rsidRPr="006F37EA">
        <w:t>Lourie</w:t>
      </w:r>
      <w:r>
        <w:tab/>
      </w:r>
      <w:r w:rsidRPr="006F37EA">
        <w:t>Malloy</w:t>
      </w:r>
    </w:p>
    <w:p w:rsidR="006F37EA" w:rsidRDefault="006F37EA" w:rsidP="006F37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37EA">
        <w:rPr>
          <w:i/>
        </w:rPr>
        <w:t>Martin, Larry</w:t>
      </w:r>
      <w:r>
        <w:rPr>
          <w:i/>
        </w:rPr>
        <w:tab/>
      </w:r>
      <w:r w:rsidRPr="006F37EA">
        <w:rPr>
          <w:i/>
        </w:rPr>
        <w:t>Martin, Shane</w:t>
      </w:r>
      <w:r>
        <w:rPr>
          <w:i/>
        </w:rPr>
        <w:tab/>
      </w:r>
      <w:r w:rsidRPr="006F37EA">
        <w:t>Massey</w:t>
      </w:r>
    </w:p>
    <w:p w:rsidR="006F37EA" w:rsidRDefault="006F37EA" w:rsidP="006F37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37EA">
        <w:t>Matthews</w:t>
      </w:r>
      <w:r>
        <w:tab/>
      </w:r>
      <w:r w:rsidRPr="006F37EA">
        <w:t>McElveen</w:t>
      </w:r>
      <w:r>
        <w:tab/>
      </w:r>
      <w:r w:rsidRPr="006F37EA">
        <w:t>McGill</w:t>
      </w:r>
    </w:p>
    <w:p w:rsidR="006F37EA" w:rsidRDefault="006F37EA" w:rsidP="006F37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37EA">
        <w:t>Nicholson</w:t>
      </w:r>
      <w:r>
        <w:tab/>
      </w:r>
      <w:r w:rsidRPr="006F37EA">
        <w:t>O'Dell</w:t>
      </w:r>
      <w:r>
        <w:tab/>
      </w:r>
      <w:r w:rsidRPr="006F37EA">
        <w:t>Peeler</w:t>
      </w:r>
    </w:p>
    <w:p w:rsidR="006F37EA" w:rsidRDefault="006F37EA" w:rsidP="006F37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37EA">
        <w:t>Pinckney</w:t>
      </w:r>
      <w:r>
        <w:tab/>
      </w:r>
      <w:r w:rsidRPr="006F37EA">
        <w:t>Rankin</w:t>
      </w:r>
      <w:r>
        <w:tab/>
      </w:r>
      <w:r w:rsidRPr="006F37EA">
        <w:t>Scott</w:t>
      </w:r>
    </w:p>
    <w:p w:rsidR="006F37EA" w:rsidRDefault="006F37EA" w:rsidP="006F37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37EA">
        <w:t>Setzler</w:t>
      </w:r>
      <w:r>
        <w:tab/>
      </w:r>
      <w:r w:rsidRPr="006F37EA">
        <w:t>Shealy</w:t>
      </w:r>
      <w:r>
        <w:tab/>
      </w:r>
      <w:r w:rsidRPr="006F37EA">
        <w:t>Sheheen</w:t>
      </w:r>
    </w:p>
    <w:p w:rsidR="006F37EA" w:rsidRDefault="006F37EA" w:rsidP="006F37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37EA">
        <w:t>Thurmond</w:t>
      </w:r>
      <w:r>
        <w:tab/>
      </w:r>
      <w:r w:rsidRPr="006F37EA">
        <w:t>Turner</w:t>
      </w:r>
      <w:r>
        <w:tab/>
      </w:r>
      <w:r w:rsidRPr="006F37EA">
        <w:t>Verdin</w:t>
      </w:r>
    </w:p>
    <w:p w:rsidR="006F37EA" w:rsidRDefault="006F37EA" w:rsidP="006F37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37EA">
        <w:t>Williams</w:t>
      </w:r>
      <w:r>
        <w:tab/>
      </w:r>
      <w:r w:rsidRPr="006F37EA">
        <w:t>Young</w:t>
      </w:r>
    </w:p>
    <w:p w:rsidR="006F37EA" w:rsidRDefault="006F37EA" w:rsidP="006F37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F37EA" w:rsidRPr="006F37EA" w:rsidRDefault="006F37EA" w:rsidP="006F37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F37EA">
        <w:rPr>
          <w:b/>
        </w:rPr>
        <w:t>Total--44</w:t>
      </w:r>
    </w:p>
    <w:p w:rsidR="006F37EA" w:rsidRPr="006F37EA" w:rsidRDefault="006F37EA" w:rsidP="006F37EA">
      <w:pPr>
        <w:pStyle w:val="Header"/>
        <w:tabs>
          <w:tab w:val="clear" w:pos="8640"/>
          <w:tab w:val="left" w:pos="4320"/>
        </w:tabs>
      </w:pPr>
    </w:p>
    <w:p w:rsidR="006F37EA" w:rsidRDefault="006F37EA" w:rsidP="006F37E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F37EA">
        <w:rPr>
          <w:b/>
        </w:rPr>
        <w:t>NAYS</w:t>
      </w:r>
    </w:p>
    <w:p w:rsidR="006F37EA" w:rsidRDefault="006F37EA" w:rsidP="006F37E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F37EA" w:rsidRPr="006F37EA" w:rsidRDefault="006F37EA" w:rsidP="006F37E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F37EA">
        <w:rPr>
          <w:b/>
        </w:rPr>
        <w:t>Total--0</w:t>
      </w:r>
    </w:p>
    <w:p w:rsidR="006F37EA" w:rsidRPr="006F37EA" w:rsidRDefault="006F37EA" w:rsidP="006F37EA">
      <w:pPr>
        <w:pStyle w:val="Header"/>
        <w:tabs>
          <w:tab w:val="clear" w:pos="8640"/>
          <w:tab w:val="left" w:pos="4320"/>
        </w:tabs>
      </w:pPr>
    </w:p>
    <w:p w:rsidR="006F37EA" w:rsidRDefault="006F37EA">
      <w:pPr>
        <w:pStyle w:val="Header"/>
        <w:tabs>
          <w:tab w:val="clear" w:pos="8640"/>
          <w:tab w:val="left" w:pos="4320"/>
        </w:tabs>
      </w:pPr>
      <w:r>
        <w:tab/>
        <w:t>There being no further amendments, the Bill was read the second time, passed and ordered to a third reading.</w:t>
      </w:r>
    </w:p>
    <w:p w:rsidR="00AE7DCF" w:rsidRDefault="00AE7DCF">
      <w:pPr>
        <w:pStyle w:val="Header"/>
        <w:tabs>
          <w:tab w:val="clear" w:pos="8640"/>
          <w:tab w:val="left" w:pos="4320"/>
        </w:tabs>
      </w:pPr>
    </w:p>
    <w:p w:rsidR="00AE7DCF" w:rsidRPr="009A6235" w:rsidRDefault="00AE7DCF" w:rsidP="00B245B3">
      <w:pPr>
        <w:pStyle w:val="Header"/>
        <w:keepNext/>
        <w:tabs>
          <w:tab w:val="clear" w:pos="8640"/>
          <w:tab w:val="left" w:pos="4320"/>
        </w:tabs>
        <w:jc w:val="center"/>
      </w:pPr>
      <w:r>
        <w:rPr>
          <w:b/>
        </w:rPr>
        <w:t>READ THE SECOND TIME</w:t>
      </w:r>
    </w:p>
    <w:p w:rsidR="00AE7DCF" w:rsidRPr="004163DB" w:rsidRDefault="00AE7DCF" w:rsidP="00B245B3">
      <w:pPr>
        <w:keepNext/>
        <w:suppressAutoHyphens/>
        <w:outlineLvl w:val="0"/>
      </w:pPr>
      <w:r>
        <w:tab/>
      </w:r>
      <w:r w:rsidRPr="004163DB">
        <w:t>S. 275</w:t>
      </w:r>
      <w:r w:rsidR="00BE17B0" w:rsidRPr="004163DB">
        <w:fldChar w:fldCharType="begin"/>
      </w:r>
      <w:r w:rsidRPr="004163DB">
        <w:instrText xml:space="preserve"> XE "S. 275" \b </w:instrText>
      </w:r>
      <w:r w:rsidR="00BE17B0" w:rsidRPr="004163DB">
        <w:fldChar w:fldCharType="end"/>
      </w:r>
      <w:r w:rsidRPr="004163DB">
        <w:t xml:space="preserve"> -- </w:t>
      </w:r>
      <w:r>
        <w:t>Senators L. Martin and Hembree</w:t>
      </w:r>
      <w:r w:rsidRPr="004163DB">
        <w:t xml:space="preserve">:  </w:t>
      </w:r>
      <w:r w:rsidRPr="004163DB">
        <w:rPr>
          <w:szCs w:val="30"/>
        </w:rPr>
        <w:t xml:space="preserve">A BILL </w:t>
      </w:r>
      <w:r w:rsidRPr="004163DB">
        <w:t>TO AMEND SECTION 23</w:t>
      </w:r>
      <w:r w:rsidRPr="004163DB">
        <w:noBreakHyphen/>
        <w:t>1</w:t>
      </w:r>
      <w:r w:rsidRPr="004163DB">
        <w:noBreakHyphen/>
        <w:t>210, AS AMENDED, CODE OF LAWS OF SOUTH CAROLINA, 1976, RELATING TO THE TEMPORARY TRANSFER OR ASSIGNMENT OF A MUNICIPAL OR COUNTY LAW ENFORCEMENT OFFICER TO A MULTIJURISDICTIONAL TASK FORCE, SO AS TO MAKE A TECHNICAL CHANGE, DELETE THE PROVISION THAT REQUIRES A COUNTY OR MUNICIPALITY THAT SENDS AN OFFICER TO ANOTHER COUNTY OR MUNICIPALITY TO BE REIMBURSED FOR SERVICES BY THE COUNTY OR MUNICIPALITY TO WHICH THE OFFICER IS TRANSFERRED OR ASSIGNED, AND TO PROVIDE THAT THE GOVERNING BODIES OF THE POLITICAL SUBDIVISIONS AFFECTED BY THIS PROVISION MUST BE NOTIFIED BY THEIR LAW ENFORCEMENT DIVISIONS OF ANY MULTIJURISDICTIONAL TASK FORCE AGREEMENT EXECUTION AND TERMINATION.</w:t>
      </w:r>
    </w:p>
    <w:p w:rsidR="00AE7DCF" w:rsidRDefault="00AE7DCF" w:rsidP="00ED64CA">
      <w:pPr>
        <w:pStyle w:val="Header"/>
        <w:tabs>
          <w:tab w:val="clear" w:pos="8640"/>
          <w:tab w:val="left" w:pos="4320"/>
        </w:tabs>
      </w:pPr>
      <w:r>
        <w:tab/>
        <w:t>The Senate proceeded to a consideration of the Bill, the question being the second reading of the Bill.</w:t>
      </w:r>
    </w:p>
    <w:p w:rsidR="00AE7DCF" w:rsidRDefault="00AE7DCF" w:rsidP="00ED64CA">
      <w:pPr>
        <w:pStyle w:val="Header"/>
        <w:tabs>
          <w:tab w:val="clear" w:pos="8640"/>
          <w:tab w:val="left" w:pos="4320"/>
        </w:tabs>
      </w:pPr>
    </w:p>
    <w:p w:rsidR="00AE7DCF" w:rsidRDefault="00AE7DCF" w:rsidP="00ED64CA">
      <w:pPr>
        <w:pStyle w:val="Header"/>
        <w:tabs>
          <w:tab w:val="clear" w:pos="8640"/>
          <w:tab w:val="left" w:pos="4320"/>
        </w:tabs>
      </w:pPr>
      <w:r>
        <w:tab/>
        <w:t>The "ayes" and "nays" were demanded and taken, resulting as follows:</w:t>
      </w:r>
    </w:p>
    <w:p w:rsidR="00AE7DCF" w:rsidRPr="00AE7DCF" w:rsidRDefault="00AE7DCF" w:rsidP="00AE7DCF">
      <w:pPr>
        <w:pStyle w:val="Header"/>
        <w:tabs>
          <w:tab w:val="clear" w:pos="8640"/>
          <w:tab w:val="left" w:pos="4320"/>
        </w:tabs>
        <w:jc w:val="center"/>
        <w:rPr>
          <w:b/>
        </w:rPr>
      </w:pPr>
      <w:r>
        <w:tab/>
      </w:r>
      <w:r w:rsidRPr="00AE7DCF">
        <w:rPr>
          <w:b/>
        </w:rPr>
        <w:t>Ayes 44; Nays 0</w:t>
      </w:r>
    </w:p>
    <w:p w:rsidR="00AE7DCF" w:rsidRDefault="00AE7DCF" w:rsidP="00ED64CA">
      <w:pPr>
        <w:pStyle w:val="Header"/>
        <w:tabs>
          <w:tab w:val="clear" w:pos="8640"/>
          <w:tab w:val="left" w:pos="4320"/>
        </w:tabs>
      </w:pPr>
    </w:p>
    <w:p w:rsidR="00AE7DCF" w:rsidRDefault="00AE7DCF" w:rsidP="00AE7DC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E7DCF">
        <w:rPr>
          <w:b/>
        </w:rPr>
        <w:t>AYES</w:t>
      </w:r>
    </w:p>
    <w:p w:rsidR="00AE7DCF" w:rsidRDefault="00AE7DCF" w:rsidP="00AE7D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7DCF">
        <w:t>Alexander</w:t>
      </w:r>
      <w:r>
        <w:tab/>
      </w:r>
      <w:r w:rsidRPr="00AE7DCF">
        <w:t>Allen</w:t>
      </w:r>
      <w:r>
        <w:tab/>
      </w:r>
      <w:r w:rsidRPr="00AE7DCF">
        <w:t>Bennett</w:t>
      </w:r>
    </w:p>
    <w:p w:rsidR="00AE7DCF" w:rsidRDefault="00AE7DCF" w:rsidP="00AE7D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7DCF">
        <w:t>Bright</w:t>
      </w:r>
      <w:r>
        <w:tab/>
      </w:r>
      <w:r w:rsidRPr="00AE7DCF">
        <w:t>Bryant</w:t>
      </w:r>
      <w:r>
        <w:tab/>
      </w:r>
      <w:r w:rsidRPr="00AE7DCF">
        <w:t>Campbell</w:t>
      </w:r>
    </w:p>
    <w:p w:rsidR="00AE7DCF" w:rsidRDefault="00AE7DCF" w:rsidP="00AE7D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7DCF">
        <w:t>Campsen</w:t>
      </w:r>
      <w:r>
        <w:tab/>
      </w:r>
      <w:r w:rsidRPr="00AE7DCF">
        <w:t>Cleary</w:t>
      </w:r>
      <w:r>
        <w:tab/>
      </w:r>
      <w:r w:rsidRPr="00AE7DCF">
        <w:t>Coleman</w:t>
      </w:r>
    </w:p>
    <w:p w:rsidR="00AE7DCF" w:rsidRDefault="00AE7DCF" w:rsidP="00AE7D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7DCF">
        <w:t>Corbin</w:t>
      </w:r>
      <w:r>
        <w:tab/>
      </w:r>
      <w:r w:rsidRPr="00AE7DCF">
        <w:t>Courson</w:t>
      </w:r>
      <w:r>
        <w:tab/>
      </w:r>
      <w:r w:rsidRPr="00AE7DCF">
        <w:t>Davis</w:t>
      </w:r>
    </w:p>
    <w:p w:rsidR="00AE7DCF" w:rsidRDefault="00AE7DCF" w:rsidP="00AE7D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7DCF">
        <w:t>Fair</w:t>
      </w:r>
      <w:r>
        <w:tab/>
      </w:r>
      <w:r w:rsidRPr="00AE7DCF">
        <w:t>Gregory</w:t>
      </w:r>
      <w:r>
        <w:tab/>
      </w:r>
      <w:r w:rsidRPr="00AE7DCF">
        <w:t>Grooms</w:t>
      </w:r>
    </w:p>
    <w:p w:rsidR="00AE7DCF" w:rsidRDefault="00AE7DCF" w:rsidP="00AE7D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7DCF">
        <w:t>Hayes</w:t>
      </w:r>
      <w:r>
        <w:tab/>
      </w:r>
      <w:r w:rsidRPr="00AE7DCF">
        <w:t>Hembree</w:t>
      </w:r>
      <w:r>
        <w:tab/>
      </w:r>
      <w:r w:rsidRPr="00AE7DCF">
        <w:t>Hutto</w:t>
      </w:r>
    </w:p>
    <w:p w:rsidR="00AE7DCF" w:rsidRDefault="00AE7DCF" w:rsidP="00AE7D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7DCF">
        <w:t>Jackson</w:t>
      </w:r>
      <w:r>
        <w:tab/>
      </w:r>
      <w:r w:rsidRPr="00AE7DCF">
        <w:t>Johnson</w:t>
      </w:r>
      <w:r>
        <w:tab/>
      </w:r>
      <w:r w:rsidRPr="00AE7DCF">
        <w:t>Kimpson</w:t>
      </w:r>
    </w:p>
    <w:p w:rsidR="00AE7DCF" w:rsidRDefault="00AE7DCF" w:rsidP="00AE7D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7DCF">
        <w:t>Leatherman</w:t>
      </w:r>
      <w:r>
        <w:tab/>
      </w:r>
      <w:r w:rsidRPr="00AE7DCF">
        <w:t>Lourie</w:t>
      </w:r>
      <w:r>
        <w:tab/>
      </w:r>
      <w:r w:rsidRPr="00AE7DCF">
        <w:t>Malloy</w:t>
      </w:r>
    </w:p>
    <w:p w:rsidR="00AE7DCF" w:rsidRDefault="00AE7DCF" w:rsidP="00AE7D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7DCF">
        <w:rPr>
          <w:i/>
        </w:rPr>
        <w:t>Martin, Larry</w:t>
      </w:r>
      <w:r>
        <w:rPr>
          <w:i/>
        </w:rPr>
        <w:tab/>
      </w:r>
      <w:r w:rsidRPr="00AE7DCF">
        <w:rPr>
          <w:i/>
        </w:rPr>
        <w:t>Martin, Shane</w:t>
      </w:r>
      <w:r>
        <w:rPr>
          <w:i/>
        </w:rPr>
        <w:tab/>
      </w:r>
      <w:r w:rsidRPr="00AE7DCF">
        <w:t>Massey</w:t>
      </w:r>
    </w:p>
    <w:p w:rsidR="00AE7DCF" w:rsidRDefault="00AE7DCF" w:rsidP="00AE7D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7DCF">
        <w:t>Matthews</w:t>
      </w:r>
      <w:r>
        <w:tab/>
      </w:r>
      <w:r w:rsidRPr="00AE7DCF">
        <w:t>McElveen</w:t>
      </w:r>
      <w:r>
        <w:tab/>
      </w:r>
      <w:r w:rsidRPr="00AE7DCF">
        <w:t>McGill</w:t>
      </w:r>
    </w:p>
    <w:p w:rsidR="00AE7DCF" w:rsidRDefault="00AE7DCF" w:rsidP="00AE7D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7DCF">
        <w:t>Nicholson</w:t>
      </w:r>
      <w:r>
        <w:tab/>
      </w:r>
      <w:r w:rsidRPr="00AE7DCF">
        <w:t>O'Dell</w:t>
      </w:r>
      <w:r>
        <w:tab/>
      </w:r>
      <w:r w:rsidRPr="00AE7DCF">
        <w:t>Peeler</w:t>
      </w:r>
    </w:p>
    <w:p w:rsidR="00AE7DCF" w:rsidRDefault="00AE7DCF" w:rsidP="00AE7D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7DCF">
        <w:t>Pinckney</w:t>
      </w:r>
      <w:r>
        <w:tab/>
      </w:r>
      <w:r w:rsidRPr="00AE7DCF">
        <w:t>Rankin</w:t>
      </w:r>
      <w:r>
        <w:tab/>
      </w:r>
      <w:r w:rsidRPr="00AE7DCF">
        <w:t>Scott</w:t>
      </w:r>
    </w:p>
    <w:p w:rsidR="00B245B3" w:rsidRDefault="00AE7DCF" w:rsidP="00AE7D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7DCF">
        <w:t>Setzler</w:t>
      </w:r>
      <w:r>
        <w:tab/>
      </w:r>
      <w:r w:rsidRPr="00AE7DCF">
        <w:t>Shealy</w:t>
      </w:r>
      <w:r>
        <w:tab/>
      </w:r>
      <w:r w:rsidRPr="00AE7DCF">
        <w:t>Sheheen</w:t>
      </w:r>
    </w:p>
    <w:p w:rsidR="00B245B3" w:rsidRDefault="00B245B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AE7DCF" w:rsidRDefault="00AE7DCF" w:rsidP="00AE7D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7DCF">
        <w:t>Thurmond</w:t>
      </w:r>
      <w:r>
        <w:tab/>
      </w:r>
      <w:r w:rsidRPr="00AE7DCF">
        <w:t>Turner</w:t>
      </w:r>
      <w:r>
        <w:tab/>
      </w:r>
      <w:r w:rsidRPr="00AE7DCF">
        <w:t>Verdin</w:t>
      </w:r>
    </w:p>
    <w:p w:rsidR="00AE7DCF" w:rsidRDefault="00AE7DCF" w:rsidP="00AE7D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7DCF">
        <w:t>Williams</w:t>
      </w:r>
      <w:r>
        <w:tab/>
      </w:r>
      <w:r w:rsidRPr="00AE7DCF">
        <w:t>Young</w:t>
      </w:r>
    </w:p>
    <w:p w:rsidR="00AE7DCF" w:rsidRDefault="00AE7DCF" w:rsidP="00AE7D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E7DCF" w:rsidRPr="00AE7DCF" w:rsidRDefault="00AE7DCF" w:rsidP="00AE7D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E7DCF">
        <w:rPr>
          <w:b/>
        </w:rPr>
        <w:t>Total--44</w:t>
      </w:r>
    </w:p>
    <w:p w:rsidR="00AE7DCF" w:rsidRPr="00AE7DCF" w:rsidRDefault="00AE7DCF" w:rsidP="00AE7DCF">
      <w:pPr>
        <w:pStyle w:val="Header"/>
        <w:tabs>
          <w:tab w:val="clear" w:pos="8640"/>
          <w:tab w:val="left" w:pos="4320"/>
        </w:tabs>
      </w:pPr>
    </w:p>
    <w:p w:rsidR="00AE7DCF" w:rsidRDefault="00AE7DCF" w:rsidP="00AE7DC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E7DCF">
        <w:rPr>
          <w:b/>
        </w:rPr>
        <w:t>NAYS</w:t>
      </w:r>
    </w:p>
    <w:p w:rsidR="00AE7DCF" w:rsidRDefault="00AE7DCF" w:rsidP="00AE7DC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AE7DCF" w:rsidRPr="00AE7DCF" w:rsidRDefault="00AE7DCF" w:rsidP="00AE7DC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E7DCF">
        <w:rPr>
          <w:b/>
        </w:rPr>
        <w:t>Total--0</w:t>
      </w:r>
    </w:p>
    <w:p w:rsidR="00AE7DCF" w:rsidRDefault="00AE7DCF" w:rsidP="00ED64CA">
      <w:pPr>
        <w:pStyle w:val="Header"/>
        <w:tabs>
          <w:tab w:val="clear" w:pos="8640"/>
          <w:tab w:val="left" w:pos="4320"/>
        </w:tabs>
      </w:pPr>
    </w:p>
    <w:p w:rsidR="00AE7DCF" w:rsidRPr="009A6235" w:rsidRDefault="003173E2" w:rsidP="00ED64CA">
      <w:pPr>
        <w:pStyle w:val="Header"/>
        <w:tabs>
          <w:tab w:val="clear" w:pos="8640"/>
          <w:tab w:val="left" w:pos="4320"/>
        </w:tabs>
      </w:pPr>
      <w:r>
        <w:tab/>
        <w:t>The Bill</w:t>
      </w:r>
      <w:r w:rsidR="00AE7DCF">
        <w:t xml:space="preserve"> was read the second time and ordered placed on the Third Reading Calendar.</w:t>
      </w:r>
    </w:p>
    <w:p w:rsidR="00AE7DCF" w:rsidRDefault="00AE7DCF">
      <w:pPr>
        <w:pStyle w:val="Header"/>
        <w:tabs>
          <w:tab w:val="clear" w:pos="8640"/>
          <w:tab w:val="left" w:pos="4320"/>
        </w:tabs>
      </w:pPr>
    </w:p>
    <w:p w:rsidR="00FE5B6D" w:rsidRPr="009A6235" w:rsidRDefault="00FE5B6D" w:rsidP="00FE5B6D">
      <w:pPr>
        <w:pStyle w:val="Header"/>
        <w:tabs>
          <w:tab w:val="clear" w:pos="8640"/>
          <w:tab w:val="left" w:pos="4320"/>
        </w:tabs>
        <w:jc w:val="center"/>
      </w:pPr>
      <w:r>
        <w:rPr>
          <w:b/>
        </w:rPr>
        <w:t>READ THE SECOND TIME</w:t>
      </w:r>
    </w:p>
    <w:p w:rsidR="00FE5B6D" w:rsidRPr="003B172E" w:rsidRDefault="00FE5B6D" w:rsidP="00FE5B6D">
      <w:pPr>
        <w:suppressAutoHyphens/>
      </w:pPr>
      <w:r>
        <w:tab/>
      </w:r>
      <w:r w:rsidRPr="003B172E">
        <w:t>S. 687</w:t>
      </w:r>
      <w:r w:rsidR="00BE17B0" w:rsidRPr="003B172E">
        <w:fldChar w:fldCharType="begin"/>
      </w:r>
      <w:r w:rsidRPr="003B172E">
        <w:instrText xml:space="preserve"> XE "S. 687" \b </w:instrText>
      </w:r>
      <w:r w:rsidR="00BE17B0" w:rsidRPr="003B172E">
        <w:fldChar w:fldCharType="end"/>
      </w:r>
      <w:r w:rsidRPr="003B172E">
        <w:t xml:space="preserve"> -- Senator L. Martin:  </w:t>
      </w:r>
      <w:r w:rsidRPr="003B172E">
        <w:rPr>
          <w:szCs w:val="30"/>
        </w:rPr>
        <w:t xml:space="preserve">A BILL </w:t>
      </w:r>
      <w:r w:rsidRPr="003B172E">
        <w:t xml:space="preserve">TO AMEND CHAPTER 15, TITLE 63, SOUTH CAROLINA CODE OF LAWS, 1976, RELATING TO CHILD CUSTODY AND VISITATION, TO ENACT THE </w:t>
      </w:r>
      <w:r>
        <w:t>“</w:t>
      </w:r>
      <w:r w:rsidRPr="003B172E">
        <w:t>SOUTH CAROLINA BLIND PERSON</w:t>
      </w:r>
      <w:r>
        <w:t>’</w:t>
      </w:r>
      <w:r w:rsidRPr="003B172E">
        <w:t>S RIGHT TO PARENT ACT</w:t>
      </w:r>
      <w:r>
        <w:t>”</w:t>
      </w:r>
      <w:r w:rsidRPr="003B172E">
        <w:t>, BY ADDING ARTICLE 4 TO THE CHAPTER SO AS TO PROVIDE THAT A COURT MAY NOT MAKE A DECISION ON GUARDIANSHIP, CUSTODY, OR VISITATION BASED UPON A SOLE CONSIDERATION OF THE BLINDNESS OF A CHILD</w:t>
      </w:r>
      <w:r>
        <w:t>’</w:t>
      </w:r>
      <w:r w:rsidRPr="003B172E">
        <w:t>S PARENT OR GUARDIAN, AND THAT DECISIONS CONCERNING ADOPTIONS MAY NOT BE BASED UPON THE SOLE CONSIDERATION THAT THE PERSON SEEKING TO ADOPT A CHILD IS BLIND.</w:t>
      </w:r>
    </w:p>
    <w:p w:rsidR="00FE5B6D" w:rsidRDefault="00FE5B6D" w:rsidP="00FE5B6D">
      <w:pPr>
        <w:pStyle w:val="Header"/>
        <w:tabs>
          <w:tab w:val="clear" w:pos="8640"/>
          <w:tab w:val="left" w:pos="4320"/>
        </w:tabs>
      </w:pPr>
      <w:r>
        <w:tab/>
        <w:t>The Senate proceeded to a consideration of the Bill, the question being the second reading of the Bill.</w:t>
      </w:r>
    </w:p>
    <w:p w:rsidR="00FE5B6D" w:rsidRDefault="00FE5B6D" w:rsidP="00FE5B6D">
      <w:pPr>
        <w:pStyle w:val="Header"/>
        <w:tabs>
          <w:tab w:val="clear" w:pos="8640"/>
          <w:tab w:val="left" w:pos="4320"/>
        </w:tabs>
      </w:pPr>
    </w:p>
    <w:p w:rsidR="00FE5B6D" w:rsidRDefault="00FE5B6D" w:rsidP="00FE5B6D">
      <w:pPr>
        <w:pStyle w:val="Header"/>
        <w:tabs>
          <w:tab w:val="clear" w:pos="8640"/>
          <w:tab w:val="left" w:pos="4320"/>
        </w:tabs>
      </w:pPr>
      <w:r>
        <w:tab/>
        <w:t>The "ayes" and "nays" were demanded and taken, resulting as follows:</w:t>
      </w:r>
    </w:p>
    <w:p w:rsidR="00FE5B6D" w:rsidRPr="00FE5B6D" w:rsidRDefault="00FE5B6D" w:rsidP="00FE5B6D">
      <w:pPr>
        <w:pStyle w:val="Header"/>
        <w:tabs>
          <w:tab w:val="clear" w:pos="8640"/>
          <w:tab w:val="left" w:pos="4320"/>
        </w:tabs>
        <w:jc w:val="center"/>
        <w:rPr>
          <w:b/>
        </w:rPr>
      </w:pPr>
      <w:r>
        <w:tab/>
      </w:r>
      <w:r w:rsidRPr="00FE5B6D">
        <w:rPr>
          <w:b/>
        </w:rPr>
        <w:t>Ayes 43; Nays 0</w:t>
      </w:r>
    </w:p>
    <w:p w:rsidR="00FE5B6D" w:rsidRDefault="00FE5B6D" w:rsidP="00FE5B6D">
      <w:pPr>
        <w:pStyle w:val="Header"/>
        <w:tabs>
          <w:tab w:val="clear" w:pos="8640"/>
          <w:tab w:val="left" w:pos="4320"/>
        </w:tabs>
      </w:pPr>
    </w:p>
    <w:p w:rsidR="00FE5B6D" w:rsidRDefault="00FE5B6D" w:rsidP="00FE5B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E5B6D">
        <w:rPr>
          <w:b/>
        </w:rPr>
        <w:t>AYES</w:t>
      </w:r>
    </w:p>
    <w:p w:rsidR="00FE5B6D" w:rsidRDefault="00FE5B6D" w:rsidP="00FE5B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5B6D">
        <w:t>Alexander</w:t>
      </w:r>
      <w:r>
        <w:tab/>
      </w:r>
      <w:r w:rsidRPr="00FE5B6D">
        <w:t>Allen</w:t>
      </w:r>
      <w:r>
        <w:tab/>
      </w:r>
      <w:r w:rsidRPr="00FE5B6D">
        <w:t>Bennett</w:t>
      </w:r>
    </w:p>
    <w:p w:rsidR="00FE5B6D" w:rsidRDefault="00FE5B6D" w:rsidP="00FE5B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5B6D">
        <w:t>Bright</w:t>
      </w:r>
      <w:r>
        <w:tab/>
      </w:r>
      <w:r w:rsidRPr="00FE5B6D">
        <w:t>Bryant</w:t>
      </w:r>
      <w:r>
        <w:tab/>
      </w:r>
      <w:r w:rsidRPr="00FE5B6D">
        <w:t>Campbell</w:t>
      </w:r>
    </w:p>
    <w:p w:rsidR="00FE5B6D" w:rsidRDefault="00FE5B6D" w:rsidP="00FE5B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5B6D">
        <w:t>Campsen</w:t>
      </w:r>
      <w:r>
        <w:tab/>
      </w:r>
      <w:r w:rsidRPr="00FE5B6D">
        <w:t>Cleary</w:t>
      </w:r>
      <w:r>
        <w:tab/>
      </w:r>
      <w:r w:rsidRPr="00FE5B6D">
        <w:t>Coleman</w:t>
      </w:r>
    </w:p>
    <w:p w:rsidR="00FE5B6D" w:rsidRDefault="00FE5B6D" w:rsidP="00FE5B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5B6D">
        <w:t>Corbin</w:t>
      </w:r>
      <w:r>
        <w:tab/>
      </w:r>
      <w:r w:rsidRPr="00FE5B6D">
        <w:t>Courson</w:t>
      </w:r>
      <w:r>
        <w:tab/>
      </w:r>
      <w:r w:rsidRPr="00FE5B6D">
        <w:t>Davis</w:t>
      </w:r>
    </w:p>
    <w:p w:rsidR="00FE5B6D" w:rsidRDefault="00FE5B6D" w:rsidP="00FE5B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5B6D">
        <w:t>Fair</w:t>
      </w:r>
      <w:r>
        <w:tab/>
      </w:r>
      <w:r w:rsidRPr="00FE5B6D">
        <w:t>Gregory</w:t>
      </w:r>
      <w:r>
        <w:tab/>
      </w:r>
      <w:r w:rsidRPr="00FE5B6D">
        <w:t>Grooms</w:t>
      </w:r>
    </w:p>
    <w:p w:rsidR="00FE5B6D" w:rsidRDefault="00FE5B6D" w:rsidP="00FE5B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5B6D">
        <w:t>Hayes</w:t>
      </w:r>
      <w:r>
        <w:tab/>
      </w:r>
      <w:r w:rsidRPr="00FE5B6D">
        <w:t>Hembree</w:t>
      </w:r>
      <w:r>
        <w:tab/>
      </w:r>
      <w:r w:rsidRPr="00FE5B6D">
        <w:t>Hutto</w:t>
      </w:r>
    </w:p>
    <w:p w:rsidR="00FE5B6D" w:rsidRDefault="00FE5B6D" w:rsidP="00FE5B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5B6D">
        <w:t>Jackson</w:t>
      </w:r>
      <w:r>
        <w:tab/>
      </w:r>
      <w:r w:rsidRPr="00FE5B6D">
        <w:t>Johnson</w:t>
      </w:r>
      <w:r>
        <w:tab/>
      </w:r>
      <w:r w:rsidRPr="00FE5B6D">
        <w:t>Kimpson</w:t>
      </w:r>
    </w:p>
    <w:p w:rsidR="00FE5B6D" w:rsidRDefault="00FE5B6D" w:rsidP="00FE5B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E5B6D">
        <w:t>Leatherman</w:t>
      </w:r>
      <w:r>
        <w:tab/>
      </w:r>
      <w:r w:rsidRPr="00FE5B6D">
        <w:t>Malloy</w:t>
      </w:r>
      <w:r>
        <w:tab/>
      </w:r>
      <w:r w:rsidRPr="00FE5B6D">
        <w:rPr>
          <w:i/>
        </w:rPr>
        <w:t>Martin, Larry</w:t>
      </w:r>
    </w:p>
    <w:p w:rsidR="00FE5B6D" w:rsidRDefault="00FE5B6D" w:rsidP="00FE5B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5B6D">
        <w:rPr>
          <w:i/>
        </w:rPr>
        <w:t>Martin, Shane</w:t>
      </w:r>
      <w:r>
        <w:rPr>
          <w:i/>
        </w:rPr>
        <w:tab/>
      </w:r>
      <w:r w:rsidRPr="00FE5B6D">
        <w:t>Massey</w:t>
      </w:r>
      <w:r>
        <w:tab/>
      </w:r>
      <w:r w:rsidRPr="00FE5B6D">
        <w:t>Matthews</w:t>
      </w:r>
    </w:p>
    <w:p w:rsidR="00FE5B6D" w:rsidRDefault="00FE5B6D" w:rsidP="00FE5B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5B6D">
        <w:t>McElveen</w:t>
      </w:r>
      <w:r>
        <w:tab/>
      </w:r>
      <w:r w:rsidRPr="00FE5B6D">
        <w:t>McGill</w:t>
      </w:r>
      <w:r>
        <w:tab/>
      </w:r>
      <w:r w:rsidRPr="00FE5B6D">
        <w:t>Nicholson</w:t>
      </w:r>
    </w:p>
    <w:p w:rsidR="00FE5B6D" w:rsidRDefault="00FE5B6D" w:rsidP="00FE5B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5B6D">
        <w:t>O'Dell</w:t>
      </w:r>
      <w:r>
        <w:tab/>
      </w:r>
      <w:r w:rsidRPr="00FE5B6D">
        <w:t>Peeler</w:t>
      </w:r>
      <w:r>
        <w:tab/>
      </w:r>
      <w:r w:rsidRPr="00FE5B6D">
        <w:t>Pinckney</w:t>
      </w:r>
    </w:p>
    <w:p w:rsidR="00FE5B6D" w:rsidRDefault="00FE5B6D" w:rsidP="00FE5B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5B6D">
        <w:t>Rankin</w:t>
      </w:r>
      <w:r>
        <w:tab/>
      </w:r>
      <w:r w:rsidRPr="00FE5B6D">
        <w:t>Scott</w:t>
      </w:r>
      <w:r>
        <w:tab/>
      </w:r>
      <w:r w:rsidRPr="00FE5B6D">
        <w:t>Setzler</w:t>
      </w:r>
    </w:p>
    <w:p w:rsidR="00FE5B6D" w:rsidRDefault="00FE5B6D" w:rsidP="00FE5B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5B6D">
        <w:t>Shealy</w:t>
      </w:r>
      <w:r>
        <w:tab/>
      </w:r>
      <w:r w:rsidRPr="00FE5B6D">
        <w:t>Sheheen</w:t>
      </w:r>
      <w:r>
        <w:tab/>
      </w:r>
      <w:r w:rsidRPr="00FE5B6D">
        <w:t>Thurmond</w:t>
      </w:r>
    </w:p>
    <w:p w:rsidR="00FE5B6D" w:rsidRDefault="00FE5B6D" w:rsidP="00FE5B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5B6D">
        <w:t>Turner</w:t>
      </w:r>
      <w:r>
        <w:tab/>
      </w:r>
      <w:r w:rsidRPr="00FE5B6D">
        <w:t>Verdin</w:t>
      </w:r>
      <w:r>
        <w:tab/>
      </w:r>
      <w:r w:rsidRPr="00FE5B6D">
        <w:t>Williams</w:t>
      </w:r>
    </w:p>
    <w:p w:rsidR="00FE5B6D" w:rsidRDefault="00FE5B6D" w:rsidP="00FE5B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5B6D">
        <w:t>Young</w:t>
      </w:r>
    </w:p>
    <w:p w:rsidR="00B245B3" w:rsidRDefault="00B245B3" w:rsidP="00FE5B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E5B6D" w:rsidRPr="00FE5B6D" w:rsidRDefault="00FE5B6D" w:rsidP="00FE5B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E5B6D">
        <w:rPr>
          <w:b/>
        </w:rPr>
        <w:t>Total--43</w:t>
      </w:r>
    </w:p>
    <w:p w:rsidR="00FE5B6D" w:rsidRPr="00FE5B6D" w:rsidRDefault="00FE5B6D" w:rsidP="00FE5B6D">
      <w:pPr>
        <w:pStyle w:val="Header"/>
        <w:tabs>
          <w:tab w:val="clear" w:pos="8640"/>
          <w:tab w:val="left" w:pos="4320"/>
        </w:tabs>
      </w:pPr>
    </w:p>
    <w:p w:rsidR="00FE5B6D" w:rsidRDefault="00FE5B6D" w:rsidP="00FE5B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E5B6D">
        <w:rPr>
          <w:b/>
        </w:rPr>
        <w:t>NAYS</w:t>
      </w:r>
    </w:p>
    <w:p w:rsidR="00FE5B6D" w:rsidRDefault="00FE5B6D" w:rsidP="00FE5B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FE5B6D" w:rsidRPr="00FE5B6D" w:rsidRDefault="00FE5B6D" w:rsidP="00FE5B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E5B6D">
        <w:rPr>
          <w:b/>
        </w:rPr>
        <w:t>Total--0</w:t>
      </w:r>
    </w:p>
    <w:p w:rsidR="00FE5B6D" w:rsidRPr="00FE5B6D" w:rsidRDefault="00FE5B6D" w:rsidP="00FE5B6D">
      <w:pPr>
        <w:pStyle w:val="Header"/>
        <w:tabs>
          <w:tab w:val="clear" w:pos="8640"/>
          <w:tab w:val="left" w:pos="4320"/>
        </w:tabs>
      </w:pPr>
    </w:p>
    <w:p w:rsidR="00FE5B6D" w:rsidRPr="009A6235" w:rsidRDefault="00FE5B6D" w:rsidP="00FE5B6D">
      <w:pPr>
        <w:pStyle w:val="Header"/>
        <w:tabs>
          <w:tab w:val="clear" w:pos="8640"/>
          <w:tab w:val="left" w:pos="4320"/>
        </w:tabs>
      </w:pPr>
      <w:r>
        <w:tab/>
        <w:t>The Bill was read the second time and ordered placed on the Third Reading Calendar.</w:t>
      </w:r>
    </w:p>
    <w:p w:rsidR="00FE5B6D" w:rsidRDefault="00FE5B6D" w:rsidP="00FE5B6D">
      <w:pPr>
        <w:pStyle w:val="Header"/>
        <w:tabs>
          <w:tab w:val="clear" w:pos="8640"/>
          <w:tab w:val="left" w:pos="4320"/>
        </w:tabs>
        <w:rPr>
          <w:b/>
        </w:rPr>
      </w:pPr>
    </w:p>
    <w:p w:rsidR="00ED64CA" w:rsidRPr="009A6235" w:rsidRDefault="00ED64CA" w:rsidP="00ED64CA">
      <w:pPr>
        <w:pStyle w:val="Header"/>
        <w:tabs>
          <w:tab w:val="clear" w:pos="8640"/>
          <w:tab w:val="left" w:pos="4320"/>
        </w:tabs>
        <w:jc w:val="center"/>
      </w:pPr>
      <w:r>
        <w:rPr>
          <w:b/>
        </w:rPr>
        <w:t>READ THE SECOND TIME</w:t>
      </w:r>
    </w:p>
    <w:p w:rsidR="00ED64CA" w:rsidRPr="00CC2762" w:rsidRDefault="00ED64CA" w:rsidP="00ED64CA">
      <w:r>
        <w:tab/>
      </w:r>
      <w:r w:rsidRPr="00CC2762">
        <w:t>S. 872</w:t>
      </w:r>
      <w:r w:rsidR="00BE17B0" w:rsidRPr="00CC2762">
        <w:fldChar w:fldCharType="begin"/>
      </w:r>
      <w:r w:rsidRPr="00CC2762">
        <w:instrText xml:space="preserve"> XE "S. 872" \b </w:instrText>
      </w:r>
      <w:r w:rsidR="00BE17B0" w:rsidRPr="00CC2762">
        <w:fldChar w:fldCharType="end"/>
      </w:r>
      <w:r w:rsidRPr="00CC2762">
        <w:t xml:space="preserve"> -- </w:t>
      </w:r>
      <w:r>
        <w:t>Senators Fair, Hutto, Jackson and L. Martin</w:t>
      </w:r>
      <w:r w:rsidRPr="00CC2762">
        <w:t xml:space="preserve">:  </w:t>
      </w:r>
      <w:r w:rsidRPr="00CC2762">
        <w:rPr>
          <w:szCs w:val="30"/>
        </w:rPr>
        <w:t xml:space="preserve">A BILL </w:t>
      </w:r>
      <w:r w:rsidRPr="00CC2762">
        <w:rPr>
          <w:color w:val="000000" w:themeColor="text1"/>
          <w:u w:color="000000" w:themeColor="text1"/>
        </w:rPr>
        <w:t>TO AMEND SECTION 63</w:t>
      </w:r>
      <w:r w:rsidRPr="00CC2762">
        <w:rPr>
          <w:color w:val="000000" w:themeColor="text1"/>
          <w:u w:color="000000" w:themeColor="text1"/>
        </w:rPr>
        <w:noBreakHyphen/>
        <w:t>1</w:t>
      </w:r>
      <w:r w:rsidRPr="00CC2762">
        <w:rPr>
          <w:color w:val="000000" w:themeColor="text1"/>
          <w:u w:color="000000" w:themeColor="text1"/>
        </w:rPr>
        <w:noBreakHyphen/>
        <w:t>50, CODE OF LAWS OF SOUTH CAROLINA, 1976, RELATING TO THE JOINT CITIZENS AND LEGISLATIVE COMMITTEE ON CHILDREN, SO AS TO ESTABLISH IT AS A PERMANENT JOINT COMMITTEE AND TO DELETE OBSOLETE PROVISIONS.</w:t>
      </w:r>
    </w:p>
    <w:p w:rsidR="00ED64CA" w:rsidRDefault="00ED64CA" w:rsidP="00ED64CA">
      <w:pPr>
        <w:pStyle w:val="Header"/>
        <w:tabs>
          <w:tab w:val="clear" w:pos="8640"/>
          <w:tab w:val="left" w:pos="4320"/>
        </w:tabs>
      </w:pPr>
      <w:r>
        <w:tab/>
        <w:t>The Senate proceeded to a consideration of the Bill, the question being the second reading of the Bill.</w:t>
      </w:r>
    </w:p>
    <w:p w:rsidR="00ED64CA" w:rsidRDefault="00ED64CA" w:rsidP="00ED64CA">
      <w:pPr>
        <w:pStyle w:val="Header"/>
        <w:tabs>
          <w:tab w:val="clear" w:pos="8640"/>
          <w:tab w:val="left" w:pos="4320"/>
        </w:tabs>
      </w:pPr>
    </w:p>
    <w:p w:rsidR="00ED64CA" w:rsidRDefault="00ED64CA" w:rsidP="00ED64CA">
      <w:pPr>
        <w:pStyle w:val="Header"/>
        <w:tabs>
          <w:tab w:val="clear" w:pos="8640"/>
          <w:tab w:val="left" w:pos="4320"/>
        </w:tabs>
      </w:pPr>
      <w:r>
        <w:tab/>
        <w:t>The "ayes" and "nays" were demanded and taken, resulting as follows:</w:t>
      </w:r>
    </w:p>
    <w:p w:rsidR="00ED64CA" w:rsidRPr="00ED64CA" w:rsidRDefault="00ED64CA" w:rsidP="00ED64CA">
      <w:pPr>
        <w:pStyle w:val="Header"/>
        <w:tabs>
          <w:tab w:val="clear" w:pos="8640"/>
          <w:tab w:val="left" w:pos="4320"/>
        </w:tabs>
        <w:jc w:val="center"/>
        <w:rPr>
          <w:b/>
        </w:rPr>
      </w:pPr>
      <w:r>
        <w:tab/>
      </w:r>
      <w:r w:rsidRPr="00ED64CA">
        <w:rPr>
          <w:b/>
        </w:rPr>
        <w:t>Ayes 43; Nays 0</w:t>
      </w:r>
    </w:p>
    <w:p w:rsidR="00ED64CA" w:rsidRDefault="00ED64CA" w:rsidP="00ED64CA">
      <w:pPr>
        <w:pStyle w:val="Header"/>
        <w:tabs>
          <w:tab w:val="clear" w:pos="8640"/>
          <w:tab w:val="left" w:pos="4320"/>
        </w:tabs>
      </w:pPr>
    </w:p>
    <w:p w:rsidR="00ED64CA" w:rsidRDefault="00ED64CA" w:rsidP="00ED64C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D64CA">
        <w:rPr>
          <w:b/>
        </w:rPr>
        <w:t>AYES</w:t>
      </w:r>
    </w:p>
    <w:p w:rsidR="00ED64CA" w:rsidRDefault="00ED64CA" w:rsidP="00ED64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64CA">
        <w:t>Alexander</w:t>
      </w:r>
      <w:r>
        <w:tab/>
      </w:r>
      <w:r w:rsidRPr="00ED64CA">
        <w:t>Allen</w:t>
      </w:r>
      <w:r>
        <w:tab/>
      </w:r>
      <w:r w:rsidRPr="00ED64CA">
        <w:t>Bennett</w:t>
      </w:r>
    </w:p>
    <w:p w:rsidR="00ED64CA" w:rsidRDefault="00ED64CA" w:rsidP="00ED64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64CA">
        <w:t>Bright</w:t>
      </w:r>
      <w:r>
        <w:tab/>
      </w:r>
      <w:r w:rsidRPr="00ED64CA">
        <w:t>Bryant</w:t>
      </w:r>
      <w:r>
        <w:tab/>
      </w:r>
      <w:r w:rsidRPr="00ED64CA">
        <w:t>Campbell</w:t>
      </w:r>
    </w:p>
    <w:p w:rsidR="00ED64CA" w:rsidRDefault="00ED64CA" w:rsidP="00ED64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64CA">
        <w:t>Campsen</w:t>
      </w:r>
      <w:r>
        <w:tab/>
      </w:r>
      <w:r w:rsidRPr="00ED64CA">
        <w:t>Cleary</w:t>
      </w:r>
      <w:r>
        <w:tab/>
      </w:r>
      <w:r w:rsidRPr="00ED64CA">
        <w:t>Coleman</w:t>
      </w:r>
    </w:p>
    <w:p w:rsidR="00ED64CA" w:rsidRDefault="00ED64CA" w:rsidP="00ED64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64CA">
        <w:t>Corbin</w:t>
      </w:r>
      <w:r>
        <w:tab/>
      </w:r>
      <w:r w:rsidRPr="00ED64CA">
        <w:t>Courson</w:t>
      </w:r>
      <w:r>
        <w:tab/>
      </w:r>
      <w:r w:rsidRPr="00ED64CA">
        <w:t>Davis</w:t>
      </w:r>
    </w:p>
    <w:p w:rsidR="00ED64CA" w:rsidRDefault="00ED64CA" w:rsidP="00ED64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64CA">
        <w:t>Fair</w:t>
      </w:r>
      <w:r>
        <w:tab/>
      </w:r>
      <w:r w:rsidRPr="00ED64CA">
        <w:t>Gregory</w:t>
      </w:r>
      <w:r>
        <w:tab/>
      </w:r>
      <w:r w:rsidRPr="00ED64CA">
        <w:t>Grooms</w:t>
      </w:r>
    </w:p>
    <w:p w:rsidR="00ED64CA" w:rsidRDefault="00ED64CA" w:rsidP="00ED64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64CA">
        <w:t>Hayes</w:t>
      </w:r>
      <w:r>
        <w:tab/>
      </w:r>
      <w:r w:rsidRPr="00ED64CA">
        <w:t>Hembree</w:t>
      </w:r>
      <w:r>
        <w:tab/>
      </w:r>
      <w:r w:rsidRPr="00ED64CA">
        <w:t>Hutto</w:t>
      </w:r>
    </w:p>
    <w:p w:rsidR="00ED64CA" w:rsidRDefault="00ED64CA" w:rsidP="00ED64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64CA">
        <w:t>Jackson</w:t>
      </w:r>
      <w:r>
        <w:tab/>
      </w:r>
      <w:r w:rsidRPr="00ED64CA">
        <w:t>Johnson</w:t>
      </w:r>
      <w:r>
        <w:tab/>
      </w:r>
      <w:r w:rsidRPr="00ED64CA">
        <w:t>Kimpson</w:t>
      </w:r>
    </w:p>
    <w:p w:rsidR="00ED64CA" w:rsidRDefault="00ED64CA" w:rsidP="00ED64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D64CA">
        <w:t>Leatherman</w:t>
      </w:r>
      <w:r>
        <w:tab/>
      </w:r>
      <w:r w:rsidRPr="00ED64CA">
        <w:t>Malloy</w:t>
      </w:r>
      <w:r>
        <w:tab/>
      </w:r>
      <w:r w:rsidRPr="00ED64CA">
        <w:rPr>
          <w:i/>
        </w:rPr>
        <w:t>Martin, Larry</w:t>
      </w:r>
    </w:p>
    <w:p w:rsidR="00ED64CA" w:rsidRDefault="00ED64CA" w:rsidP="00ED64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64CA">
        <w:rPr>
          <w:i/>
        </w:rPr>
        <w:t>Martin, Shane</w:t>
      </w:r>
      <w:r>
        <w:rPr>
          <w:i/>
        </w:rPr>
        <w:tab/>
      </w:r>
      <w:r w:rsidRPr="00ED64CA">
        <w:t>Massey</w:t>
      </w:r>
      <w:r>
        <w:tab/>
      </w:r>
      <w:r w:rsidRPr="00ED64CA">
        <w:t>Matthews</w:t>
      </w:r>
    </w:p>
    <w:p w:rsidR="00ED64CA" w:rsidRDefault="00ED64CA" w:rsidP="00ED64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64CA">
        <w:t>McElveen</w:t>
      </w:r>
      <w:r>
        <w:tab/>
      </w:r>
      <w:r w:rsidRPr="00ED64CA">
        <w:t>McGill</w:t>
      </w:r>
      <w:r>
        <w:tab/>
      </w:r>
      <w:r w:rsidRPr="00ED64CA">
        <w:t>Nicholson</w:t>
      </w:r>
    </w:p>
    <w:p w:rsidR="00ED64CA" w:rsidRDefault="00ED64CA" w:rsidP="00ED64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64CA">
        <w:t>O'Dell</w:t>
      </w:r>
      <w:r>
        <w:tab/>
      </w:r>
      <w:r w:rsidRPr="00ED64CA">
        <w:t>Peeler</w:t>
      </w:r>
      <w:r>
        <w:tab/>
      </w:r>
      <w:r w:rsidRPr="00ED64CA">
        <w:t>Pinckney</w:t>
      </w:r>
    </w:p>
    <w:p w:rsidR="00ED64CA" w:rsidRDefault="00ED64CA" w:rsidP="00ED64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64CA">
        <w:t>Rankin</w:t>
      </w:r>
      <w:r>
        <w:tab/>
      </w:r>
      <w:r w:rsidRPr="00ED64CA">
        <w:t>Scott</w:t>
      </w:r>
      <w:r>
        <w:tab/>
      </w:r>
      <w:r w:rsidRPr="00ED64CA">
        <w:t>Setzler</w:t>
      </w:r>
    </w:p>
    <w:p w:rsidR="00ED64CA" w:rsidRDefault="00ED64CA" w:rsidP="00ED64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64CA">
        <w:t>Shealy</w:t>
      </w:r>
      <w:r>
        <w:tab/>
      </w:r>
      <w:r w:rsidRPr="00ED64CA">
        <w:t>Sheheen</w:t>
      </w:r>
      <w:r>
        <w:tab/>
      </w:r>
      <w:r w:rsidRPr="00ED64CA">
        <w:t>Thurmond</w:t>
      </w:r>
    </w:p>
    <w:p w:rsidR="00ED64CA" w:rsidRDefault="00ED64CA" w:rsidP="00ED64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64CA">
        <w:t>Turner</w:t>
      </w:r>
      <w:r>
        <w:tab/>
      </w:r>
      <w:r w:rsidRPr="00ED64CA">
        <w:t>Verdin</w:t>
      </w:r>
      <w:r>
        <w:tab/>
      </w:r>
      <w:r w:rsidRPr="00ED64CA">
        <w:t>Williams</w:t>
      </w:r>
    </w:p>
    <w:p w:rsidR="00ED64CA" w:rsidRDefault="00ED64CA" w:rsidP="00ED64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64CA">
        <w:t>Young</w:t>
      </w:r>
    </w:p>
    <w:p w:rsidR="00B245B3" w:rsidRDefault="00B245B3" w:rsidP="00ED64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D64CA" w:rsidRPr="00ED64CA" w:rsidRDefault="00ED64CA" w:rsidP="00ED64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D64CA">
        <w:rPr>
          <w:b/>
        </w:rPr>
        <w:t>Total--43</w:t>
      </w:r>
    </w:p>
    <w:p w:rsidR="00ED64CA" w:rsidRPr="00ED64CA" w:rsidRDefault="00ED64CA" w:rsidP="00ED64CA">
      <w:pPr>
        <w:pStyle w:val="Header"/>
        <w:tabs>
          <w:tab w:val="clear" w:pos="8640"/>
          <w:tab w:val="left" w:pos="4320"/>
        </w:tabs>
      </w:pPr>
    </w:p>
    <w:p w:rsidR="00ED64CA" w:rsidRDefault="00ED64CA" w:rsidP="00ED64C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D64CA">
        <w:rPr>
          <w:b/>
        </w:rPr>
        <w:t>NAYS</w:t>
      </w:r>
    </w:p>
    <w:p w:rsidR="00ED64CA" w:rsidRDefault="00ED64CA" w:rsidP="00ED64C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D64CA" w:rsidRPr="00ED64CA" w:rsidRDefault="00ED64CA" w:rsidP="00ED64C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D64CA">
        <w:rPr>
          <w:b/>
        </w:rPr>
        <w:t>Total--0</w:t>
      </w:r>
    </w:p>
    <w:p w:rsidR="00ED64CA" w:rsidRPr="00ED64CA" w:rsidRDefault="00ED64CA" w:rsidP="00ED64CA">
      <w:pPr>
        <w:pStyle w:val="Header"/>
        <w:tabs>
          <w:tab w:val="clear" w:pos="8640"/>
          <w:tab w:val="left" w:pos="4320"/>
        </w:tabs>
      </w:pPr>
    </w:p>
    <w:p w:rsidR="00ED64CA" w:rsidRPr="009A6235" w:rsidRDefault="00ED64CA" w:rsidP="00ED64CA">
      <w:pPr>
        <w:pStyle w:val="Header"/>
        <w:tabs>
          <w:tab w:val="clear" w:pos="8640"/>
          <w:tab w:val="left" w:pos="4320"/>
        </w:tabs>
      </w:pPr>
      <w:r>
        <w:tab/>
        <w:t>The Bill was read the second time and ordered placed on the Third Reading Calendar.</w:t>
      </w:r>
    </w:p>
    <w:p w:rsidR="00FE5B6D" w:rsidRDefault="00FE5B6D">
      <w:pPr>
        <w:pStyle w:val="Header"/>
        <w:tabs>
          <w:tab w:val="clear" w:pos="8640"/>
          <w:tab w:val="left" w:pos="4320"/>
        </w:tabs>
      </w:pPr>
    </w:p>
    <w:p w:rsidR="002F6753" w:rsidRDefault="002F6753" w:rsidP="002F6753">
      <w:pPr>
        <w:pStyle w:val="Header"/>
        <w:tabs>
          <w:tab w:val="clear" w:pos="8640"/>
          <w:tab w:val="left" w:pos="4320"/>
        </w:tabs>
        <w:jc w:val="center"/>
        <w:rPr>
          <w:b/>
        </w:rPr>
      </w:pPr>
      <w:r>
        <w:rPr>
          <w:b/>
        </w:rPr>
        <w:t>COMMITTEE AMENDMENT ADOPTED</w:t>
      </w:r>
    </w:p>
    <w:p w:rsidR="002F6753" w:rsidRPr="0032308C" w:rsidRDefault="002F6753" w:rsidP="002F6753">
      <w:pPr>
        <w:pStyle w:val="Header"/>
        <w:tabs>
          <w:tab w:val="clear" w:pos="8640"/>
          <w:tab w:val="left" w:pos="4320"/>
        </w:tabs>
        <w:jc w:val="center"/>
      </w:pPr>
      <w:r>
        <w:rPr>
          <w:b/>
        </w:rPr>
        <w:t>READ THE SECOND TIME</w:t>
      </w:r>
    </w:p>
    <w:p w:rsidR="002F6753" w:rsidRPr="005C5F3B" w:rsidRDefault="002F6753" w:rsidP="002F6753">
      <w:pPr>
        <w:suppressAutoHyphens/>
      </w:pPr>
      <w:r>
        <w:tab/>
      </w:r>
      <w:r w:rsidRPr="005C5F3B">
        <w:t>S. 826</w:t>
      </w:r>
      <w:r w:rsidR="00BE17B0" w:rsidRPr="005C5F3B">
        <w:fldChar w:fldCharType="begin"/>
      </w:r>
      <w:r w:rsidRPr="005C5F3B">
        <w:instrText xml:space="preserve"> XE "S. 826" \b </w:instrText>
      </w:r>
      <w:r w:rsidR="00BE17B0" w:rsidRPr="005C5F3B">
        <w:fldChar w:fldCharType="end"/>
      </w:r>
      <w:r w:rsidRPr="005C5F3B">
        <w:t xml:space="preserve"> -- Senator Rankin:  </w:t>
      </w:r>
      <w:r w:rsidRPr="005C5F3B">
        <w:rPr>
          <w:szCs w:val="30"/>
        </w:rPr>
        <w:t xml:space="preserve">A BILL </w:t>
      </w:r>
      <w:r w:rsidRPr="005C5F3B">
        <w:t>TO AMEND SECTION 38-73-500(C) OF THE 1976 CODE, RELATING TO RANDOM DRUG AND ALCOHOL TESTING PROCEDURES CONCERNING MERIT RATING FOR WORKER</w:t>
      </w:r>
      <w:r>
        <w:t>’</w:t>
      </w:r>
      <w:r w:rsidRPr="005C5F3B">
        <w:t>S COMPENSATION INSURANCE; TO PROVIDE THAT A SINGLE SAMPLE MAY BE USED FOR THE FIRST AND SECOND TESTS IF A SECOND TEST IS ADMINISTERED.</w:t>
      </w:r>
    </w:p>
    <w:p w:rsidR="002F6753" w:rsidRDefault="002F6753" w:rsidP="002F6753">
      <w:pPr>
        <w:pStyle w:val="Header"/>
        <w:tabs>
          <w:tab w:val="clear" w:pos="8640"/>
          <w:tab w:val="left" w:pos="4320"/>
        </w:tabs>
      </w:pPr>
      <w:r>
        <w:tab/>
        <w:t xml:space="preserve">The Senate proceeded to a consideration of the Bill, the question being the adoption of the amendment proposed by the Committee on </w:t>
      </w:r>
      <w:r>
        <w:rPr>
          <w:szCs w:val="22"/>
        </w:rPr>
        <w:t>Banking and Insurance</w:t>
      </w:r>
      <w:r>
        <w:t>.</w:t>
      </w:r>
    </w:p>
    <w:p w:rsidR="002F6753" w:rsidRDefault="002F6753" w:rsidP="002F6753">
      <w:pPr>
        <w:pStyle w:val="Header"/>
        <w:tabs>
          <w:tab w:val="clear" w:pos="8640"/>
          <w:tab w:val="left" w:pos="4320"/>
        </w:tabs>
        <w:rPr>
          <w:szCs w:val="22"/>
        </w:rPr>
      </w:pPr>
    </w:p>
    <w:p w:rsidR="002F6753" w:rsidRDefault="002F6753" w:rsidP="002F6753">
      <w:pPr>
        <w:rPr>
          <w:snapToGrid w:val="0"/>
        </w:rPr>
      </w:pPr>
      <w:r>
        <w:rPr>
          <w:snapToGrid w:val="0"/>
        </w:rPr>
        <w:tab/>
        <w:t>The Banking and Insurance Committee proposed the following amendment (BH\826C001.BH.DG14)</w:t>
      </w:r>
      <w:r w:rsidRPr="00775742">
        <w:rPr>
          <w:snapToGrid w:val="0"/>
        </w:rPr>
        <w:t>, which was adopted</w:t>
      </w:r>
      <w:r>
        <w:rPr>
          <w:snapToGrid w:val="0"/>
        </w:rPr>
        <w:t>:</w:t>
      </w:r>
    </w:p>
    <w:p w:rsidR="002F6753" w:rsidRPr="00775742" w:rsidRDefault="002F6753" w:rsidP="002F6753">
      <w:pPr>
        <w:rPr>
          <w:snapToGrid w:val="0"/>
          <w:color w:val="auto"/>
        </w:rPr>
      </w:pPr>
      <w:r w:rsidRPr="00775742">
        <w:rPr>
          <w:snapToGrid w:val="0"/>
          <w:color w:val="auto"/>
        </w:rPr>
        <w:tab/>
        <w:t>Amend the bill, as and if amended, by striking SECTION 1 and inserting:</w:t>
      </w:r>
    </w:p>
    <w:p w:rsidR="002F6753" w:rsidRPr="00775742" w:rsidRDefault="002F6753" w:rsidP="002F6753">
      <w:pPr>
        <w:rPr>
          <w:color w:val="auto"/>
        </w:rPr>
      </w:pPr>
      <w:r>
        <w:rPr>
          <w:snapToGrid w:val="0"/>
        </w:rPr>
        <w:tab/>
      </w:r>
      <w:r w:rsidRPr="00775742">
        <w:rPr>
          <w:snapToGrid w:val="0"/>
          <w:color w:val="auto"/>
        </w:rPr>
        <w:t>/</w:t>
      </w:r>
      <w:r w:rsidRPr="00775742">
        <w:rPr>
          <w:snapToGrid w:val="0"/>
          <w:color w:val="auto"/>
        </w:rPr>
        <w:tab/>
      </w:r>
      <w:r w:rsidRPr="00775742">
        <w:rPr>
          <w:snapToGrid w:val="0"/>
          <w:color w:val="auto"/>
        </w:rPr>
        <w:tab/>
      </w:r>
      <w:r w:rsidRPr="00775742">
        <w:rPr>
          <w:color w:val="auto"/>
        </w:rPr>
        <w:t>SECTION</w:t>
      </w:r>
      <w:r w:rsidRPr="00775742">
        <w:rPr>
          <w:color w:val="auto"/>
        </w:rPr>
        <w:tab/>
        <w:t>1.</w:t>
      </w:r>
      <w:r w:rsidRPr="00775742">
        <w:rPr>
          <w:color w:val="auto"/>
        </w:rPr>
        <w:tab/>
        <w:t>Section 38-73-500(C) of the 1976 Code is amended to read:</w:t>
      </w:r>
    </w:p>
    <w:p w:rsidR="002F6753" w:rsidRPr="00775742" w:rsidRDefault="002F6753" w:rsidP="002F6753">
      <w:pPr>
        <w:rPr>
          <w:color w:val="auto"/>
        </w:rPr>
      </w:pPr>
      <w:r w:rsidRPr="00775742">
        <w:rPr>
          <w:color w:val="auto"/>
        </w:rPr>
        <w:tab/>
        <w:t>“(C)</w:t>
      </w:r>
      <w:r w:rsidRPr="00775742">
        <w:rPr>
          <w:color w:val="auto"/>
        </w:rPr>
        <w:tab/>
        <w:t xml:space="preserve">The testing procedure established by the insurer, employer, or his designee, or, approved by the director, must include a provision for random sampling of all persons who receive wages and compensation in any form from the employer </w:t>
      </w:r>
      <w:r w:rsidRPr="00775742">
        <w:rPr>
          <w:strike/>
          <w:color w:val="auto"/>
        </w:rPr>
        <w:t>and must provide for a second test to be administered within thirty minutes of the administration of the first test</w:t>
      </w:r>
      <w:r w:rsidRPr="00775742">
        <w:rPr>
          <w:color w:val="auto"/>
        </w:rPr>
        <w:t xml:space="preserve">.  </w:t>
      </w:r>
      <w:r w:rsidRPr="00775742">
        <w:rPr>
          <w:color w:val="auto"/>
          <w:u w:val="single"/>
        </w:rPr>
        <w:t>If a second test is administered, the testing procedure may allow for a single sample to be split for use in the first and second tests.</w:t>
      </w:r>
      <w:r w:rsidRPr="00775742">
        <w:rPr>
          <w:color w:val="auto"/>
        </w:rPr>
        <w:t xml:space="preserve">  Positive test results must be provided in writing to the employee within twenty</w:t>
      </w:r>
      <w:r w:rsidRPr="00775742">
        <w:rPr>
          <w:color w:val="auto"/>
        </w:rPr>
        <w:noBreakHyphen/>
        <w:t>four hours of the time the employer receives the test results.  Each employer must keep records of</w:t>
      </w:r>
      <w:r>
        <w:rPr>
          <w:color w:val="auto"/>
        </w:rPr>
        <w:t xml:space="preserve"> each test for up to one year.”</w:t>
      </w:r>
      <w:r w:rsidRPr="00775742">
        <w:rPr>
          <w:color w:val="auto"/>
        </w:rPr>
        <w:t>/</w:t>
      </w:r>
    </w:p>
    <w:p w:rsidR="002F6753" w:rsidRPr="00775742" w:rsidRDefault="002F6753" w:rsidP="002F6753">
      <w:pPr>
        <w:rPr>
          <w:snapToGrid w:val="0"/>
          <w:color w:val="auto"/>
        </w:rPr>
      </w:pPr>
      <w:r w:rsidRPr="00775742">
        <w:rPr>
          <w:snapToGrid w:val="0"/>
          <w:color w:val="auto"/>
        </w:rPr>
        <w:tab/>
        <w:t>Renumber sections to conform.</w:t>
      </w:r>
    </w:p>
    <w:p w:rsidR="002F6753" w:rsidRDefault="002F6753" w:rsidP="002F6753">
      <w:pPr>
        <w:rPr>
          <w:snapToGrid w:val="0"/>
        </w:rPr>
      </w:pPr>
      <w:r w:rsidRPr="00775742">
        <w:rPr>
          <w:snapToGrid w:val="0"/>
          <w:color w:val="auto"/>
        </w:rPr>
        <w:tab/>
        <w:t>Amend title to conform.</w:t>
      </w:r>
    </w:p>
    <w:p w:rsidR="002F6753" w:rsidRPr="00775742" w:rsidRDefault="002F6753" w:rsidP="002F6753">
      <w:pPr>
        <w:rPr>
          <w:snapToGrid w:val="0"/>
          <w:color w:val="auto"/>
        </w:rPr>
      </w:pPr>
    </w:p>
    <w:p w:rsidR="002F6753" w:rsidRDefault="002F6753" w:rsidP="002F6753">
      <w:pPr>
        <w:pStyle w:val="Header"/>
        <w:tabs>
          <w:tab w:val="clear" w:pos="8640"/>
          <w:tab w:val="left" w:pos="4320"/>
        </w:tabs>
      </w:pPr>
      <w:r>
        <w:tab/>
        <w:t>Senator HAYES explained the committee amendment.</w:t>
      </w:r>
    </w:p>
    <w:p w:rsidR="002F6753" w:rsidRDefault="002F6753" w:rsidP="002F6753">
      <w:pPr>
        <w:pStyle w:val="Header"/>
        <w:tabs>
          <w:tab w:val="clear" w:pos="8640"/>
          <w:tab w:val="left" w:pos="4320"/>
        </w:tabs>
      </w:pPr>
    </w:p>
    <w:p w:rsidR="002F6753" w:rsidRDefault="002F6753" w:rsidP="002F6753">
      <w:pPr>
        <w:pStyle w:val="Header"/>
        <w:tabs>
          <w:tab w:val="clear" w:pos="8640"/>
          <w:tab w:val="left" w:pos="4320"/>
        </w:tabs>
      </w:pPr>
      <w:r>
        <w:tab/>
        <w:t xml:space="preserve">The committee amendment was adopted. </w:t>
      </w:r>
    </w:p>
    <w:p w:rsidR="002F6753" w:rsidRDefault="002F6753" w:rsidP="002F6753">
      <w:pPr>
        <w:pStyle w:val="Header"/>
        <w:tabs>
          <w:tab w:val="clear" w:pos="8640"/>
          <w:tab w:val="left" w:pos="4320"/>
        </w:tabs>
      </w:pPr>
    </w:p>
    <w:p w:rsidR="002F6753" w:rsidRDefault="002F6753" w:rsidP="002F6753">
      <w:pPr>
        <w:pStyle w:val="Header"/>
        <w:tabs>
          <w:tab w:val="clear" w:pos="8640"/>
          <w:tab w:val="left" w:pos="4320"/>
        </w:tabs>
      </w:pPr>
      <w:r>
        <w:tab/>
        <w:t>The question then was second reading of the Bill.</w:t>
      </w:r>
    </w:p>
    <w:p w:rsidR="002F6753" w:rsidRDefault="002F6753" w:rsidP="002F6753">
      <w:pPr>
        <w:pStyle w:val="Header"/>
        <w:tabs>
          <w:tab w:val="clear" w:pos="8640"/>
          <w:tab w:val="left" w:pos="4320"/>
        </w:tabs>
      </w:pPr>
    </w:p>
    <w:p w:rsidR="002F6753" w:rsidRDefault="002F6753" w:rsidP="002F6753">
      <w:pPr>
        <w:pStyle w:val="Header"/>
        <w:tabs>
          <w:tab w:val="clear" w:pos="8640"/>
          <w:tab w:val="left" w:pos="4320"/>
        </w:tabs>
      </w:pPr>
      <w:r>
        <w:tab/>
        <w:t>The "ayes" and "nays" were demanded and taken, resulting as follows:</w:t>
      </w:r>
    </w:p>
    <w:p w:rsidR="002F6753" w:rsidRPr="002F6753" w:rsidRDefault="002F6753" w:rsidP="002F6753">
      <w:pPr>
        <w:pStyle w:val="Header"/>
        <w:tabs>
          <w:tab w:val="clear" w:pos="8640"/>
          <w:tab w:val="left" w:pos="4320"/>
        </w:tabs>
        <w:jc w:val="center"/>
        <w:rPr>
          <w:b/>
        </w:rPr>
      </w:pPr>
      <w:r w:rsidRPr="002F6753">
        <w:rPr>
          <w:b/>
        </w:rPr>
        <w:t>Ayes 41; Nays 0</w:t>
      </w:r>
    </w:p>
    <w:p w:rsidR="002F6753" w:rsidRDefault="002F6753" w:rsidP="002F6753">
      <w:pPr>
        <w:pStyle w:val="Header"/>
        <w:tabs>
          <w:tab w:val="clear" w:pos="8640"/>
          <w:tab w:val="left" w:pos="4320"/>
        </w:tabs>
        <w:rPr>
          <w:b/>
        </w:rPr>
      </w:pPr>
    </w:p>
    <w:p w:rsidR="002F6753" w:rsidRDefault="002F6753" w:rsidP="002F675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F6753">
        <w:rPr>
          <w:b/>
        </w:rPr>
        <w:t>AYES</w:t>
      </w:r>
    </w:p>
    <w:p w:rsidR="002F6753" w:rsidRDefault="002F6753" w:rsidP="002F67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6753">
        <w:t>Alexander</w:t>
      </w:r>
      <w:r>
        <w:tab/>
      </w:r>
      <w:r w:rsidRPr="002F6753">
        <w:t>Allen</w:t>
      </w:r>
      <w:r>
        <w:tab/>
      </w:r>
      <w:r w:rsidRPr="002F6753">
        <w:t>Bennett</w:t>
      </w:r>
    </w:p>
    <w:p w:rsidR="002F6753" w:rsidRDefault="002F6753" w:rsidP="002F67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6753">
        <w:t>Bright</w:t>
      </w:r>
      <w:r>
        <w:tab/>
      </w:r>
      <w:r w:rsidRPr="002F6753">
        <w:t>Bryant</w:t>
      </w:r>
      <w:r>
        <w:tab/>
      </w:r>
      <w:r w:rsidRPr="002F6753">
        <w:t>Campbell</w:t>
      </w:r>
    </w:p>
    <w:p w:rsidR="002F6753" w:rsidRDefault="002F6753" w:rsidP="002F67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6753">
        <w:t>Campsen</w:t>
      </w:r>
      <w:r>
        <w:tab/>
      </w:r>
      <w:r w:rsidRPr="002F6753">
        <w:t>Cleary</w:t>
      </w:r>
      <w:r>
        <w:tab/>
      </w:r>
      <w:r w:rsidRPr="002F6753">
        <w:t>Coleman</w:t>
      </w:r>
    </w:p>
    <w:p w:rsidR="002F6753" w:rsidRDefault="002F6753" w:rsidP="002F67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6753">
        <w:t>Corbin</w:t>
      </w:r>
      <w:r>
        <w:tab/>
      </w:r>
      <w:r w:rsidRPr="002F6753">
        <w:t>Courson</w:t>
      </w:r>
      <w:r>
        <w:tab/>
      </w:r>
      <w:r w:rsidRPr="002F6753">
        <w:t>Davis</w:t>
      </w:r>
    </w:p>
    <w:p w:rsidR="002F6753" w:rsidRDefault="002F6753" w:rsidP="002F67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6753">
        <w:t>Fair</w:t>
      </w:r>
      <w:r>
        <w:tab/>
      </w:r>
      <w:r w:rsidRPr="002F6753">
        <w:t>Gregory</w:t>
      </w:r>
      <w:r>
        <w:tab/>
      </w:r>
      <w:r w:rsidRPr="002F6753">
        <w:t>Grooms</w:t>
      </w:r>
    </w:p>
    <w:p w:rsidR="002F6753" w:rsidRDefault="002F6753" w:rsidP="002F67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6753">
        <w:t>Hayes</w:t>
      </w:r>
      <w:r>
        <w:tab/>
      </w:r>
      <w:r w:rsidRPr="002F6753">
        <w:t>Hembree</w:t>
      </w:r>
      <w:r>
        <w:tab/>
      </w:r>
      <w:r w:rsidRPr="002F6753">
        <w:t>Hutto</w:t>
      </w:r>
    </w:p>
    <w:p w:rsidR="002F6753" w:rsidRDefault="002F6753" w:rsidP="002F67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6753">
        <w:t>Johnson</w:t>
      </w:r>
      <w:r>
        <w:tab/>
      </w:r>
      <w:r w:rsidRPr="002F6753">
        <w:t>Kimpson</w:t>
      </w:r>
      <w:r>
        <w:tab/>
      </w:r>
      <w:r w:rsidRPr="002F6753">
        <w:t>Leatherman</w:t>
      </w:r>
    </w:p>
    <w:p w:rsidR="002F6753" w:rsidRDefault="002F6753" w:rsidP="002F67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F6753">
        <w:t>Malloy</w:t>
      </w:r>
      <w:r>
        <w:tab/>
      </w:r>
      <w:r w:rsidRPr="002F6753">
        <w:rPr>
          <w:i/>
        </w:rPr>
        <w:t>Martin, Larry</w:t>
      </w:r>
      <w:r>
        <w:rPr>
          <w:i/>
        </w:rPr>
        <w:tab/>
      </w:r>
      <w:r w:rsidRPr="002F6753">
        <w:rPr>
          <w:i/>
        </w:rPr>
        <w:t>Martin, Shane</w:t>
      </w:r>
    </w:p>
    <w:p w:rsidR="002F6753" w:rsidRDefault="002F6753" w:rsidP="002F67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6753">
        <w:t>Massey</w:t>
      </w:r>
      <w:r>
        <w:tab/>
      </w:r>
      <w:r w:rsidRPr="002F6753">
        <w:t>McElveen</w:t>
      </w:r>
      <w:r>
        <w:tab/>
      </w:r>
      <w:r w:rsidRPr="002F6753">
        <w:t>McGill</w:t>
      </w:r>
    </w:p>
    <w:p w:rsidR="002F6753" w:rsidRDefault="002F6753" w:rsidP="002F67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6753">
        <w:t>Nicholson</w:t>
      </w:r>
      <w:r>
        <w:tab/>
      </w:r>
      <w:r w:rsidRPr="002F6753">
        <w:t>O'Dell</w:t>
      </w:r>
      <w:r>
        <w:tab/>
      </w:r>
      <w:r w:rsidRPr="002F6753">
        <w:t>Peeler</w:t>
      </w:r>
    </w:p>
    <w:p w:rsidR="002F6753" w:rsidRDefault="002F6753" w:rsidP="002F67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6753">
        <w:t>Pinckney</w:t>
      </w:r>
      <w:r>
        <w:tab/>
      </w:r>
      <w:r w:rsidRPr="002F6753">
        <w:t>Rankin</w:t>
      </w:r>
      <w:r>
        <w:tab/>
      </w:r>
      <w:r w:rsidRPr="002F6753">
        <w:t>Scott</w:t>
      </w:r>
    </w:p>
    <w:p w:rsidR="002F6753" w:rsidRDefault="002F6753" w:rsidP="002F67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6753">
        <w:t>Setzler</w:t>
      </w:r>
      <w:r>
        <w:tab/>
      </w:r>
      <w:r w:rsidRPr="002F6753">
        <w:t>Shealy</w:t>
      </w:r>
      <w:r>
        <w:tab/>
      </w:r>
      <w:r w:rsidRPr="002F6753">
        <w:t>Sheheen</w:t>
      </w:r>
    </w:p>
    <w:p w:rsidR="002F6753" w:rsidRDefault="002F6753" w:rsidP="002F67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6753">
        <w:t>Thurmond</w:t>
      </w:r>
      <w:r>
        <w:tab/>
      </w:r>
      <w:r w:rsidRPr="002F6753">
        <w:t>Turner</w:t>
      </w:r>
      <w:r>
        <w:tab/>
      </w:r>
      <w:r w:rsidRPr="002F6753">
        <w:t>Verdin</w:t>
      </w:r>
    </w:p>
    <w:p w:rsidR="002F6753" w:rsidRDefault="002F6753" w:rsidP="002F67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6753">
        <w:t>Williams</w:t>
      </w:r>
      <w:r>
        <w:tab/>
      </w:r>
      <w:r w:rsidRPr="002F6753">
        <w:t>Young</w:t>
      </w:r>
    </w:p>
    <w:p w:rsidR="002F6753" w:rsidRDefault="002F6753" w:rsidP="002F67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F6753" w:rsidRPr="002F6753" w:rsidRDefault="002F6753" w:rsidP="002F67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F6753">
        <w:rPr>
          <w:b/>
        </w:rPr>
        <w:t>Total--41</w:t>
      </w:r>
    </w:p>
    <w:p w:rsidR="002F6753" w:rsidRPr="002F6753" w:rsidRDefault="002F6753" w:rsidP="002F6753">
      <w:pPr>
        <w:pStyle w:val="Header"/>
        <w:tabs>
          <w:tab w:val="clear" w:pos="8640"/>
          <w:tab w:val="left" w:pos="4320"/>
        </w:tabs>
      </w:pPr>
    </w:p>
    <w:p w:rsidR="002F6753" w:rsidRDefault="002F6753" w:rsidP="002F675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F6753">
        <w:rPr>
          <w:b/>
        </w:rPr>
        <w:t>NAYS</w:t>
      </w:r>
    </w:p>
    <w:p w:rsidR="002F6753" w:rsidRDefault="002F6753" w:rsidP="002F675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F6753" w:rsidRPr="002F6753" w:rsidRDefault="002F6753" w:rsidP="002F675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F6753">
        <w:rPr>
          <w:b/>
        </w:rPr>
        <w:t>Total--0</w:t>
      </w:r>
    </w:p>
    <w:p w:rsidR="002F6753" w:rsidRPr="002F6753" w:rsidRDefault="002F6753" w:rsidP="002F6753">
      <w:pPr>
        <w:pStyle w:val="Header"/>
        <w:tabs>
          <w:tab w:val="clear" w:pos="8640"/>
          <w:tab w:val="left" w:pos="4320"/>
        </w:tabs>
      </w:pPr>
    </w:p>
    <w:p w:rsidR="002F6753" w:rsidRDefault="002F6753" w:rsidP="002F6753">
      <w:pPr>
        <w:pStyle w:val="Header"/>
        <w:tabs>
          <w:tab w:val="clear" w:pos="8640"/>
          <w:tab w:val="left" w:pos="4320"/>
        </w:tabs>
      </w:pPr>
      <w:r>
        <w:tab/>
        <w:t>There being no further amendments, the Bill was read the second time, passed and ordered to a third reading.</w:t>
      </w:r>
    </w:p>
    <w:p w:rsidR="00ED64CA" w:rsidRDefault="00ED64CA" w:rsidP="00ED64CA">
      <w:pPr>
        <w:pStyle w:val="Header"/>
        <w:tabs>
          <w:tab w:val="clear" w:pos="8640"/>
          <w:tab w:val="left" w:pos="4320"/>
        </w:tabs>
        <w:jc w:val="center"/>
        <w:rPr>
          <w:b/>
        </w:rPr>
      </w:pPr>
      <w:r>
        <w:rPr>
          <w:b/>
        </w:rPr>
        <w:t>COMMITTEE AMENDMENT ADOPTED</w:t>
      </w:r>
    </w:p>
    <w:p w:rsidR="00ED64CA" w:rsidRDefault="00ED64CA" w:rsidP="00ED64CA">
      <w:pPr>
        <w:pStyle w:val="Header"/>
        <w:tabs>
          <w:tab w:val="clear" w:pos="8640"/>
          <w:tab w:val="left" w:pos="4320"/>
        </w:tabs>
        <w:jc w:val="center"/>
        <w:rPr>
          <w:b/>
        </w:rPr>
      </w:pPr>
      <w:r>
        <w:rPr>
          <w:b/>
        </w:rPr>
        <w:t>OBJECTION</w:t>
      </w:r>
    </w:p>
    <w:p w:rsidR="00ED64CA" w:rsidRPr="00FD7076" w:rsidRDefault="00ED64CA" w:rsidP="00ED64CA">
      <w:pPr>
        <w:suppressAutoHyphens/>
      </w:pPr>
      <w:r>
        <w:tab/>
      </w:r>
      <w:r w:rsidRPr="00FD7076">
        <w:t>S. 986</w:t>
      </w:r>
      <w:r w:rsidR="00BE17B0" w:rsidRPr="00FD7076">
        <w:fldChar w:fldCharType="begin"/>
      </w:r>
      <w:r w:rsidRPr="00FD7076">
        <w:instrText xml:space="preserve"> XE "S. 986" \b </w:instrText>
      </w:r>
      <w:r w:rsidR="00BE17B0" w:rsidRPr="00FD7076">
        <w:fldChar w:fldCharType="end"/>
      </w:r>
      <w:r w:rsidRPr="00FD7076">
        <w:t xml:space="preserve"> -- Senator Campsen:  </w:t>
      </w:r>
      <w:r w:rsidRPr="00FD7076">
        <w:rPr>
          <w:szCs w:val="30"/>
        </w:rPr>
        <w:t xml:space="preserve">A BILL </w:t>
      </w:r>
      <w:r w:rsidRPr="00FD7076">
        <w:t>TO AMEND SECTION 50</w:t>
      </w:r>
      <w:r w:rsidRPr="00FD7076">
        <w:noBreakHyphen/>
        <w:t>1</w:t>
      </w:r>
      <w:r w:rsidRPr="00FD7076">
        <w:noBreakHyphen/>
        <w:t>90 OF THE 1976 CODE, RELATING TO HUNTING, FISHING, OR TRAPPING WITHOUT CONSENT ON THE LAND OF OTHERS, TO INCREASE THE PENALTIES FOR THESE OFFENSES.</w:t>
      </w:r>
    </w:p>
    <w:p w:rsidR="00ED64CA" w:rsidRDefault="00ED64CA">
      <w:pPr>
        <w:pStyle w:val="Header"/>
        <w:tabs>
          <w:tab w:val="clear" w:pos="8640"/>
          <w:tab w:val="left" w:pos="4320"/>
        </w:tabs>
      </w:pPr>
      <w:r>
        <w:tab/>
        <w:t>The Senate proceeded to a consideration of the Bill, the question being the adoption of the amendment proposed by the Committee on Fish, Game and Forestry.</w:t>
      </w:r>
    </w:p>
    <w:p w:rsidR="00ED64CA" w:rsidRDefault="00ED64CA">
      <w:pPr>
        <w:pStyle w:val="Header"/>
        <w:tabs>
          <w:tab w:val="clear" w:pos="8640"/>
          <w:tab w:val="left" w:pos="4320"/>
        </w:tabs>
      </w:pPr>
    </w:p>
    <w:p w:rsidR="00AE4AC1" w:rsidRDefault="00D9104F" w:rsidP="00AE4AC1">
      <w:pPr>
        <w:rPr>
          <w:snapToGrid w:val="0"/>
        </w:rPr>
      </w:pPr>
      <w:r>
        <w:rPr>
          <w:snapToGrid w:val="0"/>
        </w:rPr>
        <w:tab/>
      </w:r>
      <w:r w:rsidR="00AE4AC1">
        <w:rPr>
          <w:snapToGrid w:val="0"/>
        </w:rPr>
        <w:t>The Committee on Fish, Game and Forestry proposed the following amendment (986R002.GEC)</w:t>
      </w:r>
      <w:r w:rsidR="00AE4AC1" w:rsidRPr="00E906B2">
        <w:rPr>
          <w:snapToGrid w:val="0"/>
        </w:rPr>
        <w:t>, which was adopted</w:t>
      </w:r>
      <w:r w:rsidR="00AE4AC1">
        <w:rPr>
          <w:snapToGrid w:val="0"/>
        </w:rPr>
        <w:t>:</w:t>
      </w:r>
    </w:p>
    <w:p w:rsidR="00B245B3" w:rsidRDefault="00AE4AC1" w:rsidP="00AE4AC1">
      <w:pPr>
        <w:rPr>
          <w:snapToGrid w:val="0"/>
          <w:color w:val="auto"/>
        </w:rPr>
      </w:pPr>
      <w:r w:rsidRPr="00E906B2">
        <w:rPr>
          <w:snapToGrid w:val="0"/>
          <w:color w:val="auto"/>
        </w:rPr>
        <w:tab/>
        <w:t>Amend the bill, as and if amended, by striking line 33 and inserting:</w:t>
      </w:r>
    </w:p>
    <w:p w:rsidR="00AE4AC1" w:rsidRPr="00E906B2" w:rsidRDefault="00AE4AC1" w:rsidP="00AE4AC1">
      <w:pPr>
        <w:rPr>
          <w:snapToGrid w:val="0"/>
          <w:color w:val="auto"/>
        </w:rPr>
      </w:pPr>
      <w:r w:rsidRPr="00E906B2">
        <w:rPr>
          <w:snapToGrid w:val="0"/>
          <w:color w:val="auto"/>
        </w:rPr>
        <w:t>/</w:t>
      </w:r>
      <w:r>
        <w:rPr>
          <w:snapToGrid w:val="0"/>
        </w:rPr>
        <w:tab/>
      </w:r>
      <w:r w:rsidRPr="00E906B2">
        <w:rPr>
          <w:snapToGrid w:val="0"/>
          <w:color w:val="auto"/>
        </w:rPr>
        <w:t xml:space="preserve">dollars or imprisoned for not more than six months or both. </w:t>
      </w:r>
      <w:r w:rsidRPr="00E906B2">
        <w:rPr>
          <w:color w:val="auto"/>
          <w:u w:val="single" w:color="000000" w:themeColor="text1"/>
        </w:rPr>
        <w:t>The magistrates court has concurrent jurisdiction to hear first and second offenses under this section.</w:t>
      </w:r>
      <w:r w:rsidRPr="00E906B2">
        <w:rPr>
          <w:color w:val="auto"/>
          <w:u w:color="000000" w:themeColor="text1"/>
        </w:rPr>
        <w:t xml:space="preserve"> A first</w:t>
      </w:r>
      <w:r w:rsidR="00B245B3">
        <w:rPr>
          <w:color w:val="auto"/>
          <w:u w:color="000000" w:themeColor="text1"/>
        </w:rPr>
        <w:t xml:space="preserve"> </w:t>
      </w:r>
      <w:r w:rsidR="00B620B4">
        <w:rPr>
          <w:color w:val="auto"/>
          <w:u w:color="000000" w:themeColor="text1"/>
        </w:rPr>
        <w:t xml:space="preserve"> </w:t>
      </w:r>
      <w:r w:rsidRPr="00E906B2">
        <w:rPr>
          <w:snapToGrid w:val="0"/>
          <w:color w:val="auto"/>
        </w:rPr>
        <w:t>/</w:t>
      </w:r>
    </w:p>
    <w:p w:rsidR="00AE4AC1" w:rsidRPr="00E906B2" w:rsidRDefault="00AE4AC1" w:rsidP="00AE4AC1">
      <w:pPr>
        <w:rPr>
          <w:snapToGrid w:val="0"/>
          <w:color w:val="auto"/>
        </w:rPr>
      </w:pPr>
      <w:r w:rsidRPr="00E906B2">
        <w:rPr>
          <w:snapToGrid w:val="0"/>
          <w:color w:val="auto"/>
        </w:rPr>
        <w:tab/>
        <w:t>Renumber sections to conform.</w:t>
      </w:r>
    </w:p>
    <w:p w:rsidR="00AE4AC1" w:rsidRDefault="00AE4AC1" w:rsidP="00AE4AC1">
      <w:pPr>
        <w:rPr>
          <w:snapToGrid w:val="0"/>
        </w:rPr>
      </w:pPr>
      <w:r w:rsidRPr="00E906B2">
        <w:rPr>
          <w:snapToGrid w:val="0"/>
          <w:color w:val="auto"/>
        </w:rPr>
        <w:tab/>
        <w:t>Amend title to conform.</w:t>
      </w:r>
    </w:p>
    <w:p w:rsidR="00AE4AC1" w:rsidRDefault="00AE4AC1" w:rsidP="00AE4AC1">
      <w:pPr>
        <w:pStyle w:val="Header"/>
        <w:tabs>
          <w:tab w:val="clear" w:pos="8640"/>
          <w:tab w:val="left" w:pos="4320"/>
        </w:tabs>
      </w:pPr>
    </w:p>
    <w:p w:rsidR="00AE4AC1" w:rsidRDefault="00AE4AC1" w:rsidP="00AE4AC1">
      <w:pPr>
        <w:pStyle w:val="Header"/>
        <w:tabs>
          <w:tab w:val="clear" w:pos="8640"/>
          <w:tab w:val="left" w:pos="4320"/>
        </w:tabs>
      </w:pPr>
      <w:r>
        <w:tab/>
        <w:t>Senator CAMPSEN explained the committee amendment.</w:t>
      </w:r>
    </w:p>
    <w:p w:rsidR="00AE4AC1" w:rsidRDefault="00AE4AC1" w:rsidP="00AE4AC1">
      <w:pPr>
        <w:pStyle w:val="Header"/>
        <w:tabs>
          <w:tab w:val="clear" w:pos="8640"/>
          <w:tab w:val="left" w:pos="4320"/>
        </w:tabs>
      </w:pPr>
    </w:p>
    <w:p w:rsidR="00AE4AC1" w:rsidRDefault="00AE4AC1" w:rsidP="00AE4AC1">
      <w:pPr>
        <w:pStyle w:val="Header"/>
        <w:tabs>
          <w:tab w:val="clear" w:pos="8640"/>
          <w:tab w:val="left" w:pos="4320"/>
        </w:tabs>
      </w:pPr>
      <w:r>
        <w:tab/>
        <w:t xml:space="preserve">The committee amendment was adopted. </w:t>
      </w:r>
    </w:p>
    <w:p w:rsidR="00AE4AC1" w:rsidRDefault="00AE4AC1" w:rsidP="00AE4AC1">
      <w:pPr>
        <w:pStyle w:val="Header"/>
        <w:tabs>
          <w:tab w:val="clear" w:pos="8640"/>
          <w:tab w:val="left" w:pos="4320"/>
        </w:tabs>
      </w:pPr>
    </w:p>
    <w:p w:rsidR="00AE4AC1" w:rsidRDefault="00AE4AC1" w:rsidP="00AE4AC1">
      <w:pPr>
        <w:pStyle w:val="Header"/>
        <w:tabs>
          <w:tab w:val="clear" w:pos="8640"/>
          <w:tab w:val="left" w:pos="4320"/>
        </w:tabs>
      </w:pPr>
      <w:r>
        <w:tab/>
        <w:t>The question then was second reading of the Bill.</w:t>
      </w:r>
    </w:p>
    <w:p w:rsidR="00AE4AC1" w:rsidRDefault="00AE4AC1" w:rsidP="00AE4AC1">
      <w:pPr>
        <w:pStyle w:val="Header"/>
        <w:tabs>
          <w:tab w:val="clear" w:pos="8640"/>
          <w:tab w:val="left" w:pos="4320"/>
        </w:tabs>
      </w:pPr>
    </w:p>
    <w:p w:rsidR="00AE4AC1" w:rsidRDefault="00AE4AC1" w:rsidP="00AE4AC1">
      <w:pPr>
        <w:pStyle w:val="Header"/>
        <w:tabs>
          <w:tab w:val="clear" w:pos="8640"/>
          <w:tab w:val="left" w:pos="4320"/>
        </w:tabs>
      </w:pPr>
      <w:r>
        <w:rPr>
          <w:b/>
        </w:rPr>
        <w:tab/>
      </w:r>
      <w:r>
        <w:t>Senator BRYANT objected to further consideration of the Bill.</w:t>
      </w:r>
    </w:p>
    <w:p w:rsidR="00AE4AC1" w:rsidRPr="009C481A" w:rsidRDefault="00AE4AC1" w:rsidP="00AE4AC1">
      <w:pPr>
        <w:pStyle w:val="Header"/>
        <w:tabs>
          <w:tab w:val="clear" w:pos="8640"/>
          <w:tab w:val="left" w:pos="4320"/>
        </w:tabs>
      </w:pPr>
    </w:p>
    <w:p w:rsidR="00A939DB" w:rsidRPr="00A939DB" w:rsidRDefault="00A939DB" w:rsidP="00A939DB">
      <w:pPr>
        <w:pStyle w:val="Header"/>
        <w:tabs>
          <w:tab w:val="clear" w:pos="8640"/>
          <w:tab w:val="left" w:pos="4320"/>
        </w:tabs>
        <w:jc w:val="center"/>
      </w:pPr>
      <w:r>
        <w:rPr>
          <w:b/>
        </w:rPr>
        <w:t>CARRIED OVER</w:t>
      </w:r>
    </w:p>
    <w:p w:rsidR="00A939DB" w:rsidRPr="009E27AA" w:rsidRDefault="00A939DB" w:rsidP="00A939DB">
      <w:pPr>
        <w:suppressAutoHyphens/>
      </w:pPr>
      <w:r>
        <w:tab/>
      </w:r>
      <w:r w:rsidRPr="009E27AA">
        <w:t>H. 3797</w:t>
      </w:r>
      <w:r w:rsidR="00BE17B0" w:rsidRPr="009E27AA">
        <w:fldChar w:fldCharType="begin"/>
      </w:r>
      <w:r w:rsidRPr="009E27AA">
        <w:instrText xml:space="preserve"> XE "H. 3797" \b </w:instrText>
      </w:r>
      <w:r w:rsidR="00BE17B0" w:rsidRPr="009E27AA">
        <w:fldChar w:fldCharType="end"/>
      </w:r>
      <w:r w:rsidRPr="009E27AA">
        <w:t xml:space="preserve"> -- </w:t>
      </w:r>
      <w:r>
        <w:t>Reps. Sandifer and Erickson</w:t>
      </w:r>
      <w:r w:rsidRPr="009E27AA">
        <w:t xml:space="preserve">:  </w:t>
      </w:r>
      <w:r w:rsidRPr="009E27AA">
        <w:rPr>
          <w:szCs w:val="30"/>
        </w:rPr>
        <w:t xml:space="preserve">A BILL </w:t>
      </w:r>
      <w:r w:rsidRPr="009E27AA">
        <w:t>TO AMEND THE CODE OF LAWS OF SOUTH CAROLINA, 1976, BY ADDING SECTION 38</w:t>
      </w:r>
      <w:r w:rsidRPr="009E27AA">
        <w:noBreakHyphen/>
        <w:t>90</w:t>
      </w:r>
      <w:r w:rsidRPr="009E27AA">
        <w:noBreakHyphen/>
        <w:t>165 SO AS TO PROVIDE THAT THE DIRECTOR OF THE DEPARTMENT OF INSURANCE MAY DECLARE A CAPTIVE INSURANCE COMPANY INACTIVE IN CERTAIN CIRCUMSTANCES AND THAT THE DIRECTOR MAY MODIFY THE MINIMUM TAX PREMIUM APPLICABLE TO THE COMPANY DURING INACTIVITY; BY ADDING SECTION 38</w:t>
      </w:r>
      <w:r w:rsidRPr="009E27AA">
        <w:noBreakHyphen/>
        <w:t>90</w:t>
      </w:r>
      <w:r w:rsidRPr="009E27AA">
        <w:noBreakHyphen/>
        <w:t>215 SO AS TO PROVIDE A PROTECTED CELL MAY BE EITHER INCORPORATED OR UNINCORPORATED, AND TO PROVIDE REQUIREMENTS FOR EACH; BY ADDING SECTION 38</w:t>
      </w:r>
      <w:r w:rsidRPr="009E27AA">
        <w:noBreakHyphen/>
        <w:t>90</w:t>
      </w:r>
      <w:r w:rsidRPr="009E27AA">
        <w:noBreakHyphen/>
        <w:t>250 SO AS TO PROVIDE THE DEPARTMENT MUST CONSIDER A LICENSED CAPTIVE INSURANCE COMPANY THAT MEETS THE REQUIREMENTS OF AN INSURER FOR ISSUANCE OF A CERTIFICATE OF AUTHORITY TO ACT AS AN INSURER; TO AMEND SECTION 38</w:t>
      </w:r>
      <w:r w:rsidRPr="009E27AA">
        <w:noBreakHyphen/>
        <w:t>90</w:t>
      </w:r>
      <w:r w:rsidRPr="009E27AA">
        <w:noBreakHyphen/>
        <w:t>10, AS AMENDED, RELATING TO DEFINITIONS CONCERNING CAPTIVE INSURANCE COMPANIES, SO AS TO PROVIDE ADDITIONAL TERMS AND REVISE DEFINITIONS OF CERTAIN EXISTING TERMS; TO AMEND SECTION 38</w:t>
      </w:r>
      <w:r w:rsidRPr="009E27AA">
        <w:noBreakHyphen/>
        <w:t>90</w:t>
      </w:r>
      <w:r w:rsidRPr="009E27AA">
        <w:noBreakHyphen/>
        <w:t>20, AS AMENDED, RELATING TO THE DOCUMENTATION REQUIRED FOR LICENSING CAPTIVE INSURANCE COMPANIES, SO AS TO REMOVE THE REQUIREMENT OF A CERTIFICATE OF GENERAL GOOD ISSUED BY THE DIRECTOR; TO AMEND SECTION 38</w:t>
      </w:r>
      <w:r w:rsidRPr="009E27AA">
        <w:noBreakHyphen/>
        <w:t>90</w:t>
      </w:r>
      <w:r w:rsidRPr="009E27AA">
        <w:noBreakHyphen/>
        <w:t>35, RELATING TO THE CONFIDENTIALITY OF INFORMATION CONCERNING CAPTIVE INSURANCE COMPANIES SUBMITTED TO THE DEPARTMENT OF INSURANCE, SO AS TO REVISE REQUIREMENTS FOR MAKING THE INFORMATION SUBJECT TO DISCOVERY IN A CIVIL ACTION; TO AMEND SECTION 38</w:t>
      </w:r>
      <w:r w:rsidRPr="009E27AA">
        <w:noBreakHyphen/>
        <w:t>90</w:t>
      </w:r>
      <w:r w:rsidRPr="009E27AA">
        <w:noBreakHyphen/>
        <w:t>40, AS AMENDED, RELATING TO CAPITALIZATION REQUIREMENTS, SECURITY REQUIREMENTS, AND RESTRICTIONS ON DIVIDEND PAYMENTS FOR CAPTIVE INSURANCE COMPANIES, SO AS TO REVISE THE FORM OF CAPITAL REQUIRED FOR A CAPTIVE INSURANCE COMPANY THAT IS NOT A SPONSORED CAPTIVE INSURANCE COMPANY THAT ASSUMES RISK, AND TO REVISE REQUIREMENTS FOR CONTRIBUTIONS TO A CAPTIVE INSURANCE COMPANY INCORPORATED AS A NONPROFIT, AMONG OTHER THINGS; TO AMEND SECTION 38</w:t>
      </w:r>
      <w:r w:rsidRPr="009E27AA">
        <w:noBreakHyphen/>
        <w:t>90</w:t>
      </w:r>
      <w:r w:rsidRPr="009E27AA">
        <w:noBreakHyphen/>
        <w:t>50, AS AMENDED, RELATING TO FREE SURPLUS REQUIREMENTS OF A CAPTIVE INSURANCE COMPANY, SO AS TO REVISE THE FORM OF CAPITAL REQUIRED FOR A CAPTIVE INSURANCE COMPANY THAT IS NOT A SPONSORED CAPTIVE INSURANCE COMPANY THAT ASSUMES RISK; TO AMEND SECTION 38</w:t>
      </w:r>
      <w:r w:rsidRPr="009E27AA">
        <w:noBreakHyphen/>
        <w:t>90</w:t>
      </w:r>
      <w:r w:rsidRPr="009E27AA">
        <w:noBreakHyphen/>
        <w:t>55, AS AMENDED, RELATING TO THE INCORPORATION OF CAPTIVE INSURANCE COMPANIES, SO AS TO DELETE PROVISIONS CONCERNING THE MINIMUM NUMBER AND STATUS OF INCORPORATORS, PREREQUISITES TO TRANSMITTING ARTICLES OF INCORPORATION TO THE SECRETARY OF STATE, AND THE ISSUANCE OF CAPITAL STOCK AT PAR VALUE; TO AMEND SECTION 38</w:t>
      </w:r>
      <w:r w:rsidRPr="009E27AA">
        <w:noBreakHyphen/>
        <w:t>90</w:t>
      </w:r>
      <w:r w:rsidRPr="009E27AA">
        <w:noBreakHyphen/>
        <w:t>60, AS AMENDED, RELATING TO INCORPORATION OPTIONS AND REQUIREMENTS FOR CAPTIVE INSURANCE COMPANIES, SO AS TO REVISE THE AVAILABLE OPTIONS; TO AMEND SECTION 38</w:t>
      </w:r>
      <w:r w:rsidRPr="009E27AA">
        <w:noBreakHyphen/>
        <w:t>90</w:t>
      </w:r>
      <w:r w:rsidRPr="009E27AA">
        <w:noBreakHyphen/>
        <w:t>80, AS AMENDED, RELATING TO INSPECTIONS AND EXAMINATIONS OF CAPTIVE INSURANCE COMPANIES BY THE DEPARTMENT, SO AS TO DELETE REFERENCES TO PURE CAPTIVE INSURANCE COMPANIES AND SPECIAL PURPOSE CAPTIVE INSURANCE COMPANIES; TO AMEND SECTION 38</w:t>
      </w:r>
      <w:r w:rsidRPr="009E27AA">
        <w:noBreakHyphen/>
        <w:t>90</w:t>
      </w:r>
      <w:r w:rsidRPr="009E27AA">
        <w:noBreakHyphen/>
        <w:t>90, AS AMENDED, RELATING TO THE SUSPENSION OR REVOCATION OF A CAPTIVE INSURANCE LICENSE, SO AS TO MAKE A GRAMMATICAL CHANGE; TO AMEND SECTION 38</w:t>
      </w:r>
      <w:r w:rsidRPr="009E27AA">
        <w:noBreakHyphen/>
        <w:t>90</w:t>
      </w:r>
      <w:r w:rsidRPr="009E27AA">
        <w:noBreakHyphen/>
        <w:t>100, AS AMENDED, RELATING TO THE LOANS BY CAPTIVE INSURANCE COMPANIES, SO AS TO PROVIDE A SPONSORED CAPTIVE INSURANCE COMPANY MAY MAKE LOANS TO ITS PARENT COMPANY IN CERTAIN CIRCUMSTANCES; TO AMEND SECTION 38</w:t>
      </w:r>
      <w:r w:rsidRPr="009E27AA">
        <w:noBreakHyphen/>
        <w:t>90</w:t>
      </w:r>
      <w:r w:rsidRPr="009E27AA">
        <w:noBreakHyphen/>
        <w:t>130, AS AMENDED, RELATING THE PROHIBITION AGAINST PARTICIPATION IN PLAN, POOL, ASSOCIATION, GUARANTY, OR INSOLVENCY FUNDS BY CAPTIVE INSURANCE COMPANIES, SO AS TO PROVIDE CAPTIVE INSURANCE COMPANIES, INCLUDING PURE CAPTIVE INSURANCE COMPANIES, MAY PARTICIPATE IN A POOL FOR THE PURPOSE OF COMMERCIAL RISK SHARING, AMONG OTHER THINGS; TO AMEND SECTION 38</w:t>
      </w:r>
      <w:r w:rsidRPr="009E27AA">
        <w:noBreakHyphen/>
        <w:t>90</w:t>
      </w:r>
      <w:r w:rsidRPr="009E27AA">
        <w:noBreakHyphen/>
        <w:t>180, AS AMENDED, RELATING TO THE APPLICABILITY OF CERTAIN PROVISIONS RELATING TO INSURANCE, SO AS TO PROVIDE REQUIREMENTS FOR THE NAME OF NEW CAPTIVE INSURANCE COMPANIES, TO PROVIDE CIRCUMSTANCES IN WHICH A SPONSORED CAPTIVE INSURANCE COMPANY MAY ESTABLISH PROTECTED CELLS, INCLUDING REQUIREMENTS FOR A PLAN OF OPERATION, THE ATTRIBUTIONS OF ASSETS AND LIABILITIES BETWEEN A PROTECTED CELL AND THE GENERAL ACCOUNT OF THE SPONSORED CAPTIVE INSURANCE COMPANY, AND ADMINISTRATIVE AND ACCOUNTING PROCEDURES;  TO AMEND SECTION 38</w:t>
      </w:r>
      <w:r w:rsidRPr="009E27AA">
        <w:noBreakHyphen/>
        <w:t>90</w:t>
      </w:r>
      <w:r w:rsidRPr="009E27AA">
        <w:noBreakHyphen/>
        <w:t>210, RELATING TO THE SEPARATE ACCOUNTING OF PROTECTED CELLS WHEN ESTABLISHED, SO AS TO REQUIRE THIS ACCOUNTING MUST REFLECT THE PARTICIPANTS OF THE PROTECTED CELL IN ADDITION TO EXISTING REQUIREMENTS; TO AMEND SECTION 38</w:t>
      </w:r>
      <w:r w:rsidRPr="009E27AA">
        <w:noBreakHyphen/>
        <w:t>90</w:t>
      </w:r>
      <w:r w:rsidRPr="009E27AA">
        <w:noBreakHyphen/>
        <w:t>220, AS AMENDED, RELATING TO CERTAIN REQUIREMENTS APPLICABLE TO SPONSORS OF CAPTIVE INSURANCE COMPANIES, SO AS TO REVISE THE REQUIREMENTS; TO AMEND SECTION 38</w:t>
      </w:r>
      <w:r w:rsidRPr="009E27AA">
        <w:noBreakHyphen/>
        <w:t>90</w:t>
      </w:r>
      <w:r w:rsidRPr="009E27AA">
        <w:noBreakHyphen/>
        <w:t>230, AS AMENDED, RELATING TO PARTICIPANTS IN SPONSORED CAPTIVE INSURANCE COMPANIES, SO AS TO PROVIDE THAT PROTECTED CELLS ASSETS ARE ONLY AVAILABLE TO CREDITORS OF THE SPONSORED CAPTIVE INSURANCE COMPANY AND RELATED REQUIREMENTS, AND TO PROVIDE REQUIREMENTS CONCERNING OBLIGATIONS OF SPONSORED CAPTIVE INSURANCE COMPANIES WITH RESPECT TO PROTECTED CELLS AND ITS GENERAL ACCOUNT; TO AMEND SECTION 38</w:t>
      </w:r>
      <w:r w:rsidRPr="009E27AA">
        <w:noBreakHyphen/>
        <w:t>90</w:t>
      </w:r>
      <w:r w:rsidRPr="009E27AA">
        <w:noBreakHyphen/>
        <w:t>240, RELATING TO THE ELIGIBILITY OF A LICENSED CAPTIVE INSURANCE COMPANY FOR CERTIFICATE OF AUTHORITY TO ACT AS INSURER, SO AS TO DELETE THE EXISTING LANGUAGE AND TO PROVIDE FOR WHO MAY PARTICIPATE IN A SPONSORED CAPTIVE INSURANCE COMPANY AND OBLIGATIONS OF THESE PARTICIPANTS, AND TO PROVIDE SPONSORED CAPTIVE INSURANCE COMPANIES MAY NOT BE USED TO FACILITATE INSURANCE SECURITIZATION TRANSACTIONS; TO AMEND SECTION 38</w:t>
      </w:r>
      <w:r w:rsidRPr="009E27AA">
        <w:noBreakHyphen/>
        <w:t>90</w:t>
      </w:r>
      <w:r w:rsidRPr="009E27AA">
        <w:noBreakHyphen/>
        <w:t>450, AS AMENDED, RELATING TO ORGANIZATION REQUIREMENTS FOR SPECIAL PURPOSE FINANCIAL CAPTIVES, SO AS TO DELETE PROVISIONS CONCERNING THE MINIMUM NUMBER AND STATUS OF INCORPORATORS, AND PREREQUISITES TO TRANSMITTING ARTICLES OF INCORPORATION TO THE SECRETARY OF STATE; AND TO REPEAL SECTION 38</w:t>
      </w:r>
      <w:r w:rsidRPr="009E27AA">
        <w:noBreakHyphen/>
        <w:t>90</w:t>
      </w:r>
      <w:r w:rsidRPr="009E27AA">
        <w:noBreakHyphen/>
        <w:t>235 RELATING TO TERMS AND CONDITIONS FOR PROTECTED CELL INSURANCE COMPANIES TO APPLY TO SPONSORED CAPTIVE INSURANCE COMPANIES.</w:t>
      </w:r>
    </w:p>
    <w:p w:rsidR="00A939DB" w:rsidRDefault="00A939DB">
      <w:pPr>
        <w:pStyle w:val="Header"/>
        <w:tabs>
          <w:tab w:val="clear" w:pos="8640"/>
          <w:tab w:val="left" w:pos="4320"/>
        </w:tabs>
      </w:pPr>
      <w:r>
        <w:tab/>
        <w:t>On motion of Senator MALLOY, the Bill was carried over.</w:t>
      </w:r>
    </w:p>
    <w:p w:rsidR="00A939DB" w:rsidRDefault="00A939DB">
      <w:pPr>
        <w:pStyle w:val="Header"/>
        <w:tabs>
          <w:tab w:val="clear" w:pos="8640"/>
          <w:tab w:val="left" w:pos="4320"/>
        </w:tabs>
      </w:pPr>
    </w:p>
    <w:p w:rsidR="00D9104F" w:rsidRPr="00187BF2" w:rsidRDefault="00D9104F" w:rsidP="00D9104F">
      <w:r>
        <w:tab/>
      </w:r>
      <w:r w:rsidRPr="00187BF2">
        <w:t>S. 611</w:t>
      </w:r>
      <w:r w:rsidR="00BE17B0" w:rsidRPr="00187BF2">
        <w:fldChar w:fldCharType="begin"/>
      </w:r>
      <w:r w:rsidRPr="00187BF2">
        <w:instrText xml:space="preserve"> XE "S. 611" \b </w:instrText>
      </w:r>
      <w:r w:rsidR="00BE17B0" w:rsidRPr="00187BF2">
        <w:fldChar w:fldCharType="end"/>
      </w:r>
      <w:r w:rsidRPr="00187BF2">
        <w:t xml:space="preserve"> -- Senator Rankin:  </w:t>
      </w:r>
      <w:r w:rsidRPr="00187BF2">
        <w:rPr>
          <w:szCs w:val="30"/>
        </w:rPr>
        <w:t xml:space="preserve">A BILL </w:t>
      </w:r>
      <w:r w:rsidRPr="00187BF2">
        <w:rPr>
          <w:color w:val="000000" w:themeColor="text1"/>
          <w:u w:color="000000" w:themeColor="text1"/>
        </w:rPr>
        <w:t>TO AMEND THE CODE OF LAWS OF SOUTH CAROLINA, 1976, BY ADDING SECTION 1</w:t>
      </w:r>
      <w:r w:rsidRPr="00187BF2">
        <w:rPr>
          <w:color w:val="000000" w:themeColor="text1"/>
          <w:u w:color="000000" w:themeColor="text1"/>
        </w:rPr>
        <w:noBreakHyphen/>
        <w:t>31</w:t>
      </w:r>
      <w:r w:rsidRPr="00187BF2">
        <w:rPr>
          <w:color w:val="000000" w:themeColor="text1"/>
          <w:u w:color="000000" w:themeColor="text1"/>
        </w:rPr>
        <w:noBreakHyphen/>
        <w:t>60, SO AS TO REQUIRE THAT THE COMMISSION FOR MINORITY AFFAIRS ELIMINATE ELIGIBILITY FOR A NATIVE AMERICAN INDIAN GROUP TO RECEIVE OFFICIAL RECOGNIZED STATUS IN THIS STATE, TO REPEAL ANY REGULATIONS PROVIDING FOR RECOGNITION AS A NATIVE AMERICAN INDIAN GROUP, AND TO REQUIRE THAT THE COMMISSION FOR MINORITY AFFAIRS REVISE ANY OF ITS REGULATIONS TO DELETE ANY REFERENCES OR ELIMINATE ANY PROCEDURES FOR RECOGNIZING A NATIVE AMERICAN INDIAN GROUP.</w:t>
      </w:r>
    </w:p>
    <w:p w:rsidR="00A939DB" w:rsidRDefault="00A939DB" w:rsidP="00D9104F">
      <w:pPr>
        <w:suppressAutoHyphens/>
      </w:pPr>
      <w:r>
        <w:tab/>
        <w:t>On motion of Senator LEATHERMAN, the Bill was carried over.</w:t>
      </w:r>
    </w:p>
    <w:p w:rsidR="00A939DB" w:rsidRDefault="00A939DB">
      <w:pPr>
        <w:pStyle w:val="Header"/>
        <w:tabs>
          <w:tab w:val="clear" w:pos="8640"/>
          <w:tab w:val="left" w:pos="4320"/>
        </w:tabs>
      </w:pPr>
    </w:p>
    <w:p w:rsidR="00A939DB" w:rsidRPr="003B3D98" w:rsidRDefault="00A939DB" w:rsidP="00A939DB">
      <w:r>
        <w:tab/>
      </w:r>
      <w:r w:rsidRPr="003B3D98">
        <w:t>S. 560</w:t>
      </w:r>
      <w:r w:rsidR="00BE17B0" w:rsidRPr="003B3D98">
        <w:fldChar w:fldCharType="begin"/>
      </w:r>
      <w:r w:rsidRPr="003B3D98">
        <w:instrText xml:space="preserve"> XE "S. 560" \b </w:instrText>
      </w:r>
      <w:r w:rsidR="00BE17B0" w:rsidRPr="003B3D98">
        <w:fldChar w:fldCharType="end"/>
      </w:r>
      <w:r w:rsidRPr="003B3D98">
        <w:t xml:space="preserve"> -- Senator L. Martin:  </w:t>
      </w:r>
      <w:r w:rsidRPr="003B3D98">
        <w:rPr>
          <w:szCs w:val="30"/>
        </w:rPr>
        <w:t xml:space="preserve">A BILL </w:t>
      </w:r>
      <w:r w:rsidRPr="003B3D98">
        <w:rPr>
          <w:color w:val="000000" w:themeColor="text1"/>
          <w:u w:color="000000" w:themeColor="text1"/>
        </w:rPr>
        <w:t>TO AMEND SECTION 58</w:t>
      </w:r>
      <w:r w:rsidRPr="003B3D98">
        <w:rPr>
          <w:color w:val="000000" w:themeColor="text1"/>
          <w:u w:color="000000" w:themeColor="text1"/>
        </w:rPr>
        <w:noBreakHyphen/>
        <w:t>15</w:t>
      </w:r>
      <w:r w:rsidRPr="003B3D98">
        <w:rPr>
          <w:color w:val="000000" w:themeColor="text1"/>
          <w:u w:color="000000" w:themeColor="text1"/>
        </w:rPr>
        <w:noBreakHyphen/>
        <w:t>870, CODE OF LAWS OF SOUTH CAROLINA, 1976, RELATING TO THE WILFULL AND MALICIOUS INJURY TO A RAILROAD OR ELECTRIC RAILWAY, SO AS TO PROVIDE A TIER OF PENALTIES FOR VIOLATIONS; AND TO AMEND ARTICLE 9, CHAPTER 15, TITLE 58, RELATING TO RAILROADS, ELECTRIC RAILROADS, AND THE LIKE, SO AS TO PROVIDE THAT IT IS UNLAWFUL TO PURCHASE, SELL, OR TRANSPORT RAILROAD TRACK MATERIALS, TO PROVIDE EXCEPTIONS, AND TO PROVIDE A TIER OF PENALTIES FOR VIOLATIONS.</w:t>
      </w:r>
    </w:p>
    <w:p w:rsidR="00A939DB" w:rsidRDefault="00A939DB">
      <w:pPr>
        <w:pStyle w:val="Header"/>
        <w:tabs>
          <w:tab w:val="clear" w:pos="8640"/>
          <w:tab w:val="left" w:pos="4320"/>
        </w:tabs>
      </w:pPr>
      <w:r>
        <w:tab/>
        <w:t>On motion of Senator LEATHERMAN, the Bill was carried over.</w:t>
      </w:r>
    </w:p>
    <w:p w:rsidR="00DB74A4" w:rsidRDefault="00DB74A4">
      <w:pPr>
        <w:pStyle w:val="Header"/>
        <w:tabs>
          <w:tab w:val="clear" w:pos="8640"/>
          <w:tab w:val="left" w:pos="4320"/>
        </w:tabs>
      </w:pPr>
    </w:p>
    <w:p w:rsidR="00A939DB" w:rsidRPr="00265DDB" w:rsidRDefault="00A939DB" w:rsidP="00A939DB">
      <w:r>
        <w:tab/>
      </w:r>
      <w:r w:rsidRPr="00265DDB">
        <w:t>S. 516</w:t>
      </w:r>
      <w:r w:rsidR="00BE17B0" w:rsidRPr="00265DDB">
        <w:fldChar w:fldCharType="begin"/>
      </w:r>
      <w:r w:rsidRPr="00265DDB">
        <w:instrText xml:space="preserve"> XE "S. 516" \b </w:instrText>
      </w:r>
      <w:r w:rsidR="00BE17B0" w:rsidRPr="00265DDB">
        <w:fldChar w:fldCharType="end"/>
      </w:r>
      <w:r w:rsidRPr="00265DDB">
        <w:t xml:space="preserve"> -- </w:t>
      </w:r>
      <w:r>
        <w:t>Senators Peeler, Fair, Hayes, Courson and Young</w:t>
      </w:r>
      <w:r w:rsidRPr="00265DDB">
        <w:t xml:space="preserve">:  </w:t>
      </w:r>
      <w:r w:rsidRPr="00265DDB">
        <w:rPr>
          <w:szCs w:val="30"/>
        </w:rPr>
        <w:t xml:space="preserve">A BILL </w:t>
      </w:r>
      <w:r w:rsidRPr="00265DDB">
        <w:rPr>
          <w:color w:val="000000" w:themeColor="text1"/>
          <w:u w:color="000000" w:themeColor="text1"/>
        </w:rPr>
        <w:t xml:space="preserve">TO AMEND THE CODE OF LAWS OF SOUTH CAROLINA, 1976, SO AS TO ENACT THE </w:t>
      </w:r>
      <w:r>
        <w:rPr>
          <w:color w:val="000000" w:themeColor="text1"/>
          <w:u w:color="000000" w:themeColor="text1"/>
        </w:rPr>
        <w:t>“</w:t>
      </w:r>
      <w:r w:rsidRPr="00265DDB">
        <w:rPr>
          <w:color w:val="000000" w:themeColor="text1"/>
          <w:u w:color="000000" w:themeColor="text1"/>
        </w:rPr>
        <w:t>SOUTH CAROLINA READ TO SUCCEED ACT</w:t>
      </w:r>
      <w:r>
        <w:rPr>
          <w:color w:val="000000" w:themeColor="text1"/>
          <w:u w:color="000000" w:themeColor="text1"/>
        </w:rPr>
        <w:t>”</w:t>
      </w:r>
      <w:r w:rsidRPr="00265DDB">
        <w:rPr>
          <w:color w:val="000000" w:themeColor="text1"/>
          <w:u w:color="000000" w:themeColor="text1"/>
        </w:rPr>
        <w:t>; BY ADDING CHAPTER 155 TO TITLE 59 SO AS TO CREATE THE SOUTH CAROLINA READ TO SUCCEED OFFICE AND A READING PROFICIENCY PANEL WITHIN THE OFFICE, AND TO PROVIDE RELATED REQUIREMENTS OF THE DEPARTMENT OF EDUCATION, STATE SUPERINTENDENT OF EDUCATION, SCHOOL DISTRICTS, COLLEGES, AND UNIVERSITIES THAT OFFER CERTAIN RELATED GRADUATE EDUCATION, AND EDUCATORS AND ADMINISTRATORS, AMONG OTHER THINGS.</w:t>
      </w:r>
    </w:p>
    <w:p w:rsidR="00A939DB" w:rsidRDefault="00A939DB" w:rsidP="00A939DB">
      <w:pPr>
        <w:pStyle w:val="Header"/>
        <w:tabs>
          <w:tab w:val="clear" w:pos="8640"/>
          <w:tab w:val="left" w:pos="4320"/>
        </w:tabs>
      </w:pPr>
      <w:r>
        <w:tab/>
        <w:t>On motion of Senator PEELER, the Bill was carried over.</w:t>
      </w:r>
    </w:p>
    <w:p w:rsidR="00A939DB" w:rsidRDefault="00A939DB">
      <w:pPr>
        <w:pStyle w:val="Header"/>
        <w:tabs>
          <w:tab w:val="clear" w:pos="8640"/>
          <w:tab w:val="left" w:pos="4320"/>
        </w:tabs>
      </w:pPr>
    </w:p>
    <w:p w:rsidR="00E31C11" w:rsidRPr="0097290E" w:rsidRDefault="00E31C11" w:rsidP="00E31C11">
      <w:r>
        <w:tab/>
      </w:r>
      <w:r w:rsidRPr="0097290E">
        <w:t>S. 828</w:t>
      </w:r>
      <w:r w:rsidR="00BE17B0" w:rsidRPr="0097290E">
        <w:fldChar w:fldCharType="begin"/>
      </w:r>
      <w:r w:rsidRPr="0097290E">
        <w:instrText xml:space="preserve"> XE "S. 828" \b </w:instrText>
      </w:r>
      <w:r w:rsidR="00BE17B0" w:rsidRPr="0097290E">
        <w:fldChar w:fldCharType="end"/>
      </w:r>
      <w:r w:rsidRPr="0097290E">
        <w:t xml:space="preserve"> -- Senators Fair and Turner:  </w:t>
      </w:r>
      <w:r w:rsidRPr="0097290E">
        <w:rPr>
          <w:szCs w:val="30"/>
        </w:rPr>
        <w:t xml:space="preserve">A BILL </w:t>
      </w:r>
      <w:r w:rsidRPr="0097290E">
        <w:rPr>
          <w:color w:val="000000" w:themeColor="text1"/>
          <w:u w:color="000000" w:themeColor="text1"/>
        </w:rPr>
        <w:t>TO AMEND THE CODE OF LAWS OF SOUTH CAROLINA, 1976, BY ADDING SECTION 11</w:t>
      </w:r>
      <w:r w:rsidRPr="0097290E">
        <w:rPr>
          <w:color w:val="000000" w:themeColor="text1"/>
          <w:u w:color="000000" w:themeColor="text1"/>
        </w:rPr>
        <w:noBreakHyphen/>
        <w:t>41</w:t>
      </w:r>
      <w:r w:rsidRPr="0097290E">
        <w:rPr>
          <w:color w:val="000000" w:themeColor="text1"/>
          <w:u w:color="000000" w:themeColor="text1"/>
        </w:rPr>
        <w:noBreakHyphen/>
        <w:t>75 SO AS TO EXEMPT CERTAIN BOND REIMBURSEMENT REQUIREMENTS IF A CONVENTION AND TRADE SHOW CENTER IS SOLD AND IS TO BE REPLACED WITH A NEW CONVENTION AND TRADE SHOW CENTER, AND TO SET FORTH EXEMPTION REQUIREMENTS; AND TO AMEND SECTION 11</w:t>
      </w:r>
      <w:r w:rsidRPr="0097290E">
        <w:rPr>
          <w:color w:val="000000" w:themeColor="text1"/>
          <w:u w:color="000000" w:themeColor="text1"/>
        </w:rPr>
        <w:noBreakHyphen/>
        <w:t>41</w:t>
      </w:r>
      <w:r w:rsidRPr="0097290E">
        <w:rPr>
          <w:color w:val="000000" w:themeColor="text1"/>
          <w:u w:color="000000" w:themeColor="text1"/>
        </w:rPr>
        <w:noBreakHyphen/>
        <w:t>70, AS AMENDED, RELATING TO REQUIREMENTS FOR ECONOMIC DEVELOPMENT BONDS, SO AS TO MAKE A CONFORMING CHANGE.</w:t>
      </w:r>
    </w:p>
    <w:p w:rsidR="00E31C11" w:rsidRDefault="00B245B3">
      <w:pPr>
        <w:pStyle w:val="Header"/>
        <w:tabs>
          <w:tab w:val="clear" w:pos="8640"/>
          <w:tab w:val="left" w:pos="4320"/>
        </w:tabs>
      </w:pPr>
      <w:r>
        <w:tab/>
        <w:t>Senator O’</w:t>
      </w:r>
      <w:r w:rsidR="00E31C11">
        <w:t>DELL explained the Bill.</w:t>
      </w:r>
    </w:p>
    <w:p w:rsidR="00ED64CA" w:rsidRDefault="00ED64CA" w:rsidP="00E31C11">
      <w:pPr>
        <w:pStyle w:val="Header"/>
        <w:tabs>
          <w:tab w:val="clear" w:pos="8640"/>
          <w:tab w:val="left" w:pos="4320"/>
        </w:tabs>
      </w:pPr>
    </w:p>
    <w:p w:rsidR="00E31C11" w:rsidRDefault="00DA3EAA" w:rsidP="00E31C11">
      <w:pPr>
        <w:pStyle w:val="Header"/>
        <w:tabs>
          <w:tab w:val="clear" w:pos="8640"/>
          <w:tab w:val="left" w:pos="4320"/>
        </w:tabs>
      </w:pPr>
      <w:r>
        <w:tab/>
      </w:r>
      <w:r w:rsidR="00E31C11">
        <w:t>On motion of Senator O’DELL, the Bill was carried over.</w:t>
      </w:r>
    </w:p>
    <w:p w:rsidR="00DA3EAA" w:rsidRDefault="00DA3EAA" w:rsidP="00E31C11">
      <w:pPr>
        <w:pStyle w:val="Header"/>
        <w:tabs>
          <w:tab w:val="clear" w:pos="8640"/>
          <w:tab w:val="left" w:pos="4320"/>
        </w:tabs>
      </w:pPr>
    </w:p>
    <w:p w:rsidR="00DA3EAA" w:rsidRPr="005C0DB7" w:rsidRDefault="00DA3EAA" w:rsidP="00DA3EAA">
      <w:r>
        <w:tab/>
      </w:r>
      <w:r w:rsidRPr="005C0DB7">
        <w:t>S. 940</w:t>
      </w:r>
      <w:r w:rsidR="00BE17B0" w:rsidRPr="005C0DB7">
        <w:fldChar w:fldCharType="begin"/>
      </w:r>
      <w:r w:rsidRPr="005C0DB7">
        <w:instrText xml:space="preserve"> XE "S. 940" \b </w:instrText>
      </w:r>
      <w:r w:rsidR="00BE17B0" w:rsidRPr="005C0DB7">
        <w:fldChar w:fldCharType="end"/>
      </w:r>
      <w:r w:rsidRPr="005C0DB7">
        <w:t xml:space="preserve"> -- </w:t>
      </w:r>
      <w:r>
        <w:t>Senators Young, Massey, Setzler and Peeler</w:t>
      </w:r>
      <w:r w:rsidRPr="005C0DB7">
        <w:t xml:space="preserve">:  </w:t>
      </w:r>
      <w:r w:rsidRPr="005C0DB7">
        <w:rPr>
          <w:szCs w:val="30"/>
        </w:rPr>
        <w:t xml:space="preserve">A BILL </w:t>
      </w:r>
      <w:r w:rsidRPr="005C0DB7">
        <w:rPr>
          <w:color w:val="000000" w:themeColor="text1"/>
          <w:u w:color="000000" w:themeColor="text1"/>
        </w:rPr>
        <w:t>TO AMEND SECTION 4</w:t>
      </w:r>
      <w:r w:rsidRPr="005C0DB7">
        <w:rPr>
          <w:color w:val="000000" w:themeColor="text1"/>
          <w:u w:color="000000" w:themeColor="text1"/>
        </w:rPr>
        <w:noBreakHyphen/>
        <w:t>10</w:t>
      </w:r>
      <w:r w:rsidRPr="005C0DB7">
        <w:rPr>
          <w:color w:val="000000" w:themeColor="text1"/>
          <w:u w:color="000000" w:themeColor="text1"/>
        </w:rPr>
        <w:noBreakHyphen/>
        <w:t>470, CODE OF LAWS OF SOUTH CAROLINA, 1976, RELATING TO THE EDUCATION CAPITAL IMPROVEMENTS SALES AND USE TAX, SO AS TO ALLOW A COUNTY THAT DOES NOT COLLECT A CERTAIN AMOUNT IN ACCOMMODATIONS TAX TO IMPOSE THE SALES TAX SO LONG AS NO PORTION OF THE COUNTY AREA IS SUBJECT TO MORE THAN TWO PERCENT TOTAL SALES TAX.</w:t>
      </w:r>
    </w:p>
    <w:p w:rsidR="00DA3EAA" w:rsidRDefault="00DA3EAA" w:rsidP="00DA3EAA">
      <w:pPr>
        <w:pStyle w:val="Header"/>
        <w:tabs>
          <w:tab w:val="clear" w:pos="8640"/>
          <w:tab w:val="left" w:pos="4320"/>
        </w:tabs>
      </w:pPr>
      <w:r>
        <w:tab/>
        <w:t>On motion of Senator YOUNG, the Bill was carried over.</w:t>
      </w:r>
    </w:p>
    <w:p w:rsidR="00E31C11" w:rsidRDefault="00E31C11">
      <w:pPr>
        <w:pStyle w:val="Header"/>
        <w:tabs>
          <w:tab w:val="clear" w:pos="8640"/>
          <w:tab w:val="left" w:pos="4320"/>
        </w:tabs>
      </w:pPr>
    </w:p>
    <w:p w:rsidR="00F86395" w:rsidRPr="00C75B8B" w:rsidRDefault="00F86395" w:rsidP="00F86395">
      <w:r>
        <w:tab/>
      </w:r>
      <w:r w:rsidRPr="00C75B8B">
        <w:t>H. 3978</w:t>
      </w:r>
      <w:r w:rsidR="00BE17B0" w:rsidRPr="00C75B8B">
        <w:fldChar w:fldCharType="begin"/>
      </w:r>
      <w:r w:rsidRPr="00C75B8B">
        <w:instrText xml:space="preserve"> XE "H. 3978" \b </w:instrText>
      </w:r>
      <w:r w:rsidR="00BE17B0" w:rsidRPr="00C75B8B">
        <w:fldChar w:fldCharType="end"/>
      </w:r>
      <w:r w:rsidRPr="00C75B8B">
        <w:t xml:space="preserve"> -- </w:t>
      </w:r>
      <w:r>
        <w:t>Reps. White and G.M. Smith</w:t>
      </w:r>
      <w:r w:rsidRPr="00C75B8B">
        <w:t xml:space="preserve">:  </w:t>
      </w:r>
      <w:r w:rsidRPr="00C75B8B">
        <w:rPr>
          <w:szCs w:val="30"/>
        </w:rPr>
        <w:t xml:space="preserve">A BILL </w:t>
      </w:r>
      <w:r w:rsidRPr="00C75B8B">
        <w:rPr>
          <w:color w:val="000000" w:themeColor="text1"/>
          <w:u w:color="000000" w:themeColor="text1"/>
        </w:rPr>
        <w:t xml:space="preserve">TO AMEND ARTICLE 2, CHAPTER 7, TITLE 44, CODE OF LAWS OF SOUTH CAROLINA, 1976, RELATING TO MEDICAID NURSING HOME PERMITS, TO DEFINE </w:t>
      </w:r>
      <w:r>
        <w:rPr>
          <w:color w:val="000000" w:themeColor="text1"/>
          <w:u w:color="000000" w:themeColor="text1"/>
        </w:rPr>
        <w:t>“</w:t>
      </w:r>
      <w:r w:rsidRPr="00C75B8B">
        <w:rPr>
          <w:color w:val="000000" w:themeColor="text1"/>
          <w:u w:color="000000" w:themeColor="text1"/>
        </w:rPr>
        <w:t>MEDICAID PERMIT DAY</w:t>
      </w:r>
      <w:r>
        <w:rPr>
          <w:color w:val="000000" w:themeColor="text1"/>
          <w:u w:color="000000" w:themeColor="text1"/>
        </w:rPr>
        <w:t>”</w:t>
      </w:r>
      <w:r w:rsidRPr="00C75B8B">
        <w:rPr>
          <w:color w:val="000000" w:themeColor="text1"/>
          <w:u w:color="000000" w:themeColor="text1"/>
        </w:rPr>
        <w:t>, TO SPECIFY THE MANNER IN WHICH ADDITIONAL MEDICAID PERMIT DAYS ARE ALLOCATED, TO SET FORTH COMPLIANCE STANDARDS AND PENALTIES FOR VIOLATIONS, AND TO PROVIDE CERTAIN REPORTING REQUIREMENTS.</w:t>
      </w:r>
    </w:p>
    <w:p w:rsidR="00F86395" w:rsidRDefault="00F86395">
      <w:pPr>
        <w:pStyle w:val="Header"/>
        <w:tabs>
          <w:tab w:val="clear" w:pos="8640"/>
          <w:tab w:val="left" w:pos="4320"/>
        </w:tabs>
      </w:pPr>
      <w:r>
        <w:tab/>
        <w:t>Senator CLEARY explained the Bill.</w:t>
      </w:r>
    </w:p>
    <w:p w:rsidR="00F86395" w:rsidRDefault="00F86395">
      <w:pPr>
        <w:pStyle w:val="Header"/>
        <w:tabs>
          <w:tab w:val="clear" w:pos="8640"/>
          <w:tab w:val="left" w:pos="4320"/>
        </w:tabs>
      </w:pPr>
    </w:p>
    <w:p w:rsidR="00F86395" w:rsidRDefault="00F86395" w:rsidP="00F86395">
      <w:pPr>
        <w:pStyle w:val="Header"/>
        <w:tabs>
          <w:tab w:val="clear" w:pos="8640"/>
          <w:tab w:val="left" w:pos="4320"/>
        </w:tabs>
      </w:pPr>
      <w:r>
        <w:tab/>
        <w:t>On motion of Senator SCOTT, the Bill was carried over.</w:t>
      </w:r>
    </w:p>
    <w:p w:rsidR="00F86395" w:rsidRDefault="00F86395">
      <w:pPr>
        <w:pStyle w:val="Header"/>
        <w:tabs>
          <w:tab w:val="clear" w:pos="8640"/>
          <w:tab w:val="left" w:pos="4320"/>
        </w:tabs>
      </w:pPr>
    </w:p>
    <w:p w:rsidR="00ED64CA" w:rsidRPr="00C16DA7" w:rsidRDefault="00ED64CA" w:rsidP="00ED64CA">
      <w:pPr>
        <w:suppressAutoHyphens/>
      </w:pPr>
      <w:r>
        <w:tab/>
      </w:r>
      <w:r w:rsidRPr="00C16DA7">
        <w:t>S. 908</w:t>
      </w:r>
      <w:r w:rsidR="00BE17B0" w:rsidRPr="00C16DA7">
        <w:fldChar w:fldCharType="begin"/>
      </w:r>
      <w:r w:rsidRPr="00C16DA7">
        <w:instrText xml:space="preserve"> XE "S. 908" \b </w:instrText>
      </w:r>
      <w:r w:rsidR="00BE17B0" w:rsidRPr="00C16DA7">
        <w:fldChar w:fldCharType="end"/>
      </w:r>
      <w:r w:rsidRPr="00C16DA7">
        <w:t xml:space="preserve"> -- Senator Hayes:  </w:t>
      </w:r>
      <w:r w:rsidRPr="00C16DA7">
        <w:rPr>
          <w:szCs w:val="30"/>
        </w:rPr>
        <w:t xml:space="preserve">A BILL </w:t>
      </w:r>
      <w:r w:rsidRPr="00C16DA7">
        <w:t>TO AMEND SECTION 38</w:t>
      </w:r>
      <w:r w:rsidRPr="00C16DA7">
        <w:noBreakHyphen/>
        <w:t>9</w:t>
      </w:r>
      <w:r w:rsidRPr="00C16DA7">
        <w:noBreakHyphen/>
        <w:t>310, CODE OF LAWS OF SOUTH CAROLINA, 1976, RELATING TO DEFINITIONS CONCERNING RISK</w:t>
      </w:r>
      <w:r w:rsidRPr="00C16DA7">
        <w:noBreakHyphen/>
        <w:t>BASED CAPITAL, SO AS TO REVISE EXISTING DEFINITIONS AND DEFINE ADDITIONAL TERMS; TO AMEND SECTION 38</w:t>
      </w:r>
      <w:r w:rsidRPr="00C16DA7">
        <w:noBreakHyphen/>
        <w:t>9</w:t>
      </w:r>
      <w:r w:rsidRPr="00C16DA7">
        <w:noBreakHyphen/>
        <w:t>320, RELATING TO PREPARING AND SUBMITTING A RISK</w:t>
      </w:r>
      <w:r w:rsidRPr="00C16DA7">
        <w:noBreakHyphen/>
        <w:t>BASED CAPITAL REPORT, SO AS TO PROVIDE FOR DETERMINING A HEALTH ORGANIZATION</w:t>
      </w:r>
      <w:r>
        <w:t>’</w:t>
      </w:r>
      <w:r w:rsidRPr="00C16DA7">
        <w:t>S RISK</w:t>
      </w:r>
      <w:r w:rsidRPr="00C16DA7">
        <w:noBreakHyphen/>
        <w:t>BASED CAPITAL REPORT AND TO PROVIDE THAT EACH RISK FOR A LIFE AND HEALTH INSURER, PROPERTY AND CASUALTY INSURER, AND A HEALTH ORGANIZATION MUST BE DETERMINED IN A CERTAIN MANNER; TO AMEND SECTION 38</w:t>
      </w:r>
      <w:r w:rsidRPr="00C16DA7">
        <w:noBreakHyphen/>
        <w:t>9</w:t>
      </w:r>
      <w:r w:rsidRPr="00C16DA7">
        <w:noBreakHyphen/>
        <w:t>330, AS AMENDED, RELATING TO COMPANY ACTION LEVEL EVENTS, SO AS TO ADD AN ADDITIONAL EVENT CONCERNING A HEALTH ORGANIZATION, AMONG OTHER THINGS; TO AMEND SECTION 38</w:t>
      </w:r>
      <w:r w:rsidRPr="00C16DA7">
        <w:noBreakHyphen/>
        <w:t>9</w:t>
      </w:r>
      <w:r w:rsidRPr="00C16DA7">
        <w:noBreakHyphen/>
        <w:t>360, RELATING TO THE ROLE OF THE DIRECTOR OF THE DEPARTMENT OF INSURANCE WHEN A MANDATORY CONTROL LEVEL EVENT OCCURS, SO AS TO ADD PROVISIONS CONCERNING HEALTH ORGANIZATIONS; TO AMEND SECTION 38</w:t>
      </w:r>
      <w:r w:rsidRPr="00C16DA7">
        <w:noBreakHyphen/>
        <w:t>9</w:t>
      </w:r>
      <w:r w:rsidRPr="00C16DA7">
        <w:noBreakHyphen/>
        <w:t>370, RELATING TO HEARINGS AVAILABLE TO A LICENSEE TO CHALLENGE A DETERMINATION OR ACTION BY THE DIRECTOR IN RESPONSE TO A MANDATORY CONTROL LEVEL EVENT, SO AS TO PROVIDE A LICENSEE MAY HAVE THE HEARING CONFIDENTIALLY, ON THE RECORD, AND BEFORE THE DIRECTOR UPON PROVISION OF CERTAIN NOTICE, AND TO PROVIDE THE DIRECTOR SHALL SET A DATE FOR THE HEARING IN A CERTAIN MANNER; TO AMEND SECTION 38</w:t>
      </w:r>
      <w:r w:rsidRPr="00C16DA7">
        <w:noBreakHyphen/>
        <w:t>9</w:t>
      </w:r>
      <w:r w:rsidRPr="00C16DA7">
        <w:noBreakHyphen/>
        <w:t>380, RELATING TO THE CONFIDENTIALITY OF RISK</w:t>
      </w:r>
      <w:r w:rsidRPr="00C16DA7">
        <w:noBreakHyphen/>
        <w:t>BASED CAPITAL REPORTS AND ADJUSTED RISK</w:t>
      </w:r>
      <w:r w:rsidRPr="00C16DA7">
        <w:noBreakHyphen/>
        <w:t>BASED CAPITAL REPORTS, SO AS TO PROVIDE CIRCUMSTANCES IN WHICH THE DIRECTOR MAY SHARE, RECEIVE, AND USE CERTAIN RELATED INFORMATION THAT IS CONFIDENTIAL AND PRIVILEGED; TO AMEND SECTION 38</w:t>
      </w:r>
      <w:r w:rsidRPr="00C16DA7">
        <w:noBreakHyphen/>
        <w:t>9</w:t>
      </w:r>
      <w:r w:rsidRPr="00C16DA7">
        <w:noBreakHyphen/>
        <w:t>430, RELATING TO EXEMPTIONS FROM REPORTING REQUIREMENTS, SO AS TO ADD PROVISIONS CONCERNING DOMESTIC HEALTH ORGANIZATIONS; AND TO AMEND SECTION 38</w:t>
      </w:r>
      <w:r w:rsidRPr="00C16DA7">
        <w:noBreakHyphen/>
        <w:t>9</w:t>
      </w:r>
      <w:r w:rsidRPr="00C16DA7">
        <w:noBreakHyphen/>
        <w:t>340, SECTION 38</w:t>
      </w:r>
      <w:r w:rsidRPr="00C16DA7">
        <w:noBreakHyphen/>
        <w:t>9</w:t>
      </w:r>
      <w:r w:rsidRPr="00C16DA7">
        <w:noBreakHyphen/>
        <w:t>350, SECTION 38</w:t>
      </w:r>
      <w:r w:rsidRPr="00C16DA7">
        <w:noBreakHyphen/>
        <w:t>9</w:t>
      </w:r>
      <w:r w:rsidRPr="00C16DA7">
        <w:noBreakHyphen/>
        <w:t>365, SECTION 38</w:t>
      </w:r>
      <w:r w:rsidRPr="00C16DA7">
        <w:noBreakHyphen/>
        <w:t>9</w:t>
      </w:r>
      <w:r w:rsidRPr="00C16DA7">
        <w:noBreakHyphen/>
        <w:t>390, SECTION 38</w:t>
      </w:r>
      <w:r w:rsidRPr="00C16DA7">
        <w:noBreakHyphen/>
        <w:t>9</w:t>
      </w:r>
      <w:r w:rsidRPr="00C16DA7">
        <w:noBreakHyphen/>
        <w:t>400, SECTION 38</w:t>
      </w:r>
      <w:r w:rsidRPr="00C16DA7">
        <w:noBreakHyphen/>
        <w:t>9</w:t>
      </w:r>
      <w:r w:rsidRPr="00C16DA7">
        <w:noBreakHyphen/>
        <w:t>440, AND SECTION 38</w:t>
      </w:r>
      <w:r w:rsidRPr="00C16DA7">
        <w:noBreakHyphen/>
        <w:t>9</w:t>
      </w:r>
      <w:r w:rsidRPr="00C16DA7">
        <w:noBreakHyphen/>
        <w:t>460, ALL RELATING TO CAPITAL, SURPLUS, RESERVES, AND OTHER FINANCIAL MATTERS, SO AS TO MAKE CONFORMING CHANGES.</w:t>
      </w:r>
    </w:p>
    <w:p w:rsidR="00ED64CA" w:rsidRDefault="00ED64CA" w:rsidP="00ED64CA">
      <w:pPr>
        <w:pStyle w:val="Header"/>
        <w:tabs>
          <w:tab w:val="clear" w:pos="8640"/>
          <w:tab w:val="left" w:pos="4320"/>
        </w:tabs>
      </w:pPr>
      <w:r>
        <w:tab/>
        <w:t>On motion of Senator SHEHEEN, the Bill was carried over.</w:t>
      </w:r>
    </w:p>
    <w:p w:rsidR="00ED64CA" w:rsidRDefault="00ED64CA">
      <w:pPr>
        <w:pStyle w:val="Header"/>
        <w:tabs>
          <w:tab w:val="clear" w:pos="8640"/>
          <w:tab w:val="left" w:pos="4320"/>
        </w:tabs>
      </w:pPr>
    </w:p>
    <w:p w:rsidR="00ED64CA" w:rsidRPr="00B830C4" w:rsidRDefault="00ED64CA" w:rsidP="00ED64CA">
      <w:pPr>
        <w:suppressAutoHyphens/>
      </w:pPr>
      <w:r>
        <w:tab/>
      </w:r>
      <w:r w:rsidRPr="00B830C4">
        <w:t>S. 909</w:t>
      </w:r>
      <w:r w:rsidR="00BE17B0" w:rsidRPr="00B830C4">
        <w:fldChar w:fldCharType="begin"/>
      </w:r>
      <w:r w:rsidRPr="00B830C4">
        <w:instrText xml:space="preserve"> XE "S. 909" \b </w:instrText>
      </w:r>
      <w:r w:rsidR="00BE17B0" w:rsidRPr="00B830C4">
        <w:fldChar w:fldCharType="end"/>
      </w:r>
      <w:r w:rsidRPr="00B830C4">
        <w:t xml:space="preserve"> -- Senator Hayes:  </w:t>
      </w:r>
      <w:r w:rsidRPr="00B830C4">
        <w:rPr>
          <w:szCs w:val="30"/>
        </w:rPr>
        <w:t xml:space="preserve">A BILL </w:t>
      </w:r>
      <w:r w:rsidRPr="00B830C4">
        <w:t>TO AMEND SECTION 38</w:t>
      </w:r>
      <w:r w:rsidRPr="00B830C4">
        <w:noBreakHyphen/>
        <w:t>90</w:t>
      </w:r>
      <w:r w:rsidRPr="00B830C4">
        <w:noBreakHyphen/>
        <w:t xml:space="preserve">10, AS AMENDED, CODE OF LAWS OF SOUTH CAROLINA, 1976, RELATING TO DEFINITIONS CONCERNING CAPTIVE INSURANCE COMPANIES, SO AS TO DEFINE </w:t>
      </w:r>
      <w:r>
        <w:t>‘</w:t>
      </w:r>
      <w:r w:rsidRPr="00B830C4">
        <w:t>RISK RETENTION GROUP</w:t>
      </w:r>
      <w:r>
        <w:t>’</w:t>
      </w:r>
      <w:r w:rsidRPr="00B830C4">
        <w:t>; TO AMEND SECTION 38</w:t>
      </w:r>
      <w:r w:rsidRPr="00B830C4">
        <w:noBreakHyphen/>
        <w:t>90</w:t>
      </w:r>
      <w:r w:rsidRPr="00B830C4">
        <w:noBreakHyphen/>
        <w:t>40, AS AMENDED, RELATING TO CAPITALIZATION REQUIREMENTS FOR CAPTIVE INSURANCE COMPANIES, SO AS TO INCLUDE CAPTIVE INSURANCE COMPANIES AND SPECIAL PURPOSE CAPTIVE INSURANCE COMPANIES FORMED AS A RISK RETENTION GROUP; TO AMEND SECTION 38</w:t>
      </w:r>
      <w:r w:rsidRPr="00B830C4">
        <w:noBreakHyphen/>
        <w:t>90</w:t>
      </w:r>
      <w:r w:rsidRPr="00B830C4">
        <w:noBreakHyphen/>
        <w:t>50, AS AMENDED, RELATING TO FREE SURPLUS REQUIREMENTS FOR CAPTIVE INSURANCE COMPANIES, SO AS TO INCLUDE CAPTIVE INSURANCE COMPANIES AND SPECIAL PURPOSE CAPTIVE INSURANCE COMPANIES FORMED AS A RISK RETENTION GROUP; AND TO AMEND SECTION 38</w:t>
      </w:r>
      <w:r w:rsidRPr="00B830C4">
        <w:noBreakHyphen/>
        <w:t>90</w:t>
      </w:r>
      <w:r w:rsidRPr="00B830C4">
        <w:noBreakHyphen/>
        <w:t>70, AS AMENDED, SECTION 38</w:t>
      </w:r>
      <w:r w:rsidRPr="00B830C4">
        <w:noBreakHyphen/>
        <w:t>90</w:t>
      </w:r>
      <w:r w:rsidRPr="00B830C4">
        <w:noBreakHyphen/>
        <w:t>100, AS AMENDED, SECTION 38</w:t>
      </w:r>
      <w:r w:rsidRPr="00B830C4">
        <w:noBreakHyphen/>
        <w:t>90</w:t>
      </w:r>
      <w:r w:rsidRPr="00B830C4">
        <w:noBreakHyphen/>
        <w:t>110, AS AMENDED, AND SECTION 38</w:t>
      </w:r>
      <w:r w:rsidRPr="00B830C4">
        <w:noBreakHyphen/>
        <w:t>90</w:t>
      </w:r>
      <w:r w:rsidRPr="00B830C4">
        <w:noBreakHyphen/>
        <w:t>160, AS AMENDED, ALL RELATING TO MISCELLANEOUS REQUIREMENTS FOR CAPTIVE INSURANCE COMPANIES, SO AS TO MAKE CONFORMING PROVISIONS FOR CAPTIVE INSURANCE COMPANIES FORMED AS RISK RETENTION GROUPS AND SPECIAL PURPOSE CAPTIVE INSURANCE COMPANIES FORMED AS RISK RETENTION GROUPS.</w:t>
      </w:r>
    </w:p>
    <w:p w:rsidR="00ED64CA" w:rsidRDefault="00ED64CA" w:rsidP="00ED64CA">
      <w:pPr>
        <w:pStyle w:val="Header"/>
        <w:tabs>
          <w:tab w:val="clear" w:pos="8640"/>
          <w:tab w:val="left" w:pos="4320"/>
        </w:tabs>
      </w:pPr>
      <w:r>
        <w:tab/>
        <w:t>On motion of Senator SHEHEEN, the Bill was carried over.</w:t>
      </w:r>
    </w:p>
    <w:p w:rsidR="00385BF0" w:rsidRDefault="00385BF0" w:rsidP="00ED64CA">
      <w:pPr>
        <w:pStyle w:val="Header"/>
        <w:tabs>
          <w:tab w:val="clear" w:pos="8640"/>
          <w:tab w:val="left" w:pos="4320"/>
        </w:tabs>
      </w:pPr>
    </w:p>
    <w:p w:rsidR="00385BF0" w:rsidRPr="00643557" w:rsidRDefault="00385BF0" w:rsidP="00385BF0">
      <w:pPr>
        <w:suppressAutoHyphens/>
        <w:outlineLvl w:val="0"/>
      </w:pPr>
      <w:r>
        <w:tab/>
      </w:r>
      <w:r w:rsidRPr="00643557">
        <w:t>H. 3561</w:t>
      </w:r>
      <w:r w:rsidR="00BE17B0" w:rsidRPr="00643557">
        <w:fldChar w:fldCharType="begin"/>
      </w:r>
      <w:r w:rsidRPr="00643557">
        <w:instrText xml:space="preserve"> XE "H. 3561" \b </w:instrText>
      </w:r>
      <w:r w:rsidR="00BE17B0" w:rsidRPr="00643557">
        <w:fldChar w:fldCharType="end"/>
      </w:r>
      <w:r w:rsidRPr="00643557">
        <w:t xml:space="preserve"> -- </w:t>
      </w:r>
      <w:r>
        <w:t>Reps. White, Stavrinakis and Merrill</w:t>
      </w:r>
      <w:r w:rsidRPr="00643557">
        <w:t xml:space="preserve">:  </w:t>
      </w:r>
      <w:r w:rsidRPr="00643557">
        <w:rPr>
          <w:szCs w:val="30"/>
        </w:rPr>
        <w:t xml:space="preserve">A BILL </w:t>
      </w:r>
      <w:r w:rsidRPr="00643557">
        <w:t>TO AMEND SECTION 12</w:t>
      </w:r>
      <w:r w:rsidRPr="00643557">
        <w:noBreakHyphen/>
        <w:t>36</w:t>
      </w:r>
      <w:r w:rsidRPr="00643557">
        <w:noBreakHyphen/>
        <w:t>920, AS AMENDED, CODE OF LAWS OF SOUTH CAROLINA, 1976, RELATING TO TAX ON ACCOMMODATIONS, SO AS TO DELETE CERTAIN ITEMS SUBJECT TO THE FIVE PERCENT TAX ON ADDITIONAL SURCHARGES.</w:t>
      </w:r>
    </w:p>
    <w:p w:rsidR="00385BF0" w:rsidRDefault="00385BF0" w:rsidP="00385BF0">
      <w:pPr>
        <w:pStyle w:val="Header"/>
        <w:tabs>
          <w:tab w:val="clear" w:pos="8640"/>
          <w:tab w:val="left" w:pos="4320"/>
        </w:tabs>
      </w:pPr>
      <w:r>
        <w:tab/>
        <w:t>On motion of Senator BRYANT, the Bill was carried over.</w:t>
      </w:r>
    </w:p>
    <w:p w:rsidR="00D9104F" w:rsidRDefault="00D9104F" w:rsidP="00385BF0">
      <w:pPr>
        <w:pStyle w:val="Header"/>
        <w:tabs>
          <w:tab w:val="clear" w:pos="8640"/>
          <w:tab w:val="left" w:pos="4320"/>
        </w:tabs>
      </w:pPr>
    </w:p>
    <w:p w:rsidR="002F6753" w:rsidRPr="000F238C" w:rsidRDefault="002F6753" w:rsidP="002F6753">
      <w:pPr>
        <w:suppressAutoHyphens/>
      </w:pPr>
      <w:r>
        <w:tab/>
      </w:r>
      <w:r w:rsidRPr="000F238C">
        <w:t>S. 839</w:t>
      </w:r>
      <w:r w:rsidR="00BE17B0" w:rsidRPr="000F238C">
        <w:fldChar w:fldCharType="begin"/>
      </w:r>
      <w:r w:rsidRPr="000F238C">
        <w:instrText xml:space="preserve"> XE "S. 839" \b </w:instrText>
      </w:r>
      <w:r w:rsidR="00BE17B0" w:rsidRPr="000F238C">
        <w:fldChar w:fldCharType="end"/>
      </w:r>
      <w:r w:rsidRPr="000F238C">
        <w:t xml:space="preserve"> -- </w:t>
      </w:r>
      <w:r>
        <w:t>Senators Bryant and Bright</w:t>
      </w:r>
      <w:r w:rsidRPr="000F238C">
        <w:t xml:space="preserve">:  </w:t>
      </w:r>
      <w:r w:rsidRPr="000F238C">
        <w:rPr>
          <w:szCs w:val="30"/>
        </w:rPr>
        <w:t xml:space="preserve">A BILL </w:t>
      </w:r>
      <w:r w:rsidRPr="000F238C">
        <w:t>TO AMEND TITLE 46 OF THE 1976 CODE, RELATING TO AGRICULTURE, BY ADDING CHAPTER 55 CONCERNING INDUSTRIAL HEMP; TO PROVIDE THAT IT IS LAWFUL TO GROW INDUSTRIAL HEMP IN THIS STATE; TO CLARIFY THAT INDUSTRIAL HEMP IS EXCLUDED FROM THE DEFINITION OF MARIJUANA; TO PROHIBIT GROWING INDUSTRIAL HEMP AND MARIJUANA ON THE SAME PROPERTY OR OTHERWISE GROWING MARIJUANA IN CLOSE PROXIMITY TO INDUSTRIAL HEMP TO DISGUISE THE MARIJUANA GROWTH; AND TO DEFINE NECESSARY TERMS.</w:t>
      </w:r>
    </w:p>
    <w:p w:rsidR="002F6753" w:rsidRDefault="002F6753" w:rsidP="002F6753">
      <w:pPr>
        <w:pStyle w:val="Header"/>
        <w:tabs>
          <w:tab w:val="clear" w:pos="8640"/>
          <w:tab w:val="left" w:pos="4320"/>
        </w:tabs>
      </w:pPr>
      <w:r>
        <w:tab/>
        <w:t>On motion of Senator BRYANT, the Bill was carried over.</w:t>
      </w:r>
    </w:p>
    <w:p w:rsidR="002F6753" w:rsidRDefault="002F6753" w:rsidP="00385BF0">
      <w:pPr>
        <w:pStyle w:val="Header"/>
        <w:tabs>
          <w:tab w:val="clear" w:pos="8640"/>
          <w:tab w:val="left" w:pos="4320"/>
        </w:tabs>
      </w:pPr>
    </w:p>
    <w:p w:rsidR="002F6753" w:rsidRPr="00CF778F" w:rsidRDefault="002F6753" w:rsidP="002F6753">
      <w:pPr>
        <w:suppressAutoHyphens/>
      </w:pPr>
      <w:r>
        <w:tab/>
      </w:r>
      <w:r w:rsidRPr="00CF778F">
        <w:t>S. 862</w:t>
      </w:r>
      <w:r w:rsidR="00BE17B0" w:rsidRPr="00CF778F">
        <w:fldChar w:fldCharType="begin"/>
      </w:r>
      <w:r w:rsidRPr="00CF778F">
        <w:instrText xml:space="preserve"> XE "S. 862" \b </w:instrText>
      </w:r>
      <w:r w:rsidR="00BE17B0" w:rsidRPr="00CF778F">
        <w:fldChar w:fldCharType="end"/>
      </w:r>
      <w:r w:rsidRPr="00CF778F">
        <w:t xml:space="preserve"> -- </w:t>
      </w:r>
      <w:r>
        <w:t>Senators Shealy and Turner</w:t>
      </w:r>
      <w:r w:rsidRPr="00CF778F">
        <w:t xml:space="preserve">:  </w:t>
      </w:r>
      <w:r w:rsidRPr="00CF778F">
        <w:rPr>
          <w:szCs w:val="30"/>
        </w:rPr>
        <w:t xml:space="preserve">A BILL </w:t>
      </w:r>
      <w:r w:rsidRPr="00CF778F">
        <w:t xml:space="preserve">TO AMEND </w:t>
      </w:r>
      <w:r w:rsidRPr="00CF778F">
        <w:rPr>
          <w:color w:val="000000" w:themeColor="text1"/>
          <w:u w:color="000000" w:themeColor="text1"/>
        </w:rPr>
        <w:t>SECTION 40</w:t>
      </w:r>
      <w:r w:rsidRPr="00CF778F">
        <w:rPr>
          <w:color w:val="000000" w:themeColor="text1"/>
          <w:u w:color="000000" w:themeColor="text1"/>
        </w:rPr>
        <w:noBreakHyphen/>
        <w:t>59</w:t>
      </w:r>
      <w:r w:rsidRPr="00CF778F">
        <w:rPr>
          <w:color w:val="000000" w:themeColor="text1"/>
          <w:u w:color="000000" w:themeColor="text1"/>
        </w:rPr>
        <w:noBreakHyphen/>
        <w:t>260 OF THE 1976 CODE, RELATING TO THE EXCEPTION FOR PROJECTS BY A PROPERTY OWNER FOR PERSONAL USE, TO PROVIDE THAT AN OWNER OF RESIDENTIAL PROPERTY WHO IMPROVES THE PROPERTY OR WHO BUILDS OR IMPROVES THE STRUCTURES OR APPURTENANCES ON THE PROPERTY AT A COST OF MORE THAN TWO THOUSAND FIVE HUNDRED DOLLARS SHALL NOT WITHIN TWO YEARS AFTER COMPLETION OR ISSUANCE OF A CERTIFICATE OFFER THE STRUCTURE FOR SALE OR RENT, AND CONSTRUCTION OR IMPROVEMENTS TO THE STRUCTURE, GROUP OF STRUCTURES, OR APPURTENANCES THAT COST THE OWNER</w:t>
      </w:r>
      <w:r w:rsidRPr="00CF778F">
        <w:rPr>
          <w:color w:val="000000" w:themeColor="text1"/>
          <w:u w:color="000000" w:themeColor="text1"/>
        </w:rPr>
        <w:noBreakHyphen/>
        <w:t xml:space="preserve">BUILDER LESS THAN TWO THOUSAND FIVE HUNDRED DOLLARS ARE NOT EVIDENCE OF </w:t>
      </w:r>
      <w:r>
        <w:rPr>
          <w:color w:val="000000" w:themeColor="text1"/>
          <w:u w:color="000000" w:themeColor="text1"/>
        </w:rPr>
        <w:t>“</w:t>
      </w:r>
      <w:r w:rsidRPr="00CF778F">
        <w:rPr>
          <w:color w:val="000000" w:themeColor="text1"/>
          <w:u w:color="000000" w:themeColor="text1"/>
        </w:rPr>
        <w:t>SALE</w:t>
      </w:r>
      <w:r>
        <w:rPr>
          <w:color w:val="000000" w:themeColor="text1"/>
          <w:u w:color="000000" w:themeColor="text1"/>
        </w:rPr>
        <w:t>”</w:t>
      </w:r>
      <w:r w:rsidRPr="00CF778F">
        <w:rPr>
          <w:color w:val="000000" w:themeColor="text1"/>
          <w:u w:color="000000" w:themeColor="text1"/>
        </w:rPr>
        <w:t xml:space="preserve"> OR </w:t>
      </w:r>
      <w:r>
        <w:rPr>
          <w:color w:val="000000" w:themeColor="text1"/>
          <w:u w:color="000000" w:themeColor="text1"/>
        </w:rPr>
        <w:t>“</w:t>
      </w:r>
      <w:r w:rsidRPr="00CF778F">
        <w:rPr>
          <w:color w:val="000000" w:themeColor="text1"/>
          <w:u w:color="000000" w:themeColor="text1"/>
        </w:rPr>
        <w:t>RENT</w:t>
      </w:r>
      <w:r>
        <w:rPr>
          <w:color w:val="000000" w:themeColor="text1"/>
          <w:u w:color="000000" w:themeColor="text1"/>
        </w:rPr>
        <w:t>”</w:t>
      </w:r>
      <w:r w:rsidRPr="00CF778F">
        <w:rPr>
          <w:color w:val="000000" w:themeColor="text1"/>
          <w:u w:color="000000" w:themeColor="text1"/>
        </w:rPr>
        <w:t xml:space="preserve"> FOR THE PURPOSES OF THIS SECTION.</w:t>
      </w:r>
    </w:p>
    <w:p w:rsidR="002F6753" w:rsidRDefault="00EB1DFF" w:rsidP="00385BF0">
      <w:pPr>
        <w:pStyle w:val="Header"/>
        <w:tabs>
          <w:tab w:val="clear" w:pos="8640"/>
          <w:tab w:val="left" w:pos="4320"/>
        </w:tabs>
      </w:pPr>
      <w:r>
        <w:tab/>
        <w:t>Senator O’</w:t>
      </w:r>
      <w:r w:rsidR="002F6753">
        <w:t>DELL explained the Bill.</w:t>
      </w:r>
    </w:p>
    <w:p w:rsidR="00705659" w:rsidRDefault="00705659" w:rsidP="00385BF0">
      <w:pPr>
        <w:pStyle w:val="Header"/>
        <w:tabs>
          <w:tab w:val="clear" w:pos="8640"/>
          <w:tab w:val="left" w:pos="4320"/>
        </w:tabs>
      </w:pPr>
      <w:r>
        <w:tab/>
        <w:t>Senator SHEALY spoke on the Bill.</w:t>
      </w:r>
    </w:p>
    <w:p w:rsidR="002F6753" w:rsidRDefault="002F6753" w:rsidP="00385BF0">
      <w:pPr>
        <w:pStyle w:val="Header"/>
        <w:tabs>
          <w:tab w:val="clear" w:pos="8640"/>
          <w:tab w:val="left" w:pos="4320"/>
        </w:tabs>
      </w:pPr>
    </w:p>
    <w:p w:rsidR="002F6753" w:rsidRDefault="002F6753" w:rsidP="002F6753">
      <w:pPr>
        <w:pStyle w:val="Header"/>
        <w:tabs>
          <w:tab w:val="clear" w:pos="8640"/>
          <w:tab w:val="left" w:pos="4320"/>
        </w:tabs>
      </w:pPr>
      <w:r>
        <w:tab/>
        <w:t>On motion of Senator SCOTT, the Bill was carried over.</w:t>
      </w:r>
    </w:p>
    <w:p w:rsidR="00385BF0" w:rsidRDefault="00385BF0" w:rsidP="00ED64CA">
      <w:pPr>
        <w:pStyle w:val="Header"/>
        <w:tabs>
          <w:tab w:val="clear" w:pos="8640"/>
          <w:tab w:val="left" w:pos="4320"/>
        </w:tabs>
      </w:pPr>
    </w:p>
    <w:p w:rsidR="0081225E" w:rsidRPr="00A046B5" w:rsidRDefault="0081225E" w:rsidP="0081225E">
      <w:pPr>
        <w:suppressAutoHyphens/>
      </w:pPr>
      <w:r>
        <w:tab/>
      </w:r>
      <w:r w:rsidRPr="00A046B5">
        <w:t>S. 1007</w:t>
      </w:r>
      <w:r w:rsidR="00BE17B0" w:rsidRPr="00A046B5">
        <w:fldChar w:fldCharType="begin"/>
      </w:r>
      <w:r w:rsidRPr="00A046B5">
        <w:instrText xml:space="preserve"> XE "S. 1007" \b </w:instrText>
      </w:r>
      <w:r w:rsidR="00BE17B0" w:rsidRPr="00A046B5">
        <w:fldChar w:fldCharType="end"/>
      </w:r>
      <w:r w:rsidRPr="00A046B5">
        <w:t xml:space="preserve"> -- </w:t>
      </w:r>
      <w:r>
        <w:t>Senators Campbell and O’Dell</w:t>
      </w:r>
      <w:r w:rsidRPr="00A046B5">
        <w:t xml:space="preserve">:  </w:t>
      </w:r>
      <w:r w:rsidRPr="00A046B5">
        <w:rPr>
          <w:szCs w:val="30"/>
        </w:rPr>
        <w:t xml:space="preserve">A BILL </w:t>
      </w:r>
      <w:r w:rsidRPr="00A046B5">
        <w:t>TO AMEND THE CODE OF LAWS OF SOUTH CAROLINA, 1976, BY ADDING SECTION 29</w:t>
      </w:r>
      <w:r w:rsidRPr="00A046B5">
        <w:noBreakHyphen/>
        <w:t>3</w:t>
      </w:r>
      <w:r w:rsidRPr="00A046B5">
        <w:noBreakHyphen/>
        <w:t>625 SO AS TO PROVIDE A PROCESS FOR EXPEDITING MORTGAGE FORECLOSURES AND TO DEFINE NECESSARY TERMINOLOGY.</w:t>
      </w:r>
    </w:p>
    <w:p w:rsidR="0081225E" w:rsidRDefault="0081225E" w:rsidP="0081225E">
      <w:pPr>
        <w:pStyle w:val="Header"/>
        <w:tabs>
          <w:tab w:val="clear" w:pos="8640"/>
          <w:tab w:val="left" w:pos="4320"/>
        </w:tabs>
      </w:pPr>
      <w:r>
        <w:tab/>
        <w:t>Senator HAYES explained the Bill.</w:t>
      </w:r>
    </w:p>
    <w:p w:rsidR="0081225E" w:rsidRDefault="0081225E" w:rsidP="0081225E">
      <w:pPr>
        <w:pStyle w:val="Header"/>
        <w:tabs>
          <w:tab w:val="clear" w:pos="8640"/>
          <w:tab w:val="left" w:pos="4320"/>
        </w:tabs>
      </w:pPr>
    </w:p>
    <w:p w:rsidR="0081225E" w:rsidRDefault="0081225E" w:rsidP="0081225E">
      <w:pPr>
        <w:pStyle w:val="Header"/>
        <w:tabs>
          <w:tab w:val="clear" w:pos="8640"/>
          <w:tab w:val="left" w:pos="4320"/>
        </w:tabs>
      </w:pPr>
      <w:r>
        <w:tab/>
        <w:t>On motion of Senator SCOTT, the Bill was carried over.</w:t>
      </w:r>
    </w:p>
    <w:p w:rsidR="0081225E" w:rsidRDefault="0081225E" w:rsidP="00ED64CA">
      <w:pPr>
        <w:pStyle w:val="Header"/>
        <w:tabs>
          <w:tab w:val="clear" w:pos="8640"/>
          <w:tab w:val="left" w:pos="4320"/>
        </w:tabs>
      </w:pPr>
    </w:p>
    <w:p w:rsidR="0081225E" w:rsidRPr="007E501F" w:rsidRDefault="0081225E" w:rsidP="0081225E">
      <w:pPr>
        <w:suppressAutoHyphens/>
      </w:pPr>
      <w:r>
        <w:tab/>
      </w:r>
      <w:r w:rsidRPr="007E501F">
        <w:t>S. 1031</w:t>
      </w:r>
      <w:r w:rsidR="00BE17B0" w:rsidRPr="007E501F">
        <w:fldChar w:fldCharType="begin"/>
      </w:r>
      <w:r w:rsidRPr="007E501F">
        <w:instrText xml:space="preserve"> XE "S. 1031" \b </w:instrText>
      </w:r>
      <w:r w:rsidR="00BE17B0" w:rsidRPr="007E501F">
        <w:fldChar w:fldCharType="end"/>
      </w:r>
      <w:r w:rsidRPr="007E501F">
        <w:t xml:space="preserve"> -- Senators Campsen and Reese:  </w:t>
      </w:r>
      <w:r w:rsidRPr="007E501F">
        <w:rPr>
          <w:szCs w:val="30"/>
        </w:rPr>
        <w:t xml:space="preserve">A BILL </w:t>
      </w:r>
      <w:r w:rsidRPr="007E501F">
        <w:t xml:space="preserve">TO AMEND CHAPTER 39, TITLE 48 OF THE 1976 CODE, RELATING TO COASTAL TIDELANDS AND WETLANDS, TO PROVIDE THAT </w:t>
      </w:r>
      <w:r w:rsidRPr="007E501F">
        <w:rPr>
          <w:color w:val="000000" w:themeColor="text1"/>
          <w:u w:color="000000" w:themeColor="text1"/>
        </w:rPr>
        <w:t>GOLF COURSES SEAWARD OF THE BASELINE THAT EXISTED PRIOR TO 1991 MAY BE PROTECTED WITH SANDBAGGING AND SAND SCRAPING UNDER EMERGENCY ORDERS ISSUED OR APPROVED BY THE DEPARTMENT OF HEALTH AND ENVIRONMENTAL CONTROL.</w:t>
      </w:r>
    </w:p>
    <w:p w:rsidR="0081225E" w:rsidRDefault="0081225E" w:rsidP="0081225E">
      <w:pPr>
        <w:pStyle w:val="Header"/>
        <w:tabs>
          <w:tab w:val="clear" w:pos="8640"/>
          <w:tab w:val="left" w:pos="4320"/>
        </w:tabs>
      </w:pPr>
      <w:r>
        <w:tab/>
        <w:t>On motion of Senator BRYANT, the Bill was carried over.</w:t>
      </w:r>
    </w:p>
    <w:p w:rsidR="0081225E" w:rsidRDefault="0081225E" w:rsidP="00ED64CA">
      <w:pPr>
        <w:pStyle w:val="Header"/>
        <w:tabs>
          <w:tab w:val="clear" w:pos="8640"/>
          <w:tab w:val="left" w:pos="4320"/>
        </w:tabs>
      </w:pPr>
    </w:p>
    <w:p w:rsidR="001F484C" w:rsidRPr="00362431" w:rsidRDefault="001F484C" w:rsidP="001F484C">
      <w:r>
        <w:tab/>
      </w:r>
      <w:r w:rsidRPr="00362431">
        <w:t>H. 4641</w:t>
      </w:r>
      <w:r w:rsidR="00BE17B0" w:rsidRPr="00362431">
        <w:fldChar w:fldCharType="begin"/>
      </w:r>
      <w:r w:rsidRPr="00362431">
        <w:instrText xml:space="preserve"> XE "H. 4641" \b </w:instrText>
      </w:r>
      <w:r w:rsidR="00BE17B0" w:rsidRPr="00362431">
        <w:fldChar w:fldCharType="end"/>
      </w:r>
      <w:r w:rsidRPr="00362431">
        <w:t xml:space="preserve"> -- Rep. Delleney:  </w:t>
      </w:r>
      <w:r w:rsidRPr="00362431">
        <w:rPr>
          <w:szCs w:val="30"/>
        </w:rPr>
        <w:t xml:space="preserve">A CONCURRENT RESOLUTION </w:t>
      </w:r>
      <w:r w:rsidRPr="00362431">
        <w:t xml:space="preserve">TO </w:t>
      </w:r>
      <w:r w:rsidRPr="00362431">
        <w:rPr>
          <w:color w:val="000000" w:themeColor="text1"/>
          <w:u w:color="000000" w:themeColor="text1"/>
        </w:rPr>
        <w:t>AUTHORIZE PALMETTO BOYS STATE TO USE THE CHAMBERS OF THE HOUSE OF REPRESENTATIVES AND THE SENATE ON FRIDAY, JUNE 13, 2014, FROM 11:30 A.M. TO 1:00 P.M. FOR ITS ANNUAL STATE HOUSE MEETING.</w:t>
      </w:r>
    </w:p>
    <w:p w:rsidR="001F484C" w:rsidRDefault="001F484C" w:rsidP="001F484C">
      <w:pPr>
        <w:pStyle w:val="Header"/>
        <w:tabs>
          <w:tab w:val="clear" w:pos="8640"/>
          <w:tab w:val="left" w:pos="4320"/>
        </w:tabs>
      </w:pPr>
      <w:r>
        <w:tab/>
        <w:t>On motion of Senator BRYANT, the Bill was carried over.</w:t>
      </w:r>
    </w:p>
    <w:p w:rsidR="001F484C" w:rsidRDefault="001F484C" w:rsidP="00ED64CA">
      <w:pPr>
        <w:pStyle w:val="Header"/>
        <w:tabs>
          <w:tab w:val="clear" w:pos="8640"/>
          <w:tab w:val="left" w:pos="4320"/>
        </w:tabs>
      </w:pPr>
    </w:p>
    <w:p w:rsidR="00ED64CA" w:rsidRDefault="003F53B2" w:rsidP="009C7FA4">
      <w:pPr>
        <w:pStyle w:val="Header"/>
        <w:keepNext/>
        <w:tabs>
          <w:tab w:val="clear" w:pos="8640"/>
          <w:tab w:val="left" w:pos="4320"/>
        </w:tabs>
        <w:jc w:val="center"/>
        <w:rPr>
          <w:b/>
        </w:rPr>
      </w:pPr>
      <w:r>
        <w:rPr>
          <w:b/>
        </w:rPr>
        <w:t>COMMITTED</w:t>
      </w:r>
    </w:p>
    <w:p w:rsidR="003F53B2" w:rsidRPr="002A6B64" w:rsidRDefault="003F53B2" w:rsidP="009C7FA4">
      <w:pPr>
        <w:keepNext/>
      </w:pPr>
      <w:r>
        <w:rPr>
          <w:b/>
        </w:rPr>
        <w:tab/>
      </w:r>
      <w:r w:rsidRPr="002A6B64">
        <w:t>S. 569</w:t>
      </w:r>
      <w:r w:rsidR="00BE17B0" w:rsidRPr="002A6B64">
        <w:fldChar w:fldCharType="begin"/>
      </w:r>
      <w:r w:rsidRPr="002A6B64">
        <w:instrText xml:space="preserve"> XE </w:instrText>
      </w:r>
      <w:r>
        <w:instrText>“</w:instrText>
      </w:r>
      <w:r w:rsidRPr="002A6B64">
        <w:instrText>S. 569</w:instrText>
      </w:r>
      <w:r>
        <w:instrText>”</w:instrText>
      </w:r>
      <w:r w:rsidRPr="002A6B64">
        <w:instrText xml:space="preserve"> \b </w:instrText>
      </w:r>
      <w:r w:rsidR="00BE17B0" w:rsidRPr="002A6B64">
        <w:fldChar w:fldCharType="end"/>
      </w:r>
      <w:r w:rsidRPr="002A6B64">
        <w:t xml:space="preserve"> -- </w:t>
      </w:r>
      <w:r>
        <w:t>Senators Davis, Turner, Campsen, Young, O’Dell and Cromer</w:t>
      </w:r>
      <w:r w:rsidRPr="002A6B64">
        <w:t xml:space="preserve">:  </w:t>
      </w:r>
      <w:r w:rsidRPr="002A6B64">
        <w:rPr>
          <w:szCs w:val="30"/>
        </w:rPr>
        <w:t xml:space="preserve">A BILL </w:t>
      </w:r>
      <w:r w:rsidRPr="002A6B64">
        <w:t xml:space="preserve">TO AMEND THE CODE OF LAWS OF SOUTH CAROLINA, 1976, TO ENACT THE </w:t>
      </w:r>
      <w:r>
        <w:t>“</w:t>
      </w:r>
      <w:r w:rsidRPr="002A6B64">
        <w:t>COMPETITIVE INSURANCE ACT</w:t>
      </w:r>
      <w:r>
        <w:t>”</w:t>
      </w:r>
      <w:r w:rsidRPr="002A6B64">
        <w:t xml:space="preserve"> BY AMENDING SECTION 38-3-110, RELATING TO DUTIES OF THE CHIEF INSURANCE COMMISSIONER, TO PROVIDE THAT THE DIRECTOR MUST ENGAGE IN EFFORTS TO PROVIDE MARKET ASSISTANCE AND PROMOTE CONSUMER EDUCATION TO COASTAL RESIDENTIAL PROPERTY INSURANCE CONSUMERS, AND THE DIRECTOR MUST SUBMIT A REPORT TO THE PRESIDENT PRO TEMPORE OF THE SENATE, THE SPEAKER OF THE HOUSE OF REPRESENTATIVES, THE CHAIRMAN OF THE SENATE BANKING AND INSURANCE COMMITTEE, AND THE CHAIRMAN OF THE HOUSE LABOR, COMMERCE AND INDUSTRY COMMITTEE BY NO LATER THAN JANUARY THIRTY-FIRST OF EACH YEAR REGARDING THE STATUS OF THE COASTAL PROPERTY INSURANCE MARKET; TO AMEND SECTION 38-7-200, RELATING TO CREDITS AGAINST PREMIUM TAX, TO DEFINE ESSENTIAL TERMS, </w:t>
      </w:r>
      <w:r w:rsidRPr="002A6B64">
        <w:rPr>
          <w:color w:val="000000" w:themeColor="text1"/>
          <w:u w:color="000000" w:themeColor="text1"/>
        </w:rPr>
        <w:t>AND TO PROVIDE THAT INSURERS MAY BE ELIGIBLE TO RECEIVE A PREMIUM TAX CREDIT AGAINST THE PREMIUM TAX IMPOSED BY SECTION 38-7-20 ON FULL COVERAGE POLICIES WRITTEN OUTSIDE OF THE COASTAL AREA TO REDUCE THE INSURANCE PREMIUM TAX LEVIED TO ONE PERCENT OF THE TOTAL PREMIUMS WRITTEN ON FULL COVERAGE POLICIES OUTSIDE OF THE COASTAL AREA, AND THE DIRECTOR OR HIS DESIGNEE SHALL DEVELOP PROCEDURES TO BE USED IN IMPLEMENTING THIS TAX CREDIT; TO AMEND SECTION 38-75-485, RELATING TO THE IMPLEMENTATION OF THE SOUTH CAROLINA HURRICANE DAMAGE MITIGATION PROGRAM BY THE DEPARTMENT, TO PROVIDE THAT ONE PERCENT OF THE PREMIUM TAXES DUE TO THIS STATE BY BROKERS PLACING PROPERTY INSURANCE WITHIN THE ELIGIBLE SURPLUS LINES MARKET AND TWO PERCENT OF THE PREMIUM TAXES COLLECTED ANNUALLY AND REMITTED TO THE DEPARTMENT BY INSURERS LICENSED TO DO BUSINESS IN THIS STATE; AND</w:t>
      </w:r>
      <w:r w:rsidRPr="002A6B64">
        <w:t xml:space="preserve"> </w:t>
      </w:r>
      <w:r w:rsidRPr="002A6B64">
        <w:rPr>
          <w:color w:val="000000" w:themeColor="text1"/>
          <w:u w:color="000000" w:themeColor="text1"/>
        </w:rPr>
        <w:t>TO AMEND SECTION 38-75-755, RELATING TO NOTIFICATION OF APPLICANTS OR RENEWING POLICYHOLDERS OF AVAILABLE CREDITS, DISCOUNTS</w:t>
      </w:r>
      <w:r w:rsidR="009C7FA4">
        <w:rPr>
          <w:color w:val="000000" w:themeColor="text1"/>
          <w:u w:color="000000" w:themeColor="text1"/>
        </w:rPr>
        <w:t>,</w:t>
      </w:r>
      <w:r w:rsidRPr="002A6B64">
        <w:rPr>
          <w:color w:val="000000" w:themeColor="text1"/>
          <w:u w:color="000000" w:themeColor="text1"/>
        </w:rPr>
        <w:t xml:space="preserve"> AND DEDUCTIONS, TO PROVIDE THAT ALL INSURERS, AT THE ISSUANCE OF A NEW POLICY AND AT EACH RENEWAL SHALL NOTIFY THE APPLICANT OR POLICYHOLDER OF A PERSONAL LINES RESIDENTIAL PROPERTY INSURANCE POLICY OF CERTAIN DISCLOSURES, AND THE DIRECTOR OR HIS DESIGNEE SHALL PRESCRIBE THE FORM AND MANNER FOR INSURER NOTICES OR DISCLOSURES, AND ANY DISCLOSURE SHALL BE FOR INFORMATIONAL PURPOSES ONLY AND SHALL NOT AMEND, EXTEND, OR ALTER COVERAGE PROVIDED IN A POLICY.</w:t>
      </w:r>
    </w:p>
    <w:p w:rsidR="003F53B2" w:rsidRPr="003F53B2" w:rsidRDefault="003F53B2" w:rsidP="003F53B2">
      <w:pPr>
        <w:pStyle w:val="Header"/>
        <w:tabs>
          <w:tab w:val="clear" w:pos="8640"/>
          <w:tab w:val="left" w:pos="4320"/>
        </w:tabs>
      </w:pPr>
      <w:r w:rsidRPr="003F53B2">
        <w:tab/>
        <w:t>The Senate proceeded to a consideration of the Bill, the question being the adoption of the amendment proposed by the Committee on Banking and Insurance.</w:t>
      </w:r>
    </w:p>
    <w:p w:rsidR="003F53B2" w:rsidRDefault="003F53B2" w:rsidP="003F53B2">
      <w:pPr>
        <w:pStyle w:val="Header"/>
        <w:tabs>
          <w:tab w:val="clear" w:pos="8640"/>
          <w:tab w:val="left" w:pos="4320"/>
        </w:tabs>
        <w:rPr>
          <w:b/>
        </w:rPr>
      </w:pPr>
    </w:p>
    <w:p w:rsidR="003F53B2" w:rsidRPr="003F53B2" w:rsidRDefault="003F53B2" w:rsidP="003F53B2">
      <w:pPr>
        <w:pStyle w:val="Header"/>
        <w:tabs>
          <w:tab w:val="clear" w:pos="8640"/>
          <w:tab w:val="left" w:pos="4320"/>
        </w:tabs>
      </w:pPr>
      <w:r w:rsidRPr="003F53B2">
        <w:tab/>
        <w:t>Senator LEATHERMAN asked unanimous consent to commit the Bill to the Committee on Finance.</w:t>
      </w:r>
    </w:p>
    <w:p w:rsidR="003F53B2" w:rsidRDefault="003F53B2" w:rsidP="003F53B2">
      <w:pPr>
        <w:pStyle w:val="Header"/>
        <w:tabs>
          <w:tab w:val="clear" w:pos="8640"/>
          <w:tab w:val="left" w:pos="4320"/>
        </w:tabs>
      </w:pPr>
      <w:r>
        <w:tab/>
        <w:t>There was no objection.</w:t>
      </w:r>
    </w:p>
    <w:p w:rsidR="003F53B2" w:rsidRDefault="003F53B2" w:rsidP="003F53B2">
      <w:pPr>
        <w:pStyle w:val="Header"/>
        <w:tabs>
          <w:tab w:val="clear" w:pos="8640"/>
          <w:tab w:val="left" w:pos="4320"/>
        </w:tabs>
      </w:pPr>
    </w:p>
    <w:p w:rsidR="003F53B2" w:rsidRPr="003F53B2" w:rsidRDefault="003F53B2" w:rsidP="003F53B2">
      <w:pPr>
        <w:pStyle w:val="Header"/>
        <w:tabs>
          <w:tab w:val="clear" w:pos="8640"/>
          <w:tab w:val="left" w:pos="4320"/>
        </w:tabs>
      </w:pPr>
      <w:r>
        <w:tab/>
        <w:t xml:space="preserve">The Bill was committed to the </w:t>
      </w:r>
      <w:r w:rsidR="00E1260D">
        <w:t>Committee</w:t>
      </w:r>
      <w:r>
        <w:t xml:space="preserve"> on Finance.</w:t>
      </w:r>
    </w:p>
    <w:p w:rsidR="003F53B2" w:rsidRDefault="003F53B2" w:rsidP="003F53B2">
      <w:pPr>
        <w:pStyle w:val="Header"/>
        <w:tabs>
          <w:tab w:val="clear" w:pos="8640"/>
          <w:tab w:val="left" w:pos="4320"/>
        </w:tabs>
        <w:rPr>
          <w:b/>
        </w:rPr>
      </w:pPr>
    </w:p>
    <w:p w:rsidR="001578D1" w:rsidRPr="001578D1" w:rsidRDefault="001578D1" w:rsidP="001578D1">
      <w:pPr>
        <w:pStyle w:val="Header"/>
        <w:tabs>
          <w:tab w:val="clear" w:pos="8640"/>
          <w:tab w:val="left" w:pos="4320"/>
        </w:tabs>
        <w:jc w:val="center"/>
      </w:pPr>
      <w:r>
        <w:rPr>
          <w:b/>
        </w:rPr>
        <w:t>OBJECTION</w:t>
      </w:r>
    </w:p>
    <w:p w:rsidR="001578D1" w:rsidRPr="00800762" w:rsidRDefault="001578D1" w:rsidP="001578D1">
      <w:r>
        <w:tab/>
      </w:r>
      <w:r w:rsidRPr="00800762">
        <w:t>S. 459</w:t>
      </w:r>
      <w:r w:rsidR="00BE17B0" w:rsidRPr="00800762">
        <w:fldChar w:fldCharType="begin"/>
      </w:r>
      <w:r w:rsidRPr="00800762">
        <w:instrText xml:space="preserve"> XE "S. 459" \b </w:instrText>
      </w:r>
      <w:r w:rsidR="00BE17B0" w:rsidRPr="00800762">
        <w:fldChar w:fldCharType="end"/>
      </w:r>
      <w:r w:rsidRPr="00800762">
        <w:t xml:space="preserve"> -- Senator</w:t>
      </w:r>
      <w:r w:rsidR="00AF1C05">
        <w:t>s</w:t>
      </w:r>
      <w:r w:rsidRPr="00800762">
        <w:t xml:space="preserve"> Sheheen</w:t>
      </w:r>
      <w:r w:rsidR="00AF1C05">
        <w:t xml:space="preserve"> and Rankin</w:t>
      </w:r>
      <w:r w:rsidRPr="00800762">
        <w:t xml:space="preserve">:  </w:t>
      </w:r>
      <w:r w:rsidRPr="00800762">
        <w:rPr>
          <w:szCs w:val="30"/>
        </w:rPr>
        <w:t xml:space="preserve">A BILL </w:t>
      </w:r>
      <w:r w:rsidRPr="00800762">
        <w:rPr>
          <w:color w:val="000000" w:themeColor="text1"/>
          <w:u w:color="000000" w:themeColor="text1"/>
        </w:rPr>
        <w:t>TO AMEND THE CODE OF LAWS OF SOUTH CAROLINA, 1976, BY ADDING SECTION 56</w:t>
      </w:r>
      <w:r w:rsidRPr="00800762">
        <w:rPr>
          <w:color w:val="000000" w:themeColor="text1"/>
          <w:u w:color="000000" w:themeColor="text1"/>
        </w:rPr>
        <w:noBreakHyphen/>
        <w:t>1</w:t>
      </w:r>
      <w:r w:rsidRPr="00800762">
        <w:rPr>
          <w:color w:val="000000" w:themeColor="text1"/>
          <w:u w:color="000000" w:themeColor="text1"/>
        </w:rPr>
        <w:noBreakHyphen/>
        <w:t>55, SO AS TO PROVIDE THAT IT IS UNLAWFUL FOR A PERSON WHO HOLDS A BEGINNER</w:t>
      </w:r>
      <w:r>
        <w:rPr>
          <w:color w:val="000000" w:themeColor="text1"/>
          <w:u w:color="000000" w:themeColor="text1"/>
        </w:rPr>
        <w:t>’</w:t>
      </w:r>
      <w:r w:rsidRPr="00800762">
        <w:rPr>
          <w:color w:val="000000" w:themeColor="text1"/>
          <w:u w:color="000000" w:themeColor="text1"/>
        </w:rPr>
        <w:t>S PERMIT OR A RESTRICTED DRIVER</w:t>
      </w:r>
      <w:r>
        <w:rPr>
          <w:color w:val="000000" w:themeColor="text1"/>
          <w:u w:color="000000" w:themeColor="text1"/>
        </w:rPr>
        <w:t>’</w:t>
      </w:r>
      <w:r w:rsidRPr="00800762">
        <w:rPr>
          <w:color w:val="000000" w:themeColor="text1"/>
          <w:u w:color="000000" w:themeColor="text1"/>
        </w:rPr>
        <w:t>S LICENSE TO DRIVE A MOTOR VEHICLE WHILE USING A CELLULAR TELEPHONE OR TEXT MESSAGING DEVICE; AND TO PROVIDE THAT IT IS UNLAWFUL FOR A PERSON TO DRIVE A MOTOR VEHICLE THROUGH A SCHOOL ZONE WHILE USING A CELLULAR TELEPHONE OR TEXT MESSAGING DEVICE WHEN THE SCHOOL ZONE</w:t>
      </w:r>
      <w:r>
        <w:rPr>
          <w:color w:val="000000" w:themeColor="text1"/>
          <w:u w:color="000000" w:themeColor="text1"/>
        </w:rPr>
        <w:t>’</w:t>
      </w:r>
      <w:r w:rsidRPr="00800762">
        <w:rPr>
          <w:color w:val="000000" w:themeColor="text1"/>
          <w:u w:color="000000" w:themeColor="text1"/>
        </w:rPr>
        <w:t>S WARNING LIGHTS HAVE BEEN ACTIVATED.</w:t>
      </w:r>
    </w:p>
    <w:p w:rsidR="001578D1" w:rsidRDefault="001578D1">
      <w:pPr>
        <w:pStyle w:val="Header"/>
        <w:tabs>
          <w:tab w:val="clear" w:pos="8640"/>
          <w:tab w:val="left" w:pos="4320"/>
        </w:tabs>
      </w:pPr>
      <w:r>
        <w:tab/>
        <w:t>Senator SHANE MARTIN objected to the Bill.</w:t>
      </w:r>
    </w:p>
    <w:p w:rsidR="001578D1" w:rsidRDefault="001578D1">
      <w:pPr>
        <w:pStyle w:val="Header"/>
        <w:tabs>
          <w:tab w:val="clear" w:pos="8640"/>
          <w:tab w:val="left" w:pos="4320"/>
        </w:tabs>
      </w:pPr>
    </w:p>
    <w:p w:rsidR="0081225E" w:rsidRPr="006F2A9D" w:rsidRDefault="0081225E" w:rsidP="0081225E">
      <w:pPr>
        <w:suppressAutoHyphens/>
      </w:pPr>
      <w:r>
        <w:tab/>
      </w:r>
      <w:r w:rsidRPr="006F2A9D">
        <w:t>S. 1032</w:t>
      </w:r>
      <w:r w:rsidR="00BE17B0" w:rsidRPr="006F2A9D">
        <w:fldChar w:fldCharType="begin"/>
      </w:r>
      <w:r w:rsidRPr="006F2A9D">
        <w:instrText xml:space="preserve"> XE "S. 1032" \b </w:instrText>
      </w:r>
      <w:r w:rsidR="00BE17B0" w:rsidRPr="006F2A9D">
        <w:fldChar w:fldCharType="end"/>
      </w:r>
      <w:r w:rsidRPr="006F2A9D">
        <w:t xml:space="preserve"> -- Senators Campsen and Verdin:  </w:t>
      </w:r>
      <w:r w:rsidRPr="006F2A9D">
        <w:rPr>
          <w:szCs w:val="30"/>
        </w:rPr>
        <w:t xml:space="preserve">A BILL </w:t>
      </w:r>
      <w:r w:rsidRPr="006F2A9D">
        <w:t>TO AMEND SECTION 48</w:t>
      </w:r>
      <w:r w:rsidRPr="006F2A9D">
        <w:noBreakHyphen/>
        <w:t>39</w:t>
      </w:r>
      <w:r w:rsidRPr="006F2A9D">
        <w:noBreakHyphen/>
        <w:t xml:space="preserve">130 OF THE 1976 CODE, RELATING TO PERMITS REQUIRED FOR COASTAL ZONE CRITICAL AREAS, TO INCLUDE TEMPORARY QUALIFIED WAVE DISSIPATION DEVICES AS A TECHNIQUE TO BE USED IN THE BEACH/DUNE CRITICAL AREA TO </w:t>
      </w:r>
      <w:r w:rsidRPr="006F2A9D">
        <w:rPr>
          <w:color w:val="000000" w:themeColor="text1"/>
          <w:u w:color="000000" w:themeColor="text1"/>
        </w:rPr>
        <w:t>PROTECT THE PUBLIC HEALTH AND SAFETY; TO AMEND SECTION 48</w:t>
      </w:r>
      <w:r w:rsidRPr="006F2A9D">
        <w:rPr>
          <w:color w:val="000000" w:themeColor="text1"/>
          <w:u w:color="000000" w:themeColor="text1"/>
        </w:rPr>
        <w:noBreakHyphen/>
        <w:t>39</w:t>
      </w:r>
      <w:r w:rsidRPr="006F2A9D">
        <w:rPr>
          <w:color w:val="000000" w:themeColor="text1"/>
          <w:u w:color="000000" w:themeColor="text1"/>
        </w:rPr>
        <w:noBreakHyphen/>
        <w:t>270, RELATING TO TERMS PERTAINING TO COASTAL TIDELANDS AND WETLANDS, TO DEFINE QUALIFIED WAVE DISSIPATION DEVICE; AND TO AMEND SECTION 48</w:t>
      </w:r>
      <w:r w:rsidRPr="006F2A9D">
        <w:rPr>
          <w:color w:val="000000" w:themeColor="text1"/>
          <w:u w:color="000000" w:themeColor="text1"/>
        </w:rPr>
        <w:noBreakHyphen/>
        <w:t>39</w:t>
      </w:r>
      <w:r w:rsidRPr="006F2A9D">
        <w:rPr>
          <w:color w:val="000000" w:themeColor="text1"/>
          <w:u w:color="000000" w:themeColor="text1"/>
        </w:rPr>
        <w:noBreakHyphen/>
        <w:t xml:space="preserve">290, RELATING TO CONSTRUCTION RESTRICTIONS SEAWARD OF THE BASELINE, TO PROVIDE AN EXCEPTION FOR </w:t>
      </w:r>
      <w:r w:rsidRPr="006F2A9D">
        <w:rPr>
          <w:color w:val="000000" w:themeColor="text1"/>
        </w:rPr>
        <w:t>QUALIFIED WAVE DISSIPATION DEVICES.</w:t>
      </w:r>
    </w:p>
    <w:p w:rsidR="0081225E" w:rsidRDefault="0081225E" w:rsidP="0081225E">
      <w:pPr>
        <w:pStyle w:val="Header"/>
        <w:tabs>
          <w:tab w:val="clear" w:pos="8640"/>
          <w:tab w:val="left" w:pos="4320"/>
        </w:tabs>
      </w:pPr>
      <w:r>
        <w:tab/>
        <w:t>Senator CAMPSEN objected to the Bill.</w:t>
      </w:r>
    </w:p>
    <w:p w:rsidR="001578D1" w:rsidRDefault="001578D1">
      <w:pPr>
        <w:pStyle w:val="Header"/>
        <w:tabs>
          <w:tab w:val="clear" w:pos="8640"/>
          <w:tab w:val="left" w:pos="4320"/>
        </w:tabs>
      </w:pPr>
    </w:p>
    <w:p w:rsidR="001F484C" w:rsidRPr="00D41831" w:rsidRDefault="001F484C" w:rsidP="001F484C">
      <w:pPr>
        <w:pStyle w:val="Header"/>
        <w:tabs>
          <w:tab w:val="clear" w:pos="4320"/>
          <w:tab w:val="clear" w:pos="8640"/>
        </w:tabs>
        <w:jc w:val="center"/>
      </w:pPr>
      <w:r>
        <w:rPr>
          <w:b/>
        </w:rPr>
        <w:t>ADOPTED</w:t>
      </w:r>
    </w:p>
    <w:p w:rsidR="001F484C" w:rsidRPr="00D712B2" w:rsidRDefault="00EB7B2D" w:rsidP="001F484C">
      <w:pPr>
        <w:suppressAutoHyphens/>
        <w:outlineLvl w:val="0"/>
      </w:pPr>
      <w:r>
        <w:tab/>
      </w:r>
      <w:r w:rsidR="001F484C" w:rsidRPr="00D712B2">
        <w:t>S. 975</w:t>
      </w:r>
      <w:r w:rsidR="00BE17B0" w:rsidRPr="00D712B2">
        <w:fldChar w:fldCharType="begin"/>
      </w:r>
      <w:r w:rsidR="001F484C" w:rsidRPr="00D712B2">
        <w:instrText xml:space="preserve"> XE "S. 975" \b </w:instrText>
      </w:r>
      <w:r w:rsidR="00BE17B0" w:rsidRPr="00D712B2">
        <w:fldChar w:fldCharType="end"/>
      </w:r>
      <w:r w:rsidR="001F484C" w:rsidRPr="00D712B2">
        <w:t xml:space="preserve"> -- Senator Cleary:  </w:t>
      </w:r>
      <w:r w:rsidR="001F484C" w:rsidRPr="00D712B2">
        <w:rPr>
          <w:szCs w:val="30"/>
        </w:rPr>
        <w:t xml:space="preserve">A CONCURRENT RESOLUTION </w:t>
      </w:r>
      <w:r w:rsidR="001F484C" w:rsidRPr="00D712B2">
        <w:t>TO RECOGNIZE THE LAST SATURDAY OF SEPTEMBER EACH YEAR AS GREEN APPLE DAY OF SERVICE IN SOUTH CAROLINA.</w:t>
      </w:r>
    </w:p>
    <w:p w:rsidR="001F484C" w:rsidRDefault="001F484C" w:rsidP="001F484C">
      <w:pPr>
        <w:pStyle w:val="Header"/>
        <w:tabs>
          <w:tab w:val="clear" w:pos="4320"/>
          <w:tab w:val="clear" w:pos="8640"/>
        </w:tabs>
        <w:jc w:val="left"/>
      </w:pPr>
      <w:r>
        <w:t xml:space="preserve">     The Concurrent Resolution was adopted, ordered sent to the House.</w:t>
      </w:r>
    </w:p>
    <w:p w:rsidR="001F484C" w:rsidRDefault="001F484C">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766CAC" w:rsidRPr="00572103" w:rsidRDefault="00766CAC" w:rsidP="00766CAC">
      <w:pPr>
        <w:pStyle w:val="Header"/>
        <w:tabs>
          <w:tab w:val="clear" w:pos="8640"/>
          <w:tab w:val="left" w:pos="4320"/>
        </w:tabs>
        <w:ind w:left="216"/>
        <w:jc w:val="center"/>
        <w:rPr>
          <w:b/>
        </w:rPr>
      </w:pPr>
      <w:r w:rsidRPr="00572103">
        <w:rPr>
          <w:b/>
        </w:rPr>
        <w:t xml:space="preserve">MADE SPECIAL ORDER </w:t>
      </w:r>
    </w:p>
    <w:p w:rsidR="00766CAC" w:rsidRPr="00265DDB" w:rsidRDefault="00766CAC" w:rsidP="00766CAC">
      <w:r>
        <w:rPr>
          <w:i/>
        </w:rPr>
        <w:tab/>
      </w:r>
      <w:r w:rsidRPr="00265DDB">
        <w:t>S. 516</w:t>
      </w:r>
      <w:r w:rsidR="00BE17B0" w:rsidRPr="00265DDB">
        <w:fldChar w:fldCharType="begin"/>
      </w:r>
      <w:r w:rsidRPr="00265DDB">
        <w:instrText xml:space="preserve"> XE "S. 516" \b </w:instrText>
      </w:r>
      <w:r w:rsidR="00BE17B0" w:rsidRPr="00265DDB">
        <w:fldChar w:fldCharType="end"/>
      </w:r>
      <w:r w:rsidRPr="00265DDB">
        <w:t xml:space="preserve"> -- </w:t>
      </w:r>
      <w:r>
        <w:t>Senators Peeler, Fair, Hayes, Courson and Young</w:t>
      </w:r>
      <w:r w:rsidRPr="00265DDB">
        <w:t xml:space="preserve">:  </w:t>
      </w:r>
      <w:r w:rsidRPr="00265DDB">
        <w:rPr>
          <w:szCs w:val="30"/>
        </w:rPr>
        <w:t xml:space="preserve">A BILL </w:t>
      </w:r>
      <w:r w:rsidRPr="00265DDB">
        <w:rPr>
          <w:color w:val="000000" w:themeColor="text1"/>
          <w:u w:color="000000" w:themeColor="text1"/>
        </w:rPr>
        <w:t xml:space="preserve">TO AMEND THE CODE OF LAWS OF SOUTH CAROLINA, 1976, SO AS TO ENACT THE </w:t>
      </w:r>
      <w:r>
        <w:rPr>
          <w:color w:val="000000" w:themeColor="text1"/>
          <w:u w:color="000000" w:themeColor="text1"/>
        </w:rPr>
        <w:t>“</w:t>
      </w:r>
      <w:r w:rsidRPr="00265DDB">
        <w:rPr>
          <w:color w:val="000000" w:themeColor="text1"/>
          <w:u w:color="000000" w:themeColor="text1"/>
        </w:rPr>
        <w:t>SOUTH CAROLINA READ TO SUCCEED ACT</w:t>
      </w:r>
      <w:r>
        <w:rPr>
          <w:color w:val="000000" w:themeColor="text1"/>
          <w:u w:color="000000" w:themeColor="text1"/>
        </w:rPr>
        <w:t>”</w:t>
      </w:r>
      <w:r w:rsidRPr="00265DDB">
        <w:rPr>
          <w:color w:val="000000" w:themeColor="text1"/>
          <w:u w:color="000000" w:themeColor="text1"/>
        </w:rPr>
        <w:t>; BY ADDING CHAPTER 155 TO TITLE 59 SO AS TO CREATE THE SOUTH CAROLINA READ TO SUCCEED OFFICE AND A READING PROFICIENCY PANEL WITHIN THE OFFICE, AND TO PROVIDE RELATED REQUIREMENTS OF THE DEPARTMENT OF EDUCATION, STATE SUPERINTENDENT OF EDUCATION, SCHOOL DISTRICTS, COLLEGES, AND UNIVERSITIES THAT OFFER CERTAIN RELATED GRADUATE EDUCATION, AND EDUCATORS AND ADMINISTRATORS, AMONG OTHER THINGS.</w:t>
      </w:r>
    </w:p>
    <w:p w:rsidR="00766CAC" w:rsidRDefault="00EB1DFF" w:rsidP="00EB1DFF">
      <w:pPr>
        <w:pStyle w:val="Header"/>
        <w:tabs>
          <w:tab w:val="clear" w:pos="8640"/>
          <w:tab w:val="left" w:pos="4320"/>
        </w:tabs>
      </w:pPr>
      <w:r>
        <w:tab/>
      </w:r>
      <w:r w:rsidR="00766CAC" w:rsidRPr="006D7D6A">
        <w:t>Senator PEELER moved that the Bill be set for Special Order.</w:t>
      </w:r>
    </w:p>
    <w:p w:rsidR="00766CAC" w:rsidRDefault="00766CAC" w:rsidP="00EB1DFF">
      <w:pPr>
        <w:pStyle w:val="Header"/>
        <w:tabs>
          <w:tab w:val="clear" w:pos="8640"/>
          <w:tab w:val="left" w:pos="4320"/>
        </w:tabs>
      </w:pPr>
    </w:p>
    <w:p w:rsidR="00A44D97" w:rsidRDefault="00EB1DFF" w:rsidP="00EB1DFF">
      <w:pPr>
        <w:pStyle w:val="Header"/>
        <w:tabs>
          <w:tab w:val="clear" w:pos="8640"/>
          <w:tab w:val="left" w:pos="4320"/>
        </w:tabs>
      </w:pPr>
      <w:r>
        <w:tab/>
      </w:r>
      <w:r w:rsidR="00766CAC" w:rsidRPr="006D7D6A">
        <w:t>Senator MALLOY argued contra to the motion</w:t>
      </w:r>
      <w:r w:rsidR="00A44D97">
        <w:t>.</w:t>
      </w:r>
    </w:p>
    <w:p w:rsidR="00766CAC" w:rsidRPr="00EB1DFF" w:rsidRDefault="00766CAC" w:rsidP="00EB1DFF">
      <w:pPr>
        <w:pStyle w:val="Header"/>
        <w:tabs>
          <w:tab w:val="clear" w:pos="8640"/>
          <w:tab w:val="left" w:pos="4320"/>
        </w:tabs>
      </w:pPr>
    </w:p>
    <w:p w:rsidR="00766CAC" w:rsidRDefault="00766CAC" w:rsidP="00EB7B2D">
      <w:pPr>
        <w:pStyle w:val="Header"/>
        <w:keepNext/>
        <w:tabs>
          <w:tab w:val="clear" w:pos="8640"/>
          <w:tab w:val="left" w:pos="4320"/>
        </w:tabs>
        <w:jc w:val="center"/>
        <w:rPr>
          <w:b/>
        </w:rPr>
      </w:pPr>
      <w:r w:rsidRPr="006D7D6A">
        <w:rPr>
          <w:b/>
        </w:rPr>
        <w:t>POINT OF ORDER</w:t>
      </w:r>
    </w:p>
    <w:p w:rsidR="00766CAC" w:rsidRDefault="00766CAC" w:rsidP="00EB7B2D">
      <w:pPr>
        <w:pStyle w:val="Header"/>
        <w:keepNext/>
        <w:tabs>
          <w:tab w:val="clear" w:pos="8640"/>
          <w:tab w:val="left" w:pos="4320"/>
        </w:tabs>
      </w:pPr>
      <w:r>
        <w:rPr>
          <w:b/>
        </w:rPr>
        <w:tab/>
      </w:r>
      <w:r>
        <w:t>Senator SHANE MARTIN raised a Point of Order under the provisions of Rule 33</w:t>
      </w:r>
      <w:r w:rsidR="00A44D97">
        <w:t xml:space="preserve"> that the Senator had exceeded his allotted time to speak contra to the motion</w:t>
      </w:r>
      <w:r>
        <w:t>.</w:t>
      </w:r>
    </w:p>
    <w:p w:rsidR="00766CAC" w:rsidRDefault="00766CAC" w:rsidP="00EB7B2D">
      <w:pPr>
        <w:pStyle w:val="Header"/>
        <w:keepNext/>
        <w:tabs>
          <w:tab w:val="clear" w:pos="8640"/>
          <w:tab w:val="left" w:pos="4320"/>
        </w:tabs>
      </w:pPr>
      <w:r>
        <w:tab/>
        <w:t xml:space="preserve">The PRESIDENT overruled the Point of Order. </w:t>
      </w:r>
    </w:p>
    <w:p w:rsidR="00A44D97" w:rsidRDefault="00A44D97" w:rsidP="00EB7B2D">
      <w:pPr>
        <w:pStyle w:val="Header"/>
        <w:keepNext/>
        <w:tabs>
          <w:tab w:val="clear" w:pos="8640"/>
          <w:tab w:val="left" w:pos="4320"/>
        </w:tabs>
      </w:pPr>
    </w:p>
    <w:p w:rsidR="00A44D97" w:rsidRPr="006D7D6A" w:rsidRDefault="00EB1DFF" w:rsidP="00EB1DFF">
      <w:pPr>
        <w:pStyle w:val="Header"/>
        <w:tabs>
          <w:tab w:val="clear" w:pos="8640"/>
          <w:tab w:val="left" w:pos="4320"/>
        </w:tabs>
      </w:pPr>
      <w:r>
        <w:tab/>
      </w:r>
      <w:r w:rsidR="00A44D97" w:rsidRPr="006D7D6A">
        <w:t xml:space="preserve">Senator </w:t>
      </w:r>
      <w:r w:rsidR="00A44D97">
        <w:t>SHANE MARTIN</w:t>
      </w:r>
      <w:r w:rsidR="00A44D97" w:rsidRPr="006D7D6A">
        <w:t xml:space="preserve"> argued in favor</w:t>
      </w:r>
      <w:r w:rsidR="00A44D97">
        <w:t xml:space="preserve"> of the motion</w:t>
      </w:r>
      <w:r w:rsidR="00A44D97" w:rsidRPr="006D7D6A">
        <w:t>.</w:t>
      </w:r>
    </w:p>
    <w:p w:rsidR="00766CAC" w:rsidRDefault="00766CAC" w:rsidP="00EB1DFF">
      <w:pPr>
        <w:pStyle w:val="Header"/>
        <w:tabs>
          <w:tab w:val="clear" w:pos="8640"/>
          <w:tab w:val="left" w:pos="4320"/>
        </w:tabs>
      </w:pPr>
    </w:p>
    <w:p w:rsidR="00766CAC" w:rsidRPr="0030389C" w:rsidRDefault="00766CAC" w:rsidP="00EB1DFF">
      <w:pPr>
        <w:pStyle w:val="Header"/>
        <w:tabs>
          <w:tab w:val="clear" w:pos="8640"/>
          <w:tab w:val="left" w:pos="4320"/>
        </w:tabs>
      </w:pPr>
      <w:r>
        <w:tab/>
      </w:r>
      <w:r w:rsidRPr="0030389C">
        <w:t>The question was the motion to set the Bill for Special Order.</w:t>
      </w:r>
      <w:r w:rsidRPr="0030389C">
        <w:tab/>
      </w:r>
    </w:p>
    <w:p w:rsidR="00766CAC" w:rsidRDefault="00766CAC" w:rsidP="00EB1DFF">
      <w:pPr>
        <w:pStyle w:val="Header"/>
        <w:tabs>
          <w:tab w:val="clear" w:pos="8640"/>
          <w:tab w:val="left" w:pos="4320"/>
        </w:tabs>
      </w:pPr>
      <w:r>
        <w:tab/>
      </w:r>
    </w:p>
    <w:p w:rsidR="00766CAC" w:rsidRDefault="00766CAC" w:rsidP="00EB1DFF">
      <w:pPr>
        <w:pStyle w:val="Header"/>
        <w:tabs>
          <w:tab w:val="clear" w:pos="8640"/>
          <w:tab w:val="left" w:pos="4320"/>
        </w:tabs>
      </w:pPr>
      <w:r>
        <w:tab/>
        <w:t>The "ayes" and "nays" were demanded and taken, resulting as follows:</w:t>
      </w:r>
    </w:p>
    <w:p w:rsidR="00766CAC" w:rsidRPr="0030389C" w:rsidRDefault="00766CAC" w:rsidP="00EB1DFF">
      <w:pPr>
        <w:pStyle w:val="Header"/>
        <w:tabs>
          <w:tab w:val="clear" w:pos="8640"/>
          <w:tab w:val="left" w:pos="4320"/>
        </w:tabs>
        <w:jc w:val="center"/>
        <w:rPr>
          <w:b/>
        </w:rPr>
      </w:pPr>
      <w:r w:rsidRPr="0030389C">
        <w:rPr>
          <w:b/>
        </w:rPr>
        <w:t>Ayes 32; Nays 13</w:t>
      </w:r>
    </w:p>
    <w:p w:rsidR="00766CAC" w:rsidRDefault="00766CAC" w:rsidP="00766CAC">
      <w:pPr>
        <w:pStyle w:val="Header"/>
        <w:tabs>
          <w:tab w:val="clear" w:pos="8640"/>
          <w:tab w:val="left" w:pos="4320"/>
        </w:tabs>
      </w:pP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0389C">
        <w:rPr>
          <w:b/>
        </w:rPr>
        <w:t>AYES</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89C">
        <w:t>Alexander</w:t>
      </w:r>
      <w:r>
        <w:tab/>
      </w:r>
      <w:r w:rsidRPr="0030389C">
        <w:t>Bennett</w:t>
      </w:r>
      <w:r>
        <w:tab/>
      </w:r>
      <w:r w:rsidRPr="0030389C">
        <w:t>Campbell</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89C">
        <w:t>Cleary</w:t>
      </w:r>
      <w:r>
        <w:tab/>
      </w:r>
      <w:r w:rsidRPr="0030389C">
        <w:t>Courson</w:t>
      </w:r>
      <w:r>
        <w:tab/>
      </w:r>
      <w:r w:rsidRPr="0030389C">
        <w:t>Davis</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89C">
        <w:t>Fair</w:t>
      </w:r>
      <w:r>
        <w:tab/>
      </w:r>
      <w:r w:rsidRPr="0030389C">
        <w:t>Gregory</w:t>
      </w:r>
      <w:r>
        <w:tab/>
      </w:r>
      <w:r w:rsidRPr="0030389C">
        <w:t>Grooms</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89C">
        <w:t>Hayes</w:t>
      </w:r>
      <w:r>
        <w:tab/>
      </w:r>
      <w:r w:rsidRPr="0030389C">
        <w:t>Hembree</w:t>
      </w:r>
      <w:r>
        <w:tab/>
      </w:r>
      <w:r w:rsidRPr="0030389C">
        <w:t>Jackson</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89C">
        <w:t>Johnson</w:t>
      </w:r>
      <w:r>
        <w:tab/>
      </w:r>
      <w:r w:rsidRPr="0030389C">
        <w:t>Leatherman</w:t>
      </w:r>
      <w:r>
        <w:tab/>
      </w:r>
      <w:r w:rsidRPr="0030389C">
        <w:t>Lourie</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89C">
        <w:t>Malloy</w:t>
      </w:r>
      <w:r>
        <w:tab/>
      </w:r>
      <w:r w:rsidRPr="0030389C">
        <w:rPr>
          <w:i/>
        </w:rPr>
        <w:t>Martin, Larry</w:t>
      </w:r>
      <w:r>
        <w:rPr>
          <w:i/>
        </w:rPr>
        <w:tab/>
      </w:r>
      <w:r w:rsidRPr="0030389C">
        <w:t>Massey</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89C">
        <w:t>Matthews</w:t>
      </w:r>
      <w:r>
        <w:tab/>
      </w:r>
      <w:r w:rsidRPr="0030389C">
        <w:t>McGill</w:t>
      </w:r>
      <w:r>
        <w:tab/>
      </w:r>
      <w:r w:rsidRPr="0030389C">
        <w:t>Nicholson</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89C">
        <w:t>O'Dell</w:t>
      </w:r>
      <w:r>
        <w:tab/>
      </w:r>
      <w:r w:rsidRPr="0030389C">
        <w:t>Peeler</w:t>
      </w:r>
      <w:r>
        <w:tab/>
      </w:r>
      <w:r w:rsidRPr="0030389C">
        <w:t>Pinckney</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89C">
        <w:t>Rankin</w:t>
      </w:r>
      <w:r>
        <w:tab/>
      </w:r>
      <w:r w:rsidRPr="0030389C">
        <w:t>Reese</w:t>
      </w:r>
      <w:r>
        <w:tab/>
      </w:r>
      <w:r w:rsidRPr="0030389C">
        <w:t>Setzler</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89C">
        <w:t>Thurmond</w:t>
      </w:r>
      <w:r>
        <w:tab/>
      </w:r>
      <w:r w:rsidRPr="0030389C">
        <w:t>Turner</w:t>
      </w:r>
      <w:r>
        <w:tab/>
      </w:r>
      <w:r w:rsidRPr="0030389C">
        <w:t>Verdin</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89C">
        <w:t>Williams</w:t>
      </w:r>
      <w:r>
        <w:tab/>
      </w:r>
      <w:r w:rsidRPr="0030389C">
        <w:t>Young</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66CAC" w:rsidRPr="0030389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0389C">
        <w:rPr>
          <w:b/>
        </w:rPr>
        <w:t>Total--32</w:t>
      </w:r>
    </w:p>
    <w:p w:rsidR="00766CAC" w:rsidRPr="0030389C" w:rsidRDefault="00766CAC" w:rsidP="00766CAC">
      <w:pPr>
        <w:pStyle w:val="Header"/>
        <w:tabs>
          <w:tab w:val="clear" w:pos="8640"/>
          <w:tab w:val="left" w:pos="4320"/>
        </w:tabs>
      </w:pP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0389C">
        <w:rPr>
          <w:b/>
        </w:rPr>
        <w:t>NAYS</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89C">
        <w:t>Allen</w:t>
      </w:r>
      <w:r>
        <w:tab/>
      </w:r>
      <w:r w:rsidRPr="0030389C">
        <w:t>Bright</w:t>
      </w:r>
      <w:r>
        <w:tab/>
      </w:r>
      <w:r w:rsidRPr="0030389C">
        <w:t>Bryant</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89C">
        <w:t>Campsen</w:t>
      </w:r>
      <w:r>
        <w:tab/>
      </w:r>
      <w:r w:rsidRPr="0030389C">
        <w:t>Coleman</w:t>
      </w:r>
      <w:r>
        <w:tab/>
      </w:r>
      <w:r w:rsidRPr="0030389C">
        <w:t>Corbin</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0389C">
        <w:t>Hutto</w:t>
      </w:r>
      <w:r>
        <w:tab/>
      </w:r>
      <w:r w:rsidRPr="0030389C">
        <w:t>Kimpson</w:t>
      </w:r>
      <w:r>
        <w:tab/>
      </w:r>
      <w:r w:rsidRPr="0030389C">
        <w:rPr>
          <w:i/>
        </w:rPr>
        <w:t>Martin, Shane</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89C">
        <w:t>McElveen</w:t>
      </w:r>
      <w:r>
        <w:tab/>
      </w:r>
      <w:r w:rsidRPr="0030389C">
        <w:t>Scott</w:t>
      </w:r>
      <w:r>
        <w:tab/>
      </w:r>
      <w:r w:rsidRPr="0030389C">
        <w:t>Shealy</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389C">
        <w:t>Sheheen</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66CAC" w:rsidRPr="0030389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0389C">
        <w:rPr>
          <w:b/>
        </w:rPr>
        <w:t>Total--13</w:t>
      </w:r>
    </w:p>
    <w:p w:rsidR="00766CAC" w:rsidRPr="0030389C" w:rsidRDefault="00766CAC" w:rsidP="00766CAC">
      <w:pPr>
        <w:pStyle w:val="Header"/>
        <w:tabs>
          <w:tab w:val="clear" w:pos="8640"/>
          <w:tab w:val="left" w:pos="4320"/>
        </w:tabs>
      </w:pPr>
    </w:p>
    <w:p w:rsidR="00766CAC" w:rsidRPr="0030389C" w:rsidRDefault="00766CAC" w:rsidP="00621DD2">
      <w:pPr>
        <w:pStyle w:val="Header"/>
        <w:tabs>
          <w:tab w:val="clear" w:pos="8640"/>
          <w:tab w:val="left" w:pos="4320"/>
        </w:tabs>
      </w:pPr>
      <w:r>
        <w:tab/>
      </w:r>
      <w:r w:rsidR="008E5AC0" w:rsidRPr="008E5AC0">
        <w:t>Having received the necessary vote, the Bill was set for Special Order.</w:t>
      </w:r>
    </w:p>
    <w:p w:rsidR="00766CAC" w:rsidRDefault="00766CAC" w:rsidP="00766CAC">
      <w:pPr>
        <w:pStyle w:val="Header"/>
        <w:tabs>
          <w:tab w:val="clear" w:pos="8640"/>
          <w:tab w:val="left" w:pos="4320"/>
        </w:tabs>
      </w:pPr>
    </w:p>
    <w:p w:rsidR="00766CAC" w:rsidRPr="005920CC" w:rsidRDefault="00766CAC" w:rsidP="00766CAC">
      <w:pPr>
        <w:pStyle w:val="Header"/>
        <w:tabs>
          <w:tab w:val="clear" w:pos="8640"/>
          <w:tab w:val="left" w:pos="4320"/>
        </w:tabs>
        <w:jc w:val="center"/>
      </w:pPr>
      <w:r>
        <w:rPr>
          <w:b/>
        </w:rPr>
        <w:t>ACTING PRESIDENT PRESIDES</w:t>
      </w:r>
    </w:p>
    <w:p w:rsidR="00766CAC" w:rsidRDefault="00766CAC" w:rsidP="00766CAC">
      <w:pPr>
        <w:pStyle w:val="Header"/>
        <w:tabs>
          <w:tab w:val="clear" w:pos="8640"/>
          <w:tab w:val="left" w:pos="4320"/>
        </w:tabs>
      </w:pPr>
      <w:r>
        <w:tab/>
        <w:t>At 2:20 P.M., Senator LARRY MARTIN assumed the Chair.</w:t>
      </w:r>
    </w:p>
    <w:p w:rsidR="00766CAC" w:rsidRDefault="00766CAC" w:rsidP="00766CAC">
      <w:pPr>
        <w:pStyle w:val="Header"/>
        <w:tabs>
          <w:tab w:val="clear" w:pos="8640"/>
          <w:tab w:val="left" w:pos="4320"/>
        </w:tabs>
      </w:pPr>
    </w:p>
    <w:p w:rsidR="00766CAC" w:rsidRPr="005920CC" w:rsidRDefault="00766CAC" w:rsidP="00766CAC">
      <w:pPr>
        <w:pStyle w:val="Header"/>
        <w:tabs>
          <w:tab w:val="clear" w:pos="8640"/>
          <w:tab w:val="left" w:pos="4320"/>
        </w:tabs>
        <w:jc w:val="center"/>
      </w:pPr>
      <w:r w:rsidRPr="005920CC">
        <w:rPr>
          <w:b/>
        </w:rPr>
        <w:t>MOTION ADOPTED</w:t>
      </w:r>
    </w:p>
    <w:p w:rsidR="00766CAC" w:rsidRPr="005920CC" w:rsidRDefault="00766CAC" w:rsidP="00766CAC">
      <w:pPr>
        <w:pStyle w:val="Header"/>
        <w:tabs>
          <w:tab w:val="clear" w:pos="8640"/>
          <w:tab w:val="left" w:pos="4320"/>
        </w:tabs>
      </w:pPr>
      <w:r w:rsidRPr="005920CC">
        <w:tab/>
        <w:t>Senator PEELER</w:t>
      </w:r>
      <w:r w:rsidR="00CA1BE3">
        <w:t xml:space="preserve"> moved</w:t>
      </w:r>
      <w:r w:rsidRPr="005920CC">
        <w:t xml:space="preserve"> to dispense with the balance of the Motion Period.</w:t>
      </w:r>
    </w:p>
    <w:p w:rsidR="00766CAC" w:rsidRDefault="00766CAC" w:rsidP="00766CAC">
      <w:pPr>
        <w:pStyle w:val="Header"/>
        <w:tabs>
          <w:tab w:val="clear" w:pos="8640"/>
          <w:tab w:val="left" w:pos="4320"/>
        </w:tabs>
      </w:pPr>
    </w:p>
    <w:p w:rsidR="00766CAC" w:rsidRDefault="00766CAC" w:rsidP="00766CAC">
      <w:pPr>
        <w:pStyle w:val="Header"/>
        <w:tabs>
          <w:tab w:val="clear" w:pos="8640"/>
          <w:tab w:val="left" w:pos="4320"/>
        </w:tabs>
      </w:pPr>
      <w:r>
        <w:tab/>
        <w:t xml:space="preserve">Senator SETZLER moved to table the motion to dispense with the balance of the motion period. </w:t>
      </w:r>
    </w:p>
    <w:p w:rsidR="00766CAC" w:rsidRDefault="00766CAC" w:rsidP="00766CAC">
      <w:pPr>
        <w:pStyle w:val="Header"/>
        <w:tabs>
          <w:tab w:val="clear" w:pos="8640"/>
          <w:tab w:val="left" w:pos="4320"/>
        </w:tabs>
      </w:pPr>
    </w:p>
    <w:p w:rsidR="00766CAC" w:rsidRDefault="00766CAC" w:rsidP="00766CAC">
      <w:pPr>
        <w:pStyle w:val="Header"/>
        <w:tabs>
          <w:tab w:val="clear" w:pos="8640"/>
          <w:tab w:val="left" w:pos="4320"/>
        </w:tabs>
      </w:pPr>
      <w:r>
        <w:tab/>
        <w:t>The "ayes" and "nays" were demanded and taken, resulting as follows:</w:t>
      </w:r>
    </w:p>
    <w:p w:rsidR="00766CAC" w:rsidRPr="005920CC" w:rsidRDefault="00766CAC" w:rsidP="00766CAC">
      <w:pPr>
        <w:pStyle w:val="Header"/>
        <w:tabs>
          <w:tab w:val="clear" w:pos="8640"/>
          <w:tab w:val="left" w:pos="4320"/>
        </w:tabs>
        <w:jc w:val="center"/>
        <w:rPr>
          <w:b/>
        </w:rPr>
      </w:pPr>
      <w:r w:rsidRPr="005920CC">
        <w:rPr>
          <w:b/>
        </w:rPr>
        <w:t>Ayes 21; Nays 24</w:t>
      </w:r>
    </w:p>
    <w:p w:rsidR="00766CAC" w:rsidRDefault="00766CAC" w:rsidP="00766CAC">
      <w:pPr>
        <w:pStyle w:val="Header"/>
        <w:tabs>
          <w:tab w:val="clear" w:pos="8640"/>
          <w:tab w:val="left" w:pos="4320"/>
        </w:tabs>
      </w:pP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920CC">
        <w:rPr>
          <w:b/>
        </w:rPr>
        <w:t>AYES</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20CC">
        <w:t>Allen</w:t>
      </w:r>
      <w:r>
        <w:tab/>
      </w:r>
      <w:r w:rsidRPr="005920CC">
        <w:t>Bright</w:t>
      </w:r>
      <w:r>
        <w:tab/>
      </w:r>
      <w:r w:rsidRPr="005920CC">
        <w:t>Bryant</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20CC">
        <w:t>Coleman</w:t>
      </w:r>
      <w:r>
        <w:tab/>
      </w:r>
      <w:r w:rsidRPr="005920CC">
        <w:t>Hutto</w:t>
      </w:r>
      <w:r>
        <w:tab/>
      </w:r>
      <w:r w:rsidRPr="005920CC">
        <w:t>Jackson</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20CC">
        <w:t>Johnson</w:t>
      </w:r>
      <w:r>
        <w:tab/>
      </w:r>
      <w:r w:rsidRPr="005920CC">
        <w:t>Kimpson</w:t>
      </w:r>
      <w:r>
        <w:tab/>
      </w:r>
      <w:r w:rsidRPr="005920CC">
        <w:t>Lourie</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20CC">
        <w:t>Malloy</w:t>
      </w:r>
      <w:r>
        <w:tab/>
      </w:r>
      <w:r w:rsidRPr="005920CC">
        <w:rPr>
          <w:i/>
        </w:rPr>
        <w:t>Martin, Shane</w:t>
      </w:r>
      <w:r>
        <w:rPr>
          <w:i/>
        </w:rPr>
        <w:tab/>
      </w:r>
      <w:r w:rsidRPr="005920CC">
        <w:t>Matthews</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20CC">
        <w:t>McElveen</w:t>
      </w:r>
      <w:r>
        <w:tab/>
      </w:r>
      <w:r w:rsidRPr="005920CC">
        <w:t>McGill</w:t>
      </w:r>
      <w:r>
        <w:tab/>
      </w:r>
      <w:r w:rsidRPr="005920CC">
        <w:t>Nicholson</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20CC">
        <w:t>Pinckney</w:t>
      </w:r>
      <w:r>
        <w:tab/>
      </w:r>
      <w:r w:rsidRPr="005920CC">
        <w:t>Reese</w:t>
      </w:r>
      <w:r>
        <w:tab/>
      </w:r>
      <w:r w:rsidRPr="005920CC">
        <w:t>Scott</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20CC">
        <w:t>Setzler</w:t>
      </w:r>
      <w:r>
        <w:tab/>
      </w:r>
      <w:r w:rsidRPr="005920CC">
        <w:t>Sheheen</w:t>
      </w:r>
      <w:r>
        <w:tab/>
      </w:r>
      <w:r w:rsidRPr="005920CC">
        <w:t>Williams</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66CAC" w:rsidRPr="005920C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920CC">
        <w:rPr>
          <w:b/>
        </w:rPr>
        <w:t>Total--21</w:t>
      </w:r>
    </w:p>
    <w:p w:rsidR="00766CAC" w:rsidRPr="005920CC" w:rsidRDefault="00766CAC" w:rsidP="00766CAC">
      <w:pPr>
        <w:pStyle w:val="Header"/>
        <w:tabs>
          <w:tab w:val="clear" w:pos="8640"/>
          <w:tab w:val="left" w:pos="4320"/>
        </w:tabs>
      </w:pP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920CC">
        <w:rPr>
          <w:b/>
        </w:rPr>
        <w:t>NAYS</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20CC">
        <w:t>Alexander</w:t>
      </w:r>
      <w:r>
        <w:tab/>
      </w:r>
      <w:r w:rsidRPr="005920CC">
        <w:t>Bennett</w:t>
      </w:r>
      <w:r>
        <w:tab/>
      </w:r>
      <w:r w:rsidRPr="005920CC">
        <w:t>Campbell</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20CC">
        <w:t>Campsen</w:t>
      </w:r>
      <w:r>
        <w:tab/>
      </w:r>
      <w:r w:rsidRPr="005920CC">
        <w:t>Cleary</w:t>
      </w:r>
      <w:r>
        <w:tab/>
      </w:r>
      <w:r w:rsidRPr="005920CC">
        <w:t>Corbin</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20CC">
        <w:t>Courson</w:t>
      </w:r>
      <w:r>
        <w:tab/>
      </w:r>
      <w:r w:rsidRPr="005920CC">
        <w:t>Davis</w:t>
      </w:r>
      <w:r>
        <w:tab/>
      </w:r>
      <w:r w:rsidRPr="005920CC">
        <w:t>Fair</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20CC">
        <w:t>Gregory</w:t>
      </w:r>
      <w:r>
        <w:tab/>
      </w:r>
      <w:r w:rsidRPr="005920CC">
        <w:t>Grooms</w:t>
      </w:r>
      <w:r>
        <w:tab/>
      </w:r>
      <w:r w:rsidRPr="005920CC">
        <w:t>Hayes</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920CC">
        <w:t>Hembree</w:t>
      </w:r>
      <w:r>
        <w:tab/>
      </w:r>
      <w:r w:rsidRPr="005920CC">
        <w:t>Leatherman</w:t>
      </w:r>
      <w:r>
        <w:tab/>
      </w:r>
      <w:r w:rsidRPr="005920CC">
        <w:rPr>
          <w:i/>
        </w:rPr>
        <w:t>Martin, Larry</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20CC">
        <w:t>Massey</w:t>
      </w:r>
      <w:r>
        <w:tab/>
      </w:r>
      <w:r w:rsidRPr="005920CC">
        <w:t>O'Dell</w:t>
      </w:r>
      <w:r>
        <w:tab/>
      </w:r>
      <w:r w:rsidRPr="005920CC">
        <w:t>Peeler</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20CC">
        <w:t>Rankin</w:t>
      </w:r>
      <w:r>
        <w:tab/>
      </w:r>
      <w:r w:rsidRPr="005920CC">
        <w:t>Shealy</w:t>
      </w:r>
      <w:r>
        <w:tab/>
      </w:r>
      <w:r w:rsidRPr="005920CC">
        <w:t>Thurmond</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20CC">
        <w:t>Turner</w:t>
      </w:r>
      <w:r>
        <w:tab/>
      </w:r>
      <w:r w:rsidRPr="005920CC">
        <w:t>Verdin</w:t>
      </w:r>
      <w:r>
        <w:tab/>
      </w:r>
      <w:r w:rsidRPr="005920CC">
        <w:t>Young</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66CAC" w:rsidRPr="005920C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920CC">
        <w:rPr>
          <w:b/>
        </w:rPr>
        <w:t>Total--24</w:t>
      </w:r>
    </w:p>
    <w:p w:rsidR="00766CAC" w:rsidRPr="005920CC" w:rsidRDefault="00766CAC" w:rsidP="00766CAC">
      <w:pPr>
        <w:pStyle w:val="Header"/>
        <w:tabs>
          <w:tab w:val="clear" w:pos="8640"/>
          <w:tab w:val="left" w:pos="4320"/>
        </w:tabs>
      </w:pPr>
    </w:p>
    <w:p w:rsidR="00766CAC" w:rsidRDefault="00766CAC" w:rsidP="00766CAC">
      <w:pPr>
        <w:pStyle w:val="Header"/>
        <w:tabs>
          <w:tab w:val="clear" w:pos="8640"/>
          <w:tab w:val="left" w:pos="4320"/>
        </w:tabs>
      </w:pPr>
      <w:r>
        <w:tab/>
        <w:t xml:space="preserve">The Senate refused to table the motion to dispense the balance of the motion period. </w:t>
      </w:r>
    </w:p>
    <w:p w:rsidR="00766CAC" w:rsidRDefault="00766CAC" w:rsidP="00766CAC">
      <w:pPr>
        <w:pStyle w:val="Header"/>
        <w:tabs>
          <w:tab w:val="clear" w:pos="8640"/>
          <w:tab w:val="left" w:pos="4320"/>
        </w:tabs>
      </w:pPr>
    </w:p>
    <w:p w:rsidR="00766CAC" w:rsidRDefault="00CA1BE3" w:rsidP="00766CAC">
      <w:pPr>
        <w:pStyle w:val="Header"/>
        <w:tabs>
          <w:tab w:val="clear" w:pos="8640"/>
          <w:tab w:val="left" w:pos="4320"/>
        </w:tabs>
      </w:pPr>
      <w:r>
        <w:tab/>
        <w:t>The question then was the motion to dispense with the balance of the motion period.</w:t>
      </w:r>
    </w:p>
    <w:p w:rsidR="00CA1BE3" w:rsidRPr="005920CC" w:rsidRDefault="00CA1BE3" w:rsidP="00766CAC">
      <w:pPr>
        <w:pStyle w:val="Header"/>
        <w:tabs>
          <w:tab w:val="clear" w:pos="8640"/>
          <w:tab w:val="left" w:pos="4320"/>
        </w:tabs>
      </w:pPr>
    </w:p>
    <w:p w:rsidR="00766CAC" w:rsidRPr="005920CC" w:rsidRDefault="00766CAC" w:rsidP="00766CAC">
      <w:pPr>
        <w:pStyle w:val="Header"/>
        <w:tabs>
          <w:tab w:val="clear" w:pos="8640"/>
          <w:tab w:val="left" w:pos="4320"/>
        </w:tabs>
      </w:pPr>
      <w:r w:rsidRPr="005920CC">
        <w:tab/>
        <w:t>The "ayes" and "nays" were demanded and taken, resulting as follows:</w:t>
      </w:r>
    </w:p>
    <w:p w:rsidR="00766CAC" w:rsidRPr="005920CC" w:rsidRDefault="00766CAC" w:rsidP="00766CAC">
      <w:pPr>
        <w:pStyle w:val="Header"/>
        <w:tabs>
          <w:tab w:val="clear" w:pos="8640"/>
          <w:tab w:val="left" w:pos="4320"/>
        </w:tabs>
        <w:jc w:val="center"/>
        <w:rPr>
          <w:b/>
        </w:rPr>
      </w:pPr>
      <w:r w:rsidRPr="005920CC">
        <w:rPr>
          <w:b/>
        </w:rPr>
        <w:t>Ayes 24; Nays 21</w:t>
      </w:r>
    </w:p>
    <w:p w:rsidR="00766CAC" w:rsidRDefault="00766CAC" w:rsidP="00766CAC">
      <w:pPr>
        <w:pStyle w:val="Header"/>
        <w:tabs>
          <w:tab w:val="clear" w:pos="8640"/>
          <w:tab w:val="left" w:pos="4320"/>
        </w:tabs>
        <w:rPr>
          <w:i/>
        </w:rPr>
      </w:pP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920CC">
        <w:rPr>
          <w:b/>
        </w:rPr>
        <w:t>AYES</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20CC">
        <w:t>Alexander</w:t>
      </w:r>
      <w:r>
        <w:tab/>
      </w:r>
      <w:r w:rsidRPr="005920CC">
        <w:t>Bennett</w:t>
      </w:r>
      <w:r>
        <w:tab/>
      </w:r>
      <w:r w:rsidRPr="005920CC">
        <w:t>Campbell</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20CC">
        <w:t>Campsen</w:t>
      </w:r>
      <w:r>
        <w:tab/>
      </w:r>
      <w:r w:rsidRPr="005920CC">
        <w:t>Cleary</w:t>
      </w:r>
      <w:r>
        <w:tab/>
      </w:r>
      <w:r w:rsidRPr="005920CC">
        <w:t>Corbin</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20CC">
        <w:t>Courson</w:t>
      </w:r>
      <w:r>
        <w:tab/>
      </w:r>
      <w:r w:rsidRPr="005920CC">
        <w:t>Davis</w:t>
      </w:r>
      <w:r>
        <w:tab/>
      </w:r>
      <w:r w:rsidRPr="005920CC">
        <w:t>Fair</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20CC">
        <w:t>Gregory</w:t>
      </w:r>
      <w:r>
        <w:tab/>
      </w:r>
      <w:r w:rsidRPr="005920CC">
        <w:t>Grooms</w:t>
      </w:r>
      <w:r>
        <w:tab/>
      </w:r>
      <w:r w:rsidRPr="005920CC">
        <w:t>Hayes</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920CC">
        <w:t>Hembree</w:t>
      </w:r>
      <w:r>
        <w:tab/>
      </w:r>
      <w:r w:rsidRPr="005920CC">
        <w:t>Leatherman</w:t>
      </w:r>
      <w:r>
        <w:tab/>
      </w:r>
      <w:r w:rsidRPr="005920CC">
        <w:rPr>
          <w:i/>
        </w:rPr>
        <w:t>Martin, Larry</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20CC">
        <w:t>Massey</w:t>
      </w:r>
      <w:r>
        <w:tab/>
      </w:r>
      <w:r w:rsidRPr="005920CC">
        <w:t>O'Dell</w:t>
      </w:r>
      <w:r>
        <w:tab/>
      </w:r>
      <w:r w:rsidRPr="005920CC">
        <w:t>Peeler</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20CC">
        <w:t>Rankin</w:t>
      </w:r>
      <w:r>
        <w:tab/>
      </w:r>
      <w:r w:rsidRPr="005920CC">
        <w:t>Shealy</w:t>
      </w:r>
      <w:r>
        <w:tab/>
      </w:r>
      <w:r w:rsidRPr="005920CC">
        <w:t>Thurmond</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20CC">
        <w:t>Turner</w:t>
      </w:r>
      <w:r>
        <w:tab/>
      </w:r>
      <w:r w:rsidRPr="005920CC">
        <w:t>Verdin</w:t>
      </w:r>
      <w:r>
        <w:tab/>
      </w:r>
      <w:r w:rsidRPr="005920CC">
        <w:t>Young</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66CAC" w:rsidRPr="005920C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920CC">
        <w:rPr>
          <w:b/>
        </w:rPr>
        <w:t>Total--24</w:t>
      </w:r>
    </w:p>
    <w:p w:rsidR="00766CAC" w:rsidRPr="005920CC" w:rsidRDefault="00766CAC" w:rsidP="00766CAC">
      <w:pPr>
        <w:pStyle w:val="Header"/>
        <w:tabs>
          <w:tab w:val="clear" w:pos="8640"/>
          <w:tab w:val="left" w:pos="4320"/>
        </w:tabs>
      </w:pP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920CC">
        <w:rPr>
          <w:b/>
        </w:rPr>
        <w:t>NAYS</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20CC">
        <w:t>Allen</w:t>
      </w:r>
      <w:r>
        <w:tab/>
      </w:r>
      <w:r w:rsidRPr="005920CC">
        <w:t>Bright</w:t>
      </w:r>
      <w:r>
        <w:tab/>
      </w:r>
      <w:r w:rsidRPr="005920CC">
        <w:t>Bryant</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20CC">
        <w:t>Coleman</w:t>
      </w:r>
      <w:r>
        <w:tab/>
      </w:r>
      <w:r w:rsidRPr="005920CC">
        <w:t>Hutto</w:t>
      </w:r>
      <w:r>
        <w:tab/>
      </w:r>
      <w:r w:rsidRPr="005920CC">
        <w:t>Jackson</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20CC">
        <w:t>Johnson</w:t>
      </w:r>
      <w:r>
        <w:tab/>
      </w:r>
      <w:r w:rsidRPr="005920CC">
        <w:t>Kimpson</w:t>
      </w:r>
      <w:r>
        <w:tab/>
      </w:r>
      <w:r w:rsidRPr="005920CC">
        <w:t>Lourie</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20CC">
        <w:t>Malloy</w:t>
      </w:r>
      <w:r>
        <w:tab/>
      </w:r>
      <w:r w:rsidRPr="005920CC">
        <w:rPr>
          <w:i/>
        </w:rPr>
        <w:t>Martin, Shane</w:t>
      </w:r>
      <w:r>
        <w:rPr>
          <w:i/>
        </w:rPr>
        <w:tab/>
      </w:r>
      <w:r w:rsidRPr="005920CC">
        <w:t>Matthews</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20CC">
        <w:t>McElveen</w:t>
      </w:r>
      <w:r>
        <w:tab/>
      </w:r>
      <w:r w:rsidRPr="005920CC">
        <w:t>McGill</w:t>
      </w:r>
      <w:r>
        <w:tab/>
      </w:r>
      <w:r w:rsidRPr="005920CC">
        <w:t>Nicholson</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20CC">
        <w:t>Pinckney</w:t>
      </w:r>
      <w:r>
        <w:tab/>
      </w:r>
      <w:r w:rsidRPr="005920CC">
        <w:t>Reese</w:t>
      </w:r>
      <w:r>
        <w:tab/>
      </w:r>
      <w:r w:rsidRPr="005920CC">
        <w:t>Scott</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20CC">
        <w:t>Setzler</w:t>
      </w:r>
      <w:r>
        <w:tab/>
      </w:r>
      <w:r w:rsidRPr="005920CC">
        <w:t>Sheheen</w:t>
      </w:r>
      <w:r>
        <w:tab/>
      </w:r>
      <w:r w:rsidRPr="005920CC">
        <w:t>Williams</w:t>
      </w:r>
    </w:p>
    <w:p w:rsidR="00766CA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66CAC" w:rsidRPr="005920CC" w:rsidRDefault="00766CAC" w:rsidP="00766C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920CC">
        <w:rPr>
          <w:b/>
        </w:rPr>
        <w:t>Total--21</w:t>
      </w:r>
    </w:p>
    <w:p w:rsidR="00766CAC" w:rsidRPr="005920CC" w:rsidRDefault="00766CAC" w:rsidP="00766CAC">
      <w:pPr>
        <w:pStyle w:val="Header"/>
        <w:tabs>
          <w:tab w:val="clear" w:pos="8640"/>
          <w:tab w:val="left" w:pos="4320"/>
        </w:tabs>
      </w:pPr>
    </w:p>
    <w:p w:rsidR="00766CAC" w:rsidRPr="005920CC" w:rsidRDefault="00766CAC" w:rsidP="00766CAC">
      <w:pPr>
        <w:pStyle w:val="Header"/>
        <w:tabs>
          <w:tab w:val="clear" w:pos="8640"/>
          <w:tab w:val="left" w:pos="4320"/>
        </w:tabs>
      </w:pPr>
      <w:r>
        <w:tab/>
      </w:r>
      <w:r w:rsidRPr="005920CC">
        <w:t xml:space="preserve">The Senate agreed to dispense the balance of the Motion Period. </w:t>
      </w:r>
    </w:p>
    <w:p w:rsidR="00DB74A4" w:rsidRDefault="00DB74A4">
      <w:pPr>
        <w:pStyle w:val="Header"/>
        <w:tabs>
          <w:tab w:val="clear" w:pos="8640"/>
          <w:tab w:val="left" w:pos="4320"/>
        </w:tabs>
      </w:pPr>
    </w:p>
    <w:p w:rsidR="00DB74A4" w:rsidRDefault="000A7610">
      <w:pPr>
        <w:pStyle w:val="Header"/>
        <w:tabs>
          <w:tab w:val="clear" w:pos="8640"/>
          <w:tab w:val="left" w:pos="4320"/>
        </w:tabs>
        <w:rPr>
          <w:b/>
        </w:rPr>
      </w:pPr>
      <w:r>
        <w:rPr>
          <w:b/>
        </w:rPr>
        <w:t>THE SENATE PROCEEDED TO THE SPECIAL ORDERS.</w:t>
      </w:r>
    </w:p>
    <w:p w:rsidR="00F7600F" w:rsidRDefault="00F7600F" w:rsidP="00BF3385">
      <w:pPr>
        <w:pStyle w:val="Header"/>
        <w:tabs>
          <w:tab w:val="clear" w:pos="8640"/>
          <w:tab w:val="left" w:pos="4320"/>
        </w:tabs>
        <w:jc w:val="center"/>
        <w:rPr>
          <w:b/>
        </w:rPr>
      </w:pPr>
    </w:p>
    <w:p w:rsidR="00BF3385" w:rsidRPr="00F7600F" w:rsidRDefault="00F7600F" w:rsidP="00BF3385">
      <w:pPr>
        <w:pStyle w:val="Header"/>
        <w:tabs>
          <w:tab w:val="clear" w:pos="8640"/>
          <w:tab w:val="left" w:pos="4320"/>
        </w:tabs>
        <w:jc w:val="center"/>
        <w:rPr>
          <w:b/>
        </w:rPr>
      </w:pPr>
      <w:r w:rsidRPr="00F7600F">
        <w:rPr>
          <w:b/>
        </w:rPr>
        <w:t>DEBATE INTERRUPTED</w:t>
      </w:r>
    </w:p>
    <w:p w:rsidR="00BF3385" w:rsidRPr="00270B9F" w:rsidRDefault="00BF3385" w:rsidP="00BF3385">
      <w:r>
        <w:rPr>
          <w:i/>
        </w:rPr>
        <w:tab/>
      </w:r>
      <w:r w:rsidRPr="00270B9F">
        <w:t>H. 3101</w:t>
      </w:r>
      <w:r w:rsidR="00BE17B0" w:rsidRPr="00270B9F">
        <w:fldChar w:fldCharType="begin"/>
      </w:r>
      <w:r w:rsidRPr="00270B9F">
        <w:instrText xml:space="preserve"> XE "H. 3101" \b </w:instrText>
      </w:r>
      <w:r w:rsidR="00BE17B0" w:rsidRPr="00270B9F">
        <w:fldChar w:fldCharType="end"/>
      </w:r>
      <w:r w:rsidRPr="00270B9F">
        <w:t xml:space="preserve"> -- </w:t>
      </w:r>
      <w:r>
        <w:t>Reps. Chumley, Taylor, G.R. Smith, Huggins, Wells, Henderson, Crosby, Atwater, Long, Wood, Toole, Willis, Clemmons, Hardwick, Hardee, Goldfinch, Bedingfield, D.C. Moss, Loftis, Nanney, Pitts, Putnam, V.S. Moss, Owens, Barfield, H.A. Crawford, Stringer, Hamilton, Burns, Tallon, Kennedy, Allison, Murphy, Delleney, Horne, Daning and Brannon</w:t>
      </w:r>
      <w:r w:rsidRPr="00270B9F">
        <w:t xml:space="preserve">:  </w:t>
      </w:r>
      <w:r w:rsidRPr="00270B9F">
        <w:rPr>
          <w:szCs w:val="30"/>
        </w:rPr>
        <w:t xml:space="preserve">A BILL </w:t>
      </w:r>
      <w:r w:rsidRPr="00270B9F">
        <w:rPr>
          <w:color w:val="000000" w:themeColor="text1"/>
          <w:u w:color="000000" w:themeColor="text1"/>
        </w:rPr>
        <w:t xml:space="preserve">TO AMEND THE CODE OF LAWS OF SOUTH CAROLINA, 1976, SO AS TO ENACT THE </w:t>
      </w:r>
      <w:r>
        <w:rPr>
          <w:color w:val="000000" w:themeColor="text1"/>
          <w:u w:color="000000" w:themeColor="text1"/>
        </w:rPr>
        <w:t>“</w:t>
      </w:r>
      <w:r w:rsidRPr="00270B9F">
        <w:rPr>
          <w:color w:val="000000" w:themeColor="text1"/>
          <w:u w:color="000000" w:themeColor="text1"/>
        </w:rPr>
        <w:t>SOUTH CAROLINA FREEDOM OF HEALTH CARE PROTECTION ACT</w:t>
      </w:r>
      <w:r>
        <w:rPr>
          <w:color w:val="000000" w:themeColor="text1"/>
          <w:u w:color="000000" w:themeColor="text1"/>
        </w:rPr>
        <w:t>”</w:t>
      </w:r>
      <w:r w:rsidRPr="00270B9F">
        <w:rPr>
          <w:color w:val="000000" w:themeColor="text1"/>
          <w:u w:color="000000" w:themeColor="text1"/>
        </w:rPr>
        <w:t xml:space="preserve"> BY ADDING ARTICLE 21 TO CHAPTER 71, TITLE 38 SO AS TO RENDER  NULL AND VOID CERTAIN UNCONSTITUTIONAL LAWS ENACTED BY THE CONGRESS OF THE UNITED STATES TAKING CONTROL OVER THE HEALTH INSURANCE INDUSTRY AND MANDATING THAT INDIVIDUALS PURCHASE HEALTH INSURANCE UNDER THREAT OF PENALTY; TO PROHIBIT CERTAIN INDIVIDUALS FROM ENFORCING OR ATTEMPTING TO ENFORCE SUCH UNCONSTITUTIONAL LAWS; AND TO ESTABLISH CRIMINAL PENALTIES AND CIVIL LIABILITY FOR VIOLATING THIS ARTICLE.</w:t>
      </w:r>
    </w:p>
    <w:p w:rsidR="00BF3385" w:rsidRPr="005920CC" w:rsidRDefault="00BF3385" w:rsidP="00BF3385">
      <w:pPr>
        <w:pStyle w:val="Header"/>
        <w:tabs>
          <w:tab w:val="clear" w:pos="8640"/>
          <w:tab w:val="left" w:pos="4320"/>
        </w:tabs>
      </w:pPr>
      <w:r>
        <w:rPr>
          <w:i/>
        </w:rPr>
        <w:tab/>
      </w:r>
      <w:r w:rsidRPr="005920CC">
        <w:t>The Senate proceeded to a consideration of the Bill, the question being the second reading of the Bill.</w:t>
      </w:r>
    </w:p>
    <w:p w:rsidR="00BF3385" w:rsidRDefault="00BF3385" w:rsidP="00BF3385">
      <w:pPr>
        <w:pStyle w:val="Header"/>
        <w:tabs>
          <w:tab w:val="clear" w:pos="8640"/>
          <w:tab w:val="left" w:pos="4320"/>
        </w:tabs>
      </w:pPr>
      <w:r>
        <w:tab/>
      </w:r>
    </w:p>
    <w:p w:rsidR="00BF3385" w:rsidRDefault="00BF3385" w:rsidP="00BF3385">
      <w:pPr>
        <w:pStyle w:val="Header"/>
        <w:tabs>
          <w:tab w:val="clear" w:pos="8640"/>
          <w:tab w:val="left" w:pos="4320"/>
        </w:tabs>
      </w:pPr>
      <w:r>
        <w:tab/>
        <w:t>Senator DAVIS spoke on the Bill.</w:t>
      </w:r>
    </w:p>
    <w:p w:rsidR="00BF3385" w:rsidRDefault="00BF3385">
      <w:pPr>
        <w:pStyle w:val="Header"/>
        <w:tabs>
          <w:tab w:val="clear" w:pos="8640"/>
          <w:tab w:val="left" w:pos="4320"/>
        </w:tabs>
        <w:rPr>
          <w:b/>
        </w:rPr>
      </w:pPr>
    </w:p>
    <w:p w:rsidR="00F7600F" w:rsidRPr="00F7600F" w:rsidRDefault="00F7600F">
      <w:pPr>
        <w:pStyle w:val="Header"/>
        <w:tabs>
          <w:tab w:val="clear" w:pos="8640"/>
          <w:tab w:val="left" w:pos="4320"/>
        </w:tabs>
      </w:pPr>
      <w:r>
        <w:rPr>
          <w:b/>
        </w:rPr>
        <w:tab/>
      </w:r>
      <w:r w:rsidRPr="00F7600F">
        <w:t>Senator DAVIS moved th</w:t>
      </w:r>
      <w:r>
        <w:t xml:space="preserve">at the Senate stand adjourned. </w:t>
      </w:r>
    </w:p>
    <w:p w:rsidR="008E5AC0" w:rsidRDefault="008E5AC0">
      <w:pPr>
        <w:pStyle w:val="Header"/>
        <w:tabs>
          <w:tab w:val="clear" w:pos="8640"/>
          <w:tab w:val="left" w:pos="4320"/>
        </w:tabs>
        <w:rPr>
          <w:b/>
        </w:rPr>
      </w:pPr>
    </w:p>
    <w:p w:rsidR="008E5AC0" w:rsidRPr="008E5AC0" w:rsidRDefault="008E5AC0">
      <w:pPr>
        <w:pStyle w:val="Header"/>
        <w:tabs>
          <w:tab w:val="clear" w:pos="8640"/>
          <w:tab w:val="left" w:pos="4320"/>
        </w:tabs>
      </w:pPr>
      <w:r>
        <w:tab/>
        <w:t xml:space="preserve">Debate was interrupted by adjournment. </w:t>
      </w:r>
    </w:p>
    <w:p w:rsidR="00E945B7" w:rsidRDefault="00E945B7">
      <w:pPr>
        <w:pStyle w:val="Header"/>
        <w:tabs>
          <w:tab w:val="clear" w:pos="8640"/>
          <w:tab w:val="left" w:pos="4320"/>
        </w:tabs>
        <w:jc w:val="center"/>
        <w:rPr>
          <w:b/>
        </w:rPr>
      </w:pPr>
    </w:p>
    <w:p w:rsidR="00E945B7" w:rsidRPr="0007426A" w:rsidRDefault="00E945B7" w:rsidP="00E945B7">
      <w:pPr>
        <w:jc w:val="center"/>
        <w:rPr>
          <w:b/>
        </w:rPr>
      </w:pPr>
      <w:r w:rsidRPr="0007426A">
        <w:rPr>
          <w:b/>
        </w:rPr>
        <w:t>LOCAL APPOINTMENT</w:t>
      </w:r>
    </w:p>
    <w:p w:rsidR="00E945B7" w:rsidRPr="0007426A" w:rsidRDefault="00E945B7" w:rsidP="00E945B7">
      <w:pPr>
        <w:jc w:val="center"/>
        <w:rPr>
          <w:b/>
        </w:rPr>
      </w:pPr>
      <w:r w:rsidRPr="0007426A">
        <w:rPr>
          <w:b/>
        </w:rPr>
        <w:t>Confirmation</w:t>
      </w:r>
    </w:p>
    <w:p w:rsidR="00E945B7" w:rsidRDefault="00E945B7" w:rsidP="00E945B7">
      <w:pPr>
        <w:ind w:firstLine="216"/>
      </w:pPr>
      <w:r>
        <w:t>Having received a favorable report from the Senate, the following appointment was confirmed in open session:</w:t>
      </w:r>
    </w:p>
    <w:p w:rsidR="00E945B7" w:rsidRDefault="00E945B7" w:rsidP="00E945B7">
      <w:pPr>
        <w:ind w:firstLine="216"/>
      </w:pPr>
    </w:p>
    <w:p w:rsidR="00E945B7" w:rsidRPr="0007426A" w:rsidRDefault="00E945B7" w:rsidP="00E945B7">
      <w:pPr>
        <w:keepNext/>
        <w:ind w:firstLine="216"/>
        <w:rPr>
          <w:u w:val="single"/>
        </w:rPr>
      </w:pPr>
      <w:r w:rsidRPr="0007426A">
        <w:rPr>
          <w:u w:val="single"/>
        </w:rPr>
        <w:t>Initial Appointment, South Carolina State Board for Technical and Comprehensive Education, with the term to commence July 1, 2011, and to expire July 1, 2017</w:t>
      </w:r>
    </w:p>
    <w:p w:rsidR="00E945B7" w:rsidRPr="0007426A" w:rsidRDefault="00E945B7" w:rsidP="00E945B7">
      <w:pPr>
        <w:keepNext/>
        <w:ind w:firstLine="216"/>
        <w:rPr>
          <w:u w:val="single"/>
        </w:rPr>
      </w:pPr>
      <w:r w:rsidRPr="0007426A">
        <w:rPr>
          <w:u w:val="single"/>
        </w:rPr>
        <w:t>3rd Congressional District:</w:t>
      </w:r>
    </w:p>
    <w:p w:rsidR="00E945B7" w:rsidRDefault="00E945B7" w:rsidP="00E945B7">
      <w:r>
        <w:tab/>
        <w:t>Charles Gilliam Wilson, 116 Calhoun Road East, Greenwood, SC 29646</w:t>
      </w:r>
      <w:r w:rsidRPr="0007426A">
        <w:rPr>
          <w:i/>
        </w:rPr>
        <w:t xml:space="preserve"> VICE </w:t>
      </w:r>
      <w:r w:rsidRPr="0007426A">
        <w:t>Bettis Rainsford</w:t>
      </w:r>
    </w:p>
    <w:p w:rsidR="00EB7B2D" w:rsidRDefault="00EB7B2D">
      <w:pPr>
        <w:pStyle w:val="Header"/>
        <w:tabs>
          <w:tab w:val="clear" w:pos="8640"/>
          <w:tab w:val="left" w:pos="4320"/>
        </w:tabs>
      </w:pPr>
    </w:p>
    <w:p w:rsidR="00EB7B2D" w:rsidRDefault="00EB7B2D">
      <w:pPr>
        <w:pStyle w:val="Header"/>
        <w:tabs>
          <w:tab w:val="clear" w:pos="8640"/>
          <w:tab w:val="left" w:pos="4320"/>
        </w:tabs>
      </w:pPr>
    </w:p>
    <w:p w:rsidR="00EB7B2D" w:rsidRDefault="00EB7B2D">
      <w:pPr>
        <w:pStyle w:val="Header"/>
        <w:tabs>
          <w:tab w:val="clear" w:pos="8640"/>
          <w:tab w:val="left" w:pos="4320"/>
        </w:tabs>
      </w:pPr>
    </w:p>
    <w:p w:rsidR="00EB7B2D" w:rsidRDefault="00EB7B2D">
      <w:pPr>
        <w:pStyle w:val="Header"/>
        <w:tabs>
          <w:tab w:val="clear" w:pos="8640"/>
          <w:tab w:val="left" w:pos="4320"/>
        </w:tabs>
      </w:pPr>
    </w:p>
    <w:p w:rsidR="00EB7B2D" w:rsidRDefault="00EB7B2D">
      <w:pPr>
        <w:pStyle w:val="Header"/>
        <w:tabs>
          <w:tab w:val="clear" w:pos="8640"/>
          <w:tab w:val="left" w:pos="4320"/>
        </w:tabs>
      </w:pPr>
    </w:p>
    <w:p w:rsidR="00EB7B2D" w:rsidRDefault="00EB7B2D">
      <w:pPr>
        <w:pStyle w:val="Header"/>
        <w:tabs>
          <w:tab w:val="clear" w:pos="8640"/>
          <w:tab w:val="left" w:pos="4320"/>
        </w:tabs>
      </w:pPr>
    </w:p>
    <w:p w:rsidR="00EB7B2D" w:rsidRDefault="00EB7B2D">
      <w:pPr>
        <w:pStyle w:val="Header"/>
        <w:tabs>
          <w:tab w:val="clear" w:pos="8640"/>
          <w:tab w:val="left" w:pos="4320"/>
        </w:tabs>
      </w:pPr>
    </w:p>
    <w:p w:rsidR="00DB74A4" w:rsidRDefault="000A7610">
      <w:pPr>
        <w:pStyle w:val="Header"/>
        <w:tabs>
          <w:tab w:val="clear" w:pos="8640"/>
          <w:tab w:val="left" w:pos="4320"/>
        </w:tabs>
      </w:pPr>
      <w:r>
        <w:tab/>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FE215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 xml:space="preserve">On motion of Senator </w:t>
      </w:r>
      <w:r w:rsidR="004963B4">
        <w:t>SHANE MARTIN</w:t>
      </w:r>
      <w:r w:rsidR="000A7610">
        <w:t>, with unanimous consent, the Senate stood adjourned out of respect to the memory of Mr.</w:t>
      </w:r>
      <w:r w:rsidR="004963B4">
        <w:t xml:space="preserve"> William E. Brashears</w:t>
      </w:r>
      <w:r w:rsidR="000A7610">
        <w:t xml:space="preserve"> of </w:t>
      </w:r>
      <w:r w:rsidR="004963B4">
        <w:t>Spartanburg</w:t>
      </w:r>
      <w:r w:rsidR="000A7610">
        <w:t>, S.C.</w:t>
      </w:r>
      <w:r w:rsidR="00EB7B2D">
        <w:t xml:space="preserve">  </w:t>
      </w:r>
      <w:r w:rsidR="008A61A8">
        <w:t>Bill was a V</w:t>
      </w:r>
      <w:r w:rsidR="004963B4">
        <w:t>eteran of the U.S. Navy aboard the USS Tortuga LDS-26 during the Korean War.  He was a member of North Spartanburg First Baptist Church w</w:t>
      </w:r>
      <w:r w:rsidR="008A61A8">
        <w:t>h</w:t>
      </w:r>
      <w:r w:rsidR="004963B4">
        <w:t>ere he served as an usher and was ordained as a Deacon while a memb</w:t>
      </w:r>
      <w:r w:rsidR="008A61A8">
        <w:t>e</w:t>
      </w:r>
      <w:r w:rsidR="004963B4">
        <w:t>r of Whitney Baptist Church.  Bill was also a member of Whitney Masonic Lodge, Hejaz Shriner, Hil</w:t>
      </w:r>
      <w:r w:rsidR="008A61A8">
        <w:t>l</w:t>
      </w:r>
      <w:r w:rsidR="004963B4">
        <w:t xml:space="preserve">billy Clan 2, and a member of the Whitney Fire Department.  Bill retired after working for Spartanburg Water Works, Texaco and Spartanburg School District 7.  He was a devoted father and loving friend who will be dearly missed. </w:t>
      </w:r>
    </w:p>
    <w:p w:rsidR="007715D6" w:rsidRDefault="007715D6">
      <w:pPr>
        <w:pStyle w:val="Header"/>
        <w:tabs>
          <w:tab w:val="clear" w:pos="8640"/>
          <w:tab w:val="left" w:pos="4320"/>
        </w:tabs>
      </w:pPr>
    </w:p>
    <w:p w:rsidR="00C204E0" w:rsidRDefault="00C204E0" w:rsidP="00C204E0">
      <w:pPr>
        <w:jc w:val="center"/>
      </w:pPr>
      <w:r>
        <w:t>and</w:t>
      </w:r>
    </w:p>
    <w:p w:rsidR="00391945" w:rsidRDefault="00391945" w:rsidP="00C204E0">
      <w:pPr>
        <w:jc w:val="center"/>
      </w:pPr>
    </w:p>
    <w:p w:rsidR="00C204E0" w:rsidRPr="00621DD2" w:rsidRDefault="00C204E0" w:rsidP="00621DD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b/>
        </w:rPr>
      </w:pPr>
      <w:r w:rsidRPr="00621DD2">
        <w:rPr>
          <w:b/>
        </w:rPr>
        <w:t>MOTION ADOPTED</w:t>
      </w:r>
    </w:p>
    <w:p w:rsidR="00C204E0" w:rsidRPr="00470DD8" w:rsidRDefault="00C204E0" w:rsidP="00621DD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rsidRPr="00621DD2">
        <w:tab/>
      </w:r>
      <w:r w:rsidRPr="00621DD2">
        <w:tab/>
      </w:r>
      <w:r w:rsidRPr="00BE15E3">
        <w:t>On motion of Senator NICHOLSON, with unanimous consent, the Senate stood adjourned out</w:t>
      </w:r>
      <w:r>
        <w:t xml:space="preserve"> of respect to the memory of M</w:t>
      </w:r>
      <w:r w:rsidRPr="00BE15E3">
        <w:t>s.</w:t>
      </w:r>
      <w:r>
        <w:t xml:space="preserve"> Jo Ann Kilgore</w:t>
      </w:r>
      <w:r w:rsidRPr="00BE15E3">
        <w:t xml:space="preserve"> of </w:t>
      </w:r>
      <w:r>
        <w:t>Greenwood</w:t>
      </w:r>
      <w:r w:rsidRPr="00BE15E3">
        <w:t xml:space="preserve">, S.C.  </w:t>
      </w:r>
      <w:r w:rsidR="00621DD2">
        <w:t>Ms. Kilgore served as a teacher’</w:t>
      </w:r>
      <w:r>
        <w:t>s aide for School District 50 and as a clerk typist for Greenwood City Offices until her retirement in 1986.  Ms. Kilgore was a member of Greenwood Church of Christ.  She enjoyed singing, cooking, working in the garden, and spending time with her grandchildren. Jo Ann was a loving wife, devoted mother and doting grandmother</w:t>
      </w:r>
      <w:r w:rsidRPr="00470DD8">
        <w:t xml:space="preserve">.  </w:t>
      </w:r>
    </w:p>
    <w:p w:rsidR="00621DD2" w:rsidRPr="00621DD2" w:rsidRDefault="00621DD2" w:rsidP="00621DD2">
      <w:pPr>
        <w:pStyle w:val="Header"/>
        <w:keepLines/>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8E5AC0">
        <w:t>3:02 P</w:t>
      </w:r>
      <w:r>
        <w:t xml:space="preserve">.M., on motion of Senator </w:t>
      </w:r>
      <w:r w:rsidR="008E5AC0">
        <w:t>DAVIS</w:t>
      </w:r>
      <w:r>
        <w:t xml:space="preserve"> , the Senate adjourned to meet tomorrow at </w:t>
      </w:r>
      <w:r w:rsidR="008E5AC0">
        <w:t>2:00 P</w:t>
      </w:r>
      <w:r>
        <w:t>.M.</w:t>
      </w:r>
    </w:p>
    <w:p w:rsidR="00DB74A4" w:rsidRDefault="00DB74A4">
      <w:pPr>
        <w:pStyle w:val="Header"/>
        <w:keepLines/>
        <w:tabs>
          <w:tab w:val="clear" w:pos="8640"/>
          <w:tab w:val="left" w:pos="4320"/>
        </w:tabs>
      </w:pPr>
    </w:p>
    <w:p w:rsidR="008E5AC0" w:rsidRPr="008E5AC0" w:rsidRDefault="008E5AC0" w:rsidP="008E5AC0">
      <w:pPr>
        <w:pStyle w:val="Header"/>
        <w:keepLines/>
        <w:tabs>
          <w:tab w:val="clear" w:pos="8640"/>
          <w:tab w:val="left" w:pos="4320"/>
        </w:tabs>
        <w:jc w:val="center"/>
      </w:pPr>
      <w:r>
        <w:rPr>
          <w:b/>
        </w:rPr>
        <w:t>Recorded Vote</w:t>
      </w:r>
    </w:p>
    <w:p w:rsidR="008E5AC0" w:rsidRDefault="008E5AC0">
      <w:pPr>
        <w:pStyle w:val="Header"/>
        <w:keepLines/>
        <w:tabs>
          <w:tab w:val="clear" w:pos="8640"/>
          <w:tab w:val="left" w:pos="4320"/>
        </w:tabs>
      </w:pPr>
      <w:r>
        <w:tab/>
        <w:t>Senator BRIGHT desired to be recorded as voting against the motion to adjourn.</w:t>
      </w:r>
    </w:p>
    <w:p w:rsidR="00621DD2" w:rsidRDefault="00621DD2">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0F5636">
      <w:headerReference w:type="default" r:id="rId7"/>
      <w:footerReference w:type="default" r:id="rId8"/>
      <w:footerReference w:type="first" r:id="rId9"/>
      <w:type w:val="continuous"/>
      <w:pgSz w:w="12240" w:h="15840"/>
      <w:pgMar w:top="1008" w:right="4666" w:bottom="3499" w:left="1238" w:header="1008" w:footer="3499" w:gutter="0"/>
      <w:pgNumType w:start="107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F17" w:rsidRDefault="00B82F17">
      <w:r>
        <w:separator/>
      </w:r>
    </w:p>
  </w:endnote>
  <w:endnote w:type="continuationSeparator" w:id="0">
    <w:p w:rsidR="00B82F17" w:rsidRDefault="00B82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F17" w:rsidRDefault="008A0A6E" w:rsidP="0069391A">
    <w:pPr>
      <w:pStyle w:val="Footer"/>
      <w:spacing w:before="120"/>
      <w:jc w:val="center"/>
    </w:pPr>
    <w:r>
      <w:fldChar w:fldCharType="begin"/>
    </w:r>
    <w:r>
      <w:instrText xml:space="preserve"> PAGE   \* MERGEFORMAT </w:instrText>
    </w:r>
    <w:r>
      <w:fldChar w:fldCharType="separate"/>
    </w:r>
    <w:r>
      <w:rPr>
        <w:noProof/>
      </w:rPr>
      <w:t>1079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F17" w:rsidRDefault="008A0A6E" w:rsidP="0069391A">
    <w:pPr>
      <w:pStyle w:val="Footer"/>
      <w:spacing w:before="120"/>
      <w:jc w:val="center"/>
    </w:pPr>
    <w:r>
      <w:fldChar w:fldCharType="begin"/>
    </w:r>
    <w:r>
      <w:instrText xml:space="preserve"> PAGE   \* MERGEFORMAT </w:instrText>
    </w:r>
    <w:r>
      <w:fldChar w:fldCharType="separate"/>
    </w:r>
    <w:r>
      <w:rPr>
        <w:noProof/>
      </w:rPr>
      <w:t>1078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F17" w:rsidRDefault="00B82F17">
      <w:r>
        <w:separator/>
      </w:r>
    </w:p>
  </w:footnote>
  <w:footnote w:type="continuationSeparator" w:id="0">
    <w:p w:rsidR="00B82F17" w:rsidRDefault="00B82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F17" w:rsidRPr="0069391A" w:rsidRDefault="00B82F17" w:rsidP="0069391A">
    <w:pPr>
      <w:pStyle w:val="Header"/>
      <w:spacing w:after="120"/>
      <w:jc w:val="center"/>
      <w:rPr>
        <w:b/>
      </w:rPr>
    </w:pPr>
    <w:r>
      <w:rPr>
        <w:b/>
      </w:rPr>
      <w:t>TUESDAY, MARCH 4,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377857"/>
  </w:hdrShapeDefaults>
  <w:footnotePr>
    <w:footnote w:id="-1"/>
    <w:footnote w:id="0"/>
  </w:footnotePr>
  <w:endnotePr>
    <w:endnote w:id="-1"/>
    <w:endnote w:id="0"/>
  </w:endnotePr>
  <w:compat>
    <w:compatSetting w:name="compatibilityMode" w:uri="http://schemas.microsoft.com/office/word" w:val="12"/>
  </w:compat>
  <w:rsids>
    <w:rsidRoot w:val="00471E0B"/>
    <w:rsid w:val="00006F3E"/>
    <w:rsid w:val="000074E0"/>
    <w:rsid w:val="0001047D"/>
    <w:rsid w:val="00011183"/>
    <w:rsid w:val="0001694C"/>
    <w:rsid w:val="00022CE8"/>
    <w:rsid w:val="0002352C"/>
    <w:rsid w:val="000309AD"/>
    <w:rsid w:val="00035014"/>
    <w:rsid w:val="00042056"/>
    <w:rsid w:val="00043EAF"/>
    <w:rsid w:val="00050AAF"/>
    <w:rsid w:val="000566AC"/>
    <w:rsid w:val="0006162D"/>
    <w:rsid w:val="00064200"/>
    <w:rsid w:val="00074FE7"/>
    <w:rsid w:val="00075A91"/>
    <w:rsid w:val="0008217A"/>
    <w:rsid w:val="00082A18"/>
    <w:rsid w:val="00086DD8"/>
    <w:rsid w:val="0009075C"/>
    <w:rsid w:val="00094AA7"/>
    <w:rsid w:val="000A0425"/>
    <w:rsid w:val="000A0AB3"/>
    <w:rsid w:val="000A1200"/>
    <w:rsid w:val="000A4C37"/>
    <w:rsid w:val="000A7610"/>
    <w:rsid w:val="000B4BD8"/>
    <w:rsid w:val="000C7111"/>
    <w:rsid w:val="000E4460"/>
    <w:rsid w:val="000F2F25"/>
    <w:rsid w:val="000F5636"/>
    <w:rsid w:val="001001D1"/>
    <w:rsid w:val="00102C0A"/>
    <w:rsid w:val="00106BC4"/>
    <w:rsid w:val="00114764"/>
    <w:rsid w:val="00127550"/>
    <w:rsid w:val="00136078"/>
    <w:rsid w:val="001462F5"/>
    <w:rsid w:val="001507B6"/>
    <w:rsid w:val="001541ED"/>
    <w:rsid w:val="001578D1"/>
    <w:rsid w:val="00162528"/>
    <w:rsid w:val="0017112B"/>
    <w:rsid w:val="00177E7A"/>
    <w:rsid w:val="00181C55"/>
    <w:rsid w:val="00183ECB"/>
    <w:rsid w:val="00184F42"/>
    <w:rsid w:val="001A3CBF"/>
    <w:rsid w:val="001A5E0B"/>
    <w:rsid w:val="001B6434"/>
    <w:rsid w:val="001D6026"/>
    <w:rsid w:val="001D663A"/>
    <w:rsid w:val="001E2AF7"/>
    <w:rsid w:val="001E58B6"/>
    <w:rsid w:val="001E68BA"/>
    <w:rsid w:val="001F484C"/>
    <w:rsid w:val="001F72EB"/>
    <w:rsid w:val="001F780E"/>
    <w:rsid w:val="00202A26"/>
    <w:rsid w:val="00204D42"/>
    <w:rsid w:val="00210823"/>
    <w:rsid w:val="00215E18"/>
    <w:rsid w:val="00223C63"/>
    <w:rsid w:val="002303E1"/>
    <w:rsid w:val="002476DF"/>
    <w:rsid w:val="00255D3B"/>
    <w:rsid w:val="002564BD"/>
    <w:rsid w:val="00257B63"/>
    <w:rsid w:val="00291DC0"/>
    <w:rsid w:val="002A300C"/>
    <w:rsid w:val="002A4FEC"/>
    <w:rsid w:val="002B010F"/>
    <w:rsid w:val="002B15E7"/>
    <w:rsid w:val="002B420F"/>
    <w:rsid w:val="002B6DF2"/>
    <w:rsid w:val="002B7EBD"/>
    <w:rsid w:val="002D49C0"/>
    <w:rsid w:val="002D5648"/>
    <w:rsid w:val="002D6956"/>
    <w:rsid w:val="002D7A66"/>
    <w:rsid w:val="002E01BA"/>
    <w:rsid w:val="002E52AD"/>
    <w:rsid w:val="002E56FC"/>
    <w:rsid w:val="002E60B0"/>
    <w:rsid w:val="002F647B"/>
    <w:rsid w:val="002F6753"/>
    <w:rsid w:val="00300B59"/>
    <w:rsid w:val="00301E5D"/>
    <w:rsid w:val="003055CE"/>
    <w:rsid w:val="00310BD0"/>
    <w:rsid w:val="00316E47"/>
    <w:rsid w:val="003173E2"/>
    <w:rsid w:val="00321465"/>
    <w:rsid w:val="00324682"/>
    <w:rsid w:val="00327C93"/>
    <w:rsid w:val="00334554"/>
    <w:rsid w:val="00335062"/>
    <w:rsid w:val="00335130"/>
    <w:rsid w:val="00335B8C"/>
    <w:rsid w:val="00337C23"/>
    <w:rsid w:val="00354207"/>
    <w:rsid w:val="003573AD"/>
    <w:rsid w:val="00364B8B"/>
    <w:rsid w:val="00365C54"/>
    <w:rsid w:val="00366E03"/>
    <w:rsid w:val="003737EA"/>
    <w:rsid w:val="0037670D"/>
    <w:rsid w:val="00383396"/>
    <w:rsid w:val="003833B6"/>
    <w:rsid w:val="00385BF0"/>
    <w:rsid w:val="00390F72"/>
    <w:rsid w:val="00391945"/>
    <w:rsid w:val="003A042A"/>
    <w:rsid w:val="003C3DEA"/>
    <w:rsid w:val="003D0B99"/>
    <w:rsid w:val="003D3A0A"/>
    <w:rsid w:val="003E1C83"/>
    <w:rsid w:val="003E4D85"/>
    <w:rsid w:val="003F53B2"/>
    <w:rsid w:val="004114EF"/>
    <w:rsid w:val="00412368"/>
    <w:rsid w:val="00426E5F"/>
    <w:rsid w:val="00434E3B"/>
    <w:rsid w:val="004406C2"/>
    <w:rsid w:val="00445F31"/>
    <w:rsid w:val="004465AD"/>
    <w:rsid w:val="00457427"/>
    <w:rsid w:val="00457AF6"/>
    <w:rsid w:val="004627E1"/>
    <w:rsid w:val="00471E0B"/>
    <w:rsid w:val="004746F3"/>
    <w:rsid w:val="00480DB5"/>
    <w:rsid w:val="00483532"/>
    <w:rsid w:val="00486C2F"/>
    <w:rsid w:val="00486D6C"/>
    <w:rsid w:val="00487367"/>
    <w:rsid w:val="00494996"/>
    <w:rsid w:val="004963B4"/>
    <w:rsid w:val="004A11C8"/>
    <w:rsid w:val="004A2E06"/>
    <w:rsid w:val="004B4A9D"/>
    <w:rsid w:val="004B6674"/>
    <w:rsid w:val="004C1061"/>
    <w:rsid w:val="004D0F10"/>
    <w:rsid w:val="004D1B38"/>
    <w:rsid w:val="004D4DAE"/>
    <w:rsid w:val="004D5629"/>
    <w:rsid w:val="004D5C8A"/>
    <w:rsid w:val="004E1BC0"/>
    <w:rsid w:val="004E40D1"/>
    <w:rsid w:val="004E545F"/>
    <w:rsid w:val="004E5C40"/>
    <w:rsid w:val="004E61DB"/>
    <w:rsid w:val="004F50DD"/>
    <w:rsid w:val="004F5E02"/>
    <w:rsid w:val="00500D37"/>
    <w:rsid w:val="00504AB5"/>
    <w:rsid w:val="0051245F"/>
    <w:rsid w:val="00526742"/>
    <w:rsid w:val="005307A8"/>
    <w:rsid w:val="005353B7"/>
    <w:rsid w:val="00536861"/>
    <w:rsid w:val="0054021B"/>
    <w:rsid w:val="0055344A"/>
    <w:rsid w:val="00560D12"/>
    <w:rsid w:val="00563980"/>
    <w:rsid w:val="005659D2"/>
    <w:rsid w:val="005674BA"/>
    <w:rsid w:val="00567D6D"/>
    <w:rsid w:val="005769B1"/>
    <w:rsid w:val="00580847"/>
    <w:rsid w:val="00585E6B"/>
    <w:rsid w:val="00586CC8"/>
    <w:rsid w:val="005A17A5"/>
    <w:rsid w:val="005B0124"/>
    <w:rsid w:val="005B2A00"/>
    <w:rsid w:val="005B2C22"/>
    <w:rsid w:val="005B544B"/>
    <w:rsid w:val="005B5AE2"/>
    <w:rsid w:val="005C1EAC"/>
    <w:rsid w:val="005D031D"/>
    <w:rsid w:val="005D7083"/>
    <w:rsid w:val="005E5AF6"/>
    <w:rsid w:val="005E7E11"/>
    <w:rsid w:val="005F0B90"/>
    <w:rsid w:val="005F14C9"/>
    <w:rsid w:val="005F4D8E"/>
    <w:rsid w:val="005F7C5E"/>
    <w:rsid w:val="006028FC"/>
    <w:rsid w:val="006072DB"/>
    <w:rsid w:val="00613CF9"/>
    <w:rsid w:val="00621DD2"/>
    <w:rsid w:val="0062542A"/>
    <w:rsid w:val="00627DD3"/>
    <w:rsid w:val="00631671"/>
    <w:rsid w:val="006326BE"/>
    <w:rsid w:val="00633FC1"/>
    <w:rsid w:val="00634EC5"/>
    <w:rsid w:val="00646049"/>
    <w:rsid w:val="00671010"/>
    <w:rsid w:val="00672CAD"/>
    <w:rsid w:val="00681BCA"/>
    <w:rsid w:val="0068323C"/>
    <w:rsid w:val="0068752A"/>
    <w:rsid w:val="00690652"/>
    <w:rsid w:val="0069391A"/>
    <w:rsid w:val="006D36ED"/>
    <w:rsid w:val="006D57A6"/>
    <w:rsid w:val="006D66FB"/>
    <w:rsid w:val="006E0BC6"/>
    <w:rsid w:val="006F37EA"/>
    <w:rsid w:val="006F3859"/>
    <w:rsid w:val="006F7374"/>
    <w:rsid w:val="00700C69"/>
    <w:rsid w:val="007013AE"/>
    <w:rsid w:val="0070401E"/>
    <w:rsid w:val="00705659"/>
    <w:rsid w:val="0071509E"/>
    <w:rsid w:val="0072678E"/>
    <w:rsid w:val="0073055F"/>
    <w:rsid w:val="00731C91"/>
    <w:rsid w:val="00735DB5"/>
    <w:rsid w:val="00741C0C"/>
    <w:rsid w:val="00744E4D"/>
    <w:rsid w:val="00747C7B"/>
    <w:rsid w:val="0076441B"/>
    <w:rsid w:val="00766CAC"/>
    <w:rsid w:val="007715D6"/>
    <w:rsid w:val="00771DD2"/>
    <w:rsid w:val="00772F7B"/>
    <w:rsid w:val="00774257"/>
    <w:rsid w:val="007748E4"/>
    <w:rsid w:val="0077787A"/>
    <w:rsid w:val="0078320A"/>
    <w:rsid w:val="007A1994"/>
    <w:rsid w:val="007A4A2C"/>
    <w:rsid w:val="007B1315"/>
    <w:rsid w:val="007B46F3"/>
    <w:rsid w:val="007B61C2"/>
    <w:rsid w:val="007D60CC"/>
    <w:rsid w:val="007D6BB2"/>
    <w:rsid w:val="007D7BF8"/>
    <w:rsid w:val="007E0008"/>
    <w:rsid w:val="007E01C1"/>
    <w:rsid w:val="007F051D"/>
    <w:rsid w:val="007F0625"/>
    <w:rsid w:val="007F5705"/>
    <w:rsid w:val="00800C01"/>
    <w:rsid w:val="00806298"/>
    <w:rsid w:val="0081225E"/>
    <w:rsid w:val="00817732"/>
    <w:rsid w:val="008258CF"/>
    <w:rsid w:val="0083062D"/>
    <w:rsid w:val="00830687"/>
    <w:rsid w:val="008318EB"/>
    <w:rsid w:val="00833696"/>
    <w:rsid w:val="0085029C"/>
    <w:rsid w:val="00857E3F"/>
    <w:rsid w:val="00861F65"/>
    <w:rsid w:val="008644AA"/>
    <w:rsid w:val="008661ED"/>
    <w:rsid w:val="00870DE2"/>
    <w:rsid w:val="00871FA4"/>
    <w:rsid w:val="0087373D"/>
    <w:rsid w:val="00880CCA"/>
    <w:rsid w:val="0089284D"/>
    <w:rsid w:val="00894203"/>
    <w:rsid w:val="008A0A6E"/>
    <w:rsid w:val="008A32D8"/>
    <w:rsid w:val="008A61A8"/>
    <w:rsid w:val="008A7830"/>
    <w:rsid w:val="008C3846"/>
    <w:rsid w:val="008E2F04"/>
    <w:rsid w:val="008E3EB9"/>
    <w:rsid w:val="008E46CF"/>
    <w:rsid w:val="008E5AC0"/>
    <w:rsid w:val="008F07E4"/>
    <w:rsid w:val="00923BD6"/>
    <w:rsid w:val="00923E16"/>
    <w:rsid w:val="00925D8D"/>
    <w:rsid w:val="00940EBB"/>
    <w:rsid w:val="00941224"/>
    <w:rsid w:val="009432A5"/>
    <w:rsid w:val="00945862"/>
    <w:rsid w:val="00945DBF"/>
    <w:rsid w:val="00951A08"/>
    <w:rsid w:val="00965D93"/>
    <w:rsid w:val="00974FC2"/>
    <w:rsid w:val="00977355"/>
    <w:rsid w:val="00980164"/>
    <w:rsid w:val="0098366A"/>
    <w:rsid w:val="00990E3D"/>
    <w:rsid w:val="00995D17"/>
    <w:rsid w:val="00995F90"/>
    <w:rsid w:val="009A17B9"/>
    <w:rsid w:val="009B0B4A"/>
    <w:rsid w:val="009B20FD"/>
    <w:rsid w:val="009B2D0B"/>
    <w:rsid w:val="009B46FD"/>
    <w:rsid w:val="009B705B"/>
    <w:rsid w:val="009B74C7"/>
    <w:rsid w:val="009B7A8D"/>
    <w:rsid w:val="009C0006"/>
    <w:rsid w:val="009C7FA4"/>
    <w:rsid w:val="009D0985"/>
    <w:rsid w:val="009D4316"/>
    <w:rsid w:val="009D48DB"/>
    <w:rsid w:val="009E1636"/>
    <w:rsid w:val="009E78D5"/>
    <w:rsid w:val="009F6919"/>
    <w:rsid w:val="00A05031"/>
    <w:rsid w:val="00A05E7C"/>
    <w:rsid w:val="00A06C7E"/>
    <w:rsid w:val="00A16302"/>
    <w:rsid w:val="00A27AC3"/>
    <w:rsid w:val="00A32D39"/>
    <w:rsid w:val="00A407B4"/>
    <w:rsid w:val="00A40DE4"/>
    <w:rsid w:val="00A447F5"/>
    <w:rsid w:val="00A44D97"/>
    <w:rsid w:val="00A45F58"/>
    <w:rsid w:val="00A50610"/>
    <w:rsid w:val="00A627C2"/>
    <w:rsid w:val="00A66623"/>
    <w:rsid w:val="00A80154"/>
    <w:rsid w:val="00A939DB"/>
    <w:rsid w:val="00A9737B"/>
    <w:rsid w:val="00AA40EF"/>
    <w:rsid w:val="00AA4E53"/>
    <w:rsid w:val="00AA5FC1"/>
    <w:rsid w:val="00AB1303"/>
    <w:rsid w:val="00AD2376"/>
    <w:rsid w:val="00AD3288"/>
    <w:rsid w:val="00AD3757"/>
    <w:rsid w:val="00AD75AE"/>
    <w:rsid w:val="00AE01A9"/>
    <w:rsid w:val="00AE117A"/>
    <w:rsid w:val="00AE31D4"/>
    <w:rsid w:val="00AE4AC1"/>
    <w:rsid w:val="00AE69FD"/>
    <w:rsid w:val="00AE7DCF"/>
    <w:rsid w:val="00AF1C05"/>
    <w:rsid w:val="00AF79AA"/>
    <w:rsid w:val="00B071DF"/>
    <w:rsid w:val="00B109F5"/>
    <w:rsid w:val="00B14936"/>
    <w:rsid w:val="00B245B3"/>
    <w:rsid w:val="00B319F1"/>
    <w:rsid w:val="00B371FE"/>
    <w:rsid w:val="00B60301"/>
    <w:rsid w:val="00B620B4"/>
    <w:rsid w:val="00B70CF8"/>
    <w:rsid w:val="00B72203"/>
    <w:rsid w:val="00B742C7"/>
    <w:rsid w:val="00B82F17"/>
    <w:rsid w:val="00B8391B"/>
    <w:rsid w:val="00B85AEF"/>
    <w:rsid w:val="00B9116F"/>
    <w:rsid w:val="00B92901"/>
    <w:rsid w:val="00BA37B0"/>
    <w:rsid w:val="00BA53A9"/>
    <w:rsid w:val="00BC1739"/>
    <w:rsid w:val="00BE17B0"/>
    <w:rsid w:val="00BE2F0F"/>
    <w:rsid w:val="00BF2BFE"/>
    <w:rsid w:val="00BF3385"/>
    <w:rsid w:val="00BF6376"/>
    <w:rsid w:val="00BF66CA"/>
    <w:rsid w:val="00BF739A"/>
    <w:rsid w:val="00C00FB0"/>
    <w:rsid w:val="00C07E5A"/>
    <w:rsid w:val="00C10C5E"/>
    <w:rsid w:val="00C129A5"/>
    <w:rsid w:val="00C204E0"/>
    <w:rsid w:val="00C2260E"/>
    <w:rsid w:val="00C226FD"/>
    <w:rsid w:val="00C25EA9"/>
    <w:rsid w:val="00C53657"/>
    <w:rsid w:val="00C63408"/>
    <w:rsid w:val="00C66E93"/>
    <w:rsid w:val="00C70508"/>
    <w:rsid w:val="00C81078"/>
    <w:rsid w:val="00CA0486"/>
    <w:rsid w:val="00CA1BE3"/>
    <w:rsid w:val="00CB7E2D"/>
    <w:rsid w:val="00CC19DB"/>
    <w:rsid w:val="00CC37C0"/>
    <w:rsid w:val="00CC4DB3"/>
    <w:rsid w:val="00CD63D0"/>
    <w:rsid w:val="00CD68E8"/>
    <w:rsid w:val="00CF0706"/>
    <w:rsid w:val="00CF18D5"/>
    <w:rsid w:val="00CF36FD"/>
    <w:rsid w:val="00CF3E6C"/>
    <w:rsid w:val="00D056CE"/>
    <w:rsid w:val="00D1058A"/>
    <w:rsid w:val="00D12F6E"/>
    <w:rsid w:val="00D170C6"/>
    <w:rsid w:val="00D274A5"/>
    <w:rsid w:val="00D30D6F"/>
    <w:rsid w:val="00D329A6"/>
    <w:rsid w:val="00D3722C"/>
    <w:rsid w:val="00D40A56"/>
    <w:rsid w:val="00D43E8F"/>
    <w:rsid w:val="00D651F9"/>
    <w:rsid w:val="00D66B41"/>
    <w:rsid w:val="00D70A39"/>
    <w:rsid w:val="00D72705"/>
    <w:rsid w:val="00D7282B"/>
    <w:rsid w:val="00D72A30"/>
    <w:rsid w:val="00D77B40"/>
    <w:rsid w:val="00D860AA"/>
    <w:rsid w:val="00D90D45"/>
    <w:rsid w:val="00D9104F"/>
    <w:rsid w:val="00D9125E"/>
    <w:rsid w:val="00D9150A"/>
    <w:rsid w:val="00DA3EAA"/>
    <w:rsid w:val="00DB0A54"/>
    <w:rsid w:val="00DB2141"/>
    <w:rsid w:val="00DB74A4"/>
    <w:rsid w:val="00DE2062"/>
    <w:rsid w:val="00E01FE7"/>
    <w:rsid w:val="00E07FE2"/>
    <w:rsid w:val="00E1260D"/>
    <w:rsid w:val="00E267C2"/>
    <w:rsid w:val="00E31C11"/>
    <w:rsid w:val="00E36EC2"/>
    <w:rsid w:val="00E42E95"/>
    <w:rsid w:val="00E5410C"/>
    <w:rsid w:val="00E54B63"/>
    <w:rsid w:val="00E65C2A"/>
    <w:rsid w:val="00E7053C"/>
    <w:rsid w:val="00E811D2"/>
    <w:rsid w:val="00E848CB"/>
    <w:rsid w:val="00E945B7"/>
    <w:rsid w:val="00E95397"/>
    <w:rsid w:val="00E979EE"/>
    <w:rsid w:val="00EA457A"/>
    <w:rsid w:val="00EB1DFF"/>
    <w:rsid w:val="00EB5F3D"/>
    <w:rsid w:val="00EB7B2D"/>
    <w:rsid w:val="00EC436D"/>
    <w:rsid w:val="00ED2739"/>
    <w:rsid w:val="00ED62B8"/>
    <w:rsid w:val="00ED64CA"/>
    <w:rsid w:val="00EE2EF6"/>
    <w:rsid w:val="00EE4810"/>
    <w:rsid w:val="00EE5E9B"/>
    <w:rsid w:val="00EE7FEF"/>
    <w:rsid w:val="00EF044D"/>
    <w:rsid w:val="00EF057D"/>
    <w:rsid w:val="00EF0CB9"/>
    <w:rsid w:val="00EF4D8E"/>
    <w:rsid w:val="00EF5520"/>
    <w:rsid w:val="00EF60FF"/>
    <w:rsid w:val="00F01451"/>
    <w:rsid w:val="00F02106"/>
    <w:rsid w:val="00F15E49"/>
    <w:rsid w:val="00F24C7E"/>
    <w:rsid w:val="00F27DE7"/>
    <w:rsid w:val="00F32CA2"/>
    <w:rsid w:val="00F40F8D"/>
    <w:rsid w:val="00F427B6"/>
    <w:rsid w:val="00F44DD1"/>
    <w:rsid w:val="00F56161"/>
    <w:rsid w:val="00F5635C"/>
    <w:rsid w:val="00F65760"/>
    <w:rsid w:val="00F678CA"/>
    <w:rsid w:val="00F704C8"/>
    <w:rsid w:val="00F70C9E"/>
    <w:rsid w:val="00F71744"/>
    <w:rsid w:val="00F7600F"/>
    <w:rsid w:val="00F806A5"/>
    <w:rsid w:val="00F815D7"/>
    <w:rsid w:val="00F86395"/>
    <w:rsid w:val="00F90CBC"/>
    <w:rsid w:val="00F91965"/>
    <w:rsid w:val="00F91ADE"/>
    <w:rsid w:val="00F91CBF"/>
    <w:rsid w:val="00F96041"/>
    <w:rsid w:val="00FA230B"/>
    <w:rsid w:val="00FA3B5B"/>
    <w:rsid w:val="00FA3CFE"/>
    <w:rsid w:val="00FB798E"/>
    <w:rsid w:val="00FD5E44"/>
    <w:rsid w:val="00FD6A24"/>
    <w:rsid w:val="00FE2157"/>
    <w:rsid w:val="00FE24E5"/>
    <w:rsid w:val="00FE263F"/>
    <w:rsid w:val="00FE32EA"/>
    <w:rsid w:val="00FE5B6D"/>
    <w:rsid w:val="00FE7F9A"/>
    <w:rsid w:val="00FF7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7857"/>
    <o:shapelayout v:ext="edit">
      <o:idmap v:ext="edit" data="1"/>
    </o:shapelayout>
  </w:shapeDefaults>
  <w:decimalSymbol w:val="."/>
  <w:listSeparator w:val=","/>
  <w15:docId w15:val="{2569AD3F-D5DE-46C5-847A-0A092CB2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744E4D"/>
    <w:rPr>
      <w:rFonts w:ascii="Tahoma" w:hAnsi="Tahoma" w:cs="Tahoma"/>
      <w:sz w:val="16"/>
      <w:szCs w:val="16"/>
    </w:rPr>
  </w:style>
  <w:style w:type="character" w:customStyle="1" w:styleId="BalloonTextChar">
    <w:name w:val="Balloon Text Char"/>
    <w:basedOn w:val="DefaultParagraphFont"/>
    <w:link w:val="BalloonText"/>
    <w:uiPriority w:val="99"/>
    <w:semiHidden/>
    <w:rsid w:val="00744E4D"/>
    <w:rPr>
      <w:rFonts w:ascii="Tahoma" w:hAnsi="Tahoma" w:cs="Tahoma"/>
      <w:color w:val="000000"/>
      <w:sz w:val="16"/>
      <w:szCs w:val="16"/>
    </w:rPr>
  </w:style>
  <w:style w:type="paragraph" w:styleId="NoSpacing">
    <w:name w:val="No Spacing"/>
    <w:uiPriority w:val="1"/>
    <w:qFormat/>
    <w:rsid w:val="00A80154"/>
    <w:rPr>
      <w:rFonts w:eastAsiaTheme="minorHAnsi"/>
      <w:sz w:val="24"/>
    </w:rPr>
  </w:style>
  <w:style w:type="character" w:customStyle="1" w:styleId="Heading1Char">
    <w:name w:val="Heading 1 Char"/>
    <w:basedOn w:val="DefaultParagraphFont"/>
    <w:link w:val="Heading1"/>
    <w:uiPriority w:val="9"/>
    <w:rsid w:val="006F37EA"/>
    <w:rPr>
      <w:b/>
      <w:color w:val="000000"/>
      <w:sz w:val="22"/>
    </w:rPr>
  </w:style>
  <w:style w:type="paragraph" w:styleId="Index1">
    <w:name w:val="index 1"/>
    <w:basedOn w:val="Normal"/>
    <w:next w:val="Normal"/>
    <w:autoRedefine/>
    <w:uiPriority w:val="99"/>
    <w:semiHidden/>
    <w:unhideWhenUsed/>
    <w:rsid w:val="001A3C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8215F-4498-4628-B2AB-E99FBB23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9533</Words>
  <Characters>51620</Characters>
  <Application>Microsoft Office Word</Application>
  <DocSecurity>0</DocSecurity>
  <Lines>1619</Lines>
  <Paragraphs>549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60998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4, 2014</dc:title>
  <dc:creator>%USERNAME%</dc:creator>
  <cp:lastModifiedBy>N Cumfer</cp:lastModifiedBy>
  <cp:revision>2</cp:revision>
  <cp:lastPrinted>2001-08-15T14:41:00Z</cp:lastPrinted>
  <dcterms:created xsi:type="dcterms:W3CDTF">2014-11-13T13:56:00Z</dcterms:created>
  <dcterms:modified xsi:type="dcterms:W3CDTF">2014-11-13T13:56:00Z</dcterms:modified>
</cp:coreProperties>
</file>