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31DE2">
      <w:pPr>
        <w:jc w:val="center"/>
        <w:rPr>
          <w:b/>
        </w:rPr>
      </w:pPr>
      <w:bookmarkStart w:id="0" w:name="_GoBack"/>
      <w:bookmarkEnd w:id="0"/>
      <w:r>
        <w:rPr>
          <w:b/>
        </w:rPr>
        <w:t>Thursday, May 22</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31DE2">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84482" w:rsidRPr="00E84482" w:rsidRDefault="00E50E81" w:rsidP="009863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E84482" w:rsidRPr="00E84482">
        <w:rPr>
          <w:sz w:val="22"/>
          <w:szCs w:val="22"/>
        </w:rPr>
        <w:t>The Psalmist declares:</w:t>
      </w:r>
    </w:p>
    <w:p w:rsidR="00E84482" w:rsidRPr="00E84482" w:rsidRDefault="00E84482" w:rsidP="009863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84482">
        <w:rPr>
          <w:sz w:val="22"/>
          <w:szCs w:val="22"/>
        </w:rPr>
        <w:tab/>
      </w:r>
      <w:r w:rsidR="000647CD">
        <w:rPr>
          <w:sz w:val="22"/>
          <w:szCs w:val="22"/>
        </w:rPr>
        <w:t>“</w:t>
      </w:r>
      <w:r w:rsidRPr="00E84482">
        <w:rPr>
          <w:sz w:val="22"/>
          <w:szCs w:val="22"/>
        </w:rPr>
        <w:t>Your word is a lamp to my feet and a light for my path.</w:t>
      </w:r>
      <w:r w:rsidR="000647CD">
        <w:rPr>
          <w:sz w:val="22"/>
          <w:szCs w:val="22"/>
        </w:rPr>
        <w:t>”</w:t>
      </w:r>
    </w:p>
    <w:p w:rsidR="00E84482" w:rsidRPr="00E84482" w:rsidRDefault="00E84482" w:rsidP="009863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84482">
        <w:rPr>
          <w:sz w:val="22"/>
          <w:szCs w:val="22"/>
        </w:rPr>
        <w:tab/>
      </w:r>
      <w:r w:rsidRPr="00E84482">
        <w:rPr>
          <w:sz w:val="22"/>
          <w:szCs w:val="22"/>
        </w:rPr>
        <w:tab/>
      </w:r>
      <w:r w:rsidRPr="00E84482">
        <w:rPr>
          <w:sz w:val="22"/>
          <w:szCs w:val="22"/>
        </w:rPr>
        <w:tab/>
      </w:r>
      <w:r w:rsidRPr="00E84482">
        <w:rPr>
          <w:sz w:val="22"/>
          <w:szCs w:val="22"/>
        </w:rPr>
        <w:tab/>
      </w:r>
      <w:r w:rsidRPr="00E84482">
        <w:rPr>
          <w:sz w:val="22"/>
          <w:szCs w:val="22"/>
        </w:rPr>
        <w:tab/>
        <w:t>(Psalm 119:105)</w:t>
      </w:r>
    </w:p>
    <w:p w:rsidR="00E84482" w:rsidRPr="00E84482" w:rsidRDefault="00E84482" w:rsidP="009863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84482">
        <w:rPr>
          <w:sz w:val="22"/>
          <w:szCs w:val="22"/>
        </w:rPr>
        <w:t>Join me as we pray:</w:t>
      </w:r>
    </w:p>
    <w:p w:rsidR="00E84482" w:rsidRPr="00E84482" w:rsidRDefault="00E84482" w:rsidP="009863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E84482">
        <w:rPr>
          <w:sz w:val="22"/>
          <w:szCs w:val="22"/>
        </w:rPr>
        <w:t xml:space="preserve">Eternal and </w:t>
      </w:r>
      <w:r w:rsidR="00986342">
        <w:rPr>
          <w:sz w:val="22"/>
          <w:szCs w:val="22"/>
        </w:rPr>
        <w:t>l</w:t>
      </w:r>
      <w:r w:rsidRPr="00E84482">
        <w:rPr>
          <w:sz w:val="22"/>
          <w:szCs w:val="22"/>
        </w:rPr>
        <w:t>oving Lord, we pray this morning that You will continue guiding this Senate as it strives to complete much of its work during this Legislative Session.  May each of these Senators and every staff person clearly feel Your presence, Lord, as they labor to accomplish good for the people of South Carolina.  Direct them all not only by Your blessed Word, O God, but also by Your</w:t>
      </w:r>
      <w:r>
        <w:rPr>
          <w:sz w:val="22"/>
          <w:szCs w:val="22"/>
        </w:rPr>
        <w:t xml:space="preserve"> Spirit's grace.   E</w:t>
      </w:r>
      <w:r w:rsidRPr="00E84482">
        <w:rPr>
          <w:sz w:val="22"/>
          <w:szCs w:val="22"/>
        </w:rPr>
        <w:t>qually bless and lead the many other elected officials who also serve in our State, Lord.  May all of these individuals follow Your wisdom and Your way as they together provide sou</w:t>
      </w:r>
      <w:r>
        <w:rPr>
          <w:sz w:val="22"/>
          <w:szCs w:val="22"/>
        </w:rPr>
        <w:t>nd leadership for us all.  O</w:t>
      </w:r>
      <w:r w:rsidRPr="00E84482">
        <w:rPr>
          <w:sz w:val="22"/>
          <w:szCs w:val="22"/>
        </w:rPr>
        <w:t xml:space="preserve">n this </w:t>
      </w:r>
      <w:r w:rsidR="004A0C51">
        <w:rPr>
          <w:sz w:val="22"/>
          <w:szCs w:val="22"/>
        </w:rPr>
        <w:t xml:space="preserve">approaching </w:t>
      </w:r>
      <w:r w:rsidRPr="00E84482">
        <w:rPr>
          <w:sz w:val="22"/>
          <w:szCs w:val="22"/>
        </w:rPr>
        <w:t>Memorial Day Weekend help every one of us to have a thankful heart for the sacrifices so many have made to preserve our freedoms.  In Your blessed name we pray, O Lord.  Amen.</w:t>
      </w:r>
    </w:p>
    <w:p w:rsidR="00DB74A4" w:rsidRDefault="00DB74A4" w:rsidP="00E84482">
      <w:pPr>
        <w:pStyle w:val="NoSpacing"/>
        <w:jc w:val="both"/>
      </w:pPr>
    </w:p>
    <w:p w:rsidR="00DB74A4" w:rsidRDefault="000A7610">
      <w:pPr>
        <w:pStyle w:val="Header"/>
        <w:tabs>
          <w:tab w:val="clear" w:pos="8640"/>
          <w:tab w:val="left" w:pos="4320"/>
        </w:tabs>
      </w:pPr>
      <w:r>
        <w:tab/>
        <w:t>The PRESIDENT called for Petitions, Memorials, Presentments of Grand Juries and such like papers.</w:t>
      </w:r>
    </w:p>
    <w:p w:rsidR="001B7F52" w:rsidRDefault="001B7F52">
      <w:pPr>
        <w:pStyle w:val="Header"/>
        <w:tabs>
          <w:tab w:val="clear" w:pos="8640"/>
          <w:tab w:val="left" w:pos="4320"/>
        </w:tabs>
      </w:pPr>
    </w:p>
    <w:p w:rsidR="001B7F52" w:rsidRPr="001B7F52" w:rsidRDefault="001B7F52" w:rsidP="001B7F52">
      <w:pPr>
        <w:pStyle w:val="Header"/>
        <w:tabs>
          <w:tab w:val="clear" w:pos="8640"/>
          <w:tab w:val="left" w:pos="4320"/>
        </w:tabs>
        <w:jc w:val="center"/>
      </w:pPr>
      <w:r>
        <w:rPr>
          <w:b/>
        </w:rPr>
        <w:t>Motion Adopted</w:t>
      </w:r>
    </w:p>
    <w:p w:rsidR="001B7F52" w:rsidRDefault="001B7F52">
      <w:pPr>
        <w:pStyle w:val="Header"/>
        <w:tabs>
          <w:tab w:val="clear" w:pos="8640"/>
          <w:tab w:val="left" w:pos="4320"/>
        </w:tabs>
      </w:pPr>
      <w:r>
        <w:tab/>
        <w:t>On motion of Senator COURSON, with unanimous consent, the Senate agreed to go into Executive Session prior to adjournment.</w:t>
      </w:r>
    </w:p>
    <w:p w:rsidR="001B7F52" w:rsidRDefault="001B7F52">
      <w:pPr>
        <w:pStyle w:val="Header"/>
        <w:tabs>
          <w:tab w:val="clear" w:pos="8640"/>
          <w:tab w:val="left" w:pos="4320"/>
        </w:tabs>
      </w:pPr>
    </w:p>
    <w:p w:rsidR="001B7F52" w:rsidRPr="001B7F52" w:rsidRDefault="001B7F52" w:rsidP="001B7F52">
      <w:pPr>
        <w:pStyle w:val="Header"/>
        <w:tabs>
          <w:tab w:val="clear" w:pos="8640"/>
          <w:tab w:val="left" w:pos="4320"/>
        </w:tabs>
        <w:jc w:val="center"/>
      </w:pPr>
      <w:r>
        <w:rPr>
          <w:b/>
        </w:rPr>
        <w:t>Point of Quorum</w:t>
      </w:r>
    </w:p>
    <w:p w:rsidR="001B7F52" w:rsidRDefault="001B7F52">
      <w:pPr>
        <w:pStyle w:val="Header"/>
        <w:tabs>
          <w:tab w:val="clear" w:pos="8640"/>
          <w:tab w:val="left" w:pos="4320"/>
        </w:tabs>
      </w:pPr>
      <w:r>
        <w:tab/>
        <w:t>At 11:06 A.M., Senator PEELER made the point that a quorum was not present.  It was ascertained that a quorum was not present.</w:t>
      </w:r>
    </w:p>
    <w:p w:rsidR="001B7F52" w:rsidRDefault="001B7F52">
      <w:pPr>
        <w:pStyle w:val="Header"/>
        <w:tabs>
          <w:tab w:val="clear" w:pos="8640"/>
          <w:tab w:val="left" w:pos="4320"/>
        </w:tabs>
      </w:pPr>
    </w:p>
    <w:p w:rsidR="001B7F52" w:rsidRPr="001B7F52" w:rsidRDefault="001B7F52" w:rsidP="003F54FD">
      <w:pPr>
        <w:pStyle w:val="Header"/>
        <w:keepNext/>
        <w:tabs>
          <w:tab w:val="clear" w:pos="8640"/>
          <w:tab w:val="left" w:pos="4320"/>
        </w:tabs>
        <w:jc w:val="center"/>
      </w:pPr>
      <w:r>
        <w:rPr>
          <w:b/>
        </w:rPr>
        <w:lastRenderedPageBreak/>
        <w:t>Call of the Senate</w:t>
      </w:r>
    </w:p>
    <w:p w:rsidR="001B7F52" w:rsidRDefault="001B7F52" w:rsidP="003F54FD">
      <w:pPr>
        <w:pStyle w:val="Header"/>
        <w:keepNext/>
        <w:tabs>
          <w:tab w:val="clear" w:pos="8640"/>
          <w:tab w:val="left" w:pos="4320"/>
        </w:tabs>
      </w:pPr>
      <w:r>
        <w:tab/>
        <w:t>Senator PEELER moved that a Call of the Senate be made.  The following Senators answered the Call:</w:t>
      </w:r>
    </w:p>
    <w:p w:rsidR="001B7F52" w:rsidRDefault="001B7F52" w:rsidP="003F54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B7F52" w:rsidRDefault="001B7F52" w:rsidP="003F54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Alexander</w:t>
      </w:r>
      <w:r>
        <w:tab/>
      </w:r>
      <w:r w:rsidRPr="001B7F52">
        <w:t>Allen</w:t>
      </w:r>
      <w:r>
        <w:tab/>
      </w:r>
      <w:r w:rsidRPr="001B7F52">
        <w:t>Bennett</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Bright</w:t>
      </w:r>
      <w:r>
        <w:tab/>
      </w:r>
      <w:r w:rsidRPr="001B7F52">
        <w:t>Bryant</w:t>
      </w:r>
      <w:r>
        <w:tab/>
      </w:r>
      <w:r w:rsidRPr="001B7F52">
        <w:t>Campbell</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Campsen</w:t>
      </w:r>
      <w:r>
        <w:tab/>
      </w:r>
      <w:r w:rsidRPr="001B7F52">
        <w:t>Cleary</w:t>
      </w:r>
      <w:r>
        <w:tab/>
      </w:r>
      <w:r w:rsidRPr="001B7F52">
        <w:t>Coleman</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Corbin</w:t>
      </w:r>
      <w:r>
        <w:tab/>
      </w:r>
      <w:r w:rsidRPr="001B7F52">
        <w:t>Courson</w:t>
      </w:r>
      <w:r>
        <w:tab/>
      </w:r>
      <w:r w:rsidRPr="001B7F52">
        <w:t>Cromer</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Davis</w:t>
      </w:r>
      <w:r>
        <w:tab/>
      </w:r>
      <w:r w:rsidRPr="001B7F52">
        <w:t>Grooms</w:t>
      </w:r>
      <w:r>
        <w:tab/>
      </w:r>
      <w:r w:rsidRPr="001B7F52">
        <w:t>Hayes</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Hembree</w:t>
      </w:r>
      <w:r>
        <w:tab/>
      </w:r>
      <w:r w:rsidRPr="001B7F52">
        <w:t>Johnson</w:t>
      </w:r>
      <w:r>
        <w:tab/>
      </w:r>
      <w:r w:rsidRPr="001B7F52">
        <w:t>Malloy</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rPr>
          <w:i/>
        </w:rPr>
        <w:t>Martin, Larry</w:t>
      </w:r>
      <w:r>
        <w:rPr>
          <w:i/>
        </w:rPr>
        <w:tab/>
      </w:r>
      <w:r w:rsidRPr="001B7F52">
        <w:t>Massey</w:t>
      </w:r>
      <w:r>
        <w:tab/>
      </w:r>
      <w:r w:rsidRPr="001B7F52">
        <w:t>McElveen</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McGill</w:t>
      </w:r>
      <w:r>
        <w:tab/>
      </w:r>
      <w:r w:rsidRPr="001B7F52">
        <w:t>Nicholson</w:t>
      </w:r>
      <w:r>
        <w:tab/>
      </w:r>
      <w:r w:rsidRPr="001B7F52">
        <w:t>O'Dell</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Peeler</w:t>
      </w:r>
      <w:r>
        <w:tab/>
      </w:r>
      <w:r w:rsidRPr="001B7F52">
        <w:t>Pinckney</w:t>
      </w:r>
      <w:r>
        <w:tab/>
      </w:r>
      <w:r w:rsidRPr="001B7F52">
        <w:t>Scott</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Shealy</w:t>
      </w:r>
      <w:r>
        <w:tab/>
      </w:r>
      <w:r w:rsidRPr="001B7F52">
        <w:t>Thurmond</w:t>
      </w:r>
      <w:r>
        <w:tab/>
      </w:r>
      <w:r w:rsidRPr="001B7F52">
        <w:t>Turner</w:t>
      </w:r>
    </w:p>
    <w:p w:rsidR="001B7F52" w:rsidRDefault="001B7F52" w:rsidP="001B7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7F52">
        <w:t>Young</w:t>
      </w:r>
    </w:p>
    <w:p w:rsidR="001B7F52" w:rsidRDefault="001B7F52" w:rsidP="001B7F52">
      <w:pPr>
        <w:pStyle w:val="Header"/>
        <w:tabs>
          <w:tab w:val="clear" w:pos="8640"/>
          <w:tab w:val="left" w:pos="4320"/>
        </w:tabs>
      </w:pPr>
    </w:p>
    <w:p w:rsidR="001B7F52" w:rsidRDefault="001B7F52">
      <w:pPr>
        <w:pStyle w:val="Header"/>
        <w:tabs>
          <w:tab w:val="clear" w:pos="8640"/>
          <w:tab w:val="left" w:pos="4320"/>
        </w:tabs>
      </w:pPr>
      <w:r>
        <w:tab/>
        <w:t>A quorum being present, the Senate resumed.</w:t>
      </w:r>
    </w:p>
    <w:p w:rsidR="00483B9D" w:rsidRDefault="00483B9D">
      <w:pPr>
        <w:pStyle w:val="Header"/>
        <w:tabs>
          <w:tab w:val="clear" w:pos="8640"/>
          <w:tab w:val="left" w:pos="4320"/>
        </w:tabs>
      </w:pPr>
    </w:p>
    <w:p w:rsidR="00DA2145" w:rsidRPr="00C56CDF" w:rsidRDefault="00DA2145" w:rsidP="00DA2145">
      <w:pPr>
        <w:jc w:val="center"/>
        <w:rPr>
          <w:b/>
        </w:rPr>
      </w:pPr>
      <w:r w:rsidRPr="00C56CDF">
        <w:rPr>
          <w:b/>
        </w:rPr>
        <w:t>MESSAGE FROM THE GOVERNOR</w:t>
      </w:r>
    </w:p>
    <w:p w:rsidR="00DA2145" w:rsidRPr="00C56CDF" w:rsidRDefault="00DA2145" w:rsidP="00986342">
      <w:pPr>
        <w:ind w:firstLine="216"/>
      </w:pPr>
      <w:r w:rsidRPr="00C56CDF">
        <w:t>The following appointments were transmitted by the Honorable Nikki Randhawa Haley:</w:t>
      </w:r>
    </w:p>
    <w:p w:rsidR="00DA2145" w:rsidRPr="00C56CDF" w:rsidRDefault="00DA2145" w:rsidP="00986342">
      <w:pPr>
        <w:ind w:firstLine="216"/>
      </w:pPr>
    </w:p>
    <w:p w:rsidR="00DA2145" w:rsidRPr="00C56CDF" w:rsidRDefault="00DA2145" w:rsidP="00DA2145">
      <w:pPr>
        <w:jc w:val="center"/>
        <w:rPr>
          <w:b/>
        </w:rPr>
      </w:pPr>
      <w:r w:rsidRPr="00C56CDF">
        <w:rPr>
          <w:b/>
        </w:rPr>
        <w:t>Statewide Appointments</w:t>
      </w:r>
    </w:p>
    <w:p w:rsidR="00DA2145" w:rsidRPr="00C56CDF" w:rsidRDefault="00DA2145" w:rsidP="00DA2145">
      <w:pPr>
        <w:keepNext/>
        <w:ind w:firstLine="216"/>
        <w:rPr>
          <w:u w:val="single"/>
        </w:rPr>
      </w:pPr>
      <w:r w:rsidRPr="00C56CDF">
        <w:rPr>
          <w:u w:val="single"/>
        </w:rPr>
        <w:t>Initial Appointment, Board of Trustees for the Veterans</w:t>
      </w:r>
      <w:r w:rsidR="000647CD">
        <w:rPr>
          <w:u w:val="single"/>
        </w:rPr>
        <w:t>’</w:t>
      </w:r>
      <w:r w:rsidRPr="00C56CDF">
        <w:rPr>
          <w:u w:val="single"/>
        </w:rPr>
        <w:t xml:space="preserve"> Trust Fund of South Carolina, with term coterminous with Governor</w:t>
      </w:r>
    </w:p>
    <w:p w:rsidR="00DA2145" w:rsidRPr="00C56CDF" w:rsidRDefault="00DA2145" w:rsidP="00DA2145">
      <w:pPr>
        <w:keepNext/>
        <w:ind w:firstLine="216"/>
        <w:rPr>
          <w:u w:val="single"/>
        </w:rPr>
      </w:pPr>
      <w:r w:rsidRPr="00C56CDF">
        <w:rPr>
          <w:u w:val="single"/>
        </w:rPr>
        <w:t>Veterans Organization:</w:t>
      </w:r>
    </w:p>
    <w:p w:rsidR="00DA2145" w:rsidRDefault="007B50A7" w:rsidP="00DA2145">
      <w:r>
        <w:tab/>
      </w:r>
      <w:r w:rsidR="00DA2145">
        <w:t>James Lechner, 2 Sandcreek Court, Blythewood, SC 29016</w:t>
      </w:r>
      <w:r w:rsidR="00DA2145" w:rsidRPr="00C56CDF">
        <w:rPr>
          <w:i/>
        </w:rPr>
        <w:t xml:space="preserve"> VICE </w:t>
      </w:r>
      <w:r w:rsidR="00DA2145" w:rsidRPr="00C56CDF">
        <w:t>Charles R. Simmons</w:t>
      </w:r>
    </w:p>
    <w:p w:rsidR="00DA2145" w:rsidRDefault="00DA2145" w:rsidP="00DA2145"/>
    <w:p w:rsidR="00DA2145" w:rsidRDefault="00DA2145" w:rsidP="00DA2145">
      <w:pPr>
        <w:ind w:firstLine="216"/>
      </w:pPr>
      <w:r>
        <w:t>Referred to the General Committee.</w:t>
      </w:r>
    </w:p>
    <w:p w:rsidR="00DA2145" w:rsidRDefault="00DA2145" w:rsidP="00DA2145">
      <w:pPr>
        <w:ind w:firstLine="216"/>
      </w:pPr>
    </w:p>
    <w:p w:rsidR="00DA2145" w:rsidRPr="00C56CDF" w:rsidRDefault="00DA2145" w:rsidP="00DA2145">
      <w:pPr>
        <w:keepNext/>
        <w:ind w:firstLine="216"/>
        <w:rPr>
          <w:u w:val="single"/>
        </w:rPr>
      </w:pPr>
      <w:r w:rsidRPr="00C56CDF">
        <w:rPr>
          <w:u w:val="single"/>
        </w:rPr>
        <w:t>Initial Appointment, Boa</w:t>
      </w:r>
      <w:r w:rsidR="000647CD">
        <w:rPr>
          <w:u w:val="single"/>
        </w:rPr>
        <w:t>rd of Trustees for the Veterans’</w:t>
      </w:r>
      <w:r w:rsidRPr="00C56CDF">
        <w:rPr>
          <w:u w:val="single"/>
        </w:rPr>
        <w:t xml:space="preserve"> Trust Fund of South Carolina, with term coterminous with Governor</w:t>
      </w:r>
    </w:p>
    <w:p w:rsidR="00DA2145" w:rsidRPr="00C56CDF" w:rsidRDefault="00DA2145" w:rsidP="00DA2145">
      <w:pPr>
        <w:keepNext/>
        <w:ind w:firstLine="216"/>
        <w:rPr>
          <w:u w:val="single"/>
        </w:rPr>
      </w:pPr>
      <w:r w:rsidRPr="00C56CDF">
        <w:rPr>
          <w:u w:val="single"/>
        </w:rPr>
        <w:t>At-Large:</w:t>
      </w:r>
    </w:p>
    <w:p w:rsidR="00DA2145" w:rsidRDefault="007B50A7" w:rsidP="00DA2145">
      <w:r>
        <w:tab/>
      </w:r>
      <w:r w:rsidR="00DA2145">
        <w:t>Bevan G. Studstill, 103 Brookhaven Circle, Blythewood, SC 29016</w:t>
      </w:r>
      <w:r w:rsidR="00DA2145" w:rsidRPr="00C56CDF">
        <w:rPr>
          <w:i/>
        </w:rPr>
        <w:t xml:space="preserve"> VICE </w:t>
      </w:r>
      <w:r w:rsidR="00DA2145" w:rsidRPr="00C56CDF">
        <w:t>Mr. Edward B. Carter</w:t>
      </w:r>
    </w:p>
    <w:p w:rsidR="00DA2145" w:rsidRDefault="00DA2145" w:rsidP="00DA2145"/>
    <w:p w:rsidR="00DA2145" w:rsidRDefault="00DA2145" w:rsidP="00DA2145">
      <w:pPr>
        <w:ind w:firstLine="216"/>
      </w:pPr>
      <w:r>
        <w:t>Referred to the General Committee.</w:t>
      </w:r>
    </w:p>
    <w:p w:rsidR="00DA2145" w:rsidRDefault="00DA2145" w:rsidP="00DA2145">
      <w:pPr>
        <w:ind w:firstLine="216"/>
      </w:pPr>
    </w:p>
    <w:p w:rsidR="00DA2145" w:rsidRPr="00C56CDF" w:rsidRDefault="00DA2145" w:rsidP="00DA2145">
      <w:pPr>
        <w:keepNext/>
        <w:ind w:firstLine="216"/>
        <w:rPr>
          <w:u w:val="single"/>
        </w:rPr>
      </w:pPr>
      <w:r w:rsidRPr="00C56CDF">
        <w:rPr>
          <w:u w:val="single"/>
        </w:rPr>
        <w:lastRenderedPageBreak/>
        <w:t>Initial Appointment, Board of Trustees for the Vete</w:t>
      </w:r>
      <w:r w:rsidR="000647CD">
        <w:rPr>
          <w:u w:val="single"/>
        </w:rPr>
        <w:t>rans’</w:t>
      </w:r>
      <w:r w:rsidRPr="00C56CDF">
        <w:rPr>
          <w:u w:val="single"/>
        </w:rPr>
        <w:t xml:space="preserve"> Trust Fund of South Carolina,</w:t>
      </w:r>
      <w:r>
        <w:rPr>
          <w:u w:val="single"/>
        </w:rPr>
        <w:t xml:space="preserve"> </w:t>
      </w:r>
      <w:r w:rsidRPr="00C56CDF">
        <w:rPr>
          <w:u w:val="single"/>
        </w:rPr>
        <w:t>with term coterminous with Governor</w:t>
      </w:r>
    </w:p>
    <w:p w:rsidR="00DA2145" w:rsidRPr="00C56CDF" w:rsidRDefault="00DA2145" w:rsidP="00DA2145">
      <w:pPr>
        <w:keepNext/>
        <w:ind w:firstLine="216"/>
        <w:rPr>
          <w:u w:val="single"/>
        </w:rPr>
      </w:pPr>
      <w:r w:rsidRPr="00C56CDF">
        <w:rPr>
          <w:u w:val="single"/>
        </w:rPr>
        <w:t>Veterans Organization:</w:t>
      </w:r>
    </w:p>
    <w:p w:rsidR="00DA2145" w:rsidRDefault="007B50A7" w:rsidP="00DA2145">
      <w:r>
        <w:tab/>
      </w:r>
      <w:r w:rsidR="00DA2145">
        <w:t>Jimmy L. Wallace, 34 Kimpton Dr., Elgin, SC 29045</w:t>
      </w:r>
      <w:r w:rsidR="00DA2145" w:rsidRPr="00C56CDF">
        <w:rPr>
          <w:i/>
        </w:rPr>
        <w:t xml:space="preserve"> VICE </w:t>
      </w:r>
      <w:r w:rsidR="00DA2145" w:rsidRPr="00C56CDF">
        <w:t>Colonel William P. Collier</w:t>
      </w:r>
    </w:p>
    <w:p w:rsidR="00DA2145" w:rsidRDefault="00DA2145" w:rsidP="00DA2145"/>
    <w:p w:rsidR="00DA2145" w:rsidRDefault="00DA2145" w:rsidP="00DA2145">
      <w:pPr>
        <w:ind w:firstLine="216"/>
      </w:pPr>
      <w:r>
        <w:t>Referred to the General Committee.</w:t>
      </w:r>
    </w:p>
    <w:p w:rsidR="00DA2145" w:rsidRDefault="00DA2145" w:rsidP="00DA2145">
      <w:pPr>
        <w:ind w:firstLine="216"/>
      </w:pPr>
    </w:p>
    <w:p w:rsidR="00DA2145" w:rsidRPr="00C56CDF" w:rsidRDefault="00DA2145" w:rsidP="00DA2145">
      <w:pPr>
        <w:keepNext/>
        <w:ind w:firstLine="216"/>
        <w:rPr>
          <w:u w:val="single"/>
        </w:rPr>
      </w:pPr>
      <w:r w:rsidRPr="00C56CDF">
        <w:rPr>
          <w:u w:val="single"/>
        </w:rPr>
        <w:t>Initial Appointment, Governing Board of Department of Natural Resources, with the term to commence July 1, 2014, and to expire July 1, 2018</w:t>
      </w:r>
    </w:p>
    <w:p w:rsidR="00DA2145" w:rsidRPr="00C56CDF" w:rsidRDefault="00DA2145" w:rsidP="00DA2145">
      <w:pPr>
        <w:keepNext/>
        <w:ind w:firstLine="216"/>
        <w:rPr>
          <w:u w:val="single"/>
        </w:rPr>
      </w:pPr>
      <w:r w:rsidRPr="00C56CDF">
        <w:rPr>
          <w:u w:val="single"/>
        </w:rPr>
        <w:t>5th Congressional District:</w:t>
      </w:r>
    </w:p>
    <w:p w:rsidR="00DA2145" w:rsidRDefault="007B50A7" w:rsidP="00DA2145">
      <w:r>
        <w:tab/>
      </w:r>
      <w:r w:rsidR="00DA2145">
        <w:t>David Glenn McFadden, 787 McBrothers Dr., Fort Lawn, SC 29714</w:t>
      </w:r>
      <w:r w:rsidR="00DA2145" w:rsidRPr="00C56CDF">
        <w:rPr>
          <w:i/>
        </w:rPr>
        <w:t xml:space="preserve"> VICE </w:t>
      </w:r>
      <w:r w:rsidR="00DA2145" w:rsidRPr="00C56CDF">
        <w:t>Mr. Randy L. Lowe</w:t>
      </w:r>
    </w:p>
    <w:p w:rsidR="00DA2145" w:rsidRDefault="00DA2145" w:rsidP="00DA2145"/>
    <w:p w:rsidR="00DA2145" w:rsidRDefault="00DA2145" w:rsidP="00DA2145">
      <w:pPr>
        <w:ind w:firstLine="216"/>
      </w:pPr>
      <w:r>
        <w:t>Referred to the Committee on Fish, Game and Forestry.</w:t>
      </w:r>
    </w:p>
    <w:p w:rsidR="00DA2145" w:rsidRDefault="00DA2145" w:rsidP="00DA2145">
      <w:pPr>
        <w:ind w:firstLine="216"/>
      </w:pPr>
    </w:p>
    <w:p w:rsidR="00DA2145" w:rsidRPr="00C56CDF" w:rsidRDefault="00DA2145" w:rsidP="00DA2145">
      <w:pPr>
        <w:keepNext/>
        <w:ind w:firstLine="216"/>
        <w:rPr>
          <w:u w:val="single"/>
        </w:rPr>
      </w:pPr>
      <w:r w:rsidRPr="00C56CDF">
        <w:rPr>
          <w:u w:val="single"/>
        </w:rPr>
        <w:t>Initial Appointment, Governing Board of Department of Natural Resources, with the term to commence July 1, 2014, and to expire July 1, 2018</w:t>
      </w:r>
    </w:p>
    <w:p w:rsidR="00DA2145" w:rsidRPr="00C56CDF" w:rsidRDefault="00DA2145" w:rsidP="00DA2145">
      <w:pPr>
        <w:keepNext/>
        <w:ind w:firstLine="216"/>
        <w:rPr>
          <w:u w:val="single"/>
        </w:rPr>
      </w:pPr>
      <w:r w:rsidRPr="00C56CDF">
        <w:rPr>
          <w:u w:val="single"/>
        </w:rPr>
        <w:t>1st Congressional District:</w:t>
      </w:r>
    </w:p>
    <w:p w:rsidR="00DA2145" w:rsidRDefault="007B50A7" w:rsidP="00DA2145">
      <w:r>
        <w:tab/>
      </w:r>
      <w:r w:rsidR="00DA2145">
        <w:t>Elizabeth H. Willis, 88 Beaufort St., Charleston, SC 29401</w:t>
      </w:r>
      <w:r w:rsidR="00DA2145" w:rsidRPr="00C56CDF">
        <w:rPr>
          <w:i/>
        </w:rPr>
        <w:t xml:space="preserve"> VICE </w:t>
      </w:r>
      <w:r w:rsidR="00DA2145" w:rsidRPr="00C56CDF">
        <w:t>Ms. Caroline Rhodes</w:t>
      </w:r>
    </w:p>
    <w:p w:rsidR="00DA2145" w:rsidRDefault="00DA2145" w:rsidP="00DA2145"/>
    <w:p w:rsidR="00DA2145" w:rsidRDefault="00DA2145" w:rsidP="00DA2145">
      <w:pPr>
        <w:ind w:firstLine="216"/>
      </w:pPr>
      <w:r>
        <w:t>Referred to the Committee on Fish, Game and Forestry.</w:t>
      </w:r>
    </w:p>
    <w:p w:rsidR="00DA2145" w:rsidRDefault="00DA2145" w:rsidP="00DA2145">
      <w:pPr>
        <w:ind w:firstLine="216"/>
      </w:pPr>
    </w:p>
    <w:p w:rsidR="00DA2145" w:rsidRPr="00C56CDF" w:rsidRDefault="000647CD" w:rsidP="00DA2145">
      <w:pPr>
        <w:keepNext/>
        <w:ind w:firstLine="216"/>
        <w:rPr>
          <w:u w:val="single"/>
        </w:rPr>
      </w:pPr>
      <w:r>
        <w:rPr>
          <w:u w:val="single"/>
        </w:rPr>
        <w:t>Initial Appointment, John de l</w:t>
      </w:r>
      <w:r w:rsidR="00DA2145" w:rsidRPr="00C56CDF">
        <w:rPr>
          <w:u w:val="single"/>
        </w:rPr>
        <w:t>a Howe School Board of Trustees, with the term to commence April 1, 2014, and to expire April 1, 2019</w:t>
      </w:r>
    </w:p>
    <w:p w:rsidR="00DA2145" w:rsidRPr="00C56CDF" w:rsidRDefault="00DA2145" w:rsidP="00DA2145">
      <w:pPr>
        <w:keepNext/>
        <w:ind w:firstLine="216"/>
        <w:rPr>
          <w:u w:val="single"/>
        </w:rPr>
      </w:pPr>
      <w:r w:rsidRPr="00C56CDF">
        <w:rPr>
          <w:u w:val="single"/>
        </w:rPr>
        <w:t>At-Large:</w:t>
      </w:r>
    </w:p>
    <w:p w:rsidR="00DA2145" w:rsidRDefault="007B50A7" w:rsidP="00DA2145">
      <w:r>
        <w:tab/>
      </w:r>
      <w:r w:rsidR="00DA2145">
        <w:t>Melissa A. Tilden, 114 Sherwood Dr., Laurens, SC 29360</w:t>
      </w:r>
      <w:r w:rsidR="00DA2145" w:rsidRPr="00C56CDF">
        <w:rPr>
          <w:i/>
        </w:rPr>
        <w:t xml:space="preserve"> VICE </w:t>
      </w:r>
      <w:r w:rsidR="00DA2145" w:rsidRPr="00C56CDF">
        <w:t>Ms. Janet L</w:t>
      </w:r>
      <w:r w:rsidR="00DA2145">
        <w:t>.</w:t>
      </w:r>
      <w:r w:rsidR="00DA2145" w:rsidRPr="00C56CDF">
        <w:t xml:space="preserve"> Duncan</w:t>
      </w:r>
    </w:p>
    <w:p w:rsidR="00DA2145" w:rsidRDefault="00DA2145" w:rsidP="00DA2145"/>
    <w:p w:rsidR="00DA2145" w:rsidRDefault="00DA2145" w:rsidP="00DA2145">
      <w:pPr>
        <w:ind w:firstLine="216"/>
      </w:pPr>
      <w:r>
        <w:t>Referred to the Committee on Education.</w:t>
      </w:r>
    </w:p>
    <w:p w:rsidR="00DA2145" w:rsidRDefault="00DA2145" w:rsidP="003F54FD">
      <w:pPr>
        <w:spacing w:line="220" w:lineRule="exact"/>
        <w:ind w:firstLine="216"/>
      </w:pPr>
    </w:p>
    <w:p w:rsidR="00DA2145" w:rsidRPr="00C56CDF" w:rsidRDefault="00DA2145" w:rsidP="00DA2145">
      <w:pPr>
        <w:keepNext/>
        <w:ind w:firstLine="216"/>
        <w:rPr>
          <w:u w:val="single"/>
        </w:rPr>
      </w:pPr>
      <w:r w:rsidRPr="00C56CDF">
        <w:rPr>
          <w:u w:val="single"/>
        </w:rPr>
        <w:t>Initial Appointment, South Carolina Board of Occupational Therapy, with the term to commence September 30, 2012, and to expire September 30, 2015</w:t>
      </w:r>
    </w:p>
    <w:p w:rsidR="00DA2145" w:rsidRPr="00C56CDF" w:rsidRDefault="00DA2145" w:rsidP="00DA2145">
      <w:pPr>
        <w:keepNext/>
        <w:ind w:firstLine="216"/>
        <w:rPr>
          <w:u w:val="single"/>
        </w:rPr>
      </w:pPr>
      <w:r w:rsidRPr="00C56CDF">
        <w:rPr>
          <w:u w:val="single"/>
        </w:rPr>
        <w:t>Occupational Therapy:</w:t>
      </w:r>
    </w:p>
    <w:p w:rsidR="00DA2145" w:rsidRDefault="007B50A7" w:rsidP="00DA2145">
      <w:r>
        <w:tab/>
      </w:r>
      <w:r w:rsidR="00DA2145">
        <w:t>Hima Nikunj Dalal, 121 Clearview Dr., Columbia, SC 29212</w:t>
      </w:r>
      <w:r w:rsidR="00DA2145" w:rsidRPr="00C56CDF">
        <w:rPr>
          <w:i/>
        </w:rPr>
        <w:t xml:space="preserve"> VICE </w:t>
      </w:r>
      <w:r w:rsidR="00DA2145" w:rsidRPr="00C56CDF">
        <w:t>Dr. Lesly S. Wilson</w:t>
      </w:r>
    </w:p>
    <w:p w:rsidR="00DA2145" w:rsidRDefault="00DA2145" w:rsidP="003F54FD">
      <w:pPr>
        <w:spacing w:line="220" w:lineRule="exact"/>
      </w:pPr>
    </w:p>
    <w:p w:rsidR="00DA2145" w:rsidRDefault="00DA2145" w:rsidP="00DA2145">
      <w:pPr>
        <w:ind w:firstLine="216"/>
      </w:pPr>
      <w:r>
        <w:t>Referred to the Committee on Medical Affairs.</w:t>
      </w:r>
    </w:p>
    <w:p w:rsidR="00DA2145" w:rsidRPr="00C56CDF" w:rsidRDefault="00DA2145" w:rsidP="00DA2145">
      <w:pPr>
        <w:keepNext/>
        <w:ind w:firstLine="216"/>
        <w:rPr>
          <w:u w:val="single"/>
        </w:rPr>
      </w:pPr>
      <w:r w:rsidRPr="00C56CDF">
        <w:rPr>
          <w:u w:val="single"/>
        </w:rPr>
        <w:t>Initial Appointment, South Carolina Panel for Dietetics, with the term to commence May 30, 2013, and to expire May 30, 2015</w:t>
      </w:r>
    </w:p>
    <w:p w:rsidR="00DA2145" w:rsidRPr="00C56CDF" w:rsidRDefault="00DA2145" w:rsidP="00DA2145">
      <w:pPr>
        <w:keepNext/>
        <w:ind w:firstLine="216"/>
        <w:rPr>
          <w:u w:val="single"/>
        </w:rPr>
      </w:pPr>
      <w:r w:rsidRPr="00C56CDF">
        <w:rPr>
          <w:u w:val="single"/>
        </w:rPr>
        <w:t>Dietician, Community or Public Health:</w:t>
      </w:r>
    </w:p>
    <w:p w:rsidR="00DA2145" w:rsidRDefault="007B50A7" w:rsidP="00DA2145">
      <w:r>
        <w:tab/>
      </w:r>
      <w:r w:rsidR="00DA2145">
        <w:t>Rebecca G. Wrenn, 2727 Preston Street, Columbia, SC 29205</w:t>
      </w:r>
      <w:r w:rsidR="00DA2145" w:rsidRPr="00C56CDF">
        <w:rPr>
          <w:i/>
        </w:rPr>
        <w:t xml:space="preserve"> VICE </w:t>
      </w:r>
      <w:r w:rsidR="00DA2145" w:rsidRPr="00C56CDF">
        <w:t>Ms. Phyllis Allen</w:t>
      </w:r>
    </w:p>
    <w:p w:rsidR="00DA2145" w:rsidRDefault="00DA2145" w:rsidP="00DA2145"/>
    <w:p w:rsidR="00DA2145" w:rsidRDefault="00DA2145" w:rsidP="00DA2145">
      <w:pPr>
        <w:ind w:firstLine="216"/>
      </w:pPr>
      <w:r>
        <w:t>Referred to the Committee on Labor, Commerce and Industry.</w:t>
      </w:r>
    </w:p>
    <w:p w:rsidR="00DA2145" w:rsidRDefault="00DA2145" w:rsidP="00DA2145">
      <w:pPr>
        <w:ind w:firstLine="216"/>
      </w:pPr>
    </w:p>
    <w:p w:rsidR="00DA2145" w:rsidRPr="00C56CDF" w:rsidRDefault="00DA2145" w:rsidP="00DA2145">
      <w:pPr>
        <w:jc w:val="center"/>
        <w:rPr>
          <w:b/>
        </w:rPr>
      </w:pPr>
      <w:r w:rsidRPr="00C56CDF">
        <w:rPr>
          <w:b/>
        </w:rPr>
        <w:t>Local Appointments</w:t>
      </w:r>
    </w:p>
    <w:p w:rsidR="00DA2145" w:rsidRPr="00C56CDF" w:rsidRDefault="00DA2145" w:rsidP="00DA2145">
      <w:pPr>
        <w:keepNext/>
        <w:ind w:firstLine="216"/>
        <w:rPr>
          <w:u w:val="single"/>
        </w:rPr>
      </w:pPr>
      <w:r w:rsidRPr="00C56CDF">
        <w:rPr>
          <w:u w:val="single"/>
        </w:rPr>
        <w:t>Reappointment, Charleston Naval Facilities Redevelopment Authority, with the term to commence April 24, 2013, and to expire April 24, 2017</w:t>
      </w:r>
    </w:p>
    <w:p w:rsidR="00DA2145" w:rsidRPr="00C56CDF" w:rsidRDefault="00DA2145" w:rsidP="00DA2145">
      <w:pPr>
        <w:keepNext/>
        <w:ind w:firstLine="216"/>
        <w:rPr>
          <w:u w:val="single"/>
        </w:rPr>
      </w:pPr>
      <w:r w:rsidRPr="00C56CDF">
        <w:rPr>
          <w:u w:val="single"/>
        </w:rPr>
        <w:t>Berkeley County:</w:t>
      </w:r>
    </w:p>
    <w:p w:rsidR="00DA2145" w:rsidRDefault="00DA2145" w:rsidP="00DA2145">
      <w:pPr>
        <w:ind w:firstLine="216"/>
      </w:pPr>
      <w:r>
        <w:t>Ron Anderson, 100 Speightstown Court, Goose Creek, SC 29445</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Charleston Naval Facilities Redevelopment Authority, with the term to commence April 24, 2013, and to expire April 24, 2017</w:t>
      </w:r>
    </w:p>
    <w:p w:rsidR="00DA2145" w:rsidRPr="00C56CDF" w:rsidRDefault="00DA2145" w:rsidP="00DA2145">
      <w:pPr>
        <w:keepNext/>
        <w:ind w:firstLine="216"/>
        <w:rPr>
          <w:u w:val="single"/>
        </w:rPr>
      </w:pPr>
      <w:r w:rsidRPr="00C56CDF">
        <w:rPr>
          <w:u w:val="single"/>
        </w:rPr>
        <w:t>Charleston County:</w:t>
      </w:r>
    </w:p>
    <w:p w:rsidR="00DA2145" w:rsidRDefault="00DA2145" w:rsidP="00DA2145">
      <w:pPr>
        <w:ind w:firstLine="216"/>
      </w:pPr>
      <w:r>
        <w:t>David Allen Coker, 5001 Coliseum Dr., North Charleston, SC 29418</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Horry County Board of Voter Registration, with the term to commence March 15, 2014, and to expire March 15, 2016</w:t>
      </w:r>
    </w:p>
    <w:p w:rsidR="00DA2145" w:rsidRPr="00C56CDF" w:rsidRDefault="00DA2145" w:rsidP="00DA2145">
      <w:pPr>
        <w:keepNext/>
        <w:ind w:firstLine="216"/>
        <w:rPr>
          <w:u w:val="single"/>
        </w:rPr>
      </w:pPr>
      <w:r w:rsidRPr="00C56CDF">
        <w:rPr>
          <w:u w:val="single"/>
        </w:rPr>
        <w:t>At-Large:</w:t>
      </w:r>
    </w:p>
    <w:p w:rsidR="00DA2145" w:rsidRDefault="00DA2145" w:rsidP="00DA2145">
      <w:pPr>
        <w:ind w:firstLine="216"/>
      </w:pPr>
      <w:r>
        <w:t>Larry R. Leagans, 1317 Prince William Rd., North Myrtle Beach, SC 29582</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Horry County Board of Voter Registration, with the term to commence March 15, 2014, and to expire March 15, 2016</w:t>
      </w:r>
    </w:p>
    <w:p w:rsidR="00DA2145" w:rsidRPr="00C56CDF" w:rsidRDefault="00DA2145" w:rsidP="00DA2145">
      <w:pPr>
        <w:keepNext/>
        <w:ind w:firstLine="216"/>
        <w:rPr>
          <w:u w:val="single"/>
        </w:rPr>
      </w:pPr>
      <w:r w:rsidRPr="00C56CDF">
        <w:rPr>
          <w:u w:val="single"/>
        </w:rPr>
        <w:t>At-Large:</w:t>
      </w:r>
    </w:p>
    <w:p w:rsidR="00DA2145" w:rsidRDefault="00DA2145" w:rsidP="00DA2145">
      <w:pPr>
        <w:ind w:firstLine="216"/>
      </w:pPr>
      <w:r>
        <w:t>Geneva S. Phillips, 8373 Ole Moore Dr., Conway, SC 29527</w:t>
      </w:r>
    </w:p>
    <w:p w:rsidR="00DB74A4" w:rsidRDefault="00DB74A4">
      <w:pPr>
        <w:pStyle w:val="Header"/>
        <w:tabs>
          <w:tab w:val="clear" w:pos="8640"/>
          <w:tab w:val="left" w:pos="4320"/>
        </w:tabs>
      </w:pPr>
    </w:p>
    <w:p w:rsidR="00077DDB" w:rsidRPr="00614C8B" w:rsidRDefault="00077DDB" w:rsidP="00077DDB">
      <w:pPr>
        <w:pStyle w:val="Header"/>
        <w:tabs>
          <w:tab w:val="clear" w:pos="8640"/>
          <w:tab w:val="left" w:pos="4320"/>
        </w:tabs>
        <w:jc w:val="center"/>
      </w:pPr>
      <w:r>
        <w:rPr>
          <w:b/>
        </w:rPr>
        <w:t>Doctor of the Day</w:t>
      </w:r>
    </w:p>
    <w:p w:rsidR="00077DDB" w:rsidRPr="005F0D0D" w:rsidRDefault="00077DDB" w:rsidP="00077DDB">
      <w:pPr>
        <w:pStyle w:val="Header"/>
        <w:tabs>
          <w:tab w:val="clear" w:pos="8640"/>
          <w:tab w:val="left" w:pos="4320"/>
        </w:tabs>
      </w:pPr>
      <w:r w:rsidRPr="005F0D0D">
        <w:tab/>
        <w:t>Senator GROOMS introduced Dr. Radwan Hallaba of Charleston, S.C., Doctor of the Day. Dr. Hallaba’s specialty is Emergency Medicine and he is CEO of Medcare-Urgent Care Center.</w:t>
      </w:r>
    </w:p>
    <w:p w:rsidR="00077DDB" w:rsidRDefault="00077DDB" w:rsidP="00077DDB">
      <w:pPr>
        <w:pStyle w:val="Header"/>
        <w:tabs>
          <w:tab w:val="clear" w:pos="8640"/>
          <w:tab w:val="left" w:pos="4320"/>
        </w:tabs>
        <w:rPr>
          <w:b/>
        </w:rPr>
      </w:pPr>
    </w:p>
    <w:p w:rsidR="005E7AAE" w:rsidRPr="005E7AAE" w:rsidRDefault="005E7AAE" w:rsidP="005E7AAE">
      <w:pPr>
        <w:pStyle w:val="Header"/>
        <w:tabs>
          <w:tab w:val="clear" w:pos="8640"/>
          <w:tab w:val="left" w:pos="4320"/>
        </w:tabs>
        <w:jc w:val="center"/>
      </w:pPr>
      <w:r>
        <w:rPr>
          <w:b/>
        </w:rPr>
        <w:t>Leave of Absence</w:t>
      </w:r>
    </w:p>
    <w:p w:rsidR="00DB74A4" w:rsidRDefault="005E7AAE">
      <w:pPr>
        <w:pStyle w:val="Header"/>
        <w:tabs>
          <w:tab w:val="clear" w:pos="8640"/>
          <w:tab w:val="left" w:pos="4320"/>
        </w:tabs>
      </w:pPr>
      <w:r>
        <w:tab/>
        <w:t>On motion of Senator MALLOY, at 11:05 A.M., Senator SHANE MARTIN was granted a leave of absence until Tuesday, May 27, 2014.</w:t>
      </w:r>
    </w:p>
    <w:p w:rsidR="00986342" w:rsidRDefault="00986342">
      <w:pPr>
        <w:pStyle w:val="Header"/>
        <w:tabs>
          <w:tab w:val="clear" w:pos="8640"/>
          <w:tab w:val="left" w:pos="4320"/>
        </w:tabs>
      </w:pPr>
    </w:p>
    <w:p w:rsidR="00077DDB" w:rsidRPr="00077DDB" w:rsidRDefault="00077DDB" w:rsidP="00077DDB">
      <w:pPr>
        <w:pStyle w:val="Header"/>
        <w:tabs>
          <w:tab w:val="clear" w:pos="8640"/>
          <w:tab w:val="left" w:pos="4320"/>
        </w:tabs>
        <w:jc w:val="center"/>
      </w:pPr>
      <w:r>
        <w:rPr>
          <w:b/>
        </w:rPr>
        <w:t>Leave of Absence</w:t>
      </w:r>
    </w:p>
    <w:p w:rsidR="00077DDB" w:rsidRDefault="00077DDB">
      <w:pPr>
        <w:pStyle w:val="Header"/>
        <w:tabs>
          <w:tab w:val="clear" w:pos="8640"/>
          <w:tab w:val="left" w:pos="4320"/>
        </w:tabs>
      </w:pPr>
      <w:r>
        <w:tab/>
        <w:t>On motion of Senator NICHOLSON, at 2:00 P.M., Senator WILLIAMS was granted a leave of absence for the balance of the day.</w:t>
      </w:r>
    </w:p>
    <w:p w:rsidR="003249A1" w:rsidRDefault="003249A1">
      <w:pPr>
        <w:pStyle w:val="Header"/>
        <w:tabs>
          <w:tab w:val="clear" w:pos="8640"/>
          <w:tab w:val="left" w:pos="4320"/>
        </w:tabs>
      </w:pPr>
    </w:p>
    <w:p w:rsidR="00DB74A4" w:rsidRDefault="003249A1">
      <w:pPr>
        <w:pStyle w:val="Header"/>
        <w:tabs>
          <w:tab w:val="clear" w:pos="8640"/>
          <w:tab w:val="left" w:pos="4320"/>
        </w:tabs>
        <w:jc w:val="center"/>
      </w:pPr>
      <w:r>
        <w:rPr>
          <w:b/>
        </w:rPr>
        <w:t>E</w:t>
      </w:r>
      <w:r w:rsidR="000A7610">
        <w:rPr>
          <w:b/>
        </w:rPr>
        <w:t>xpression of Personal Interest</w:t>
      </w:r>
    </w:p>
    <w:p w:rsidR="00DB74A4" w:rsidRDefault="000A7610">
      <w:pPr>
        <w:pStyle w:val="Header"/>
        <w:tabs>
          <w:tab w:val="clear" w:pos="8640"/>
          <w:tab w:val="left" w:pos="4320"/>
        </w:tabs>
      </w:pPr>
      <w:r>
        <w:tab/>
        <w:t xml:space="preserve">Senator </w:t>
      </w:r>
      <w:r w:rsidR="00483B9D">
        <w:t>ALEXANDER</w:t>
      </w:r>
      <w:r>
        <w:t xml:space="preserve"> rose for an Expression of Personal Interest.</w:t>
      </w:r>
    </w:p>
    <w:p w:rsidR="00473530" w:rsidRDefault="00473530" w:rsidP="00473530"/>
    <w:p w:rsidR="00473530" w:rsidRPr="00A57DE9" w:rsidRDefault="00473530" w:rsidP="00473530">
      <w:pPr>
        <w:jc w:val="center"/>
        <w:rPr>
          <w:color w:val="auto"/>
          <w:szCs w:val="22"/>
        </w:rPr>
      </w:pPr>
      <w:r w:rsidRPr="00A57DE9">
        <w:rPr>
          <w:b/>
          <w:bCs/>
          <w:color w:val="auto"/>
          <w:szCs w:val="22"/>
        </w:rPr>
        <w:t>Remarks by Senator ALEXANDER</w:t>
      </w:r>
    </w:p>
    <w:p w:rsidR="00473530" w:rsidRPr="00A57DE9" w:rsidRDefault="00473530" w:rsidP="00473530">
      <w:pPr>
        <w:rPr>
          <w:color w:val="auto"/>
          <w:szCs w:val="22"/>
        </w:rPr>
      </w:pPr>
      <w:r w:rsidRPr="00A57DE9">
        <w:rPr>
          <w:color w:val="auto"/>
          <w:szCs w:val="22"/>
        </w:rPr>
        <w:tab/>
        <w:t xml:space="preserve">Thank you, Mr. PRESIDENT. </w:t>
      </w:r>
    </w:p>
    <w:p w:rsidR="00473530" w:rsidRPr="00A57DE9" w:rsidRDefault="00473530" w:rsidP="00473530">
      <w:pPr>
        <w:rPr>
          <w:color w:val="auto"/>
          <w:szCs w:val="22"/>
        </w:rPr>
      </w:pPr>
      <w:r w:rsidRPr="00A57DE9">
        <w:rPr>
          <w:color w:val="auto"/>
          <w:szCs w:val="22"/>
        </w:rPr>
        <w:tab/>
        <w:t>Members of Senate, I have listened intently to several things that have been before this B</w:t>
      </w:r>
      <w:r>
        <w:rPr>
          <w:color w:val="auto"/>
          <w:szCs w:val="22"/>
        </w:rPr>
        <w:t>ody that impacts us and that’</w:t>
      </w:r>
      <w:r w:rsidRPr="00A57DE9">
        <w:rPr>
          <w:color w:val="auto"/>
          <w:szCs w:val="22"/>
        </w:rPr>
        <w:t>s i</w:t>
      </w:r>
      <w:r>
        <w:rPr>
          <w:color w:val="auto"/>
          <w:szCs w:val="22"/>
        </w:rPr>
        <w:t>mportant for us. But I think it’</w:t>
      </w:r>
      <w:r w:rsidRPr="00A57DE9">
        <w:rPr>
          <w:color w:val="auto"/>
          <w:szCs w:val="22"/>
        </w:rPr>
        <w:t xml:space="preserve">s also equally important that we understand why we are able to be here today and have the ability to </w:t>
      </w:r>
      <w:r>
        <w:rPr>
          <w:color w:val="auto"/>
          <w:szCs w:val="22"/>
        </w:rPr>
        <w:t>discuss those matters. And that’</w:t>
      </w:r>
      <w:r w:rsidRPr="00A57DE9">
        <w:rPr>
          <w:color w:val="auto"/>
          <w:szCs w:val="22"/>
        </w:rPr>
        <w:t xml:space="preserve">s because of the freedoms that have been given to us. And we are in the process of going into Memorial Day weekend, and this could very well be the last day that we are in session prior to that. </w:t>
      </w:r>
    </w:p>
    <w:p w:rsidR="00473530" w:rsidRDefault="00473530" w:rsidP="00473530">
      <w:pPr>
        <w:rPr>
          <w:color w:val="auto"/>
          <w:szCs w:val="22"/>
        </w:rPr>
      </w:pPr>
      <w:r w:rsidRPr="00A57DE9">
        <w:rPr>
          <w:color w:val="auto"/>
          <w:szCs w:val="22"/>
        </w:rPr>
        <w:tab/>
        <w:t>We owe a great debt of gratitude to our veterans that serve us today; our defenders of freedom, and to those that have gone before us and who have paid the ultimate sacrifice. We will have our opportunities in our own communities across this great State to pay recognition over this weekend. Yesterday we had a ratification of an act that provides for the medal of valor for those individuals who have g</w:t>
      </w:r>
      <w:r>
        <w:rPr>
          <w:color w:val="auto"/>
          <w:szCs w:val="22"/>
        </w:rPr>
        <w:t>iven the ultimate sacrifice. It’</w:t>
      </w:r>
      <w:r w:rsidRPr="00A57DE9">
        <w:rPr>
          <w:color w:val="auto"/>
          <w:szCs w:val="22"/>
        </w:rPr>
        <w:t xml:space="preserve">s a small recognition that we can pay to recognize those individuals from the State of South Carolina. For several years I have had the opportunity and I think it is worth repeating today to share with you one of my favorite poems -- the Veterans Poem -- that puts things in perspective for us. I will read that at this time. </w:t>
      </w:r>
    </w:p>
    <w:p w:rsidR="00473530" w:rsidRPr="00A57DE9" w:rsidRDefault="00473530" w:rsidP="00473530">
      <w:pPr>
        <w:rPr>
          <w:color w:val="auto"/>
          <w:szCs w:val="22"/>
        </w:rPr>
      </w:pPr>
    </w:p>
    <w:p w:rsidR="00473530" w:rsidRDefault="00473530" w:rsidP="00473530">
      <w:pPr>
        <w:jc w:val="left"/>
        <w:rPr>
          <w:color w:val="auto"/>
          <w:szCs w:val="22"/>
        </w:rPr>
      </w:pPr>
      <w:r>
        <w:rPr>
          <w:color w:val="auto"/>
          <w:szCs w:val="22"/>
        </w:rPr>
        <w:tab/>
      </w:r>
      <w:r>
        <w:rPr>
          <w:color w:val="auto"/>
          <w:szCs w:val="22"/>
        </w:rPr>
        <w:tab/>
        <w:t>“</w:t>
      </w:r>
      <w:r w:rsidRPr="00A57DE9">
        <w:rPr>
          <w:color w:val="auto"/>
          <w:szCs w:val="22"/>
        </w:rPr>
        <w:t>It is the veteran, not the preacher</w:t>
      </w:r>
      <w:r w:rsidRPr="00A57DE9">
        <w:rPr>
          <w:color w:val="auto"/>
          <w:szCs w:val="22"/>
        </w:rPr>
        <w:br/>
      </w:r>
      <w:r>
        <w:rPr>
          <w:color w:val="auto"/>
          <w:szCs w:val="22"/>
        </w:rPr>
        <w:tab/>
      </w:r>
      <w:r>
        <w:rPr>
          <w:color w:val="auto"/>
          <w:szCs w:val="22"/>
        </w:rPr>
        <w:tab/>
      </w:r>
      <w:r w:rsidRPr="00A57DE9">
        <w:rPr>
          <w:color w:val="auto"/>
          <w:szCs w:val="22"/>
        </w:rPr>
        <w:t>That has given us freedom of religion.</w:t>
      </w:r>
      <w:r w:rsidRPr="00A57DE9">
        <w:rPr>
          <w:color w:val="auto"/>
          <w:szCs w:val="22"/>
        </w:rPr>
        <w:br/>
      </w:r>
      <w:r>
        <w:rPr>
          <w:color w:val="auto"/>
          <w:szCs w:val="22"/>
        </w:rPr>
        <w:tab/>
      </w:r>
      <w:r>
        <w:rPr>
          <w:color w:val="auto"/>
          <w:szCs w:val="22"/>
        </w:rPr>
        <w:tab/>
      </w:r>
      <w:r w:rsidRPr="00A57DE9">
        <w:rPr>
          <w:color w:val="auto"/>
          <w:szCs w:val="22"/>
        </w:rPr>
        <w:t>It is the veteran, not the reporter</w:t>
      </w:r>
      <w:r w:rsidRPr="00A57DE9">
        <w:rPr>
          <w:color w:val="auto"/>
          <w:szCs w:val="22"/>
        </w:rPr>
        <w:br/>
      </w:r>
      <w:r>
        <w:rPr>
          <w:color w:val="auto"/>
          <w:szCs w:val="22"/>
        </w:rPr>
        <w:tab/>
      </w:r>
      <w:r>
        <w:rPr>
          <w:color w:val="auto"/>
          <w:szCs w:val="22"/>
        </w:rPr>
        <w:tab/>
      </w:r>
      <w:r w:rsidRPr="00A57DE9">
        <w:rPr>
          <w:color w:val="auto"/>
          <w:szCs w:val="22"/>
        </w:rPr>
        <w:t>That has given us freedom of press.</w:t>
      </w:r>
      <w:r w:rsidRPr="00A57DE9">
        <w:rPr>
          <w:color w:val="auto"/>
          <w:szCs w:val="22"/>
        </w:rPr>
        <w:br/>
      </w:r>
      <w:r>
        <w:rPr>
          <w:color w:val="auto"/>
          <w:szCs w:val="22"/>
        </w:rPr>
        <w:tab/>
      </w:r>
      <w:r>
        <w:rPr>
          <w:color w:val="auto"/>
          <w:szCs w:val="22"/>
        </w:rPr>
        <w:tab/>
      </w:r>
      <w:r w:rsidRPr="00A57DE9">
        <w:rPr>
          <w:color w:val="auto"/>
          <w:szCs w:val="22"/>
        </w:rPr>
        <w:t>It is the veteran, not the poet</w:t>
      </w:r>
      <w:r w:rsidRPr="00A57DE9">
        <w:rPr>
          <w:color w:val="auto"/>
          <w:szCs w:val="22"/>
        </w:rPr>
        <w:br/>
      </w:r>
      <w:r>
        <w:rPr>
          <w:color w:val="auto"/>
          <w:szCs w:val="22"/>
        </w:rPr>
        <w:tab/>
      </w:r>
      <w:r>
        <w:rPr>
          <w:color w:val="auto"/>
          <w:szCs w:val="22"/>
        </w:rPr>
        <w:tab/>
      </w:r>
      <w:r w:rsidRPr="00A57DE9">
        <w:rPr>
          <w:color w:val="auto"/>
          <w:szCs w:val="22"/>
        </w:rPr>
        <w:t>That has given us the freedom of speech.</w:t>
      </w:r>
      <w:r w:rsidRPr="00A57DE9">
        <w:rPr>
          <w:color w:val="auto"/>
          <w:szCs w:val="22"/>
        </w:rPr>
        <w:br/>
      </w:r>
      <w:r>
        <w:rPr>
          <w:color w:val="auto"/>
          <w:szCs w:val="22"/>
        </w:rPr>
        <w:tab/>
      </w:r>
      <w:r>
        <w:rPr>
          <w:color w:val="auto"/>
          <w:szCs w:val="22"/>
        </w:rPr>
        <w:tab/>
      </w:r>
      <w:r w:rsidRPr="00A57DE9">
        <w:rPr>
          <w:color w:val="auto"/>
          <w:szCs w:val="22"/>
        </w:rPr>
        <w:t>It is the veteran, not the campus organizer</w:t>
      </w:r>
      <w:r w:rsidRPr="00A57DE9">
        <w:rPr>
          <w:color w:val="auto"/>
          <w:szCs w:val="22"/>
        </w:rPr>
        <w:br/>
      </w:r>
      <w:r>
        <w:rPr>
          <w:color w:val="auto"/>
          <w:szCs w:val="22"/>
        </w:rPr>
        <w:tab/>
      </w:r>
      <w:r>
        <w:rPr>
          <w:color w:val="auto"/>
          <w:szCs w:val="22"/>
        </w:rPr>
        <w:tab/>
      </w:r>
      <w:r w:rsidRPr="00A57DE9">
        <w:rPr>
          <w:color w:val="auto"/>
          <w:szCs w:val="22"/>
        </w:rPr>
        <w:t>That has given us the freedom to assemble.</w:t>
      </w:r>
      <w:r w:rsidRPr="00A57DE9">
        <w:rPr>
          <w:color w:val="auto"/>
          <w:szCs w:val="22"/>
        </w:rPr>
        <w:br/>
      </w:r>
      <w:r>
        <w:rPr>
          <w:color w:val="auto"/>
          <w:szCs w:val="22"/>
        </w:rPr>
        <w:tab/>
      </w:r>
      <w:r>
        <w:rPr>
          <w:color w:val="auto"/>
          <w:szCs w:val="22"/>
        </w:rPr>
        <w:tab/>
      </w:r>
      <w:r w:rsidRPr="00A57DE9">
        <w:rPr>
          <w:color w:val="auto"/>
          <w:szCs w:val="22"/>
        </w:rPr>
        <w:t>It is the veteran, not the lawyer</w:t>
      </w:r>
      <w:r w:rsidRPr="00A57DE9">
        <w:rPr>
          <w:color w:val="auto"/>
          <w:szCs w:val="22"/>
        </w:rPr>
        <w:br/>
      </w:r>
      <w:r>
        <w:rPr>
          <w:color w:val="auto"/>
          <w:szCs w:val="22"/>
        </w:rPr>
        <w:tab/>
      </w:r>
      <w:r>
        <w:rPr>
          <w:color w:val="auto"/>
          <w:szCs w:val="22"/>
        </w:rPr>
        <w:tab/>
      </w:r>
      <w:r w:rsidRPr="00A57DE9">
        <w:rPr>
          <w:color w:val="auto"/>
          <w:szCs w:val="22"/>
        </w:rPr>
        <w:t>That has given us the right to a fair trial.</w:t>
      </w:r>
      <w:r w:rsidRPr="00A57DE9">
        <w:rPr>
          <w:color w:val="auto"/>
          <w:szCs w:val="22"/>
        </w:rPr>
        <w:br/>
      </w:r>
      <w:r>
        <w:rPr>
          <w:color w:val="auto"/>
          <w:szCs w:val="22"/>
        </w:rPr>
        <w:tab/>
      </w:r>
      <w:r>
        <w:rPr>
          <w:color w:val="auto"/>
          <w:szCs w:val="22"/>
        </w:rPr>
        <w:tab/>
      </w:r>
      <w:r w:rsidRPr="00A57DE9">
        <w:rPr>
          <w:color w:val="auto"/>
          <w:szCs w:val="22"/>
        </w:rPr>
        <w:t>It is the veteran, not the politician</w:t>
      </w:r>
      <w:r w:rsidRPr="00A57DE9">
        <w:rPr>
          <w:color w:val="auto"/>
          <w:szCs w:val="22"/>
        </w:rPr>
        <w:br/>
      </w:r>
      <w:r>
        <w:rPr>
          <w:color w:val="auto"/>
          <w:szCs w:val="22"/>
        </w:rPr>
        <w:tab/>
      </w:r>
      <w:r>
        <w:rPr>
          <w:color w:val="auto"/>
          <w:szCs w:val="22"/>
        </w:rPr>
        <w:tab/>
      </w:r>
      <w:r w:rsidRPr="00A57DE9">
        <w:rPr>
          <w:color w:val="auto"/>
          <w:szCs w:val="22"/>
        </w:rPr>
        <w:t>That has given us the right to vote.</w:t>
      </w:r>
      <w:r w:rsidRPr="00A57DE9">
        <w:rPr>
          <w:color w:val="auto"/>
          <w:szCs w:val="22"/>
        </w:rPr>
        <w:br/>
      </w:r>
      <w:r>
        <w:rPr>
          <w:color w:val="auto"/>
          <w:szCs w:val="22"/>
        </w:rPr>
        <w:tab/>
      </w:r>
      <w:r>
        <w:rPr>
          <w:color w:val="auto"/>
          <w:szCs w:val="22"/>
        </w:rPr>
        <w:tab/>
      </w:r>
      <w:r w:rsidRPr="00A57DE9">
        <w:rPr>
          <w:color w:val="auto"/>
          <w:szCs w:val="22"/>
        </w:rPr>
        <w:t>It is the veteran that salutes the flag</w:t>
      </w:r>
      <w:r w:rsidRPr="00A57DE9">
        <w:rPr>
          <w:color w:val="auto"/>
          <w:szCs w:val="22"/>
        </w:rPr>
        <w:br/>
      </w:r>
      <w:r>
        <w:rPr>
          <w:color w:val="auto"/>
          <w:szCs w:val="22"/>
        </w:rPr>
        <w:tab/>
      </w:r>
      <w:r>
        <w:rPr>
          <w:color w:val="auto"/>
          <w:szCs w:val="22"/>
        </w:rPr>
        <w:tab/>
      </w:r>
      <w:r w:rsidRPr="00A57DE9">
        <w:rPr>
          <w:color w:val="auto"/>
          <w:szCs w:val="22"/>
        </w:rPr>
        <w:t>And it is the veteran who serves under the flag.</w:t>
      </w:r>
      <w:r>
        <w:rPr>
          <w:color w:val="auto"/>
          <w:szCs w:val="22"/>
        </w:rPr>
        <w:t>”</w:t>
      </w:r>
    </w:p>
    <w:p w:rsidR="00473530" w:rsidRPr="00A57DE9" w:rsidRDefault="00473530" w:rsidP="00473530">
      <w:pPr>
        <w:jc w:val="left"/>
        <w:rPr>
          <w:color w:val="auto"/>
          <w:szCs w:val="22"/>
        </w:rPr>
      </w:pPr>
      <w:r w:rsidRPr="00A57DE9">
        <w:rPr>
          <w:color w:val="auto"/>
          <w:szCs w:val="22"/>
        </w:rPr>
        <w:t xml:space="preserve"> </w:t>
      </w:r>
    </w:p>
    <w:p w:rsidR="00473530" w:rsidRPr="00A57DE9" w:rsidRDefault="00473530" w:rsidP="00473530">
      <w:pPr>
        <w:rPr>
          <w:color w:val="auto"/>
          <w:szCs w:val="22"/>
        </w:rPr>
      </w:pPr>
      <w:r w:rsidRPr="00A57DE9">
        <w:rPr>
          <w:color w:val="auto"/>
          <w:szCs w:val="22"/>
        </w:rPr>
        <w:tab/>
        <w:t>May we all be grateful for the sacrifices of all of our defenders of freedoms, but especially those that have given the ultimate sacrifice so that we can have the ability to enjoy our public service in this Body. Please remember what it means for us to live in a society tha</w:t>
      </w:r>
      <w:r>
        <w:rPr>
          <w:color w:val="auto"/>
          <w:szCs w:val="22"/>
        </w:rPr>
        <w:t>t’</w:t>
      </w:r>
      <w:r w:rsidRPr="00A57DE9">
        <w:rPr>
          <w:color w:val="auto"/>
          <w:szCs w:val="22"/>
        </w:rPr>
        <w:t xml:space="preserve">s free because of those sacrifices of those that have gone before us and those who are defending us today and those who will answer that call regardless of the sacrifices that they will make and have made. </w:t>
      </w:r>
    </w:p>
    <w:p w:rsidR="00473530" w:rsidRDefault="00473530" w:rsidP="00473530">
      <w:pPr>
        <w:rPr>
          <w:color w:val="auto"/>
          <w:sz w:val="24"/>
          <w:szCs w:val="24"/>
        </w:rPr>
      </w:pPr>
      <w:r w:rsidRPr="00A57DE9">
        <w:rPr>
          <w:color w:val="auto"/>
          <w:szCs w:val="22"/>
        </w:rPr>
        <w:tab/>
        <w:t>Thank you, Mr. PRESIDENT.</w:t>
      </w:r>
      <w:r w:rsidRPr="00D95A28">
        <w:rPr>
          <w:color w:val="auto"/>
          <w:sz w:val="24"/>
          <w:szCs w:val="24"/>
        </w:rPr>
        <w:t xml:space="preserve"> </w:t>
      </w:r>
    </w:p>
    <w:p w:rsidR="00473530" w:rsidRDefault="00473530" w:rsidP="00473530"/>
    <w:p w:rsidR="002964E1" w:rsidRDefault="002964E1" w:rsidP="002964E1">
      <w:pPr>
        <w:pStyle w:val="Header"/>
        <w:tabs>
          <w:tab w:val="clear" w:pos="8640"/>
          <w:tab w:val="left" w:pos="4320"/>
        </w:tabs>
      </w:pPr>
      <w:r>
        <w:tab/>
        <w:t>On motion of Senator KIMPSON, with unanimous consent, the remarks of Senator ALEXANDER</w:t>
      </w:r>
      <w:r w:rsidR="00986342">
        <w:t xml:space="preserve"> were ordered </w:t>
      </w:r>
      <w:r>
        <w:t>printed in the Journal.</w:t>
      </w:r>
    </w:p>
    <w:p w:rsidR="002964E1" w:rsidRDefault="002964E1" w:rsidP="002964E1">
      <w:pPr>
        <w:pStyle w:val="Header"/>
        <w:tabs>
          <w:tab w:val="clear" w:pos="8640"/>
          <w:tab w:val="left" w:pos="4320"/>
        </w:tabs>
        <w:jc w:val="center"/>
      </w:pPr>
    </w:p>
    <w:p w:rsidR="00672DE4" w:rsidRPr="00672DE4" w:rsidRDefault="00672DE4" w:rsidP="00672DE4">
      <w:pPr>
        <w:pStyle w:val="Header"/>
        <w:tabs>
          <w:tab w:val="clear" w:pos="8640"/>
          <w:tab w:val="left" w:pos="4320"/>
        </w:tabs>
        <w:jc w:val="center"/>
      </w:pPr>
      <w:r>
        <w:rPr>
          <w:b/>
        </w:rPr>
        <w:t>Expression of Personal Interest</w:t>
      </w:r>
    </w:p>
    <w:p w:rsidR="00672DE4" w:rsidRDefault="00672DE4" w:rsidP="00650791">
      <w:pPr>
        <w:pStyle w:val="Header"/>
        <w:tabs>
          <w:tab w:val="clear" w:pos="8640"/>
          <w:tab w:val="left" w:pos="4320"/>
        </w:tabs>
      </w:pPr>
      <w:r>
        <w:t>Senator MALLOY rose for an Expression of Personal Interest.</w:t>
      </w:r>
    </w:p>
    <w:p w:rsidR="006D68E9" w:rsidRDefault="006D68E9" w:rsidP="002964E1">
      <w:pPr>
        <w:pStyle w:val="Header"/>
        <w:tabs>
          <w:tab w:val="clear" w:pos="8640"/>
          <w:tab w:val="left" w:pos="4320"/>
        </w:tabs>
        <w:jc w:val="center"/>
      </w:pPr>
    </w:p>
    <w:p w:rsidR="006D68E9" w:rsidRPr="006D68E9" w:rsidRDefault="006D68E9" w:rsidP="006D68E9">
      <w:pPr>
        <w:pStyle w:val="Header"/>
        <w:tabs>
          <w:tab w:val="clear" w:pos="8640"/>
          <w:tab w:val="left" w:pos="4320"/>
        </w:tabs>
        <w:jc w:val="center"/>
      </w:pPr>
      <w:r>
        <w:rPr>
          <w:b/>
        </w:rPr>
        <w:t>Expression of Personal Interest</w:t>
      </w:r>
    </w:p>
    <w:p w:rsidR="006D68E9" w:rsidRDefault="006D68E9" w:rsidP="00650791">
      <w:pPr>
        <w:pStyle w:val="Header"/>
        <w:tabs>
          <w:tab w:val="clear" w:pos="8640"/>
          <w:tab w:val="left" w:pos="4320"/>
        </w:tabs>
      </w:pPr>
      <w:r>
        <w:t>Senator SCOTT rose for an Expression of Personal Interest.</w:t>
      </w:r>
    </w:p>
    <w:p w:rsidR="00672DE4" w:rsidRDefault="00672DE4" w:rsidP="002964E1">
      <w:pPr>
        <w:pStyle w:val="Header"/>
        <w:tabs>
          <w:tab w:val="clear" w:pos="8640"/>
          <w:tab w:val="left" w:pos="4320"/>
        </w:tabs>
        <w:jc w:val="center"/>
      </w:pPr>
    </w:p>
    <w:p w:rsidR="008510E1" w:rsidRDefault="008510E1" w:rsidP="008510E1">
      <w:pPr>
        <w:jc w:val="center"/>
        <w:rPr>
          <w:b/>
        </w:rPr>
      </w:pPr>
      <w:r w:rsidRPr="008153B3">
        <w:rPr>
          <w:b/>
        </w:rPr>
        <w:t>RECALLED AND ADOPTED</w:t>
      </w:r>
    </w:p>
    <w:p w:rsidR="008510E1" w:rsidRPr="00AD08F3" w:rsidRDefault="008510E1" w:rsidP="008510E1">
      <w:pPr>
        <w:suppressAutoHyphens/>
      </w:pPr>
      <w:r>
        <w:rPr>
          <w:b/>
        </w:rPr>
        <w:tab/>
      </w:r>
      <w:r w:rsidRPr="00AD08F3">
        <w:t>H. 5078</w:t>
      </w:r>
      <w:r w:rsidR="00767ED0" w:rsidRPr="00AD08F3">
        <w:fldChar w:fldCharType="begin"/>
      </w:r>
      <w:r w:rsidRPr="00AD08F3">
        <w:instrText xml:space="preserve"> XE "H. 5078" \b </w:instrText>
      </w:r>
      <w:r w:rsidR="00767ED0" w:rsidRPr="00AD08F3">
        <w:fldChar w:fldCharType="end"/>
      </w:r>
      <w:r w:rsidRPr="00AD08F3">
        <w:t xml:space="preserve"> -- </w:t>
      </w:r>
      <w:r>
        <w:t>Reps. Funderburk, Bales, G.A. Brown and Lucas</w:t>
      </w:r>
      <w:r w:rsidRPr="00AD08F3">
        <w:t xml:space="preserve">:  </w:t>
      </w:r>
      <w:r w:rsidRPr="00AD08F3">
        <w:rPr>
          <w:szCs w:val="30"/>
        </w:rPr>
        <w:t xml:space="preserve">A CONCURRENT RESOLUTION </w:t>
      </w:r>
      <w:r w:rsidRPr="00AD08F3">
        <w:t xml:space="preserve">TO REQUEST THAT THE DEPARTMENT OF TRANSPORTATION ERECT APPROPRIATE MARKERS OR SIGNS AT THE BRIDGE THAT CROSSES THE WATEREE RIVER ALONG INTERSTATE HIGHWAY 20 IN KERSHAW COUNTY THAT CONTAIN THE WORDS:  </w:t>
      </w:r>
      <w:r>
        <w:t>“</w:t>
      </w:r>
      <w:r w:rsidRPr="00AD08F3">
        <w:t>MEDAL OF HONOR BRIDGE, KERSHAW COUNTY RECIPIENTS OF THE CONGRESSIONAL MEDAL OF HONOR, JOHN C. VILLEPIGUE, RICHMOND HOBSON HILTON, AND DONALD LEROY TRUESDALE</w:t>
      </w:r>
      <w:r>
        <w:t>”</w:t>
      </w:r>
      <w:r w:rsidRPr="00AD08F3">
        <w:t>.</w:t>
      </w:r>
    </w:p>
    <w:p w:rsidR="008510E1" w:rsidRDefault="008510E1" w:rsidP="008510E1">
      <w:r>
        <w:tab/>
        <w:t>Senator SHEHEEN asked unanimous consent to make a motion to recall the Concurrent Resolution from the Committee on Transportation.</w:t>
      </w:r>
    </w:p>
    <w:p w:rsidR="008510E1" w:rsidRDefault="008510E1" w:rsidP="008510E1">
      <w:r>
        <w:tab/>
        <w:t xml:space="preserve">The Concurrent Resolution was recalled from the Committee on Transportation.  </w:t>
      </w:r>
    </w:p>
    <w:p w:rsidR="008510E1" w:rsidRDefault="008510E1" w:rsidP="008510E1"/>
    <w:p w:rsidR="008510E1" w:rsidRDefault="008510E1" w:rsidP="008510E1">
      <w:r>
        <w:tab/>
        <w:t>Senator SHEHEEN asked unanimous consent to make a motion to take the Concurrent Resolution up for immediate consideration.</w:t>
      </w:r>
    </w:p>
    <w:p w:rsidR="008510E1" w:rsidRDefault="008510E1" w:rsidP="008510E1">
      <w:r>
        <w:tab/>
        <w:t xml:space="preserve">There was no objection.  </w:t>
      </w:r>
    </w:p>
    <w:p w:rsidR="00077DDB" w:rsidRDefault="00077DDB" w:rsidP="004D3B80">
      <w:r>
        <w:tab/>
        <w:t xml:space="preserve">There being no further amendments, the </w:t>
      </w:r>
      <w:r w:rsidR="00473530">
        <w:t xml:space="preserve">Concurrent </w:t>
      </w:r>
      <w:r>
        <w:t>Resolution was adopted and ordered returned to the House.</w:t>
      </w:r>
    </w:p>
    <w:p w:rsidR="004D3B80" w:rsidRDefault="004D3B80">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90FFB" w:rsidRDefault="00D90FFB" w:rsidP="00D90FFB"/>
    <w:p w:rsidR="00D90FFB" w:rsidRDefault="00D90FFB" w:rsidP="00D90FFB">
      <w:r>
        <w:tab/>
        <w:t>S. 1320</w:t>
      </w:r>
      <w:r w:rsidR="00767ED0">
        <w:fldChar w:fldCharType="begin"/>
      </w:r>
      <w:r>
        <w:instrText xml:space="preserve"> XE "</w:instrText>
      </w:r>
      <w:r>
        <w:tab/>
        <w:instrText>S. 1320" \b</w:instrText>
      </w:r>
      <w:r w:rsidR="00767ED0">
        <w:fldChar w:fldCharType="end"/>
      </w:r>
      <w:r>
        <w:t xml:space="preserve"> -- Senator Hembree:  A SENATE RESOLUTION TO RECOGNIZE AND HONOR ALAN CONNIE, DIRECTOR OF THE COASTAL CAROLINA UNIVERSITY WOMEN'S CROSS COUNTRY AND TRACK AND FIELD PROGRAMS, UPON THE OCCASION OF HIS RETIREMENT AFTER TWENTY-EIGHT YEARS OF OUTSTANDING COACHING, AND TO WISH HIM CONTINUED SUCCESS AND HAPPINESS IN HIS FUTURE ENDEAVORS.</w:t>
      </w:r>
    </w:p>
    <w:p w:rsidR="00D90FFB" w:rsidRDefault="00D90FFB" w:rsidP="00D90FFB">
      <w:r>
        <w:t>l:\council\bills\gm\24134vr14.docx</w:t>
      </w:r>
    </w:p>
    <w:p w:rsidR="00D90FFB" w:rsidRDefault="00D90FFB" w:rsidP="00D90FFB">
      <w:r>
        <w:tab/>
        <w:t>The Senate Resolution was adopted.</w:t>
      </w:r>
    </w:p>
    <w:p w:rsidR="00D90FFB" w:rsidRDefault="00D90FFB" w:rsidP="00D90FFB"/>
    <w:p w:rsidR="00D90FFB" w:rsidRDefault="00D90FFB" w:rsidP="00D90FFB">
      <w:r>
        <w:tab/>
        <w:t>S. 1321</w:t>
      </w:r>
      <w:r w:rsidR="00767ED0">
        <w:fldChar w:fldCharType="begin"/>
      </w:r>
      <w:r>
        <w:instrText xml:space="preserve"> XE "</w:instrText>
      </w:r>
      <w:r>
        <w:tab/>
        <w:instrText>S. 1321" \b</w:instrText>
      </w:r>
      <w:r w:rsidR="00767ED0">
        <w:fldChar w:fldCharType="end"/>
      </w:r>
      <w:r w:rsidR="000541A9">
        <w:t xml:space="preserve"> -- Senator Shane</w:t>
      </w:r>
      <w:r>
        <w:t xml:space="preserve"> Martin:  A SENATE RESOLUTION TO RECOGNIZE AND HONOR THE SPARTANBURG HIGH SCHOOL "VIKINGS" VARSITY BOYS TENNIS TEAM FOR AN OUTSTANDING SEASON AND TO CONGRATULATE THEM ON WINNING THE SCHOOL'S FIRST EVER VARSITY BOYS TENNIS AAAA STATE CHAMPIONSHIP.</w:t>
      </w:r>
    </w:p>
    <w:p w:rsidR="00D90FFB" w:rsidRDefault="00D90FFB" w:rsidP="00D90FFB">
      <w:r>
        <w:t>l:\s-res\srm\016spar.mrh.srm.docx</w:t>
      </w:r>
    </w:p>
    <w:p w:rsidR="00D90FFB" w:rsidRDefault="00D90FFB" w:rsidP="00D90FFB">
      <w:r>
        <w:tab/>
        <w:t>The Senate Resolution was adopted.</w:t>
      </w:r>
    </w:p>
    <w:p w:rsidR="00D90FFB" w:rsidRDefault="00D90FFB" w:rsidP="00D90FFB"/>
    <w:p w:rsidR="00D90FFB" w:rsidRDefault="00D90FFB" w:rsidP="00D90FFB">
      <w:r>
        <w:tab/>
        <w:t>S. 1322</w:t>
      </w:r>
      <w:r w:rsidR="00767ED0">
        <w:fldChar w:fldCharType="begin"/>
      </w:r>
      <w:r>
        <w:instrText xml:space="preserve"> XE "</w:instrText>
      </w:r>
      <w:r>
        <w:tab/>
        <w:instrText>S. 1322" \b</w:instrText>
      </w:r>
      <w:r w:rsidR="00767ED0">
        <w:fldChar w:fldCharType="end"/>
      </w:r>
      <w:r>
        <w:t xml:space="preserve"> -- Senator Kimpson:  A SENATE RESOLUTION TO RECOGNIZE AND HONOR REVEREND EDWARD MCCLAIN, OF CHARLESTON, PASTOR OF CALVARY AFRICAN METHODIST EPISCOPAL CHURCH, UPON THE OCCASION OF HIS RETIREMENT AFTER THIRTY-THREE YEARS OF DEVOTED PASTORAL MINISTRY, AND TO WISH HIM CONTINUED JOY IN ALL HIS FUTURE ENDEAVORS.</w:t>
      </w:r>
    </w:p>
    <w:p w:rsidR="00D90FFB" w:rsidRDefault="00D90FFB" w:rsidP="00D90FFB">
      <w:r>
        <w:t>l:\council\bills\gm\24125ac14.docx</w:t>
      </w:r>
    </w:p>
    <w:p w:rsidR="00D90FFB" w:rsidRDefault="00D90FFB" w:rsidP="00D90FFB">
      <w:r>
        <w:tab/>
        <w:t>The Senate Resolution was adopted.</w:t>
      </w:r>
    </w:p>
    <w:p w:rsidR="00D90FFB" w:rsidRDefault="00D90FFB" w:rsidP="00D90FFB"/>
    <w:p w:rsidR="00D90FFB" w:rsidRDefault="00D90FFB" w:rsidP="00D90FFB">
      <w:r>
        <w:tab/>
        <w:t>S. 1323</w:t>
      </w:r>
      <w:r w:rsidR="00767ED0">
        <w:fldChar w:fldCharType="begin"/>
      </w:r>
      <w:r>
        <w:instrText xml:space="preserve"> XE "</w:instrText>
      </w:r>
      <w:r>
        <w:tab/>
        <w:instrText>S. 1323" \b</w:instrText>
      </w:r>
      <w:r w:rsidR="00767ED0">
        <w:fldChar w:fldCharType="end"/>
      </w:r>
      <w:r>
        <w:t xml:space="preserve"> -- Senator Campsen:  A CONCURRENT RESOLUTION TO HONOR WILLIAM H. LEWIS FOR HIS MANY YEARS OF SERVICE TO THE UNITED STATES NAVY CIVIL ENGINEER CORPS AND TO THE CHARLESTON COUNTY SCHOOL DISTRICT, TO CONGRATULATE HIM ON THE OCCASION OF HIS RETIREMENT, AND TO WISH HIM WELL IN ALL HIS FUTURE ENDEAVORS.</w:t>
      </w:r>
    </w:p>
    <w:p w:rsidR="00D90FFB" w:rsidRDefault="00D90FFB" w:rsidP="00D90FFB">
      <w:r>
        <w:t>l:\s-res\gec\065bill.mrh.gec.docx</w:t>
      </w:r>
    </w:p>
    <w:p w:rsidR="00D90FFB" w:rsidRDefault="00D90FFB" w:rsidP="00D90FFB">
      <w:r>
        <w:tab/>
        <w:t>The Concurrent Resolution was adopted, ordered sent to the House.</w:t>
      </w:r>
    </w:p>
    <w:p w:rsidR="00D90FFB" w:rsidRDefault="00D90FFB" w:rsidP="00D90FFB"/>
    <w:p w:rsidR="00D90FFB" w:rsidRDefault="00D90FFB" w:rsidP="00D90FFB">
      <w:r>
        <w:tab/>
        <w:t>S. 1324</w:t>
      </w:r>
      <w:r w:rsidR="00767ED0">
        <w:fldChar w:fldCharType="begin"/>
      </w:r>
      <w:r>
        <w:instrText xml:space="preserve"> XE "</w:instrText>
      </w:r>
      <w:r>
        <w:tab/>
        <w:instrText>S. 1324" \b</w:instrText>
      </w:r>
      <w:r w:rsidR="00767ED0">
        <w:fldChar w:fldCharType="end"/>
      </w:r>
      <w:r>
        <w:t xml:space="preserve"> -- Senators Campsen and Hutto: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D90FFB" w:rsidRDefault="00D90FFB" w:rsidP="00D90FFB">
      <w:r>
        <w:t>l:\council\bills\ggs\22648zw14.docx</w:t>
      </w:r>
    </w:p>
    <w:p w:rsidR="00D90FFB" w:rsidRDefault="00D90FFB" w:rsidP="00D90FFB">
      <w:r>
        <w:tab/>
        <w:t>Read the first time and ordered placed on the Local and Uncontested Calendar.</w:t>
      </w:r>
    </w:p>
    <w:p w:rsidR="00D90FFB" w:rsidRDefault="00D90FFB" w:rsidP="00D90FFB"/>
    <w:p w:rsidR="00D90FFB" w:rsidRDefault="00D90FFB" w:rsidP="00D90FFB">
      <w:r>
        <w:tab/>
        <w:t>S. 1325</w:t>
      </w:r>
      <w:r w:rsidR="00767ED0">
        <w:fldChar w:fldCharType="begin"/>
      </w:r>
      <w:r>
        <w:instrText xml:space="preserve"> XE "</w:instrText>
      </w:r>
      <w:r>
        <w:tab/>
        <w:instrText>S. 1325" \b</w:instrText>
      </w:r>
      <w:r w:rsidR="00767ED0">
        <w:fldChar w:fldCharType="end"/>
      </w:r>
      <w:r>
        <w:t xml:space="preserve"> -- Senators Young, Courson, Cromer, Massey, Setzler, Shealy, Alexander, Allen, Bennett, Bright, Bryant, Campbell, Campsen, Cleary, Coleman, Corbin, Davis, Fair, Gregory, Grooms, Hayes, Hembree, Hutto, Jackson, Johnson, Kimpson, Leatherman, Lourie, Malloy, L. Martin, S. Martin, Matthews, McElveen, McGill, Nicholson, O'Dell, Peeler, Pinckney, Rankin, Reese, Scott, Sheheen, Thurmond, Turner, Verdin and Williams:  A SENATE RESOLUTION TO RECOGNIZE, HONOR, AND THANK REPRESENTATIVE J. ROLAND SMITH OF AIKEN COUNTY FOR HIS MANY YEARS OF SERVICE IN THE SOUTH CAROLINA HOUSE OF REPRESENTATIVES, TO CONGRATULATE HIM UPON THE OCCASION OF HIS RETIREMENT, AND TO WISH HIM MUCH SUCCESS AND HAPPINESS IN ALL HIS FUTURE ENDEAVORS.</w:t>
      </w:r>
    </w:p>
    <w:p w:rsidR="00D90FFB" w:rsidRDefault="00D90FFB" w:rsidP="00D90FFB">
      <w:r>
        <w:t>l:\s-res\try\024rola.mrh.try.docx</w:t>
      </w:r>
    </w:p>
    <w:p w:rsidR="00D90FFB" w:rsidRDefault="00D90FFB" w:rsidP="00D90FFB">
      <w:r>
        <w:tab/>
        <w:t>The Senate Resolution was adopted.</w:t>
      </w:r>
    </w:p>
    <w:p w:rsidR="00D90FFB" w:rsidRDefault="00D90FFB" w:rsidP="00D90FFB"/>
    <w:p w:rsidR="00D90FFB" w:rsidRDefault="00D90FFB" w:rsidP="00D90FFB">
      <w:r>
        <w:tab/>
        <w:t>H. 5284</w:t>
      </w:r>
      <w:r w:rsidR="00767ED0">
        <w:fldChar w:fldCharType="begin"/>
      </w:r>
      <w:r>
        <w:instrText xml:space="preserve"> XE "</w:instrText>
      </w:r>
      <w:r>
        <w:tab/>
        <w:instrText>H. 5284" \b</w:instrText>
      </w:r>
      <w:r w:rsidR="00767ED0">
        <w:fldChar w:fldCharType="end"/>
      </w:r>
      <w:r>
        <w:t xml:space="preserve"> -- Reps. Barfield, Hardwick, H. A. Crawford, Clemmons, George, Stringer, Anderson, Goldfinch, Hayes and Ryhal:  A CONCURRENT RESOLUTION TO RECOGNIZE AND HONOR ALAN CONNIE, DIRECTOR OF THE COASTAL CAROLINA UNIVERSITY WOMEN'S CROSS COUNTRY AND TRACK AND FIELD PROGRAMS, UPON THE OCCASION OF HIS RETIREMENT AFTER TWENTY-EIGHT YEARS OF OUTSTANDING COACHING, AND TO WISH HIM CONTINUED SUCCESS AND HAPPINESS IN HIS FUTURE ENDEAVORS.</w:t>
      </w:r>
    </w:p>
    <w:p w:rsidR="00D90FFB" w:rsidRDefault="00D90FFB" w:rsidP="00D90FFB">
      <w:r>
        <w:tab/>
        <w:t>The Concurrent Resolution was adopted, ordered returned to the House.</w:t>
      </w:r>
    </w:p>
    <w:p w:rsidR="00D90FFB" w:rsidRDefault="00D90FFB" w:rsidP="00D90FFB"/>
    <w:p w:rsidR="00D90FFB" w:rsidRDefault="00D90FFB" w:rsidP="00D90FFB">
      <w:r>
        <w:tab/>
        <w:t>H. 5292</w:t>
      </w:r>
      <w:r w:rsidR="00767ED0">
        <w:fldChar w:fldCharType="begin"/>
      </w:r>
      <w:r>
        <w:instrText xml:space="preserve"> XE "</w:instrText>
      </w:r>
      <w:r>
        <w:tab/>
        <w:instrText>H. 5292" \b</w:instrText>
      </w:r>
      <w:r w:rsidR="00767ED0">
        <w:fldChar w:fldCharType="end"/>
      </w:r>
      <w:r>
        <w:t xml:space="preserve"> -- Reps. Govan, R. L. Ott, Cobb-Hunter, Hosey and Harrell:  A CONCURRENT RESOLUTION TO EXPRESS THE PROFOUND SORROW OF THE MEMBERS OF THE SOUTH CAROLINA GENERAL ASSEMBLY UPON THE DEATH OF DEAN BENNETTE LIVINGSTON OF LEXINGTON, FORMER PUBLISHER OF THE TIMES AND DEMOCRAT IN ORANGEBURG, AND TO EXTEND THE DEEPEST SYMPATHY TO HIS FAMILY AND MANY FRIENDS.</w:t>
      </w:r>
    </w:p>
    <w:p w:rsidR="00D90FFB" w:rsidRDefault="00D90FFB" w:rsidP="00D90FFB">
      <w:r>
        <w:tab/>
        <w:t>The Concurrent Resolution was adopted, ordered returned to the House.</w:t>
      </w:r>
    </w:p>
    <w:p w:rsidR="00DB74A4" w:rsidRDefault="00DB74A4">
      <w:pPr>
        <w:pStyle w:val="Header"/>
        <w:tabs>
          <w:tab w:val="clear" w:pos="8640"/>
          <w:tab w:val="left" w:pos="4320"/>
        </w:tabs>
      </w:pPr>
    </w:p>
    <w:p w:rsidR="00CA1567" w:rsidRPr="00CA1567" w:rsidRDefault="00CA1567" w:rsidP="00CA1567">
      <w:pPr>
        <w:pStyle w:val="Header"/>
        <w:tabs>
          <w:tab w:val="clear" w:pos="8640"/>
          <w:tab w:val="left" w:pos="4320"/>
        </w:tabs>
        <w:jc w:val="center"/>
      </w:pPr>
      <w:r>
        <w:rPr>
          <w:b/>
        </w:rPr>
        <w:t>Message from the House</w:t>
      </w:r>
    </w:p>
    <w:p w:rsidR="00CA1567" w:rsidRDefault="00CA1567">
      <w:pPr>
        <w:pStyle w:val="Header"/>
        <w:tabs>
          <w:tab w:val="clear" w:pos="8640"/>
          <w:tab w:val="left" w:pos="4320"/>
        </w:tabs>
      </w:pPr>
      <w:r>
        <w:t>Columbia, S.C., May 22, 2014</w:t>
      </w:r>
    </w:p>
    <w:p w:rsidR="00CA1567" w:rsidRDefault="00CA1567">
      <w:pPr>
        <w:pStyle w:val="Header"/>
        <w:tabs>
          <w:tab w:val="clear" w:pos="8640"/>
          <w:tab w:val="left" w:pos="4320"/>
        </w:tabs>
      </w:pPr>
    </w:p>
    <w:p w:rsidR="00CA1567" w:rsidRDefault="00CA1567">
      <w:pPr>
        <w:pStyle w:val="Header"/>
        <w:tabs>
          <w:tab w:val="clear" w:pos="8640"/>
          <w:tab w:val="left" w:pos="4320"/>
        </w:tabs>
      </w:pPr>
      <w:r>
        <w:t>Mr. President and Senators:</w:t>
      </w:r>
    </w:p>
    <w:p w:rsidR="00CA1567" w:rsidRDefault="00CA1567">
      <w:pPr>
        <w:pStyle w:val="Header"/>
        <w:tabs>
          <w:tab w:val="clear" w:pos="8640"/>
          <w:tab w:val="left" w:pos="4320"/>
        </w:tabs>
      </w:pPr>
      <w:r>
        <w:tab/>
        <w:t>The House respectfully informs your Honorable Body that it concurs in the amendments proposed by the Senate to:</w:t>
      </w:r>
    </w:p>
    <w:p w:rsidR="00CA1567" w:rsidRPr="001B5A4B" w:rsidRDefault="00CA1567" w:rsidP="00CA1567">
      <w:r>
        <w:tab/>
      </w:r>
      <w:r w:rsidRPr="001B5A4B">
        <w:t>H. 5253</w:t>
      </w:r>
      <w:r w:rsidR="00767ED0" w:rsidRPr="001B5A4B">
        <w:fldChar w:fldCharType="begin"/>
      </w:r>
      <w:r w:rsidRPr="001B5A4B">
        <w:instrText xml:space="preserve"> XE </w:instrText>
      </w:r>
      <w:r>
        <w:instrText>“</w:instrText>
      </w:r>
      <w:r w:rsidRPr="001B5A4B">
        <w:instrText>H. 5253</w:instrText>
      </w:r>
      <w:r>
        <w:instrText>”</w:instrText>
      </w:r>
      <w:r w:rsidRPr="001B5A4B">
        <w:instrText xml:space="preserve"> \b </w:instrText>
      </w:r>
      <w:r w:rsidR="00767ED0" w:rsidRPr="001B5A4B">
        <w:fldChar w:fldCharType="end"/>
      </w:r>
      <w:r w:rsidRPr="001B5A4B">
        <w:t xml:space="preserve"> -- Reps. Murphy, Horne, Harrell, Mack and Knight:  </w:t>
      </w:r>
      <w:r w:rsidRPr="001B5A4B">
        <w:rPr>
          <w:szCs w:val="30"/>
        </w:rPr>
        <w:t xml:space="preserve">A JOINT RESOLUTION </w:t>
      </w:r>
      <w:r w:rsidRPr="001B5A4B">
        <w:t>TO PROVIDE THAT NOTWITHSTANDING THE PROVISIONS OF A JOINT RESOLUTION OF 2014 BEARING RATIFICATION NUMBER 150 AND THE PROVISIONS OF SECTION 59</w:t>
      </w:r>
      <w:r w:rsidRPr="001B5A4B">
        <w:noBreakHyphen/>
        <w:t>1</w:t>
      </w:r>
      <w:r w:rsidRPr="001B5A4B">
        <w:noBreakHyphen/>
        <w:t>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w:t>
      </w:r>
      <w:r w:rsidRPr="001B5A4B">
        <w:noBreakHyphen/>
        <w:t>2014 SCHOOL YEAR REGARDLESS OF WHETHER THE DISTRICT HAS EXHAUSTED ALL STATUTORILY REQUIRED MAKE</w:t>
      </w:r>
      <w:r w:rsidRPr="001B5A4B">
        <w:noBreakHyphen/>
        <w:t>UP DAYS REMAINING ON THE 2013</w:t>
      </w:r>
      <w:r w:rsidRPr="001B5A4B">
        <w:noBreakHyphen/>
        <w:t>2014 SCHOOL CALENDAR.</w:t>
      </w:r>
    </w:p>
    <w:p w:rsidR="00CA1567" w:rsidRDefault="00CA1567">
      <w:pPr>
        <w:pStyle w:val="Header"/>
        <w:tabs>
          <w:tab w:val="clear" w:pos="8640"/>
          <w:tab w:val="left" w:pos="4320"/>
        </w:tabs>
      </w:pPr>
      <w:r>
        <w:t>and has ordered the Joint Resolution enrolled for Ratification.</w:t>
      </w:r>
    </w:p>
    <w:p w:rsidR="00CA1567" w:rsidRDefault="00CA1567">
      <w:pPr>
        <w:pStyle w:val="Header"/>
        <w:tabs>
          <w:tab w:val="clear" w:pos="8640"/>
          <w:tab w:val="left" w:pos="4320"/>
        </w:tabs>
      </w:pPr>
      <w:r>
        <w:t>Very respectfully,</w:t>
      </w:r>
    </w:p>
    <w:p w:rsidR="00CA1567" w:rsidRDefault="00CA1567">
      <w:pPr>
        <w:pStyle w:val="Header"/>
        <w:tabs>
          <w:tab w:val="clear" w:pos="8640"/>
          <w:tab w:val="left" w:pos="4320"/>
        </w:tabs>
      </w:pPr>
      <w:r>
        <w:t>Speaker of the House</w:t>
      </w:r>
    </w:p>
    <w:p w:rsidR="00CA1567" w:rsidRDefault="00CA1567">
      <w:pPr>
        <w:pStyle w:val="Header"/>
        <w:tabs>
          <w:tab w:val="clear" w:pos="8640"/>
          <w:tab w:val="left" w:pos="4320"/>
        </w:tabs>
      </w:pPr>
      <w:r>
        <w:tab/>
        <w:t>Received as information.</w:t>
      </w:r>
    </w:p>
    <w:p w:rsidR="00CA1567" w:rsidRPr="00CA1567" w:rsidRDefault="00CA1567" w:rsidP="00CA1567">
      <w:pPr>
        <w:pStyle w:val="Header"/>
        <w:tabs>
          <w:tab w:val="clear" w:pos="8640"/>
          <w:tab w:val="left" w:pos="4320"/>
        </w:tabs>
        <w:jc w:val="center"/>
      </w:pPr>
      <w:r>
        <w:rPr>
          <w:b/>
        </w:rPr>
        <w:t>Message from the House</w:t>
      </w:r>
    </w:p>
    <w:p w:rsidR="00CA1567" w:rsidRDefault="00CA1567">
      <w:pPr>
        <w:pStyle w:val="Header"/>
        <w:tabs>
          <w:tab w:val="clear" w:pos="8640"/>
          <w:tab w:val="left" w:pos="4320"/>
        </w:tabs>
      </w:pPr>
      <w:r>
        <w:t>Columbia, S.C., May 22, 2014</w:t>
      </w:r>
    </w:p>
    <w:p w:rsidR="00CA1567" w:rsidRDefault="00CA1567">
      <w:pPr>
        <w:pStyle w:val="Header"/>
        <w:tabs>
          <w:tab w:val="clear" w:pos="8640"/>
          <w:tab w:val="left" w:pos="4320"/>
        </w:tabs>
      </w:pPr>
    </w:p>
    <w:p w:rsidR="00CA1567" w:rsidRDefault="00CA1567">
      <w:pPr>
        <w:pStyle w:val="Header"/>
        <w:tabs>
          <w:tab w:val="clear" w:pos="8640"/>
          <w:tab w:val="left" w:pos="4320"/>
        </w:tabs>
      </w:pPr>
      <w:r>
        <w:t>Mr. President and Senators:</w:t>
      </w:r>
    </w:p>
    <w:p w:rsidR="00CA1567" w:rsidRDefault="00CA1567">
      <w:pPr>
        <w:pStyle w:val="Header"/>
        <w:tabs>
          <w:tab w:val="clear" w:pos="8640"/>
          <w:tab w:val="left" w:pos="4320"/>
        </w:tabs>
      </w:pPr>
      <w:r>
        <w:tab/>
        <w:t>The House respectfully informs your Honorable Body that it concurs in the amendments proposed by the Senate to:</w:t>
      </w:r>
    </w:p>
    <w:p w:rsidR="00CA1567" w:rsidRPr="006660C5" w:rsidRDefault="00CA1567" w:rsidP="00CA1567">
      <w:pPr>
        <w:suppressAutoHyphens/>
      </w:pPr>
      <w:r>
        <w:tab/>
      </w:r>
      <w:r w:rsidRPr="006660C5">
        <w:t>S. 1035</w:t>
      </w:r>
      <w:r w:rsidR="00767ED0" w:rsidRPr="006660C5">
        <w:fldChar w:fldCharType="begin"/>
      </w:r>
      <w:r w:rsidRPr="006660C5">
        <w:instrText xml:space="preserve"> XE "S. 1035" \b </w:instrText>
      </w:r>
      <w:r w:rsidR="00767ED0" w:rsidRPr="006660C5">
        <w:fldChar w:fldCharType="end"/>
      </w:r>
      <w:r w:rsidRPr="006660C5">
        <w:t xml:space="preserve"> -- </w:t>
      </w:r>
      <w:r>
        <w:t>Senators Davis, Rankin, Shealy, Cleary, L. Martin, Grooms, Bright, Pinckney, Coleman, Bryant, Verdin and Campbell</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CA1567" w:rsidRDefault="00CA1567">
      <w:pPr>
        <w:pStyle w:val="Header"/>
        <w:tabs>
          <w:tab w:val="clear" w:pos="8640"/>
          <w:tab w:val="left" w:pos="4320"/>
        </w:tabs>
      </w:pPr>
      <w:r>
        <w:t>and has ordered the Bill enrolled for Ratification.</w:t>
      </w:r>
    </w:p>
    <w:p w:rsidR="00CA1567" w:rsidRDefault="00CA1567">
      <w:pPr>
        <w:pStyle w:val="Header"/>
        <w:tabs>
          <w:tab w:val="clear" w:pos="8640"/>
          <w:tab w:val="left" w:pos="4320"/>
        </w:tabs>
      </w:pPr>
      <w:r>
        <w:t>Very respectfully,</w:t>
      </w:r>
    </w:p>
    <w:p w:rsidR="00CA1567" w:rsidRDefault="00CA1567">
      <w:pPr>
        <w:pStyle w:val="Header"/>
        <w:tabs>
          <w:tab w:val="clear" w:pos="8640"/>
          <w:tab w:val="left" w:pos="4320"/>
        </w:tabs>
      </w:pPr>
      <w:r>
        <w:t>Speaker of the House</w:t>
      </w:r>
    </w:p>
    <w:p w:rsidR="00CA1567" w:rsidRDefault="00CA1567">
      <w:pPr>
        <w:pStyle w:val="Header"/>
        <w:tabs>
          <w:tab w:val="clear" w:pos="8640"/>
          <w:tab w:val="left" w:pos="4320"/>
        </w:tabs>
      </w:pPr>
      <w:r>
        <w:tab/>
        <w:t>Received as information.</w:t>
      </w:r>
    </w:p>
    <w:p w:rsidR="00650791" w:rsidRDefault="00650791" w:rsidP="00694AD9">
      <w:pPr>
        <w:pStyle w:val="Header"/>
        <w:tabs>
          <w:tab w:val="clear" w:pos="8640"/>
          <w:tab w:val="left" w:pos="4320"/>
        </w:tabs>
        <w:jc w:val="center"/>
        <w:rPr>
          <w:b/>
        </w:rPr>
      </w:pPr>
    </w:p>
    <w:p w:rsidR="00694AD9" w:rsidRPr="00694AD9" w:rsidRDefault="00694AD9" w:rsidP="003249A1">
      <w:pPr>
        <w:pStyle w:val="Header"/>
        <w:keepNext/>
        <w:keepLines/>
        <w:tabs>
          <w:tab w:val="clear" w:pos="8640"/>
          <w:tab w:val="left" w:pos="4320"/>
        </w:tabs>
        <w:jc w:val="center"/>
      </w:pPr>
      <w:r>
        <w:rPr>
          <w:b/>
        </w:rPr>
        <w:t>Message from the House</w:t>
      </w:r>
    </w:p>
    <w:p w:rsidR="00694AD9" w:rsidRDefault="00694AD9" w:rsidP="003249A1">
      <w:pPr>
        <w:pStyle w:val="Header"/>
        <w:keepNext/>
        <w:keepLines/>
        <w:tabs>
          <w:tab w:val="clear" w:pos="8640"/>
          <w:tab w:val="left" w:pos="4320"/>
        </w:tabs>
      </w:pPr>
      <w:r>
        <w:t>Columbia, S.C., May 22, 2014</w:t>
      </w:r>
    </w:p>
    <w:p w:rsidR="00694AD9" w:rsidRDefault="00694AD9" w:rsidP="003249A1">
      <w:pPr>
        <w:pStyle w:val="Header"/>
        <w:keepNext/>
        <w:keepLines/>
        <w:tabs>
          <w:tab w:val="clear" w:pos="8640"/>
          <w:tab w:val="left" w:pos="4320"/>
        </w:tabs>
      </w:pPr>
    </w:p>
    <w:p w:rsidR="00694AD9" w:rsidRDefault="00694AD9" w:rsidP="003249A1">
      <w:pPr>
        <w:pStyle w:val="Header"/>
        <w:keepNext/>
        <w:keepLines/>
        <w:tabs>
          <w:tab w:val="clear" w:pos="8640"/>
          <w:tab w:val="left" w:pos="4320"/>
        </w:tabs>
      </w:pPr>
      <w:r>
        <w:t>Mr. President and Senators:</w:t>
      </w:r>
    </w:p>
    <w:p w:rsidR="00694AD9" w:rsidRDefault="00694AD9">
      <w:pPr>
        <w:pStyle w:val="Header"/>
        <w:tabs>
          <w:tab w:val="clear" w:pos="8640"/>
          <w:tab w:val="left" w:pos="4320"/>
        </w:tabs>
      </w:pPr>
      <w:r>
        <w:tab/>
        <w:t>The House respectfully informs your Honorable Body that it concurs in the amendments proposed by the Senate to:</w:t>
      </w:r>
    </w:p>
    <w:p w:rsidR="00694AD9" w:rsidRPr="00DC335A" w:rsidRDefault="00694AD9" w:rsidP="00694AD9">
      <w:pPr>
        <w:suppressAutoHyphens/>
        <w:outlineLvl w:val="0"/>
      </w:pPr>
      <w:r>
        <w:tab/>
      </w:r>
      <w:r w:rsidRPr="00DC335A">
        <w:t>H. 4871</w:t>
      </w:r>
      <w:r w:rsidR="00767ED0" w:rsidRPr="00DC335A">
        <w:fldChar w:fldCharType="begin"/>
      </w:r>
      <w:r w:rsidRPr="00DC335A">
        <w:instrText xml:space="preserve"> XE </w:instrText>
      </w:r>
      <w:r>
        <w:instrText>“</w:instrText>
      </w:r>
      <w:r w:rsidRPr="00DC335A">
        <w:instrText>H. 4871</w:instrText>
      </w:r>
      <w:r>
        <w:instrText>”</w:instrText>
      </w:r>
      <w:r w:rsidRPr="00DC335A">
        <w:instrText xml:space="preserve"> \b </w:instrText>
      </w:r>
      <w:r w:rsidR="00767ED0" w:rsidRPr="00DC335A">
        <w:fldChar w:fldCharType="end"/>
      </w:r>
      <w:r w:rsidRPr="00DC335A">
        <w:t xml:space="preserve"> -- </w:t>
      </w:r>
      <w:r>
        <w:t>Reps. Harrell, Owens, Bannister, Erickson, Forrester, Rutherford, Cobb</w:t>
      </w:r>
      <w:r>
        <w:noBreakHyphen/>
        <w:t>Hunter, Hayes, White and Mitchell</w:t>
      </w:r>
      <w:r w:rsidRPr="00DC335A">
        <w:t xml:space="preserve">:  </w:t>
      </w:r>
      <w:r w:rsidRPr="00DC335A">
        <w:rPr>
          <w:szCs w:val="30"/>
        </w:rPr>
        <w:t xml:space="preserve">A BILL </w:t>
      </w:r>
      <w:r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694AD9" w:rsidRDefault="00694AD9">
      <w:pPr>
        <w:pStyle w:val="Header"/>
        <w:tabs>
          <w:tab w:val="clear" w:pos="8640"/>
          <w:tab w:val="left" w:pos="4320"/>
        </w:tabs>
      </w:pPr>
      <w:r>
        <w:t>and has ordered the Bill enrolled for Ratification.</w:t>
      </w:r>
    </w:p>
    <w:p w:rsidR="00694AD9" w:rsidRDefault="00694AD9">
      <w:pPr>
        <w:pStyle w:val="Header"/>
        <w:tabs>
          <w:tab w:val="clear" w:pos="8640"/>
          <w:tab w:val="left" w:pos="4320"/>
        </w:tabs>
      </w:pPr>
      <w:r>
        <w:t>Very respectfully,</w:t>
      </w:r>
    </w:p>
    <w:p w:rsidR="00694AD9" w:rsidRDefault="00694AD9">
      <w:pPr>
        <w:pStyle w:val="Header"/>
        <w:tabs>
          <w:tab w:val="clear" w:pos="8640"/>
          <w:tab w:val="left" w:pos="4320"/>
        </w:tabs>
      </w:pPr>
      <w:r>
        <w:t>Speaker of the House</w:t>
      </w:r>
    </w:p>
    <w:p w:rsidR="00694AD9" w:rsidRDefault="00694AD9">
      <w:pPr>
        <w:pStyle w:val="Header"/>
        <w:tabs>
          <w:tab w:val="clear" w:pos="8640"/>
          <w:tab w:val="left" w:pos="4320"/>
        </w:tabs>
      </w:pPr>
      <w:r>
        <w:tab/>
        <w:t>Received as information.</w:t>
      </w:r>
    </w:p>
    <w:p w:rsidR="00752C2A" w:rsidRDefault="00752C2A">
      <w:pPr>
        <w:pStyle w:val="Header"/>
        <w:tabs>
          <w:tab w:val="clear" w:pos="8640"/>
          <w:tab w:val="left" w:pos="4320"/>
        </w:tabs>
      </w:pPr>
    </w:p>
    <w:p w:rsidR="00752C2A" w:rsidRPr="00752C2A" w:rsidRDefault="00752C2A" w:rsidP="00752C2A">
      <w:pPr>
        <w:pStyle w:val="Header"/>
        <w:tabs>
          <w:tab w:val="clear" w:pos="8640"/>
          <w:tab w:val="left" w:pos="4320"/>
        </w:tabs>
        <w:jc w:val="center"/>
      </w:pPr>
      <w:r>
        <w:rPr>
          <w:b/>
        </w:rPr>
        <w:t>Message from the House</w:t>
      </w:r>
    </w:p>
    <w:p w:rsidR="00752C2A" w:rsidRDefault="00752C2A">
      <w:pPr>
        <w:pStyle w:val="Header"/>
        <w:tabs>
          <w:tab w:val="clear" w:pos="8640"/>
          <w:tab w:val="left" w:pos="4320"/>
        </w:tabs>
      </w:pPr>
      <w:r>
        <w:t>Columbia, S.C., May 22, 2014</w:t>
      </w:r>
    </w:p>
    <w:p w:rsidR="00752C2A" w:rsidRDefault="00752C2A">
      <w:pPr>
        <w:pStyle w:val="Header"/>
        <w:tabs>
          <w:tab w:val="clear" w:pos="8640"/>
          <w:tab w:val="left" w:pos="4320"/>
        </w:tabs>
      </w:pPr>
    </w:p>
    <w:p w:rsidR="00752C2A" w:rsidRDefault="00752C2A">
      <w:pPr>
        <w:pStyle w:val="Header"/>
        <w:tabs>
          <w:tab w:val="clear" w:pos="8640"/>
          <w:tab w:val="left" w:pos="4320"/>
        </w:tabs>
      </w:pPr>
      <w:r>
        <w:t>Mr. President and Senators:</w:t>
      </w:r>
    </w:p>
    <w:p w:rsidR="00752C2A" w:rsidRDefault="00752C2A">
      <w:pPr>
        <w:pStyle w:val="Header"/>
        <w:tabs>
          <w:tab w:val="clear" w:pos="8640"/>
          <w:tab w:val="left" w:pos="4320"/>
        </w:tabs>
      </w:pPr>
      <w:r>
        <w:tab/>
        <w:t>The House respectfully informs your Honorable Body that it has returned the following Bill to the Senate with amendments:</w:t>
      </w:r>
    </w:p>
    <w:p w:rsidR="00752C2A" w:rsidRPr="002B465C" w:rsidRDefault="00752C2A" w:rsidP="00752C2A">
      <w:pPr>
        <w:suppressAutoHyphens/>
        <w:outlineLvl w:val="0"/>
      </w:pPr>
      <w:r>
        <w:tab/>
      </w:r>
      <w:r w:rsidRPr="002B465C">
        <w:t>H. 3945</w:t>
      </w:r>
      <w:r w:rsidR="00767ED0" w:rsidRPr="002B465C">
        <w:fldChar w:fldCharType="begin"/>
      </w:r>
      <w:r w:rsidRPr="002B465C">
        <w:instrText xml:space="preserve"> XE </w:instrText>
      </w:r>
      <w:r>
        <w:instrText>“</w:instrText>
      </w:r>
      <w:r w:rsidRPr="002B465C">
        <w:instrText>H. 3945</w:instrText>
      </w:r>
      <w:r>
        <w:instrText>”</w:instrText>
      </w:r>
      <w:r w:rsidRPr="002B465C">
        <w:instrText xml:space="preserve"> \b </w:instrText>
      </w:r>
      <w:r w:rsidR="00767ED0" w:rsidRPr="002B465C">
        <w:fldChar w:fldCharType="end"/>
      </w:r>
      <w:r w:rsidRPr="002B465C">
        <w:t xml:space="preserve"> -- </w:t>
      </w:r>
      <w:r>
        <w:t>Reps. G.M. Smith, Harrell, Lucas, Bannister, Toole, Stringer, Hamilton, Sottile, Barfield, Bingham, Spires, Hardwick, Owens, Hiott, Long, Erickson, Murphy, Horne, Willis, Gagnon, Simrill, Funderburk, Henderson and W.J. McLeod</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752C2A" w:rsidRDefault="00752C2A">
      <w:pPr>
        <w:pStyle w:val="Header"/>
        <w:tabs>
          <w:tab w:val="clear" w:pos="8640"/>
          <w:tab w:val="left" w:pos="4320"/>
        </w:tabs>
      </w:pPr>
      <w:r>
        <w:t>Very respectfully,</w:t>
      </w:r>
    </w:p>
    <w:p w:rsidR="00752C2A" w:rsidRDefault="00752C2A">
      <w:pPr>
        <w:pStyle w:val="Header"/>
        <w:tabs>
          <w:tab w:val="clear" w:pos="8640"/>
          <w:tab w:val="left" w:pos="4320"/>
        </w:tabs>
      </w:pPr>
      <w:r>
        <w:t>Speaker of the House</w:t>
      </w:r>
    </w:p>
    <w:p w:rsidR="00752C2A" w:rsidRDefault="00752C2A">
      <w:pPr>
        <w:pStyle w:val="Header"/>
        <w:tabs>
          <w:tab w:val="clear" w:pos="8640"/>
          <w:tab w:val="left" w:pos="4320"/>
        </w:tabs>
      </w:pPr>
      <w:r>
        <w:tab/>
        <w:t>Received as information.</w:t>
      </w:r>
    </w:p>
    <w:p w:rsidR="00752C2A" w:rsidRDefault="00752C2A">
      <w:pPr>
        <w:pStyle w:val="Header"/>
        <w:tabs>
          <w:tab w:val="clear" w:pos="8640"/>
          <w:tab w:val="left" w:pos="4320"/>
        </w:tabs>
      </w:pPr>
      <w:r>
        <w:tab/>
        <w:t>Placed on Calendar for consideration tomorrow.</w:t>
      </w:r>
    </w:p>
    <w:p w:rsidR="00752C2A" w:rsidRDefault="00752C2A">
      <w:pPr>
        <w:pStyle w:val="Header"/>
        <w:tabs>
          <w:tab w:val="clear" w:pos="8640"/>
          <w:tab w:val="left" w:pos="4320"/>
        </w:tabs>
      </w:pPr>
    </w:p>
    <w:p w:rsidR="00752C2A" w:rsidRPr="00752C2A" w:rsidRDefault="00752C2A" w:rsidP="00752C2A">
      <w:pPr>
        <w:pStyle w:val="Header"/>
        <w:tabs>
          <w:tab w:val="clear" w:pos="8640"/>
          <w:tab w:val="left" w:pos="4320"/>
        </w:tabs>
        <w:jc w:val="center"/>
      </w:pPr>
      <w:r>
        <w:rPr>
          <w:b/>
        </w:rPr>
        <w:t>Message from the House</w:t>
      </w:r>
    </w:p>
    <w:p w:rsidR="00752C2A" w:rsidRDefault="00752C2A">
      <w:pPr>
        <w:pStyle w:val="Header"/>
        <w:tabs>
          <w:tab w:val="clear" w:pos="8640"/>
          <w:tab w:val="left" w:pos="4320"/>
        </w:tabs>
      </w:pPr>
      <w:r>
        <w:t>Columbia, S.C., May 22, 2014</w:t>
      </w:r>
    </w:p>
    <w:p w:rsidR="00752C2A" w:rsidRDefault="00752C2A">
      <w:pPr>
        <w:pStyle w:val="Header"/>
        <w:tabs>
          <w:tab w:val="clear" w:pos="8640"/>
          <w:tab w:val="left" w:pos="4320"/>
        </w:tabs>
      </w:pPr>
    </w:p>
    <w:p w:rsidR="00752C2A" w:rsidRDefault="00752C2A">
      <w:pPr>
        <w:pStyle w:val="Header"/>
        <w:tabs>
          <w:tab w:val="clear" w:pos="8640"/>
          <w:tab w:val="left" w:pos="4320"/>
        </w:tabs>
      </w:pPr>
      <w:r>
        <w:t>Mr. President and Senators:</w:t>
      </w:r>
    </w:p>
    <w:p w:rsidR="00752C2A" w:rsidRDefault="00752C2A">
      <w:pPr>
        <w:pStyle w:val="Header"/>
        <w:tabs>
          <w:tab w:val="clear" w:pos="8640"/>
          <w:tab w:val="left" w:pos="4320"/>
        </w:tabs>
      </w:pPr>
      <w:r>
        <w:tab/>
        <w:t>The House respectfully informs your Honorable Body that it has returned the following Bill to the Senate with amendments:</w:t>
      </w:r>
    </w:p>
    <w:p w:rsidR="00752C2A" w:rsidRPr="00254D7F" w:rsidRDefault="00752C2A" w:rsidP="00752C2A">
      <w:bookmarkStart w:id="1" w:name="StartOfClip"/>
      <w:bookmarkEnd w:id="1"/>
      <w:r>
        <w:tab/>
      </w:r>
      <w:r w:rsidRPr="00254D7F">
        <w:t>S. 569</w:t>
      </w:r>
      <w:r w:rsidR="00767ED0" w:rsidRPr="00254D7F">
        <w:fldChar w:fldCharType="begin"/>
      </w:r>
      <w:r w:rsidRPr="00254D7F">
        <w:instrText xml:space="preserve"> XE “S. 569” \b </w:instrText>
      </w:r>
      <w:r w:rsidR="00767ED0" w:rsidRPr="00254D7F">
        <w:fldChar w:fldCharType="end"/>
      </w:r>
      <w:r w:rsidRPr="00254D7F">
        <w:t xml:space="preserve"> -- </w:t>
      </w:r>
      <w:r>
        <w:t>Senators Davis, Turner, Campsen, Young, O’Dell, Cromer, Cleary, Hembree, Pinckney and Sheheen</w:t>
      </w:r>
      <w:r w:rsidRPr="00254D7F">
        <w:t xml:space="preserve">:  </w:t>
      </w:r>
      <w:r w:rsidRPr="00254D7F">
        <w:rPr>
          <w:szCs w:val="30"/>
        </w:rPr>
        <w:t xml:space="preserve">A BILL </w:t>
      </w:r>
      <w:r w:rsidRPr="00254D7F">
        <w:t xml:space="preserve">TO AMEND THE CODE OF LAWS OF SOUTH CAROLINA, 1976, TO ENACT THE </w:t>
      </w:r>
      <w:r>
        <w:t>“</w:t>
      </w:r>
      <w:r w:rsidRPr="00254D7F">
        <w:t>COMPETITIVE INSURANCE ACT</w:t>
      </w:r>
      <w:r>
        <w:t>”</w:t>
      </w:r>
      <w:r w:rsidRPr="00254D7F">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54D7F">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54D7F">
        <w:t xml:space="preserve"> </w:t>
      </w:r>
      <w:r w:rsidRPr="00254D7F">
        <w:rPr>
          <w:color w:val="000000" w:themeColor="text1"/>
          <w:u w:color="000000" w:themeColor="text1"/>
        </w:rPr>
        <w:t>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752C2A" w:rsidRDefault="00752C2A" w:rsidP="00473530">
      <w:pPr>
        <w:pStyle w:val="Header"/>
        <w:keepNext/>
        <w:tabs>
          <w:tab w:val="clear" w:pos="8640"/>
          <w:tab w:val="left" w:pos="4320"/>
        </w:tabs>
      </w:pPr>
      <w:r>
        <w:t>Very respectfully,</w:t>
      </w:r>
    </w:p>
    <w:p w:rsidR="00752C2A" w:rsidRDefault="00752C2A" w:rsidP="00473530">
      <w:pPr>
        <w:pStyle w:val="Header"/>
        <w:keepNext/>
        <w:tabs>
          <w:tab w:val="clear" w:pos="8640"/>
          <w:tab w:val="left" w:pos="4320"/>
        </w:tabs>
      </w:pPr>
      <w:r>
        <w:t>Speaker of the House</w:t>
      </w:r>
    </w:p>
    <w:p w:rsidR="00752C2A" w:rsidRDefault="00752C2A" w:rsidP="00473530">
      <w:pPr>
        <w:pStyle w:val="Header"/>
        <w:keepNext/>
        <w:tabs>
          <w:tab w:val="clear" w:pos="8640"/>
          <w:tab w:val="left" w:pos="4320"/>
        </w:tabs>
      </w:pPr>
      <w:r>
        <w:tab/>
        <w:t>Received as information.</w:t>
      </w:r>
    </w:p>
    <w:p w:rsidR="00752C2A" w:rsidRDefault="00752C2A" w:rsidP="00473530">
      <w:pPr>
        <w:pStyle w:val="Header"/>
        <w:keepNext/>
        <w:tabs>
          <w:tab w:val="clear" w:pos="8640"/>
          <w:tab w:val="left" w:pos="4320"/>
        </w:tabs>
      </w:pPr>
      <w:r>
        <w:tab/>
        <w:t>Placed on Calendar for consideration tomorrow.</w:t>
      </w:r>
    </w:p>
    <w:p w:rsidR="00650791" w:rsidRDefault="00650791">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7459C" w:rsidRDefault="0037459C" w:rsidP="0037459C">
      <w:pPr>
        <w:pStyle w:val="Header"/>
        <w:tabs>
          <w:tab w:val="clear" w:pos="8640"/>
          <w:tab w:val="left" w:pos="4320"/>
        </w:tabs>
        <w:jc w:val="center"/>
        <w:rPr>
          <w:b/>
        </w:rPr>
      </w:pPr>
      <w:r>
        <w:rPr>
          <w:b/>
        </w:rPr>
        <w:t>ORDERED ENROLLED FOR RATIFICATION</w:t>
      </w:r>
    </w:p>
    <w:p w:rsidR="0037459C" w:rsidRPr="00360F7D" w:rsidRDefault="0037459C" w:rsidP="0037459C">
      <w:pPr>
        <w:pStyle w:val="Header"/>
        <w:tabs>
          <w:tab w:val="clear" w:pos="8640"/>
          <w:tab w:val="left" w:pos="4320"/>
        </w:tabs>
      </w:pPr>
      <w:r>
        <w:tab/>
      </w:r>
      <w:r w:rsidRPr="00360F7D">
        <w:t>The following Bills were read the third time and, having received three readings in both Houses, it was ordered that the titles be changed to that of Acts and enrolled for Ratification:</w:t>
      </w:r>
    </w:p>
    <w:p w:rsidR="0037459C" w:rsidRPr="00360F7D" w:rsidRDefault="0037459C" w:rsidP="00752C2A">
      <w:pPr>
        <w:pStyle w:val="Header"/>
        <w:keepNext/>
        <w:keepLines/>
        <w:tabs>
          <w:tab w:val="clear" w:pos="8640"/>
          <w:tab w:val="left" w:pos="4320"/>
        </w:tabs>
      </w:pPr>
    </w:p>
    <w:p w:rsidR="0037459C" w:rsidRPr="0096085A" w:rsidRDefault="0037459C" w:rsidP="0037459C">
      <w:pPr>
        <w:suppressAutoHyphens/>
        <w:outlineLvl w:val="0"/>
      </w:pPr>
      <w:r w:rsidRPr="00360F7D">
        <w:tab/>
      </w:r>
      <w:r w:rsidRPr="0096085A">
        <w:t>H. 5225</w:t>
      </w:r>
      <w:r w:rsidR="00767ED0" w:rsidRPr="0096085A">
        <w:fldChar w:fldCharType="begin"/>
      </w:r>
      <w:r w:rsidRPr="0096085A">
        <w:instrText xml:space="preserve"> XE </w:instrText>
      </w:r>
      <w:r>
        <w:instrText>“</w:instrText>
      </w:r>
      <w:r w:rsidRPr="0096085A">
        <w:instrText>H. 5225</w:instrText>
      </w:r>
      <w:r>
        <w:instrText>”</w:instrText>
      </w:r>
      <w:r w:rsidRPr="0096085A">
        <w:instrText xml:space="preserve"> \b </w:instrText>
      </w:r>
      <w:r w:rsidR="00767ED0" w:rsidRPr="0096085A">
        <w:fldChar w:fldCharType="end"/>
      </w:r>
      <w:r w:rsidRPr="0096085A">
        <w:t xml:space="preserve"> -- Reps. Lowe, K.R. Crawford, Williams and Lucas:  </w:t>
      </w:r>
      <w:r w:rsidRPr="0096085A">
        <w:rPr>
          <w:szCs w:val="30"/>
        </w:rPr>
        <w:t xml:space="preserve">A BILL </w:t>
      </w:r>
      <w:r w:rsidRPr="0096085A">
        <w:t>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37459C" w:rsidRDefault="001E6D19" w:rsidP="0037459C">
      <w:pPr>
        <w:pStyle w:val="Header"/>
        <w:tabs>
          <w:tab w:val="clear" w:pos="8640"/>
          <w:tab w:val="left" w:pos="4320"/>
        </w:tabs>
      </w:pPr>
      <w:r>
        <w:tab/>
      </w:r>
      <w:r w:rsidR="0037459C">
        <w:t>By prior motion of Senator LEATHERMAN, with unanimous consent.</w:t>
      </w:r>
    </w:p>
    <w:p w:rsidR="0037459C" w:rsidRDefault="0037459C" w:rsidP="0037459C">
      <w:pPr>
        <w:pStyle w:val="Header"/>
        <w:tabs>
          <w:tab w:val="clear" w:pos="8640"/>
          <w:tab w:val="left" w:pos="4320"/>
        </w:tabs>
      </w:pPr>
    </w:p>
    <w:p w:rsidR="0037459C" w:rsidRPr="00523199" w:rsidRDefault="0037459C" w:rsidP="0037459C">
      <w:pPr>
        <w:suppressAutoHyphens/>
        <w:outlineLvl w:val="0"/>
      </w:pPr>
      <w:r>
        <w:tab/>
      </w:r>
      <w:r w:rsidRPr="00523199">
        <w:t>H. 4775</w:t>
      </w:r>
      <w:r w:rsidR="00767ED0" w:rsidRPr="00523199">
        <w:fldChar w:fldCharType="begin"/>
      </w:r>
      <w:r w:rsidRPr="00523199">
        <w:instrText xml:space="preserve"> XE "H. 4775" \b </w:instrText>
      </w:r>
      <w:r w:rsidR="00767ED0" w:rsidRPr="00523199">
        <w:fldChar w:fldCharType="end"/>
      </w:r>
      <w:r w:rsidRPr="00523199">
        <w:t xml:space="preserve"> -- Reps. Gambrell, Bowen, Gagnon, Putnam, Thayer and White:  </w:t>
      </w:r>
      <w:r w:rsidRPr="00523199">
        <w:rPr>
          <w:szCs w:val="30"/>
        </w:rPr>
        <w:t xml:space="preserve">A BILL </w:t>
      </w:r>
      <w:r w:rsidRPr="00523199">
        <w:t>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w:t>
      </w:r>
      <w:r w:rsidRPr="00523199">
        <w:noBreakHyphen/>
        <w:t>MEMBER DISTRICTS</w:t>
      </w:r>
      <w:r w:rsidRPr="00523199">
        <w:rPr>
          <w:caps/>
        </w:rPr>
        <w:t xml:space="preserve"> and to provide the number of the official map defining the election districts of Anderson County School District 5 as maintained by the Office of Research and Statistics of the State Budget and Control Board.</w:t>
      </w:r>
    </w:p>
    <w:p w:rsidR="0037459C" w:rsidRDefault="0037459C" w:rsidP="0037459C">
      <w:pPr>
        <w:pStyle w:val="Header"/>
        <w:tabs>
          <w:tab w:val="clear" w:pos="8640"/>
          <w:tab w:val="left" w:pos="4320"/>
        </w:tabs>
      </w:pPr>
    </w:p>
    <w:p w:rsidR="0037459C" w:rsidRPr="00037010" w:rsidRDefault="0037459C" w:rsidP="0037459C">
      <w:r>
        <w:tab/>
      </w:r>
      <w:r w:rsidRPr="00037010">
        <w:t>H. 4922</w:t>
      </w:r>
      <w:r w:rsidR="00767ED0"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767ED0"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37459C" w:rsidRDefault="0037459C" w:rsidP="0037459C">
      <w:pPr>
        <w:pStyle w:val="Header"/>
        <w:tabs>
          <w:tab w:val="clear" w:pos="8640"/>
          <w:tab w:val="left" w:pos="4320"/>
        </w:tabs>
      </w:pPr>
      <w:r>
        <w:tab/>
        <w:t>Senator THURMOND explained the Bill.</w:t>
      </w:r>
    </w:p>
    <w:p w:rsidR="0037459C" w:rsidRDefault="0037459C" w:rsidP="0037459C">
      <w:pPr>
        <w:pStyle w:val="Header"/>
        <w:tabs>
          <w:tab w:val="clear" w:pos="8640"/>
          <w:tab w:val="left" w:pos="4320"/>
        </w:tabs>
      </w:pPr>
    </w:p>
    <w:p w:rsidR="0037459C" w:rsidRPr="00F860C8" w:rsidRDefault="0037459C" w:rsidP="0037459C">
      <w:pPr>
        <w:suppressAutoHyphens/>
        <w:outlineLvl w:val="0"/>
      </w:pPr>
      <w:r>
        <w:tab/>
      </w:r>
      <w:r w:rsidRPr="00F860C8">
        <w:t>H. 4383</w:t>
      </w:r>
      <w:r w:rsidR="00767ED0" w:rsidRPr="00F860C8">
        <w:fldChar w:fldCharType="begin"/>
      </w:r>
      <w:r w:rsidRPr="00F860C8">
        <w:instrText xml:space="preserve"> XE "H. 4383" \b </w:instrText>
      </w:r>
      <w:r w:rsidR="00767ED0" w:rsidRPr="00F860C8">
        <w:fldChar w:fldCharType="end"/>
      </w:r>
      <w:r w:rsidRPr="00F860C8">
        <w:t xml:space="preserve"> -- </w:t>
      </w:r>
      <w:r>
        <w:t>Reps. Clemmons, Harrell, Sellers and Bernstein</w:t>
      </w:r>
      <w:r w:rsidRPr="00F860C8">
        <w:t xml:space="preserve">:  </w:t>
      </w:r>
      <w:r w:rsidRPr="00F860C8">
        <w:rPr>
          <w:szCs w:val="30"/>
        </w:rPr>
        <w:t xml:space="preserve">A BILL </w:t>
      </w:r>
      <w:r w:rsidRPr="00F860C8">
        <w:t xml:space="preserve">TO AMEND THE CODE OF LAWS OF SOUTH CAROLINA, 1976, BY ADDING ARTICLE 136 TO CHAPTER 3, TITLE 56 SO AS TO PROVIDE THAT THE DEPARTMENT OF MOTOR VEHICLES MAY ISSUE </w:t>
      </w:r>
      <w:r>
        <w:t>“</w:t>
      </w:r>
      <w:r w:rsidRPr="00F860C8">
        <w:t>AMERICANS STAND WITH ISRAEL</w:t>
      </w:r>
      <w:r>
        <w:t>”</w:t>
      </w:r>
      <w:r w:rsidRPr="00F860C8">
        <w:t xml:space="preserve"> SPECIAL LICENSE PLATES.</w:t>
      </w:r>
    </w:p>
    <w:p w:rsidR="0037459C" w:rsidRDefault="0037459C" w:rsidP="0037459C">
      <w:pPr>
        <w:pStyle w:val="Header"/>
        <w:tabs>
          <w:tab w:val="clear" w:pos="8640"/>
          <w:tab w:val="left" w:pos="4320"/>
        </w:tabs>
      </w:pPr>
    </w:p>
    <w:p w:rsidR="0037459C" w:rsidRPr="009E6832" w:rsidRDefault="0037459C" w:rsidP="0037459C">
      <w:r>
        <w:tab/>
      </w:r>
      <w:r w:rsidRPr="009E6832">
        <w:t>H. 3134</w:t>
      </w:r>
      <w:r w:rsidR="00767ED0" w:rsidRPr="009E6832">
        <w:fldChar w:fldCharType="begin"/>
      </w:r>
      <w:r w:rsidRPr="009E6832">
        <w:instrText xml:space="preserve"> XE "H. 3134" \b </w:instrText>
      </w:r>
      <w:r w:rsidR="00767ED0" w:rsidRPr="009E6832">
        <w:fldChar w:fldCharType="end"/>
      </w:r>
      <w:r w:rsidRPr="009E6832">
        <w:t xml:space="preserve"> -- </w:t>
      </w:r>
      <w:r>
        <w:t>Reps. Nanney and Taylor</w:t>
      </w:r>
      <w:r w:rsidRPr="009E6832">
        <w:t xml:space="preserve">:  </w:t>
      </w:r>
      <w:r w:rsidRPr="009E6832">
        <w:rPr>
          <w:szCs w:val="30"/>
        </w:rPr>
        <w:t xml:space="preserve">A BILL </w:t>
      </w:r>
      <w:r w:rsidRPr="009E6832">
        <w:rPr>
          <w:caps/>
        </w:rPr>
        <w:t>TO AMEND SECTION 29</w:t>
      </w:r>
      <w:r w:rsidRPr="009E6832">
        <w:rPr>
          <w:caps/>
        </w:rPr>
        <w:noBreakHyphen/>
        <w:t>3</w:t>
      </w:r>
      <w:r w:rsidRPr="009E6832">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9E6832">
        <w:rPr>
          <w:caps/>
        </w:rPr>
        <w:noBreakHyphen/>
        <w:t>in</w:t>
      </w:r>
      <w:r w:rsidRPr="009E6832">
        <w:rPr>
          <w:caps/>
        </w:rPr>
        <w:noBreakHyphen/>
        <w:t>fact of any of those parties may execute a mortgage satisfaction or deed of trust release, AND TO PROVIDE A PROCEDURE AND FORM FOR USE IN THIS EXECUTION.</w:t>
      </w:r>
    </w:p>
    <w:p w:rsidR="0037459C" w:rsidRDefault="0037459C" w:rsidP="0037459C">
      <w:pPr>
        <w:pStyle w:val="Header"/>
        <w:tabs>
          <w:tab w:val="clear" w:pos="8640"/>
          <w:tab w:val="left" w:pos="4320"/>
        </w:tabs>
      </w:pPr>
      <w:r>
        <w:t xml:space="preserve">                    </w:t>
      </w:r>
    </w:p>
    <w:p w:rsidR="0037459C" w:rsidRPr="00A333AA" w:rsidRDefault="0037459C" w:rsidP="0037459C">
      <w:pPr>
        <w:suppressAutoHyphens/>
      </w:pPr>
      <w:r>
        <w:tab/>
      </w:r>
      <w:r w:rsidRPr="00A333AA">
        <w:t>H. 4916</w:t>
      </w:r>
      <w:r w:rsidR="00767ED0" w:rsidRPr="00A333AA">
        <w:fldChar w:fldCharType="begin"/>
      </w:r>
      <w:r w:rsidRPr="00A333AA">
        <w:instrText xml:space="preserve"> XE </w:instrText>
      </w:r>
      <w:r>
        <w:instrText>“</w:instrText>
      </w:r>
      <w:r w:rsidRPr="00A333AA">
        <w:instrText>H. 4916</w:instrText>
      </w:r>
      <w:r>
        <w:instrText>”</w:instrText>
      </w:r>
      <w:r w:rsidRPr="00A333AA">
        <w:instrText xml:space="preserve"> \b </w:instrText>
      </w:r>
      <w:r w:rsidR="00767ED0" w:rsidRPr="00A333AA">
        <w:fldChar w:fldCharType="end"/>
      </w:r>
      <w:r w:rsidRPr="00A333AA">
        <w:t xml:space="preserve"> -- Reps. Long, Sandifer, Felder, Erickson, Southard, Allison, Spires, McCoy, Whipper, R.L. Brown, Limehouse, Bedingfield, Burns, Chumley, Gagnon, George, Hamilton, Hayes, Horne, Loftis, V.S. Moss, Munnerlyn, Murphy, Norrell, Pitts, Pope, Ryhal, Simrill, G.R. Smith, Sottile, Stringer, Willis and Wood:  </w:t>
      </w:r>
      <w:r w:rsidRPr="00A333AA">
        <w:rPr>
          <w:szCs w:val="30"/>
        </w:rPr>
        <w:t xml:space="preserve">A BILL </w:t>
      </w:r>
      <w:r w:rsidRPr="00A333AA">
        <w:t>TO AMEND THE CODE OF LAWS OF SOUTH CAROLINA, 1976, BY ADDING SECTION 38</w:t>
      </w:r>
      <w:r w:rsidRPr="00A333AA">
        <w:noBreakHyphen/>
        <w:t>72</w:t>
      </w:r>
      <w:r w:rsidRPr="00A333AA">
        <w:noBreakHyphen/>
        <w:t>66 SO AS TO PROVIDE SPECIFIC NOTICE REQUIREMENTS OF AN INSURER BEFORE IT MAY CONSIDER A LONG</w:t>
      </w:r>
      <w:r w:rsidRPr="00A333AA">
        <w:noBreakHyphen/>
        <w:t>TERM CARE INSURANCE POLICY THAT IT HAS WRITTEN TO BE TERMINATED AT THE REQUEST OF THE POLICYHOLDER OR CERTIFICATE HOLDER OR LAPSED OR TERMINATED FOR NONPAYMENT OF PREMIUM.</w:t>
      </w:r>
    </w:p>
    <w:p w:rsidR="0037459C" w:rsidRDefault="0037459C" w:rsidP="0037459C">
      <w:pPr>
        <w:pStyle w:val="Header"/>
        <w:tabs>
          <w:tab w:val="clear" w:pos="8640"/>
          <w:tab w:val="left" w:pos="4320"/>
        </w:tabs>
      </w:pPr>
      <w:r>
        <w:t xml:space="preserve">                  </w:t>
      </w:r>
    </w:p>
    <w:p w:rsidR="0037459C" w:rsidRPr="00360F7D" w:rsidRDefault="0037459C" w:rsidP="0037459C">
      <w:pPr>
        <w:pStyle w:val="Header"/>
        <w:tabs>
          <w:tab w:val="clear" w:pos="8640"/>
          <w:tab w:val="left" w:pos="4320"/>
        </w:tabs>
        <w:jc w:val="center"/>
      </w:pPr>
      <w:r>
        <w:rPr>
          <w:b/>
        </w:rPr>
        <w:t>HOUSE BILL RETURNED</w:t>
      </w:r>
    </w:p>
    <w:p w:rsidR="0037459C" w:rsidRPr="00360F7D" w:rsidRDefault="0037459C" w:rsidP="0037459C">
      <w:pPr>
        <w:pStyle w:val="Header"/>
        <w:tabs>
          <w:tab w:val="clear" w:pos="8640"/>
          <w:tab w:val="left" w:pos="4320"/>
        </w:tabs>
      </w:pPr>
      <w:r w:rsidRPr="00360F7D">
        <w:tab/>
        <w:t>The following Joint Resolution w</w:t>
      </w:r>
      <w:r w:rsidR="00ED567C">
        <w:t>as</w:t>
      </w:r>
      <w:r w:rsidRPr="00360F7D">
        <w:t xml:space="preserve"> read the third time and ordered returned to the House with amendments:</w:t>
      </w:r>
    </w:p>
    <w:p w:rsidR="0037459C" w:rsidRPr="00360F7D" w:rsidRDefault="0037459C" w:rsidP="0037459C">
      <w:pPr>
        <w:pStyle w:val="Header"/>
        <w:tabs>
          <w:tab w:val="clear" w:pos="8640"/>
          <w:tab w:val="left" w:pos="4320"/>
        </w:tabs>
      </w:pPr>
    </w:p>
    <w:p w:rsidR="0037459C" w:rsidRPr="001B5A4B" w:rsidRDefault="0037459C" w:rsidP="0037459C">
      <w:r>
        <w:rPr>
          <w:b/>
        </w:rPr>
        <w:tab/>
      </w:r>
      <w:r w:rsidRPr="001B5A4B">
        <w:t>H. 5253</w:t>
      </w:r>
      <w:r w:rsidR="00767ED0" w:rsidRPr="001B5A4B">
        <w:fldChar w:fldCharType="begin"/>
      </w:r>
      <w:r w:rsidRPr="001B5A4B">
        <w:instrText xml:space="preserve"> XE </w:instrText>
      </w:r>
      <w:r>
        <w:instrText>“</w:instrText>
      </w:r>
      <w:r w:rsidRPr="001B5A4B">
        <w:instrText>H. 5253</w:instrText>
      </w:r>
      <w:r>
        <w:instrText>”</w:instrText>
      </w:r>
      <w:r w:rsidRPr="001B5A4B">
        <w:instrText xml:space="preserve"> \b </w:instrText>
      </w:r>
      <w:r w:rsidR="00767ED0" w:rsidRPr="001B5A4B">
        <w:fldChar w:fldCharType="end"/>
      </w:r>
      <w:r w:rsidRPr="001B5A4B">
        <w:t xml:space="preserve"> -- Reps. Murphy, Horne, Harrell, Mack and Knight:  </w:t>
      </w:r>
      <w:r w:rsidRPr="001B5A4B">
        <w:rPr>
          <w:szCs w:val="30"/>
        </w:rPr>
        <w:t xml:space="preserve">A JOINT RESOLUTION </w:t>
      </w:r>
      <w:r w:rsidRPr="001B5A4B">
        <w:t>TO PROVIDE THAT NOTWITHSTANDING THE PROVISIONS OF A JOINT RESOLUTION OF 2014 BEARING RATIFICATION NUMBER 150 AND THE PROVISIONS OF SECTION 59</w:t>
      </w:r>
      <w:r w:rsidRPr="001B5A4B">
        <w:noBreakHyphen/>
        <w:t>1</w:t>
      </w:r>
      <w:r w:rsidRPr="001B5A4B">
        <w:noBreakHyphen/>
        <w:t>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w:t>
      </w:r>
      <w:r w:rsidRPr="001B5A4B">
        <w:noBreakHyphen/>
        <w:t>2014 SCHOOL YEAR REGARDLESS OF WHETHER THE DISTRICT HAS EXHAUSTED ALL STATUTORILY REQUIRED MAKE</w:t>
      </w:r>
      <w:r w:rsidRPr="001B5A4B">
        <w:noBreakHyphen/>
        <w:t>UP DAYS REMAINING ON THE 2013</w:t>
      </w:r>
      <w:r w:rsidRPr="001B5A4B">
        <w:noBreakHyphen/>
        <w:t>2014 SCHOOL CALENDAR.</w:t>
      </w:r>
    </w:p>
    <w:p w:rsidR="0037459C" w:rsidRPr="00F2209E" w:rsidRDefault="0037459C" w:rsidP="0037459C">
      <w:pPr>
        <w:pStyle w:val="Header"/>
        <w:tabs>
          <w:tab w:val="clear" w:pos="8640"/>
          <w:tab w:val="left" w:pos="4320"/>
        </w:tabs>
      </w:pPr>
      <w:r w:rsidRPr="00F2209E">
        <w:tab/>
        <w:t>By prior motion of Senator BENNETT, with unanimous consent</w:t>
      </w:r>
    </w:p>
    <w:p w:rsidR="0037459C" w:rsidRDefault="0037459C" w:rsidP="0037459C">
      <w:pPr>
        <w:pStyle w:val="Header"/>
        <w:tabs>
          <w:tab w:val="clear" w:pos="8640"/>
          <w:tab w:val="left" w:pos="4320"/>
        </w:tabs>
      </w:pPr>
      <w:r>
        <w:t xml:space="preserve">                             </w:t>
      </w:r>
    </w:p>
    <w:p w:rsidR="0037459C" w:rsidRPr="00DE60B7" w:rsidRDefault="0037459C" w:rsidP="000541A9">
      <w:pPr>
        <w:keepNext/>
        <w:keepLines/>
        <w:suppressAutoHyphens/>
        <w:jc w:val="center"/>
      </w:pPr>
      <w:r>
        <w:rPr>
          <w:b/>
        </w:rPr>
        <w:t>THIRD READING BILLS</w:t>
      </w:r>
    </w:p>
    <w:p w:rsidR="0037459C" w:rsidRPr="00DE60B7" w:rsidRDefault="0037459C" w:rsidP="000541A9">
      <w:pPr>
        <w:keepNext/>
        <w:keepLines/>
        <w:suppressAutoHyphens/>
      </w:pPr>
      <w:r w:rsidRPr="00DE60B7">
        <w:tab/>
        <w:t>The following Bills</w:t>
      </w:r>
      <w:r>
        <w:t xml:space="preserve"> and Joint Resolution</w:t>
      </w:r>
      <w:r w:rsidRPr="00DE60B7">
        <w:t xml:space="preserve"> were read the third time and ordered sent to the House of Representatives:</w:t>
      </w:r>
    </w:p>
    <w:p w:rsidR="0037459C" w:rsidRDefault="0037459C" w:rsidP="000541A9">
      <w:pPr>
        <w:keepNext/>
        <w:keepLines/>
        <w:suppressAutoHyphens/>
        <w:rPr>
          <w:b/>
        </w:rPr>
      </w:pPr>
    </w:p>
    <w:p w:rsidR="0037459C" w:rsidRDefault="0037459C" w:rsidP="0037459C">
      <w:pPr>
        <w:suppressAutoHyphens/>
        <w:rPr>
          <w:color w:val="000000" w:themeColor="text1"/>
          <w:u w:color="000000" w:themeColor="text1"/>
        </w:rPr>
      </w:pPr>
      <w:r>
        <w:rPr>
          <w:b/>
        </w:rPr>
        <w:tab/>
      </w:r>
      <w:r w:rsidRPr="006C7EEF">
        <w:t>S. 894</w:t>
      </w:r>
      <w:r w:rsidR="00767ED0" w:rsidRPr="006C7EEF">
        <w:fldChar w:fldCharType="begin"/>
      </w:r>
      <w:r w:rsidRPr="006C7EEF">
        <w:instrText xml:space="preserve"> XE "S. 894" \b </w:instrText>
      </w:r>
      <w:r w:rsidR="00767ED0" w:rsidRPr="006C7EEF">
        <w:fldChar w:fldCharType="end"/>
      </w:r>
      <w:r w:rsidRPr="006C7EEF">
        <w:t xml:space="preserve"> -- </w:t>
      </w:r>
      <w:r>
        <w:t>Senators Massey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37459C" w:rsidRDefault="0037459C" w:rsidP="0037459C">
      <w:pPr>
        <w:suppressAutoHyphens/>
        <w:rPr>
          <w:color w:val="000000" w:themeColor="text1"/>
          <w:u w:color="000000" w:themeColor="text1"/>
        </w:rPr>
      </w:pPr>
      <w:r>
        <w:rPr>
          <w:color w:val="000000" w:themeColor="text1"/>
          <w:u w:color="000000" w:themeColor="text1"/>
        </w:rPr>
        <w:tab/>
        <w:t>Senator BRYANT explained the Bill.</w:t>
      </w:r>
    </w:p>
    <w:p w:rsidR="0037459C" w:rsidRPr="00D840ED" w:rsidRDefault="0037459C" w:rsidP="003249A1">
      <w:pPr>
        <w:keepNext/>
        <w:keepLines/>
        <w:suppressAutoHyphens/>
        <w:jc w:val="center"/>
        <w:rPr>
          <w:color w:val="000000" w:themeColor="text1"/>
          <w:u w:color="000000" w:themeColor="text1"/>
        </w:rPr>
      </w:pPr>
      <w:r>
        <w:rPr>
          <w:b/>
          <w:color w:val="000000" w:themeColor="text1"/>
          <w:u w:color="000000" w:themeColor="text1"/>
        </w:rPr>
        <w:t>S. 894--Recorded Vote</w:t>
      </w:r>
    </w:p>
    <w:p w:rsidR="0037459C" w:rsidRDefault="0037459C" w:rsidP="003249A1">
      <w:pPr>
        <w:keepNext/>
        <w:keepLines/>
        <w:suppressAutoHyphens/>
        <w:rPr>
          <w:color w:val="000000" w:themeColor="text1"/>
          <w:u w:color="000000" w:themeColor="text1"/>
        </w:rPr>
      </w:pPr>
      <w:r>
        <w:rPr>
          <w:color w:val="000000" w:themeColor="text1"/>
          <w:u w:color="000000" w:themeColor="text1"/>
        </w:rPr>
        <w:tab/>
        <w:t>Senators BRYANT and BRIGHT desired to be recorded as voting against the third reading of the Bill.</w:t>
      </w:r>
    </w:p>
    <w:p w:rsidR="0037459C" w:rsidRDefault="0037459C" w:rsidP="003249A1">
      <w:pPr>
        <w:keepNext/>
        <w:keepLines/>
        <w:suppressAutoHyphens/>
        <w:rPr>
          <w:color w:val="000000" w:themeColor="text1"/>
          <w:u w:color="000000" w:themeColor="text1"/>
        </w:rPr>
      </w:pPr>
    </w:p>
    <w:p w:rsidR="0037459C" w:rsidRPr="00C348CA" w:rsidRDefault="0037459C" w:rsidP="003249A1">
      <w:pPr>
        <w:keepNext/>
        <w:keepLines/>
      </w:pPr>
      <w:r>
        <w:rPr>
          <w:color w:val="000000" w:themeColor="text1"/>
          <w:u w:color="000000" w:themeColor="text1"/>
        </w:rPr>
        <w:tab/>
      </w:r>
      <w:r w:rsidRPr="00C348CA">
        <w:t>S. 1163</w:t>
      </w:r>
      <w:r w:rsidR="00767ED0" w:rsidRPr="00C348CA">
        <w:fldChar w:fldCharType="begin"/>
      </w:r>
      <w:r w:rsidRPr="00C348CA">
        <w:instrText xml:space="preserve"> XE "S. 1163" \b </w:instrText>
      </w:r>
      <w:r w:rsidR="00767ED0" w:rsidRPr="00C348CA">
        <w:fldChar w:fldCharType="end"/>
      </w:r>
      <w:r w:rsidRPr="00C348CA">
        <w:t xml:space="preserve"> -- Senators Young, Lourie, Shealy, L. Martin and Alexander:  </w:t>
      </w:r>
      <w:r w:rsidRPr="00C348CA">
        <w:rPr>
          <w:szCs w:val="30"/>
        </w:rPr>
        <w:t xml:space="preserve">A BILL </w:t>
      </w:r>
      <w:r w:rsidRPr="00C348CA">
        <w:t>TO AMEND SECTION 63</w:t>
      </w:r>
      <w:r w:rsidRPr="00C348CA">
        <w:noBreakHyphen/>
        <w:t>7</w:t>
      </w:r>
      <w:r w:rsidRPr="00C348CA">
        <w:noBreakHyphen/>
        <w:t>940 OF THE 1976 CODE, RELATING TO THE USE OF UNFOUNDED ABUSE AND NEGLECT CASE INFORMATION AND SECTION 63</w:t>
      </w:r>
      <w:r w:rsidRPr="00C348CA">
        <w:noBreakHyphen/>
        <w:t>7</w:t>
      </w:r>
      <w:r w:rsidRPr="00C348CA">
        <w:noBreakHyphen/>
        <w:t xml:space="preserve">1990, RELATING TO THE CONFIDENTIALITY AND RELEASE OF RECORDS AND INFORMATION CONCERNING THE CENTRAL CHILD ABUSE AND NEGLECT REGISTRY, TO PROVIDE THAT INFORMATION WHICH MUST OTHERWISE REMAIN CONFIDENTIAL MAY BE RELEASED BY THE DIRECTOR OR DESIGNEE </w:t>
      </w:r>
      <w:r w:rsidRPr="00C348CA">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37459C" w:rsidRDefault="0037459C" w:rsidP="0037459C">
      <w:pPr>
        <w:suppressAutoHyphens/>
        <w:rPr>
          <w:color w:val="000000" w:themeColor="text1"/>
          <w:u w:color="000000" w:themeColor="text1"/>
        </w:rPr>
      </w:pPr>
    </w:p>
    <w:p w:rsidR="0037459C" w:rsidRPr="000A7568" w:rsidRDefault="0037459C" w:rsidP="0037459C">
      <w:pPr>
        <w:suppressAutoHyphens/>
      </w:pPr>
      <w:r>
        <w:rPr>
          <w:color w:val="000000" w:themeColor="text1"/>
          <w:u w:color="000000" w:themeColor="text1"/>
        </w:rPr>
        <w:tab/>
      </w:r>
      <w:r w:rsidRPr="000A7568">
        <w:t>S. 422</w:t>
      </w:r>
      <w:r w:rsidR="00767ED0" w:rsidRPr="000A7568">
        <w:fldChar w:fldCharType="begin"/>
      </w:r>
      <w:r w:rsidRPr="000A7568">
        <w:instrText xml:space="preserve"> XE "S. 422" \b </w:instrText>
      </w:r>
      <w:r w:rsidR="00767ED0" w:rsidRPr="000A7568">
        <w:fldChar w:fldCharType="end"/>
      </w:r>
      <w:r w:rsidRPr="000A7568">
        <w:t xml:space="preserve"> -- Senator Lourie:  </w:t>
      </w:r>
      <w:r w:rsidRPr="000A7568">
        <w:rPr>
          <w:szCs w:val="30"/>
        </w:rPr>
        <w:t xml:space="preserve">A BILL </w:t>
      </w:r>
      <w:r w:rsidRPr="000A7568">
        <w:t>TO AMEND SECTION 38</w:t>
      </w:r>
      <w:r w:rsidRPr="000A7568">
        <w:noBreakHyphen/>
        <w:t>71</w:t>
      </w:r>
      <w:r w:rsidRPr="000A7568">
        <w:noBreakHyphen/>
        <w:t>145, CODE OF LAWS OF SOUTH CAROLINA, 1976, RELATING TO REQUIRED COVERAGE FOR MAMMOGRAMS BY INDIVIDUAL AND GROUP HEALTH INSURANCE POLICIES AND HEALTH MAINTENANCE ORGANIZATION POLICES, SO AS TO REQUIRE SUPPLEMENTAL COVERAGE FOR BREAST ULTRASOUND SCREENING WHEN A MAMMOGRAM DEMONSTRATES HETEROGENEOUS OR DENSE BREAST TISSUE, AND TO REQUIRE A MAMMOGRAPHY REPORT INCLUDING SPECIFIC INFORMATION BE PROVIDED TO A PATIENT WHO RECEIVES THIS ULTRASOUND SCREENING.</w:t>
      </w:r>
    </w:p>
    <w:p w:rsidR="0037459C" w:rsidRDefault="0037459C" w:rsidP="0037459C">
      <w:pPr>
        <w:suppressAutoHyphens/>
        <w:rPr>
          <w:color w:val="000000" w:themeColor="text1"/>
          <w:u w:color="000000" w:themeColor="text1"/>
        </w:rPr>
      </w:pPr>
    </w:p>
    <w:p w:rsidR="0037459C" w:rsidRPr="005D3993" w:rsidRDefault="0037459C" w:rsidP="0037459C">
      <w:pPr>
        <w:suppressAutoHyphens/>
        <w:outlineLvl w:val="0"/>
      </w:pPr>
      <w:r>
        <w:rPr>
          <w:b/>
        </w:rPr>
        <w:tab/>
      </w:r>
      <w:r w:rsidRPr="005D3993">
        <w:t>S. 1243</w:t>
      </w:r>
      <w:r w:rsidR="00767ED0" w:rsidRPr="005D3993">
        <w:fldChar w:fldCharType="begin"/>
      </w:r>
      <w:r w:rsidRPr="005D3993">
        <w:instrText xml:space="preserve"> XE "S. 1243" \b </w:instrText>
      </w:r>
      <w:r w:rsidR="00767ED0" w:rsidRPr="005D3993">
        <w:fldChar w:fldCharType="end"/>
      </w:r>
      <w:r w:rsidRPr="005D3993">
        <w:t xml:space="preserve"> -- </w:t>
      </w:r>
      <w:r>
        <w:t>Senators S. Martin and Bright</w:t>
      </w:r>
      <w:r w:rsidRPr="005D3993">
        <w:t xml:space="preserve">:  </w:t>
      </w:r>
      <w:r w:rsidRPr="005D3993">
        <w:rPr>
          <w:szCs w:val="30"/>
        </w:rPr>
        <w:t xml:space="preserve">A BILL </w:t>
      </w:r>
      <w:r w:rsidRPr="005D3993">
        <w:t>TO AMEND THE CODE OF LAWS OF SOUTH CAROLINA, 1976, BY ADDING SECTION 24</w:t>
      </w:r>
      <w:r w:rsidRPr="005D3993">
        <w:noBreakHyphen/>
        <w:t>13</w:t>
      </w:r>
      <w:r w:rsidRPr="005D3993">
        <w:noBreakHyphen/>
        <w:t>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37459C" w:rsidRDefault="0037459C" w:rsidP="0037459C">
      <w:pPr>
        <w:pStyle w:val="Header"/>
        <w:tabs>
          <w:tab w:val="clear" w:pos="8640"/>
          <w:tab w:val="left" w:pos="4320"/>
        </w:tabs>
        <w:rPr>
          <w:b/>
        </w:rPr>
      </w:pPr>
    </w:p>
    <w:p w:rsidR="0037459C" w:rsidRDefault="0037459C" w:rsidP="0037459C">
      <w:pPr>
        <w:suppressAutoHyphens/>
        <w:outlineLvl w:val="0"/>
      </w:pPr>
      <w:r>
        <w:rPr>
          <w:b/>
        </w:rPr>
        <w:tab/>
      </w:r>
      <w:r w:rsidRPr="00980C85">
        <w:t>S. 1305</w:t>
      </w:r>
      <w:r w:rsidR="00767ED0" w:rsidRPr="00980C85">
        <w:fldChar w:fldCharType="begin"/>
      </w:r>
      <w:r w:rsidRPr="00980C85">
        <w:instrText xml:space="preserve"> XE </w:instrText>
      </w:r>
      <w:r>
        <w:instrText>“</w:instrText>
      </w:r>
      <w:r w:rsidRPr="00980C85">
        <w:instrText>S. 1305</w:instrText>
      </w:r>
      <w:r>
        <w:instrText>”</w:instrText>
      </w:r>
      <w:r w:rsidRPr="00980C85">
        <w:instrText xml:space="preserve"> \b </w:instrText>
      </w:r>
      <w:r w:rsidR="00767ED0" w:rsidRPr="00980C85">
        <w:fldChar w:fldCharType="end"/>
      </w:r>
      <w:r w:rsidRPr="00980C85">
        <w:t xml:space="preserve"> -- Fish, Game and Forestry Committee:  </w:t>
      </w:r>
      <w:r w:rsidRPr="00980C85">
        <w:rPr>
          <w:szCs w:val="30"/>
        </w:rPr>
        <w:t xml:space="preserve">A JOINT RESOLUTION </w:t>
      </w:r>
      <w:r w:rsidRPr="00980C85">
        <w:t>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593275" w:rsidRPr="00980C85" w:rsidRDefault="00593275" w:rsidP="0037459C">
      <w:pPr>
        <w:suppressAutoHyphens/>
        <w:outlineLvl w:val="0"/>
      </w:pPr>
    </w:p>
    <w:p w:rsidR="0037459C" w:rsidRDefault="0037459C" w:rsidP="000541A9">
      <w:pPr>
        <w:pStyle w:val="Header"/>
        <w:keepNext/>
        <w:keepLines/>
        <w:tabs>
          <w:tab w:val="clear" w:pos="8640"/>
          <w:tab w:val="left" w:pos="4320"/>
        </w:tabs>
        <w:jc w:val="center"/>
        <w:rPr>
          <w:b/>
        </w:rPr>
      </w:pPr>
      <w:r>
        <w:rPr>
          <w:b/>
        </w:rPr>
        <w:t>AMENDED, READ THE SECOND TIME</w:t>
      </w:r>
    </w:p>
    <w:p w:rsidR="0037459C" w:rsidRPr="001A0F2A" w:rsidRDefault="0037459C" w:rsidP="000541A9">
      <w:pPr>
        <w:keepNext/>
        <w:keepLines/>
        <w:suppressAutoHyphens/>
        <w:outlineLvl w:val="0"/>
      </w:pPr>
      <w:r>
        <w:tab/>
      </w:r>
      <w:r w:rsidRPr="001A0F2A">
        <w:t>S. 1258</w:t>
      </w:r>
      <w:r w:rsidR="00767ED0" w:rsidRPr="001A0F2A">
        <w:fldChar w:fldCharType="begin"/>
      </w:r>
      <w:r w:rsidRPr="001A0F2A">
        <w:instrText xml:space="preserve"> XE "S. 1258" \b </w:instrText>
      </w:r>
      <w:r w:rsidR="00767ED0" w:rsidRPr="001A0F2A">
        <w:fldChar w:fldCharType="end"/>
      </w:r>
      <w:r w:rsidRPr="001A0F2A">
        <w:t xml:space="preserve"> -- Senator Pinckney:  </w:t>
      </w:r>
      <w:r w:rsidRPr="001A0F2A">
        <w:rPr>
          <w:szCs w:val="30"/>
        </w:rPr>
        <w:t xml:space="preserve">A BILL </w:t>
      </w:r>
      <w:r w:rsidRPr="001A0F2A">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2014, AND TO PROVIDE FOR DEMOGRAPHIC INFORMATION IN REGARD TO THESE NEWLY DRAWN ELECTION DISTRICTS.</w:t>
      </w:r>
    </w:p>
    <w:p w:rsidR="0037459C" w:rsidRDefault="0037459C" w:rsidP="0037459C">
      <w:pPr>
        <w:pStyle w:val="Header"/>
        <w:tabs>
          <w:tab w:val="clear" w:pos="8640"/>
          <w:tab w:val="left" w:pos="4320"/>
        </w:tabs>
      </w:pPr>
      <w:r>
        <w:tab/>
        <w:t>The Senate proceeded to a consideration of the Bill, the question being the second reading of the Bill.</w:t>
      </w:r>
    </w:p>
    <w:p w:rsidR="0037459C" w:rsidRDefault="0037459C" w:rsidP="0037459C">
      <w:pPr>
        <w:pStyle w:val="Header"/>
        <w:tabs>
          <w:tab w:val="clear" w:pos="8640"/>
          <w:tab w:val="left" w:pos="4320"/>
        </w:tabs>
        <w:jc w:val="center"/>
      </w:pPr>
    </w:p>
    <w:p w:rsidR="0037459C" w:rsidRDefault="0037459C" w:rsidP="0037459C">
      <w:pPr>
        <w:rPr>
          <w:snapToGrid w:val="0"/>
        </w:rPr>
      </w:pPr>
      <w:r>
        <w:rPr>
          <w:snapToGrid w:val="0"/>
        </w:rPr>
        <w:tab/>
        <w:t>Senator PINCKNEY proposed the following amendment (GGS\1258C001.GGS.ZW14)</w:t>
      </w:r>
      <w:r w:rsidRPr="00FC6D3C">
        <w:rPr>
          <w:snapToGrid w:val="0"/>
        </w:rPr>
        <w:t>, which was adopted</w:t>
      </w:r>
      <w:r>
        <w:rPr>
          <w:snapToGrid w:val="0"/>
        </w:rPr>
        <w:t>:</w:t>
      </w:r>
    </w:p>
    <w:p w:rsidR="0037459C" w:rsidRPr="00FC6D3C" w:rsidRDefault="0037459C" w:rsidP="0037459C">
      <w:pPr>
        <w:rPr>
          <w:snapToGrid w:val="0"/>
          <w:color w:val="auto"/>
        </w:rPr>
      </w:pPr>
      <w:r w:rsidRPr="00FC6D3C">
        <w:rPr>
          <w:snapToGrid w:val="0"/>
          <w:color w:val="auto"/>
        </w:rPr>
        <w:tab/>
        <w:t>Amend the bill, as and if amended, by striking all after the enacting words and inserting:</w:t>
      </w:r>
    </w:p>
    <w:p w:rsidR="0037459C" w:rsidRPr="00FC6D3C" w:rsidRDefault="0037459C" w:rsidP="0037459C">
      <w:pPr>
        <w:rPr>
          <w:color w:val="auto"/>
        </w:rPr>
      </w:pPr>
      <w:r>
        <w:rPr>
          <w:snapToGrid w:val="0"/>
        </w:rPr>
        <w:tab/>
      </w:r>
      <w:r w:rsidRPr="00FC6D3C">
        <w:rPr>
          <w:snapToGrid w:val="0"/>
          <w:color w:val="auto"/>
        </w:rPr>
        <w:t>/</w:t>
      </w:r>
      <w:r w:rsidRPr="00FC6D3C">
        <w:rPr>
          <w:snapToGrid w:val="0"/>
          <w:color w:val="auto"/>
        </w:rPr>
        <w:tab/>
      </w:r>
      <w:r w:rsidRPr="00FC6D3C">
        <w:rPr>
          <w:color w:val="auto"/>
        </w:rPr>
        <w:t>SECTION</w:t>
      </w:r>
      <w:r w:rsidRPr="00FC6D3C">
        <w:rPr>
          <w:color w:val="auto"/>
        </w:rPr>
        <w:tab/>
        <w:t>1.</w:t>
      </w:r>
      <w:r w:rsidRPr="00FC6D3C">
        <w:rPr>
          <w:color w:val="auto"/>
        </w:rPr>
        <w:tab/>
        <w:t>Section 2 of Act 476 of 1998 is amended to read:</w:t>
      </w:r>
    </w:p>
    <w:p w:rsidR="0037459C" w:rsidRPr="00FC6D3C" w:rsidRDefault="0037459C" w:rsidP="0037459C">
      <w:pPr>
        <w:rPr>
          <w:strike/>
          <w:color w:val="auto"/>
        </w:rPr>
      </w:pPr>
      <w:r w:rsidRPr="00FC6D3C">
        <w:rPr>
          <w:color w:val="auto"/>
        </w:rPr>
        <w:tab/>
        <w:t>“Section 2.</w:t>
      </w:r>
      <w:r w:rsidRPr="00FC6D3C">
        <w:rPr>
          <w:color w:val="auto"/>
        </w:rPr>
        <w:tab/>
        <w:t>(A)</w:t>
      </w:r>
      <w:r w:rsidRPr="00FC6D3C">
        <w:rPr>
          <w:color w:val="auto"/>
        </w:rPr>
        <w:tab/>
      </w:r>
      <w:r w:rsidRPr="00FC6D3C">
        <w:rPr>
          <w:strike/>
          <w:color w:val="auto"/>
        </w:rPr>
        <w:t>The single member districts of Jasper County School District shall be as follows:</w:t>
      </w:r>
    </w:p>
    <w:p w:rsidR="0037459C" w:rsidRPr="00FC6D3C" w:rsidRDefault="0037459C" w:rsidP="0037459C">
      <w:pPr>
        <w:rPr>
          <w:strike/>
          <w:color w:val="auto"/>
        </w:rPr>
      </w:pPr>
      <w:r w:rsidRPr="001E6D19">
        <w:tab/>
      </w:r>
      <w:r w:rsidRPr="00FC6D3C">
        <w:rPr>
          <w:strike/>
          <w:color w:val="auto"/>
        </w:rPr>
        <w:t>DISTRICT 1</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GILLISONVILLE</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9501.00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152, 158, 159, 160, 161, 162,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166, 167, 168, 169, 170, 172,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173, 174, 175, 176, 177, 178,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179, 180, 181, 182, 184, 185,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186, 189, 190, 192, 193</w:t>
      </w:r>
      <w:r w:rsidRPr="00FC6D3C">
        <w:rPr>
          <w:color w:val="auto"/>
        </w:rPr>
        <w:tab/>
      </w:r>
      <w:r w:rsidRPr="00FC6D3C">
        <w:rPr>
          <w:strike/>
          <w:color w:val="auto"/>
        </w:rPr>
        <w:t>611</w:t>
      </w:r>
    </w:p>
    <w:p w:rsidR="0037459C" w:rsidRPr="00FC6D3C" w:rsidRDefault="0037459C" w:rsidP="0037459C">
      <w:pPr>
        <w:rPr>
          <w:strike/>
          <w:color w:val="auto"/>
        </w:rPr>
      </w:pPr>
      <w:r w:rsidRPr="00FC6D3C">
        <w:rPr>
          <w:color w:val="auto"/>
        </w:rPr>
        <w:tab/>
      </w:r>
      <w:r w:rsidRPr="00FC6D3C">
        <w:rPr>
          <w:strike/>
          <w:color w:val="auto"/>
        </w:rPr>
        <w:t>GRAYS</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9501.00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101, 102, 103, 104, 105, 106,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107, 108, 109, 110, 111, 112,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113, 114, 115, 116, 117, 118,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119, 122, 123, 124, 125, 126,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127, 128, 129, 130, 131, 132,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133, 134, 135, 136, 137, 138,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139, 140, 141, 142, 143, 144,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145, 146, 147, 148, 149, 150,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151, 163, 164, 165, 171</w:t>
      </w:r>
      <w:r w:rsidRPr="00FC6D3C">
        <w:rPr>
          <w:color w:val="auto"/>
        </w:rPr>
        <w:tab/>
      </w:r>
      <w:r w:rsidRPr="00FC6D3C">
        <w:rPr>
          <w:strike/>
          <w:color w:val="auto"/>
        </w:rPr>
        <w:t>680</w:t>
      </w:r>
    </w:p>
    <w:p w:rsidR="0037459C" w:rsidRPr="00FC6D3C" w:rsidRDefault="0037459C" w:rsidP="0037459C">
      <w:pPr>
        <w:rPr>
          <w:strike/>
          <w:color w:val="auto"/>
        </w:rPr>
      </w:pPr>
      <w:r w:rsidRPr="00FC6D3C">
        <w:rPr>
          <w:color w:val="auto"/>
        </w:rPr>
        <w:tab/>
      </w:r>
      <w:r w:rsidRPr="00FC6D3C">
        <w:rPr>
          <w:strike/>
          <w:color w:val="auto"/>
        </w:rPr>
        <w:t xml:space="preserve">PINELAND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9501.00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201, 202, 203, 204, 205, 206,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207, 208, 209, 210, 211, 212,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213, 214, 215, 216, 217, 218,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219, 242, 243, 244, 245, 246,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247, 250, 251, 283, 284</w:t>
      </w:r>
      <w:r w:rsidRPr="00FC6D3C">
        <w:rPr>
          <w:color w:val="auto"/>
        </w:rPr>
        <w:tab/>
      </w:r>
      <w:r w:rsidRPr="00FC6D3C">
        <w:rPr>
          <w:strike/>
          <w:color w:val="auto"/>
        </w:rPr>
        <w:t>425</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1,716</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noBreakHyphen/>
        <w:t>0.290</w:t>
      </w:r>
    </w:p>
    <w:p w:rsidR="0037459C" w:rsidRPr="00FC6D3C" w:rsidRDefault="0037459C" w:rsidP="0037459C">
      <w:pPr>
        <w:rPr>
          <w:strike/>
          <w:color w:val="auto"/>
        </w:rPr>
      </w:pPr>
      <w:r w:rsidRPr="001E6D19">
        <w:tab/>
      </w:r>
      <w:r w:rsidRPr="00FC6D3C">
        <w:rPr>
          <w:strike/>
          <w:color w:val="auto"/>
        </w:rPr>
        <w:t>DISTRICT 2</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PINELAND</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9501.00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220, 221, 222, 223, 224, 225,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226, 227, 228, 229, 230, 231,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232, 233, 234, 235, 236, 237,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238, 239, 240, 241, 248, 249,</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252, 253, 254, 255, 256, 257,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258, 259, 260, 261, 262, 263,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264, 265, 266, 267, 268, 269,</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270, 271, 272, 273, 274, 275,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276, 277, 278, 279, 280, 281,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282, 285</w:t>
      </w:r>
      <w:r w:rsidRPr="00FC6D3C">
        <w:rPr>
          <w:color w:val="auto"/>
        </w:rPr>
        <w:tab/>
      </w:r>
      <w:r w:rsidRPr="00FC6D3C">
        <w:rPr>
          <w:strike/>
          <w:color w:val="auto"/>
        </w:rPr>
        <w:t>619</w:t>
      </w:r>
    </w:p>
    <w:p w:rsidR="0037459C" w:rsidRPr="00FC6D3C" w:rsidRDefault="0037459C" w:rsidP="0037459C">
      <w:pPr>
        <w:rPr>
          <w:strike/>
          <w:color w:val="auto"/>
        </w:rPr>
      </w:pPr>
      <w:r w:rsidRPr="00FC6D3C">
        <w:rPr>
          <w:color w:val="auto"/>
        </w:rPr>
        <w:tab/>
      </w:r>
      <w:r w:rsidRPr="00FC6D3C">
        <w:rPr>
          <w:strike/>
          <w:color w:val="auto"/>
        </w:rPr>
        <w:t xml:space="preserve">RIDGELAND 1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9501.00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301, 302, 303, 304, 309, 310,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311, 312, 313, 314, 315, 316,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317, 318, 319, 320, 321, 326,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327, 328, 329, 330, 331, 332,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333, 334, 335, 336, 337, 338</w:t>
      </w:r>
      <w:r w:rsidRPr="00FC6D3C">
        <w:rPr>
          <w:color w:val="auto"/>
        </w:rPr>
        <w:tab/>
      </w:r>
      <w:r w:rsidRPr="00FC6D3C">
        <w:rPr>
          <w:strike/>
          <w:color w:val="auto"/>
        </w:rPr>
        <w:t>344</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9502.00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226, 227B</w:t>
      </w:r>
      <w:r w:rsidRPr="00FC6D3C">
        <w:rPr>
          <w:color w:val="auto"/>
        </w:rPr>
        <w:tab/>
      </w:r>
      <w:r w:rsidRPr="00FC6D3C">
        <w:rPr>
          <w:strike/>
          <w:color w:val="auto"/>
        </w:rPr>
        <w:t>32</w:t>
      </w:r>
    </w:p>
    <w:p w:rsidR="0037459C" w:rsidRPr="00FC6D3C" w:rsidRDefault="0037459C" w:rsidP="0037459C">
      <w:pPr>
        <w:rPr>
          <w:strike/>
          <w:color w:val="auto"/>
        </w:rPr>
      </w:pPr>
      <w:r w:rsidRPr="00FC6D3C">
        <w:rPr>
          <w:color w:val="auto"/>
        </w:rPr>
        <w:tab/>
      </w:r>
      <w:r w:rsidRPr="00FC6D3C">
        <w:rPr>
          <w:strike/>
          <w:color w:val="auto"/>
        </w:rPr>
        <w:t xml:space="preserve">TILLMAN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9501.00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401, 402, 403, 404, 405, 406,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407, 408, 409, 410, 411, 412,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413, 414, 415, 416, 417, 418,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419, 420, 421, 422, 423, 424,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425, 426, 427, 430, 432, 433,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436, 437, 439, 448, 449, 450,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451, 452, 453, 454, 455, 456,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457, 458, 459, 460, 461, 462,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463, 464, 466, 467, 495, 496,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497</w:t>
      </w:r>
      <w:r w:rsidRPr="00FC6D3C">
        <w:rPr>
          <w:color w:val="auto"/>
        </w:rPr>
        <w:tab/>
      </w:r>
      <w:r w:rsidRPr="00FC6D3C">
        <w:rPr>
          <w:strike/>
          <w:color w:val="auto"/>
        </w:rPr>
        <w:t>697</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1,692</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noBreakHyphen/>
        <w:t>1.685</w:t>
      </w:r>
    </w:p>
    <w:p w:rsidR="0037459C" w:rsidRPr="00FC6D3C" w:rsidRDefault="0037459C" w:rsidP="0037459C">
      <w:pPr>
        <w:rPr>
          <w:strike/>
          <w:color w:val="auto"/>
        </w:rPr>
      </w:pPr>
      <w:r w:rsidRPr="001E6D19">
        <w:tab/>
      </w:r>
      <w:r w:rsidRPr="00FC6D3C">
        <w:rPr>
          <w:strike/>
          <w:color w:val="auto"/>
        </w:rPr>
        <w:t>DISTRICT 3</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COOSAWHATCHIE</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9502.00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101, 102, 103, 104, 105, 106,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107, 108, 109, 110, 111, 112,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113, 114, 115, 116, 117, 118,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119, 120, 121, 122, 123, 124,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125, 126, 127, 128, 129, 130,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131, 132, 133, 138, 139, 140,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141, 142, 143, 144, 145, 146,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147, 148, 161, 162, 163, 164,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165, 166, 167, 168, 169, 170,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171, 172, 173, 174, 175, 176,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177, 178, 179, 180, 181, 182,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183, 184, 185, 186, 187, 188,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189, 190, 191, 192, 193, 194,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195, 196, 197</w:t>
      </w:r>
      <w:r w:rsidRPr="00FC6D3C">
        <w:rPr>
          <w:color w:val="auto"/>
        </w:rPr>
        <w:tab/>
      </w:r>
      <w:r w:rsidRPr="00FC6D3C">
        <w:rPr>
          <w:strike/>
          <w:color w:val="auto"/>
        </w:rPr>
        <w:t>716</w:t>
      </w:r>
    </w:p>
    <w:p w:rsidR="0037459C" w:rsidRPr="00FC6D3C" w:rsidRDefault="0037459C" w:rsidP="0037459C">
      <w:pPr>
        <w:rPr>
          <w:strike/>
          <w:color w:val="auto"/>
        </w:rPr>
      </w:pPr>
      <w:r w:rsidRPr="00FC6D3C">
        <w:rPr>
          <w:color w:val="auto"/>
        </w:rPr>
        <w:tab/>
      </w:r>
      <w:r w:rsidRPr="00FC6D3C">
        <w:rPr>
          <w:strike/>
          <w:color w:val="auto"/>
        </w:rPr>
        <w:t xml:space="preserve">GRAHAMVILLE 2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9502.00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301, 302, 312, 313, 314, 315,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316, 317, 318, 319, 320, 321,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322, 323, 324, 325, 326, 327,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328, 329, 330, 331, 333, 401,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402, 403, 404, 405, 406, 407,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408, 409, 410, 411, 412, 413,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414, 415, 416, 417, 418, 419,</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420, 421, 422, 423, 424, 425,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426, 427, 428, 429, 430, 431,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433, 434, 435, 436, 437, 438,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439, 440, 445, 446, 447, 448,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449</w:t>
      </w:r>
      <w:r w:rsidRPr="00FC6D3C">
        <w:rPr>
          <w:color w:val="auto"/>
        </w:rPr>
        <w:tab/>
      </w:r>
      <w:r w:rsidRPr="00FC6D3C">
        <w:rPr>
          <w:strike/>
          <w:color w:val="auto"/>
        </w:rPr>
        <w:t>1,014</w:t>
      </w:r>
    </w:p>
    <w:p w:rsidR="0037459C" w:rsidRPr="00FC6D3C" w:rsidRDefault="0037459C" w:rsidP="0037459C">
      <w:pPr>
        <w:rPr>
          <w:strike/>
          <w:color w:val="auto"/>
        </w:rPr>
      </w:pPr>
      <w:r w:rsidRPr="00FC6D3C">
        <w:rPr>
          <w:color w:val="auto"/>
        </w:rPr>
        <w:tab/>
      </w:r>
      <w:r w:rsidRPr="00FC6D3C">
        <w:rPr>
          <w:strike/>
          <w:color w:val="auto"/>
        </w:rPr>
        <w:t xml:space="preserve">GRAYS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9501.00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120, 121, 153, 154, 155, 156,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157</w:t>
      </w:r>
      <w:r w:rsidRPr="00FC6D3C">
        <w:rPr>
          <w:color w:val="auto"/>
        </w:rPr>
        <w:tab/>
      </w:r>
      <w:r w:rsidRPr="00FC6D3C">
        <w:rPr>
          <w:strike/>
          <w:color w:val="auto"/>
        </w:rPr>
        <w:t>22</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1,752</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t>.+1.801</w:t>
      </w:r>
    </w:p>
    <w:p w:rsidR="0037459C" w:rsidRPr="00FC6D3C" w:rsidRDefault="0037459C" w:rsidP="0037459C">
      <w:pPr>
        <w:rPr>
          <w:strike/>
          <w:color w:val="auto"/>
        </w:rPr>
      </w:pPr>
      <w:r w:rsidRPr="001E6D19">
        <w:tab/>
      </w:r>
      <w:r w:rsidRPr="00FC6D3C">
        <w:rPr>
          <w:strike/>
          <w:color w:val="auto"/>
        </w:rPr>
        <w:t>DISTRICT 4</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8F515E">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COOSAWHATCHIE</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9502.00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134, 135, 136, 137, 149, 150,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151, 152, 153, 154, 155, 156,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157, 158, 159, 160</w:t>
      </w:r>
      <w:r w:rsidRPr="00FC6D3C">
        <w:rPr>
          <w:color w:val="auto"/>
        </w:rPr>
        <w:tab/>
      </w:r>
      <w:r w:rsidRPr="00FC6D3C">
        <w:rPr>
          <w:strike/>
          <w:color w:val="auto"/>
        </w:rPr>
        <w:t>178</w:t>
      </w:r>
    </w:p>
    <w:p w:rsidR="0037459C" w:rsidRPr="00FC6D3C" w:rsidRDefault="0037459C" w:rsidP="0037459C">
      <w:pPr>
        <w:rPr>
          <w:strike/>
          <w:color w:val="auto"/>
        </w:rPr>
      </w:pPr>
      <w:r w:rsidRPr="00FC6D3C">
        <w:rPr>
          <w:color w:val="auto"/>
        </w:rPr>
        <w:tab/>
      </w:r>
      <w:r w:rsidRPr="00FC6D3C">
        <w:rPr>
          <w:strike/>
          <w:color w:val="auto"/>
        </w:rPr>
        <w:t xml:space="preserve">GILLISONVILLE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9501.00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183, 187, 188, 191, 194, 195,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196, 197</w:t>
      </w:r>
      <w:r w:rsidRPr="00FC6D3C">
        <w:rPr>
          <w:color w:val="auto"/>
        </w:rPr>
        <w:tab/>
      </w:r>
      <w:r w:rsidRPr="00FC6D3C">
        <w:rPr>
          <w:strike/>
          <w:color w:val="auto"/>
        </w:rPr>
        <w:t>135</w:t>
      </w:r>
    </w:p>
    <w:p w:rsidR="0037459C" w:rsidRPr="00FC6D3C" w:rsidRDefault="0037459C" w:rsidP="0037459C">
      <w:pPr>
        <w:rPr>
          <w:strike/>
          <w:color w:val="auto"/>
        </w:rPr>
      </w:pPr>
      <w:r w:rsidRPr="008F515E">
        <w:tab/>
      </w:r>
      <w:r w:rsidRPr="008F515E">
        <w:rPr>
          <w:color w:val="auto"/>
        </w:rPr>
        <w:t xml:space="preserve"> </w:t>
      </w:r>
      <w:r w:rsidRPr="00FC6D3C">
        <w:rPr>
          <w:strike/>
          <w:color w:val="auto"/>
        </w:rPr>
        <w:t>RIDGELAND 1</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9501.00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305, 306, 307, 308, 322, 323,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324, 325</w:t>
      </w:r>
      <w:r w:rsidRPr="00FC6D3C">
        <w:rPr>
          <w:color w:val="auto"/>
        </w:rPr>
        <w:tab/>
      </w:r>
      <w:r w:rsidRPr="00FC6D3C">
        <w:rPr>
          <w:strike/>
          <w:color w:val="auto"/>
        </w:rPr>
        <w:t>200</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9502.00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201, 202, 203, 204, 206, 207,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208, 209, 210, 211, 212, 213A,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213B, 213C, 214, 215, 216, 217,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218, 219, 220, 221, 222A, 222B,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223, 224, 225, 227A, 228, 229A,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229B, 230, 231, 232, 233, 234,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235, 236, 237, 238A, 238B, 239A,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239B, 240, 241, 242, 243, 244,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245, 246, 247, 248, 249, 250,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251, 252, 253, 254, 255, 256,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257, 258, 259, 303, 304, 305,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306, 307, 308, 309A, 309B, 310,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342, 343, 344A, 344B, 345, 346,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347, 348, 349, 350A, 350B,351A,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351B, 352A, 352B, 359, 360, 361,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 xml:space="preserve">362, 363, 364, 365, 366, 367,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368, 369, 370, 371</w:t>
      </w:r>
      <w:r w:rsidRPr="00FC6D3C">
        <w:rPr>
          <w:color w:val="auto"/>
        </w:rPr>
        <w:tab/>
      </w:r>
      <w:r w:rsidRPr="00FC6D3C">
        <w:rPr>
          <w:strike/>
          <w:color w:val="auto"/>
        </w:rPr>
        <w:t>1,259</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1,772</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t>+2.963</w:t>
      </w:r>
    </w:p>
    <w:p w:rsidR="0037459C" w:rsidRPr="00FC6D3C" w:rsidRDefault="0037459C" w:rsidP="0037459C">
      <w:pPr>
        <w:rPr>
          <w:strike/>
          <w:color w:val="auto"/>
        </w:rPr>
      </w:pPr>
      <w:r w:rsidRPr="001E6D19">
        <w:tab/>
      </w:r>
      <w:r w:rsidRPr="00FC6D3C">
        <w:rPr>
          <w:strike/>
          <w:color w:val="auto"/>
        </w:rPr>
        <w:t>DISTRICT 5</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GRAHAMVILLE 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Tract 9502.00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501, 542, 543, 544, 545, 546,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547, 548, 549, 550, 558, 559,</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618, 619</w:t>
      </w:r>
      <w:r w:rsidRPr="00FC6D3C">
        <w:rPr>
          <w:color w:val="auto"/>
        </w:rPr>
        <w:tab/>
      </w:r>
      <w:r w:rsidRPr="00FC6D3C">
        <w:rPr>
          <w:strike/>
          <w:color w:val="auto"/>
        </w:rPr>
        <w:t>369</w:t>
      </w:r>
    </w:p>
    <w:p w:rsidR="0037459C" w:rsidRPr="00FC6D3C" w:rsidRDefault="0037459C" w:rsidP="0037459C">
      <w:pPr>
        <w:rPr>
          <w:strike/>
          <w:color w:val="auto"/>
        </w:rPr>
      </w:pPr>
      <w:r w:rsidRPr="00FC6D3C">
        <w:rPr>
          <w:color w:val="auto"/>
        </w:rPr>
        <w:tab/>
      </w:r>
      <w:r w:rsidRPr="00FC6D3C">
        <w:rPr>
          <w:strike/>
          <w:color w:val="auto"/>
        </w:rPr>
        <w:t xml:space="preserve">RIDGELAND 1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9501.00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347, 348, 349, 350, 351, 352,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353, 354</w:t>
      </w:r>
      <w:r w:rsidRPr="00FC6D3C">
        <w:rPr>
          <w:color w:val="auto"/>
        </w:rPr>
        <w:tab/>
      </w:r>
      <w:r w:rsidRPr="00FC6D3C">
        <w:rPr>
          <w:strike/>
          <w:color w:val="auto"/>
        </w:rPr>
        <w:t>199</w:t>
      </w:r>
    </w:p>
    <w:p w:rsidR="0037459C" w:rsidRPr="00FC6D3C" w:rsidRDefault="0037459C" w:rsidP="0037459C">
      <w:pPr>
        <w:rPr>
          <w:strike/>
          <w:color w:val="auto"/>
        </w:rPr>
      </w:pPr>
      <w:r w:rsidRPr="00FC6D3C">
        <w:rPr>
          <w:color w:val="auto"/>
        </w:rPr>
        <w:tab/>
      </w:r>
      <w:r w:rsidRPr="00FC6D3C">
        <w:rPr>
          <w:strike/>
          <w:color w:val="auto"/>
        </w:rPr>
        <w:t>RIDGELAND 2</w:t>
      </w:r>
      <w:r w:rsidRPr="00FC6D3C">
        <w:rPr>
          <w:color w:val="auto"/>
        </w:rPr>
        <w:tab/>
      </w:r>
      <w:r w:rsidRPr="00FC6D3C">
        <w:rPr>
          <w:strike/>
          <w:color w:val="auto"/>
        </w:rPr>
        <w:t>1,194</w:t>
      </w:r>
    </w:p>
    <w:p w:rsidR="0037459C" w:rsidRPr="00FC6D3C" w:rsidRDefault="0037459C" w:rsidP="0037459C">
      <w:pPr>
        <w:rPr>
          <w:strike/>
          <w:color w:val="auto"/>
        </w:rPr>
      </w:pPr>
      <w:r w:rsidRPr="00FC6D3C">
        <w:rPr>
          <w:color w:val="auto"/>
        </w:rPr>
        <w:tab/>
      </w:r>
      <w:r w:rsidRPr="00FC6D3C">
        <w:rPr>
          <w:strike/>
          <w:color w:val="auto"/>
        </w:rPr>
        <w:t xml:space="preserve">TILLMAN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9501.00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438</w:t>
      </w:r>
      <w:r w:rsidRPr="00FC6D3C">
        <w:rPr>
          <w:color w:val="auto"/>
        </w:rPr>
        <w:tab/>
      </w:r>
      <w:r w:rsidRPr="00FC6D3C">
        <w:rPr>
          <w:strike/>
          <w:color w:val="auto"/>
        </w:rPr>
        <w:t>0</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1,762</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t>+2.382</w:t>
      </w:r>
    </w:p>
    <w:p w:rsidR="0037459C" w:rsidRPr="00FC6D3C" w:rsidRDefault="0037459C" w:rsidP="0037459C">
      <w:pPr>
        <w:rPr>
          <w:strike/>
          <w:color w:val="auto"/>
        </w:rPr>
      </w:pPr>
      <w:r w:rsidRPr="001E6D19">
        <w:tab/>
      </w:r>
      <w:r w:rsidRPr="00FC6D3C">
        <w:rPr>
          <w:strike/>
          <w:color w:val="auto"/>
        </w:rPr>
        <w:t>DISTRICT 6</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HARDEEVILLE 1</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9503.00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201, 202, 203, 204, 205, 206,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207, 208, 209, 210, 211, 212,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213, 214, 215, 216, 217, 218,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219, 220, 221, 222, 223, 224,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225, 226C, 227B, 228, 229, 230,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235B, 236, 237B, 238, 239B, 259</w:t>
      </w:r>
      <w:r w:rsidRPr="00FC6D3C">
        <w:rPr>
          <w:color w:val="auto"/>
        </w:rPr>
        <w:tab/>
      </w:r>
      <w:r w:rsidRPr="00FC6D3C">
        <w:rPr>
          <w:strike/>
          <w:color w:val="auto"/>
        </w:rPr>
        <w:t xml:space="preserve">269 </w:t>
      </w:r>
    </w:p>
    <w:p w:rsidR="0037459C" w:rsidRPr="00FC6D3C" w:rsidRDefault="0037459C" w:rsidP="0037459C">
      <w:pPr>
        <w:rPr>
          <w:strike/>
          <w:color w:val="auto"/>
        </w:rPr>
      </w:pPr>
      <w:r w:rsidRPr="00FC6D3C">
        <w:rPr>
          <w:color w:val="auto"/>
        </w:rPr>
        <w:tab/>
      </w:r>
      <w:r w:rsidRPr="00FC6D3C">
        <w:rPr>
          <w:strike/>
          <w:color w:val="auto"/>
        </w:rPr>
        <w:t>HARDEEVILLE 2</w:t>
      </w:r>
      <w:r w:rsidRPr="00FC6D3C">
        <w:rPr>
          <w:color w:val="auto"/>
        </w:rPr>
        <w:tab/>
      </w:r>
      <w:r w:rsidRPr="00FC6D3C">
        <w:rPr>
          <w:strike/>
          <w:color w:val="auto"/>
        </w:rPr>
        <w:t>1,189</w:t>
      </w:r>
    </w:p>
    <w:p w:rsidR="0037459C" w:rsidRPr="00FC6D3C" w:rsidRDefault="0037459C" w:rsidP="0037459C">
      <w:pPr>
        <w:rPr>
          <w:strike/>
          <w:color w:val="auto"/>
        </w:rPr>
      </w:pPr>
      <w:r w:rsidRPr="00FC6D3C">
        <w:rPr>
          <w:color w:val="auto"/>
        </w:rPr>
        <w:tab/>
      </w:r>
      <w:r w:rsidRPr="00FC6D3C">
        <w:rPr>
          <w:strike/>
          <w:color w:val="auto"/>
        </w:rPr>
        <w:t xml:space="preserve">TILLMAN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9501.00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428, 429, 431, 434, 435, 440,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441, 442, 443, 444, 445, 446,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447, 465, 468, 469, 470, 471,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472, 473, 474, 475, 476, 477,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478, 479, 480, 481, 482, 483,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484, 485, 486, 487, 488, 489,</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490, 491, 492, 493, 494</w:t>
      </w:r>
      <w:r w:rsidRPr="00FC6D3C">
        <w:rPr>
          <w:color w:val="auto"/>
        </w:rPr>
        <w:tab/>
      </w:r>
      <w:r w:rsidRPr="00FC6D3C">
        <w:rPr>
          <w:strike/>
          <w:color w:val="auto"/>
        </w:rPr>
        <w:t>121</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9503.00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101B, 102, 103, 104, 105, 106,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107, 108, 109, 110, 111, 112,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113, 114, 115, 116, 117, 118,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119, 120, 121, 122, 125, 126,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135, 136, 194</w:t>
      </w:r>
      <w:r w:rsidRPr="00FC6D3C">
        <w:rPr>
          <w:color w:val="auto"/>
        </w:rPr>
        <w:tab/>
      </w:r>
      <w:r w:rsidRPr="00FC6D3C">
        <w:rPr>
          <w:strike/>
          <w:color w:val="auto"/>
        </w:rPr>
        <w:t>79</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1,658</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noBreakHyphen/>
        <w:t>3.660</w:t>
      </w:r>
    </w:p>
    <w:p w:rsidR="0037459C" w:rsidRPr="00FC6D3C" w:rsidRDefault="0037459C" w:rsidP="0037459C">
      <w:pPr>
        <w:rPr>
          <w:strike/>
          <w:color w:val="auto"/>
        </w:rPr>
      </w:pPr>
      <w:r w:rsidRPr="001E6D19">
        <w:tab/>
      </w:r>
      <w:r w:rsidRPr="00FC6D3C">
        <w:rPr>
          <w:strike/>
          <w:color w:val="auto"/>
        </w:rPr>
        <w:t>DISTRICT 7</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GRAHAMVILLE 1</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9502.00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601, 602, 603, 604, 605, 606,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607, 608, 609, 610, 611, 612,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613, 614, 615, 616, 617, 620,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621, 622, 623, 624, 625, 626,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627, 628, 629, 630, 631, 632,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633, 634, 635, 636, 637, 638,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639, 640, 641, 655, 656, 657,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658, 659, 660, 661, 662, 663,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664, 665, 670, 694, 695, 696,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697</w:t>
      </w:r>
      <w:r w:rsidRPr="00FC6D3C">
        <w:rPr>
          <w:color w:val="auto"/>
        </w:rPr>
        <w:tab/>
      </w:r>
      <w:r w:rsidRPr="00FC6D3C">
        <w:rPr>
          <w:strike/>
          <w:color w:val="auto"/>
        </w:rPr>
        <w:t>739</w:t>
      </w:r>
    </w:p>
    <w:p w:rsidR="0037459C" w:rsidRPr="00FC6D3C" w:rsidRDefault="0037459C" w:rsidP="0037459C">
      <w:pPr>
        <w:rPr>
          <w:strike/>
          <w:color w:val="auto"/>
        </w:rPr>
      </w:pPr>
      <w:r w:rsidRPr="00FC6D3C">
        <w:rPr>
          <w:color w:val="auto"/>
        </w:rPr>
        <w:tab/>
      </w:r>
      <w:r w:rsidRPr="00FC6D3C">
        <w:rPr>
          <w:strike/>
          <w:color w:val="auto"/>
        </w:rPr>
        <w:t xml:space="preserve">GRAHAMVILLE 2 </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 xml:space="preserve">Tract 9502.00 </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311, 332, 334, 335, 336, 337,</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strike/>
          <w:color w:val="auto"/>
        </w:rPr>
        <w:t>338, 339, 340, 341, 353, 354,</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strike/>
          <w:color w:val="auto"/>
        </w:rPr>
        <w:t>355, 356, 357, 358, 432, 441,</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strike/>
          <w:color w:val="auto"/>
        </w:rPr>
        <w:t>442, 443, 444, 450, 451</w:t>
      </w:r>
      <w:r w:rsidRPr="00FC6D3C">
        <w:rPr>
          <w:color w:val="auto"/>
        </w:rPr>
        <w:tab/>
      </w:r>
      <w:r w:rsidRPr="00FC6D3C">
        <w:rPr>
          <w:strike/>
          <w:color w:val="auto"/>
        </w:rPr>
        <w:t>657</w:t>
      </w:r>
    </w:p>
    <w:p w:rsidR="0037459C" w:rsidRPr="00FC6D3C" w:rsidRDefault="0037459C" w:rsidP="0037459C">
      <w:pPr>
        <w:rPr>
          <w:strike/>
          <w:color w:val="auto"/>
        </w:rPr>
      </w:pPr>
      <w:r w:rsidRPr="00FC6D3C">
        <w:rPr>
          <w:color w:val="auto"/>
        </w:rPr>
        <w:tab/>
      </w:r>
      <w:r w:rsidRPr="00FC6D3C">
        <w:rPr>
          <w:strike/>
          <w:color w:val="auto"/>
        </w:rPr>
        <w:t>OKATIE</w:t>
      </w:r>
      <w:r w:rsidRPr="00FC6D3C">
        <w:rPr>
          <w:color w:val="auto"/>
        </w:rPr>
        <w:tab/>
      </w:r>
      <w:r w:rsidRPr="00FC6D3C">
        <w:rPr>
          <w:color w:val="auto"/>
        </w:rPr>
        <w:tab/>
      </w:r>
      <w:r w:rsidRPr="00FC6D3C">
        <w:rPr>
          <w:strike/>
          <w:color w:val="auto"/>
        </w:rPr>
        <w:t>328</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1,724</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t>+0.174</w:t>
      </w:r>
    </w:p>
    <w:p w:rsidR="0037459C" w:rsidRPr="00FC6D3C" w:rsidRDefault="0037459C" w:rsidP="0037459C">
      <w:pPr>
        <w:rPr>
          <w:strike/>
          <w:color w:val="auto"/>
        </w:rPr>
      </w:pPr>
      <w:r w:rsidRPr="001E6D19">
        <w:tab/>
      </w:r>
      <w:r w:rsidRPr="00FC6D3C">
        <w:rPr>
          <w:strike/>
          <w:color w:val="auto"/>
        </w:rPr>
        <w:t>DISTRICT 8</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HARDEEVILLE 1</w:t>
      </w:r>
    </w:p>
    <w:p w:rsidR="0037459C" w:rsidRPr="00FC6D3C" w:rsidRDefault="0037459C" w:rsidP="0037459C">
      <w:pPr>
        <w:rPr>
          <w:strike/>
          <w:color w:val="auto"/>
        </w:rPr>
      </w:pPr>
      <w:r w:rsidRPr="00FC6D3C">
        <w:rPr>
          <w:color w:val="auto"/>
        </w:rPr>
        <w:tab/>
      </w:r>
      <w:r w:rsidRPr="00FC6D3C">
        <w:rPr>
          <w:color w:val="auto"/>
        </w:rPr>
        <w:tab/>
      </w:r>
      <w:r w:rsidRPr="00FC6D3C">
        <w:rPr>
          <w:strike/>
          <w:color w:val="auto"/>
        </w:rPr>
        <w:t>Tract 9503.00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strike/>
          <w:color w:val="auto"/>
        </w:rPr>
        <w:t>Blocks:</w:t>
      </w:r>
      <w:r w:rsidRPr="00FC6D3C">
        <w:rPr>
          <w:color w:val="auto"/>
        </w:rPr>
        <w:tab/>
      </w:r>
      <w:r w:rsidRPr="00FC6D3C">
        <w:rPr>
          <w:strike/>
          <w:color w:val="auto"/>
        </w:rPr>
        <w:t>226A, 226B, 227A, 231, 232, 233A,</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233B, 233C, 234A, 234B, 235A, 237A,</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239A, 240, 241, 242, 243A, 243B,</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244, 245A, 245B, 246, 247, 248,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249, 250, 251, 252A, 252B, 253,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254, 255, 256, 257, 258, 260,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261, 262, 263, 264, 265, 266,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267, 268, 269, 270, 271, 272,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273, 274, 275, 276, 277, 301A,</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301B, 302, 303, 304, 305, 306A,</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306B, 307A, 307B, 308, 309, 310,</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311, 312, 313, 314, 315, 316,</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317, 318, 319, 320, 321, 322,</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323, 324, 325, 326, 327, 328,</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329, 330, 331, 332A, 333A, 333B,</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333C, 340A, 341A, 341B, 342, 343,</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344A, 344B, 345, 346, 414, 415,</w:t>
      </w:r>
    </w:p>
    <w:p w:rsidR="0037459C" w:rsidRPr="00FC6D3C" w:rsidRDefault="0037459C" w:rsidP="0037459C">
      <w:pPr>
        <w:rPr>
          <w:strike/>
          <w:color w:val="auto"/>
        </w:rPr>
      </w:pPr>
      <w:r w:rsidRPr="00FC6D3C">
        <w:rPr>
          <w:color w:val="auto"/>
        </w:rPr>
        <w:tab/>
      </w:r>
      <w:r w:rsidRPr="00FC6D3C">
        <w:rPr>
          <w:color w:val="auto"/>
        </w:rPr>
        <w:tab/>
      </w:r>
      <w:r w:rsidRPr="00FC6D3C">
        <w:rPr>
          <w:color w:val="auto"/>
        </w:rPr>
        <w:tab/>
      </w:r>
      <w:r w:rsidRPr="00FC6D3C">
        <w:rPr>
          <w:color w:val="auto"/>
        </w:rPr>
        <w:tab/>
      </w:r>
      <w:r w:rsidRPr="00FC6D3C">
        <w:rPr>
          <w:color w:val="auto"/>
        </w:rPr>
        <w:tab/>
      </w:r>
      <w:r w:rsidRPr="00FC6D3C">
        <w:rPr>
          <w:strike/>
          <w:color w:val="auto"/>
        </w:rPr>
        <w:t>416</w:t>
      </w:r>
      <w:r w:rsidRPr="00FC6D3C">
        <w:rPr>
          <w:color w:val="auto"/>
        </w:rPr>
        <w:tab/>
      </w:r>
      <w:r w:rsidRPr="00FC6D3C">
        <w:rPr>
          <w:strike/>
          <w:color w:val="auto"/>
        </w:rPr>
        <w:t>1,759</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1,759</w:t>
      </w:r>
    </w:p>
    <w:p w:rsidR="0037459C" w:rsidRPr="00FC6D3C" w:rsidRDefault="0037459C" w:rsidP="0037459C">
      <w:pPr>
        <w:rPr>
          <w:strike/>
          <w:color w:val="auto"/>
        </w:rPr>
      </w:pPr>
      <w:r w:rsidRPr="001E6D19">
        <w:tab/>
      </w:r>
      <w:r w:rsidRPr="00FC6D3C">
        <w:rPr>
          <w:strike/>
          <w:color w:val="auto"/>
        </w:rPr>
        <w:t>PERCENT VARIATION</w:t>
      </w:r>
      <w:r w:rsidRPr="00FC6D3C">
        <w:rPr>
          <w:color w:val="auto"/>
        </w:rPr>
        <w:tab/>
      </w:r>
      <w:r w:rsidRPr="00FC6D3C">
        <w:rPr>
          <w:strike/>
          <w:color w:val="auto"/>
        </w:rPr>
        <w:t>+2.208</w:t>
      </w:r>
    </w:p>
    <w:p w:rsidR="0037459C" w:rsidRPr="00FC6D3C" w:rsidRDefault="0037459C" w:rsidP="0037459C">
      <w:pPr>
        <w:rPr>
          <w:strike/>
          <w:color w:val="auto"/>
        </w:rPr>
      </w:pPr>
      <w:r w:rsidRPr="001E6D19">
        <w:tab/>
      </w:r>
      <w:r w:rsidRPr="00FC6D3C">
        <w:rPr>
          <w:strike/>
          <w:color w:val="auto"/>
        </w:rPr>
        <w:t>DISTRICT 9</w:t>
      </w:r>
    </w:p>
    <w:p w:rsidR="0037459C" w:rsidRPr="00FC6D3C" w:rsidRDefault="0037459C" w:rsidP="0037459C">
      <w:pPr>
        <w:rPr>
          <w:strike/>
          <w:color w:val="auto"/>
        </w:rPr>
      </w:pPr>
      <w:r w:rsidRPr="001E6D19">
        <w:tab/>
      </w:r>
      <w:r w:rsidRPr="00FC6D3C">
        <w:rPr>
          <w:strike/>
          <w:color w:val="auto"/>
        </w:rPr>
        <w:t>Area</w:t>
      </w:r>
      <w:r w:rsidRPr="00FC6D3C">
        <w:rPr>
          <w:color w:val="auto"/>
        </w:rPr>
        <w:tab/>
      </w:r>
      <w:r w:rsidRPr="00FC6D3C">
        <w:rPr>
          <w:strike/>
          <w:color w:val="auto"/>
        </w:rPr>
        <w:t>Population</w:t>
      </w:r>
    </w:p>
    <w:p w:rsidR="0037459C" w:rsidRPr="00FC6D3C" w:rsidRDefault="0037459C" w:rsidP="0037459C">
      <w:pPr>
        <w:rPr>
          <w:strike/>
          <w:color w:val="auto"/>
        </w:rPr>
      </w:pPr>
      <w:r w:rsidRPr="001E6D19">
        <w:tab/>
      </w:r>
      <w:r w:rsidRPr="00FC6D3C">
        <w:rPr>
          <w:strike/>
          <w:color w:val="auto"/>
        </w:rPr>
        <w:t>Jasper County</w:t>
      </w:r>
    </w:p>
    <w:p w:rsidR="0037459C" w:rsidRPr="00FC6D3C" w:rsidRDefault="0037459C" w:rsidP="0037459C">
      <w:pPr>
        <w:rPr>
          <w:strike/>
          <w:color w:val="auto"/>
        </w:rPr>
      </w:pPr>
      <w:r w:rsidRPr="00FC6D3C">
        <w:rPr>
          <w:color w:val="auto"/>
        </w:rPr>
        <w:tab/>
      </w:r>
      <w:r w:rsidRPr="00FC6D3C">
        <w:rPr>
          <w:strike/>
          <w:color w:val="auto"/>
        </w:rPr>
        <w:t>LEVY.</w:t>
      </w:r>
      <w:r w:rsidRPr="00FC6D3C">
        <w:rPr>
          <w:color w:val="auto"/>
        </w:rPr>
        <w:tab/>
      </w:r>
      <w:r w:rsidRPr="00FC6D3C">
        <w:rPr>
          <w:strike/>
          <w:color w:val="auto"/>
        </w:rPr>
        <w:t>1,652</w:t>
      </w:r>
    </w:p>
    <w:p w:rsidR="0037459C" w:rsidRPr="00FC6D3C" w:rsidRDefault="0037459C" w:rsidP="0037459C">
      <w:pPr>
        <w:rPr>
          <w:strike/>
          <w:color w:val="auto"/>
        </w:rPr>
      </w:pPr>
      <w:r w:rsidRPr="001E6D19">
        <w:tab/>
      </w:r>
      <w:r w:rsidRPr="00FC6D3C">
        <w:rPr>
          <w:strike/>
          <w:color w:val="auto"/>
        </w:rPr>
        <w:t>DISTRICT TOTAL.</w:t>
      </w:r>
      <w:r w:rsidRPr="00FC6D3C">
        <w:rPr>
          <w:color w:val="auto"/>
        </w:rPr>
        <w:tab/>
      </w:r>
      <w:r w:rsidRPr="00FC6D3C">
        <w:rPr>
          <w:strike/>
          <w:color w:val="auto"/>
        </w:rPr>
        <w:t>1,652</w:t>
      </w:r>
    </w:p>
    <w:p w:rsidR="0037459C" w:rsidRPr="00FC6D3C" w:rsidRDefault="0037459C" w:rsidP="0037459C">
      <w:pPr>
        <w:rPr>
          <w:color w:val="auto"/>
        </w:rPr>
      </w:pPr>
      <w:r w:rsidRPr="001E6D19">
        <w:tab/>
      </w:r>
      <w:r w:rsidRPr="00FC6D3C">
        <w:rPr>
          <w:strike/>
          <w:color w:val="auto"/>
        </w:rPr>
        <w:t>PERCENT VARIATION</w:t>
      </w:r>
      <w:r w:rsidRPr="00FC6D3C">
        <w:rPr>
          <w:color w:val="auto"/>
        </w:rPr>
        <w:tab/>
      </w:r>
      <w:r w:rsidRPr="00FC6D3C">
        <w:rPr>
          <w:strike/>
          <w:color w:val="auto"/>
        </w:rPr>
        <w:noBreakHyphen/>
        <w:t>4.009</w:t>
      </w:r>
    </w:p>
    <w:p w:rsidR="0037459C" w:rsidRPr="00FC6D3C" w:rsidRDefault="0037459C" w:rsidP="0037459C">
      <w:pPr>
        <w:rPr>
          <w:strike/>
          <w:color w:val="auto"/>
        </w:rPr>
      </w:pPr>
      <w:r w:rsidRPr="00FC6D3C">
        <w:rPr>
          <w:color w:val="auto"/>
        </w:rPr>
        <w:tab/>
      </w:r>
      <w:r w:rsidRPr="00FC6D3C">
        <w:rPr>
          <w:strike/>
          <w:color w:val="auto"/>
        </w:rPr>
        <w:t>(B)</w:t>
      </w:r>
      <w:r w:rsidRPr="00FC6D3C">
        <w:rPr>
          <w:color w:val="auto"/>
        </w:rPr>
        <w:tab/>
      </w:r>
      <w:r w:rsidRPr="00FC6D3C">
        <w:rPr>
          <w:strike/>
          <w:color w:val="auto"/>
        </w:rPr>
        <w:t>The Office of Research and Statistical Services of the Budget and Control Board shall maintain an official map of the districts established in subsection (A) and shall, upon request, assist the local election officials and the district in implementing the provisions of this act.</w:t>
      </w:r>
    </w:p>
    <w:p w:rsidR="0037459C" w:rsidRPr="00FC6D3C" w:rsidRDefault="0037459C" w:rsidP="0037459C">
      <w:pPr>
        <w:rPr>
          <w:color w:val="auto"/>
          <w:u w:val="single"/>
        </w:rPr>
      </w:pPr>
      <w:r w:rsidRPr="00FC6D3C">
        <w:rPr>
          <w:color w:val="auto"/>
        </w:rPr>
        <w:tab/>
      </w:r>
      <w:r w:rsidRPr="00FC6D3C">
        <w:rPr>
          <w:color w:val="auto"/>
        </w:rPr>
        <w:tab/>
      </w:r>
      <w:r w:rsidRPr="00FC6D3C">
        <w:rPr>
          <w:color w:val="auto"/>
          <w:u w:val="single"/>
        </w:rPr>
        <w:t>(1)</w:t>
      </w:r>
      <w:r w:rsidRPr="00FC6D3C">
        <w:rPr>
          <w:color w:val="auto"/>
        </w:rPr>
        <w:tab/>
      </w:r>
      <w:r w:rsidRPr="00FC6D3C">
        <w:rPr>
          <w:color w:val="auto"/>
          <w:u w:val="single"/>
        </w:rPr>
        <w:t>Notwithstanding another provision of law, beginning with school board elections in 2014, the nine single</w:t>
      </w:r>
      <w:r w:rsidRPr="00FC6D3C">
        <w:rPr>
          <w:color w:val="auto"/>
          <w:u w:val="single"/>
        </w:rPr>
        <w:noBreakHyphen/>
        <w:t>member election districts from which members of the Jasper County Board of Education must be elected are as shown on the Jasper County Board of Education map S</w:t>
      </w:r>
      <w:r w:rsidRPr="00FC6D3C">
        <w:rPr>
          <w:color w:val="auto"/>
          <w:u w:val="single"/>
        </w:rPr>
        <w:noBreakHyphen/>
        <w:t>53</w:t>
      </w:r>
      <w:r w:rsidRPr="00FC6D3C">
        <w:rPr>
          <w:color w:val="auto"/>
          <w:u w:val="single"/>
        </w:rPr>
        <w:noBreakHyphen/>
        <w:t>00</w:t>
      </w:r>
      <w:r w:rsidRPr="00FC6D3C">
        <w:rPr>
          <w:color w:val="auto"/>
          <w:u w:val="single"/>
        </w:rPr>
        <w:noBreakHyphen/>
        <w:t>14A as maintained by the Office of Research and Statistics of the State Budget and Control Board.</w:t>
      </w:r>
    </w:p>
    <w:p w:rsidR="0037459C" w:rsidRPr="00FC6D3C" w:rsidRDefault="0037459C" w:rsidP="0037459C">
      <w:pPr>
        <w:rPr>
          <w:color w:val="auto"/>
        </w:rPr>
      </w:pPr>
      <w:r w:rsidRPr="00FC6D3C">
        <w:rPr>
          <w:color w:val="auto"/>
        </w:rPr>
        <w:tab/>
      </w:r>
      <w:r w:rsidRPr="00FC6D3C">
        <w:rPr>
          <w:color w:val="auto"/>
        </w:rPr>
        <w:tab/>
      </w:r>
      <w:r w:rsidRPr="00FC6D3C">
        <w:rPr>
          <w:color w:val="auto"/>
          <w:u w:val="single"/>
        </w:rPr>
        <w:t>(2)</w:t>
      </w:r>
      <w:r w:rsidRPr="00FC6D3C">
        <w:rPr>
          <w:color w:val="auto"/>
        </w:rPr>
        <w:tab/>
      </w:r>
      <w:r w:rsidRPr="00FC6D3C">
        <w:rPr>
          <w:color w:val="auto"/>
          <w:u w:val="single"/>
        </w:rPr>
        <w:t>The demographic information shown on this map is as follows:</w:t>
      </w:r>
      <w:r w:rsidRPr="00FC6D3C">
        <w:rPr>
          <w:color w:val="auto"/>
        </w:rPr>
        <w:tab/>
      </w:r>
    </w:p>
    <w:p w:rsidR="008F515E" w:rsidRPr="00246038" w:rsidRDefault="008F515E" w:rsidP="008F515E">
      <w:pPr>
        <w:rPr>
          <w:sz w:val="16"/>
          <w:szCs w:val="16"/>
          <w:u w:val="single"/>
        </w:rPr>
      </w:pPr>
      <w:r w:rsidRPr="00246038">
        <w:rPr>
          <w:sz w:val="16"/>
          <w:szCs w:val="16"/>
          <w:u w:val="single"/>
        </w:rPr>
        <w:t>District</w:t>
      </w:r>
      <w:r w:rsidRPr="00F42B6C">
        <w:rPr>
          <w:sz w:val="16"/>
          <w:szCs w:val="16"/>
        </w:rPr>
        <w:tab/>
      </w:r>
      <w:r w:rsidRPr="00F42B6C">
        <w:rPr>
          <w:sz w:val="16"/>
          <w:szCs w:val="16"/>
        </w:rPr>
        <w:tab/>
      </w:r>
      <w:r w:rsidRPr="00246038">
        <w:rPr>
          <w:sz w:val="16"/>
          <w:szCs w:val="16"/>
          <w:u w:val="single"/>
        </w:rPr>
        <w:t>Pop</w:t>
      </w:r>
      <w:r w:rsidRPr="00F42B6C">
        <w:rPr>
          <w:sz w:val="16"/>
          <w:szCs w:val="16"/>
        </w:rPr>
        <w:tab/>
      </w:r>
      <w:r w:rsidRPr="00F42B6C">
        <w:rPr>
          <w:sz w:val="16"/>
          <w:szCs w:val="16"/>
        </w:rPr>
        <w:tab/>
      </w:r>
      <w:r w:rsidRPr="00F42B6C">
        <w:rPr>
          <w:sz w:val="16"/>
          <w:szCs w:val="16"/>
        </w:rPr>
        <w:tab/>
      </w:r>
      <w:r w:rsidRPr="00246038">
        <w:rPr>
          <w:sz w:val="16"/>
          <w:szCs w:val="16"/>
          <w:u w:val="single"/>
        </w:rPr>
        <w:t>Dev.</w:t>
      </w:r>
      <w:r w:rsidRPr="00F42B6C">
        <w:rPr>
          <w:sz w:val="16"/>
          <w:szCs w:val="16"/>
        </w:rPr>
        <w:tab/>
      </w:r>
      <w:r w:rsidRPr="00F42B6C">
        <w:rPr>
          <w:sz w:val="16"/>
          <w:szCs w:val="16"/>
        </w:rPr>
        <w:tab/>
      </w:r>
      <w:r w:rsidRPr="00F42B6C">
        <w:rPr>
          <w:sz w:val="16"/>
          <w:szCs w:val="16"/>
        </w:rPr>
        <w:tab/>
      </w:r>
      <w:r>
        <w:rPr>
          <w:sz w:val="16"/>
          <w:szCs w:val="16"/>
        </w:rPr>
        <w:t xml:space="preserve">  </w:t>
      </w:r>
      <w:r w:rsidRPr="00246038">
        <w:rPr>
          <w:sz w:val="16"/>
          <w:szCs w:val="16"/>
          <w:u w:val="single"/>
        </w:rPr>
        <w:t>%Dev.</w:t>
      </w:r>
      <w:r w:rsidRPr="00F42B6C">
        <w:rPr>
          <w:sz w:val="16"/>
          <w:szCs w:val="16"/>
        </w:rPr>
        <w:tab/>
      </w:r>
      <w:r w:rsidRPr="00F42B6C">
        <w:rPr>
          <w:sz w:val="16"/>
          <w:szCs w:val="16"/>
        </w:rPr>
        <w:tab/>
      </w:r>
      <w:r>
        <w:rPr>
          <w:sz w:val="16"/>
          <w:szCs w:val="16"/>
        </w:rPr>
        <w:t xml:space="preserve">  </w:t>
      </w:r>
      <w:r w:rsidRPr="00246038">
        <w:rPr>
          <w:sz w:val="16"/>
          <w:szCs w:val="16"/>
          <w:u w:val="single"/>
        </w:rPr>
        <w:t>Hisp</w:t>
      </w:r>
      <w:r w:rsidRPr="00F42B6C">
        <w:rPr>
          <w:sz w:val="16"/>
          <w:szCs w:val="16"/>
        </w:rPr>
        <w:tab/>
      </w:r>
      <w:r w:rsidRPr="00F42B6C">
        <w:rPr>
          <w:sz w:val="16"/>
          <w:szCs w:val="16"/>
        </w:rPr>
        <w:tab/>
      </w:r>
      <w:r w:rsidRPr="00F42B6C">
        <w:rPr>
          <w:sz w:val="16"/>
          <w:szCs w:val="16"/>
        </w:rPr>
        <w:tab/>
      </w:r>
      <w:r w:rsidRPr="00246038">
        <w:rPr>
          <w:sz w:val="16"/>
          <w:szCs w:val="16"/>
          <w:u w:val="single"/>
        </w:rPr>
        <w:t>%Hisp</w:t>
      </w:r>
      <w:r w:rsidRPr="00F42B6C">
        <w:rPr>
          <w:sz w:val="16"/>
          <w:szCs w:val="16"/>
        </w:rPr>
        <w:tab/>
      </w:r>
      <w:r w:rsidRPr="00F42B6C">
        <w:rPr>
          <w:sz w:val="16"/>
          <w:szCs w:val="16"/>
        </w:rPr>
        <w:tab/>
      </w:r>
      <w:r w:rsidRPr="00246038">
        <w:rPr>
          <w:sz w:val="16"/>
          <w:szCs w:val="16"/>
          <w:u w:val="single"/>
        </w:rPr>
        <w:t>NH_WHT</w:t>
      </w:r>
    </w:p>
    <w:p w:rsidR="008F515E" w:rsidRPr="00246038" w:rsidRDefault="008F515E" w:rsidP="008F515E">
      <w:pPr>
        <w:rPr>
          <w:sz w:val="16"/>
          <w:szCs w:val="16"/>
          <w:u w:val="single"/>
        </w:rPr>
      </w:pPr>
      <w:r w:rsidRPr="00F42B6C">
        <w:rPr>
          <w:sz w:val="16"/>
          <w:szCs w:val="16"/>
        </w:rPr>
        <w:tab/>
      </w:r>
      <w:r w:rsidRPr="00246038">
        <w:rPr>
          <w:sz w:val="16"/>
          <w:szCs w:val="16"/>
          <w:u w:val="single"/>
        </w:rPr>
        <w:t>1</w:t>
      </w:r>
      <w:r w:rsidRPr="00F42B6C">
        <w:rPr>
          <w:sz w:val="16"/>
          <w:szCs w:val="16"/>
        </w:rPr>
        <w:tab/>
      </w:r>
      <w:r w:rsidRPr="00F42B6C">
        <w:rPr>
          <w:sz w:val="16"/>
          <w:szCs w:val="16"/>
        </w:rPr>
        <w:tab/>
      </w:r>
      <w:r w:rsidRPr="00F42B6C">
        <w:rPr>
          <w:sz w:val="16"/>
          <w:szCs w:val="16"/>
        </w:rPr>
        <w:tab/>
      </w:r>
      <w:r w:rsidRPr="00246038">
        <w:rPr>
          <w:sz w:val="16"/>
          <w:szCs w:val="16"/>
          <w:u w:val="single"/>
        </w:rPr>
        <w:t>2,558</w:t>
      </w:r>
      <w:r w:rsidRPr="00F42B6C">
        <w:rPr>
          <w:sz w:val="16"/>
          <w:szCs w:val="16"/>
        </w:rPr>
        <w:tab/>
      </w:r>
      <w:r w:rsidRPr="00F42B6C">
        <w:rPr>
          <w:sz w:val="16"/>
          <w:szCs w:val="16"/>
        </w:rPr>
        <w:tab/>
      </w:r>
      <w:r w:rsidRPr="00F42B6C">
        <w:rPr>
          <w:sz w:val="16"/>
          <w:szCs w:val="16"/>
        </w:rPr>
        <w:tab/>
      </w:r>
      <w:r w:rsidRPr="00246038">
        <w:rPr>
          <w:sz w:val="16"/>
          <w:szCs w:val="16"/>
          <w:u w:val="single"/>
        </w:rPr>
        <w:noBreakHyphen/>
        <w:t>49</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noBreakHyphen/>
        <w:t>1.88%</w:t>
      </w:r>
      <w:r w:rsidRPr="00F42B6C">
        <w:rPr>
          <w:sz w:val="16"/>
          <w:szCs w:val="16"/>
        </w:rPr>
        <w:tab/>
      </w:r>
      <w:r w:rsidRPr="00F42B6C">
        <w:rPr>
          <w:sz w:val="16"/>
          <w:szCs w:val="16"/>
        </w:rPr>
        <w:tab/>
        <w:t xml:space="preserve">   </w:t>
      </w:r>
      <w:r w:rsidRPr="00246038">
        <w:rPr>
          <w:sz w:val="16"/>
          <w:szCs w:val="16"/>
          <w:u w:val="single"/>
        </w:rPr>
        <w:t>206</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8.05%</w:t>
      </w:r>
      <w:r w:rsidRPr="00F42B6C">
        <w:rPr>
          <w:sz w:val="16"/>
          <w:szCs w:val="16"/>
        </w:rPr>
        <w:tab/>
      </w:r>
      <w:r w:rsidRPr="00F42B6C">
        <w:rPr>
          <w:sz w:val="16"/>
          <w:szCs w:val="16"/>
        </w:rPr>
        <w:tab/>
      </w:r>
      <w:r w:rsidRPr="00F42B6C">
        <w:rPr>
          <w:sz w:val="16"/>
          <w:szCs w:val="16"/>
        </w:rPr>
        <w:tab/>
      </w:r>
      <w:r w:rsidRPr="00F42B6C">
        <w:rPr>
          <w:sz w:val="16"/>
          <w:szCs w:val="16"/>
        </w:rPr>
        <w:tab/>
      </w:r>
      <w:r w:rsidRPr="00246038">
        <w:rPr>
          <w:sz w:val="16"/>
          <w:szCs w:val="16"/>
          <w:u w:val="single"/>
        </w:rPr>
        <w:t>622</w:t>
      </w:r>
    </w:p>
    <w:p w:rsidR="008F515E" w:rsidRPr="00246038" w:rsidRDefault="008F515E" w:rsidP="008F515E">
      <w:pPr>
        <w:rPr>
          <w:sz w:val="16"/>
          <w:szCs w:val="16"/>
          <w:u w:val="single"/>
        </w:rPr>
      </w:pPr>
      <w:r w:rsidRPr="00F42B6C">
        <w:rPr>
          <w:sz w:val="16"/>
          <w:szCs w:val="16"/>
        </w:rPr>
        <w:tab/>
      </w:r>
      <w:r w:rsidRPr="00246038">
        <w:rPr>
          <w:sz w:val="16"/>
          <w:szCs w:val="16"/>
          <w:u w:val="single"/>
        </w:rPr>
        <w:t>2</w:t>
      </w:r>
      <w:r w:rsidRPr="00F42B6C">
        <w:rPr>
          <w:sz w:val="16"/>
          <w:szCs w:val="16"/>
        </w:rPr>
        <w:tab/>
      </w:r>
      <w:r w:rsidRPr="00F42B6C">
        <w:rPr>
          <w:sz w:val="16"/>
          <w:szCs w:val="16"/>
        </w:rPr>
        <w:tab/>
      </w:r>
      <w:r w:rsidRPr="00F42B6C">
        <w:rPr>
          <w:sz w:val="16"/>
          <w:szCs w:val="16"/>
        </w:rPr>
        <w:tab/>
      </w:r>
      <w:r w:rsidRPr="00246038">
        <w:rPr>
          <w:sz w:val="16"/>
          <w:szCs w:val="16"/>
          <w:u w:val="single"/>
        </w:rPr>
        <w:t>2,6</w:t>
      </w:r>
      <w:r>
        <w:rPr>
          <w:sz w:val="16"/>
          <w:szCs w:val="16"/>
          <w:u w:val="single"/>
        </w:rPr>
        <w:t>15</w:t>
      </w:r>
      <w:r w:rsidRPr="00F42B6C">
        <w:rPr>
          <w:sz w:val="16"/>
          <w:szCs w:val="16"/>
        </w:rPr>
        <w:tab/>
      </w:r>
      <w:r w:rsidRPr="00F42B6C">
        <w:rPr>
          <w:sz w:val="16"/>
          <w:szCs w:val="16"/>
        </w:rPr>
        <w:tab/>
      </w:r>
      <w:r w:rsidRPr="00F42B6C">
        <w:rPr>
          <w:sz w:val="16"/>
          <w:szCs w:val="16"/>
        </w:rPr>
        <w:tab/>
        <w:t xml:space="preserve"> </w:t>
      </w:r>
      <w:r>
        <w:rPr>
          <w:sz w:val="16"/>
          <w:szCs w:val="16"/>
        </w:rPr>
        <w:t xml:space="preserve">  </w:t>
      </w:r>
      <w:r w:rsidRPr="009B3A0E">
        <w:rPr>
          <w:sz w:val="16"/>
          <w:szCs w:val="16"/>
          <w:u w:val="single"/>
        </w:rPr>
        <w:t>8</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Pr>
          <w:sz w:val="16"/>
          <w:szCs w:val="16"/>
          <w:u w:val="single"/>
        </w:rPr>
        <w:t>0</w:t>
      </w:r>
      <w:r w:rsidRPr="00246038">
        <w:rPr>
          <w:sz w:val="16"/>
          <w:szCs w:val="16"/>
          <w:u w:val="single"/>
        </w:rPr>
        <w:t>.</w:t>
      </w:r>
      <w:r>
        <w:rPr>
          <w:sz w:val="16"/>
          <w:szCs w:val="16"/>
          <w:u w:val="single"/>
        </w:rPr>
        <w:t>31</w:t>
      </w:r>
      <w:r w:rsidRPr="00246038">
        <w:rPr>
          <w:sz w:val="16"/>
          <w:szCs w:val="16"/>
          <w:u w:val="single"/>
        </w:rPr>
        <w:t>%</w:t>
      </w:r>
      <w:r w:rsidRPr="00F42B6C">
        <w:rPr>
          <w:sz w:val="16"/>
          <w:szCs w:val="16"/>
        </w:rPr>
        <w:tab/>
      </w:r>
      <w:r w:rsidRPr="00F42B6C">
        <w:rPr>
          <w:sz w:val="16"/>
          <w:szCs w:val="16"/>
        </w:rPr>
        <w:tab/>
      </w:r>
      <w:r>
        <w:rPr>
          <w:sz w:val="16"/>
          <w:szCs w:val="16"/>
        </w:rPr>
        <w:t xml:space="preserve">   </w:t>
      </w:r>
      <w:r>
        <w:rPr>
          <w:sz w:val="16"/>
          <w:szCs w:val="16"/>
          <w:u w:val="single"/>
        </w:rPr>
        <w:t>559</w:t>
      </w:r>
      <w:r w:rsidRPr="00F42B6C">
        <w:rPr>
          <w:sz w:val="16"/>
          <w:szCs w:val="16"/>
        </w:rPr>
        <w:tab/>
      </w:r>
      <w:r w:rsidRPr="00F42B6C">
        <w:rPr>
          <w:sz w:val="16"/>
          <w:szCs w:val="16"/>
        </w:rPr>
        <w:tab/>
      </w:r>
      <w:r w:rsidRPr="00F42B6C">
        <w:rPr>
          <w:sz w:val="16"/>
          <w:szCs w:val="16"/>
        </w:rPr>
        <w:tab/>
      </w:r>
      <w:r w:rsidRPr="009B3A0E">
        <w:rPr>
          <w:sz w:val="16"/>
          <w:szCs w:val="16"/>
          <w:u w:val="single"/>
        </w:rPr>
        <w:t>21</w:t>
      </w:r>
      <w:r w:rsidRPr="00246038">
        <w:rPr>
          <w:sz w:val="16"/>
          <w:szCs w:val="16"/>
          <w:u w:val="single"/>
        </w:rPr>
        <w:t>.</w:t>
      </w:r>
      <w:r>
        <w:rPr>
          <w:sz w:val="16"/>
          <w:szCs w:val="16"/>
          <w:u w:val="single"/>
        </w:rPr>
        <w:t>38</w:t>
      </w:r>
      <w:r w:rsidRPr="00246038">
        <w:rPr>
          <w:sz w:val="16"/>
          <w:szCs w:val="16"/>
          <w:u w:val="single"/>
        </w:rPr>
        <w:t>%</w:t>
      </w:r>
      <w:r w:rsidRPr="00F42B6C">
        <w:rPr>
          <w:sz w:val="16"/>
          <w:szCs w:val="16"/>
        </w:rPr>
        <w:tab/>
      </w:r>
      <w:r w:rsidRPr="00F42B6C">
        <w:rPr>
          <w:sz w:val="16"/>
          <w:szCs w:val="16"/>
        </w:rPr>
        <w:tab/>
      </w:r>
      <w:r w:rsidRPr="00F42B6C">
        <w:rPr>
          <w:sz w:val="16"/>
          <w:szCs w:val="16"/>
        </w:rPr>
        <w:tab/>
      </w:r>
      <w:r>
        <w:rPr>
          <w:sz w:val="16"/>
          <w:szCs w:val="16"/>
        </w:rPr>
        <w:t xml:space="preserve">   </w:t>
      </w:r>
      <w:r w:rsidRPr="009B3A0E">
        <w:rPr>
          <w:sz w:val="16"/>
          <w:szCs w:val="16"/>
          <w:u w:val="single"/>
        </w:rPr>
        <w:t>1,</w:t>
      </w:r>
      <w:r w:rsidRPr="00246038">
        <w:rPr>
          <w:sz w:val="16"/>
          <w:szCs w:val="16"/>
          <w:u w:val="single"/>
        </w:rPr>
        <w:t>4</w:t>
      </w:r>
      <w:r>
        <w:rPr>
          <w:sz w:val="16"/>
          <w:szCs w:val="16"/>
          <w:u w:val="single"/>
        </w:rPr>
        <w:t>31</w:t>
      </w:r>
    </w:p>
    <w:p w:rsidR="008F515E" w:rsidRPr="00246038" w:rsidRDefault="008F515E" w:rsidP="008F515E">
      <w:pPr>
        <w:rPr>
          <w:sz w:val="16"/>
          <w:szCs w:val="16"/>
          <w:u w:val="single"/>
        </w:rPr>
      </w:pPr>
      <w:r w:rsidRPr="00F42B6C">
        <w:rPr>
          <w:sz w:val="16"/>
          <w:szCs w:val="16"/>
        </w:rPr>
        <w:tab/>
      </w:r>
      <w:r w:rsidRPr="00246038">
        <w:rPr>
          <w:sz w:val="16"/>
          <w:szCs w:val="16"/>
          <w:u w:val="single"/>
        </w:rPr>
        <w:t>3</w:t>
      </w:r>
      <w:r w:rsidRPr="00F42B6C">
        <w:rPr>
          <w:sz w:val="16"/>
          <w:szCs w:val="16"/>
        </w:rPr>
        <w:tab/>
      </w:r>
      <w:r w:rsidRPr="00F42B6C">
        <w:rPr>
          <w:sz w:val="16"/>
          <w:szCs w:val="16"/>
        </w:rPr>
        <w:tab/>
      </w:r>
      <w:r w:rsidRPr="00F42B6C">
        <w:rPr>
          <w:sz w:val="16"/>
          <w:szCs w:val="16"/>
        </w:rPr>
        <w:tab/>
      </w:r>
      <w:r w:rsidRPr="00246038">
        <w:rPr>
          <w:sz w:val="16"/>
          <w:szCs w:val="16"/>
          <w:u w:val="single"/>
        </w:rPr>
        <w:t>2,628</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21</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0.81%</w:t>
      </w:r>
      <w:r w:rsidRPr="00F42B6C">
        <w:rPr>
          <w:sz w:val="16"/>
          <w:szCs w:val="16"/>
        </w:rPr>
        <w:tab/>
      </w:r>
      <w:r w:rsidRPr="00F42B6C">
        <w:rPr>
          <w:sz w:val="16"/>
          <w:szCs w:val="16"/>
        </w:rPr>
        <w:tab/>
        <w:t xml:space="preserve">   </w:t>
      </w:r>
      <w:r w:rsidRPr="00246038">
        <w:rPr>
          <w:sz w:val="16"/>
          <w:szCs w:val="16"/>
          <w:u w:val="single"/>
        </w:rPr>
        <w:t>436</w:t>
      </w:r>
      <w:r w:rsidRPr="00F42B6C">
        <w:rPr>
          <w:sz w:val="16"/>
          <w:szCs w:val="16"/>
        </w:rPr>
        <w:tab/>
      </w:r>
      <w:r w:rsidRPr="00F42B6C">
        <w:rPr>
          <w:sz w:val="16"/>
          <w:szCs w:val="16"/>
        </w:rPr>
        <w:tab/>
      </w:r>
      <w:r w:rsidRPr="00F42B6C">
        <w:rPr>
          <w:sz w:val="16"/>
          <w:szCs w:val="16"/>
        </w:rPr>
        <w:tab/>
      </w:r>
      <w:r w:rsidRPr="00246038">
        <w:rPr>
          <w:sz w:val="16"/>
          <w:szCs w:val="16"/>
          <w:u w:val="single"/>
        </w:rPr>
        <w:t>16.59%</w:t>
      </w:r>
      <w:r w:rsidRPr="00F42B6C">
        <w:rPr>
          <w:sz w:val="16"/>
          <w:szCs w:val="16"/>
        </w:rPr>
        <w:tab/>
      </w:r>
      <w:r w:rsidRPr="00F42B6C">
        <w:rPr>
          <w:sz w:val="16"/>
          <w:szCs w:val="16"/>
        </w:rPr>
        <w:tab/>
      </w:r>
      <w:r w:rsidRPr="00F42B6C">
        <w:rPr>
          <w:sz w:val="16"/>
          <w:szCs w:val="16"/>
        </w:rPr>
        <w:tab/>
      </w:r>
      <w:r w:rsidRPr="00F42B6C">
        <w:rPr>
          <w:sz w:val="16"/>
          <w:szCs w:val="16"/>
        </w:rPr>
        <w:tab/>
      </w:r>
      <w:r w:rsidRPr="00246038">
        <w:rPr>
          <w:sz w:val="16"/>
          <w:szCs w:val="16"/>
          <w:u w:val="single"/>
        </w:rPr>
        <w:t>733</w:t>
      </w:r>
    </w:p>
    <w:p w:rsidR="008F515E" w:rsidRPr="00246038" w:rsidRDefault="008F515E" w:rsidP="008F515E">
      <w:pPr>
        <w:rPr>
          <w:sz w:val="16"/>
          <w:szCs w:val="16"/>
          <w:u w:val="single"/>
        </w:rPr>
      </w:pPr>
      <w:r w:rsidRPr="00F42B6C">
        <w:rPr>
          <w:sz w:val="16"/>
          <w:szCs w:val="16"/>
        </w:rPr>
        <w:tab/>
      </w:r>
      <w:r w:rsidRPr="00246038">
        <w:rPr>
          <w:sz w:val="16"/>
          <w:szCs w:val="16"/>
          <w:u w:val="single"/>
        </w:rPr>
        <w:t>4</w:t>
      </w:r>
      <w:r w:rsidRPr="00F42B6C">
        <w:rPr>
          <w:sz w:val="16"/>
          <w:szCs w:val="16"/>
        </w:rPr>
        <w:tab/>
      </w:r>
      <w:r w:rsidRPr="00F42B6C">
        <w:rPr>
          <w:sz w:val="16"/>
          <w:szCs w:val="16"/>
        </w:rPr>
        <w:tab/>
      </w:r>
      <w:r w:rsidRPr="00F42B6C">
        <w:rPr>
          <w:sz w:val="16"/>
          <w:szCs w:val="16"/>
        </w:rPr>
        <w:tab/>
      </w:r>
      <w:r w:rsidRPr="00246038">
        <w:rPr>
          <w:sz w:val="16"/>
          <w:szCs w:val="16"/>
          <w:u w:val="single"/>
        </w:rPr>
        <w:t>2,619</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12</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0.46%</w:t>
      </w:r>
      <w:r w:rsidRPr="00F42B6C">
        <w:rPr>
          <w:sz w:val="16"/>
          <w:szCs w:val="16"/>
        </w:rPr>
        <w:tab/>
      </w:r>
      <w:r w:rsidRPr="00F42B6C">
        <w:rPr>
          <w:sz w:val="16"/>
          <w:szCs w:val="16"/>
        </w:rPr>
        <w:tab/>
        <w:t xml:space="preserve">   </w:t>
      </w:r>
      <w:r w:rsidRPr="00246038">
        <w:rPr>
          <w:sz w:val="16"/>
          <w:szCs w:val="16"/>
          <w:u w:val="single"/>
        </w:rPr>
        <w:t>249</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9.51%</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1,474</w:t>
      </w:r>
    </w:p>
    <w:p w:rsidR="008F515E" w:rsidRPr="00246038" w:rsidRDefault="008F515E" w:rsidP="008F515E">
      <w:pPr>
        <w:rPr>
          <w:sz w:val="16"/>
          <w:szCs w:val="16"/>
          <w:u w:val="single"/>
        </w:rPr>
      </w:pPr>
      <w:r w:rsidRPr="00F42B6C">
        <w:rPr>
          <w:sz w:val="16"/>
          <w:szCs w:val="16"/>
        </w:rPr>
        <w:tab/>
      </w:r>
      <w:r w:rsidRPr="00246038">
        <w:rPr>
          <w:sz w:val="16"/>
          <w:szCs w:val="16"/>
          <w:u w:val="single"/>
        </w:rPr>
        <w:t>5</w:t>
      </w:r>
      <w:r w:rsidRPr="00F42B6C">
        <w:rPr>
          <w:sz w:val="16"/>
          <w:szCs w:val="16"/>
        </w:rPr>
        <w:tab/>
      </w:r>
      <w:r w:rsidRPr="00F42B6C">
        <w:rPr>
          <w:sz w:val="16"/>
          <w:szCs w:val="16"/>
        </w:rPr>
        <w:tab/>
      </w:r>
      <w:r w:rsidRPr="00F42B6C">
        <w:rPr>
          <w:sz w:val="16"/>
          <w:szCs w:val="16"/>
        </w:rPr>
        <w:tab/>
      </w:r>
      <w:r w:rsidRPr="00246038">
        <w:rPr>
          <w:sz w:val="16"/>
          <w:szCs w:val="16"/>
          <w:u w:val="single"/>
        </w:rPr>
        <w:t>2,592</w:t>
      </w:r>
      <w:r w:rsidRPr="00F42B6C">
        <w:rPr>
          <w:sz w:val="16"/>
          <w:szCs w:val="16"/>
        </w:rPr>
        <w:tab/>
      </w:r>
      <w:r w:rsidRPr="00F42B6C">
        <w:rPr>
          <w:sz w:val="16"/>
          <w:szCs w:val="16"/>
        </w:rPr>
        <w:tab/>
      </w:r>
      <w:r w:rsidRPr="00F42B6C">
        <w:rPr>
          <w:sz w:val="16"/>
          <w:szCs w:val="16"/>
        </w:rPr>
        <w:tab/>
      </w:r>
      <w:r w:rsidRPr="00246038">
        <w:rPr>
          <w:sz w:val="16"/>
          <w:szCs w:val="16"/>
          <w:u w:val="single"/>
        </w:rPr>
        <w:noBreakHyphen/>
        <w:t>15</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noBreakHyphen/>
        <w:t>0.58%</w:t>
      </w:r>
      <w:r w:rsidRPr="00F42B6C">
        <w:rPr>
          <w:sz w:val="16"/>
          <w:szCs w:val="16"/>
        </w:rPr>
        <w:tab/>
      </w:r>
      <w:r w:rsidRPr="00F42B6C">
        <w:rPr>
          <w:sz w:val="16"/>
          <w:szCs w:val="16"/>
        </w:rPr>
        <w:tab/>
        <w:t xml:space="preserve">   </w:t>
      </w:r>
      <w:r w:rsidRPr="00246038">
        <w:rPr>
          <w:sz w:val="16"/>
          <w:szCs w:val="16"/>
          <w:u w:val="single"/>
        </w:rPr>
        <w:t>281</w:t>
      </w:r>
      <w:r w:rsidRPr="00F42B6C">
        <w:rPr>
          <w:sz w:val="16"/>
          <w:szCs w:val="16"/>
        </w:rPr>
        <w:tab/>
      </w:r>
      <w:r w:rsidRPr="00F42B6C">
        <w:rPr>
          <w:sz w:val="16"/>
          <w:szCs w:val="16"/>
        </w:rPr>
        <w:tab/>
      </w:r>
      <w:r w:rsidRPr="00F42B6C">
        <w:rPr>
          <w:sz w:val="16"/>
          <w:szCs w:val="16"/>
        </w:rPr>
        <w:tab/>
      </w:r>
      <w:r w:rsidRPr="00246038">
        <w:rPr>
          <w:sz w:val="16"/>
          <w:szCs w:val="16"/>
          <w:u w:val="single"/>
        </w:rPr>
        <w:t>10.84%</w:t>
      </w:r>
      <w:r w:rsidRPr="00F42B6C">
        <w:rPr>
          <w:sz w:val="16"/>
          <w:szCs w:val="16"/>
        </w:rPr>
        <w:tab/>
      </w:r>
      <w:r w:rsidRPr="00F42B6C">
        <w:rPr>
          <w:sz w:val="16"/>
          <w:szCs w:val="16"/>
        </w:rPr>
        <w:tab/>
      </w:r>
      <w:r w:rsidRPr="00F42B6C">
        <w:rPr>
          <w:sz w:val="16"/>
          <w:szCs w:val="16"/>
        </w:rPr>
        <w:tab/>
      </w:r>
      <w:r w:rsidRPr="00F42B6C">
        <w:rPr>
          <w:sz w:val="16"/>
          <w:szCs w:val="16"/>
        </w:rPr>
        <w:tab/>
      </w:r>
      <w:r w:rsidRPr="00246038">
        <w:rPr>
          <w:sz w:val="16"/>
          <w:szCs w:val="16"/>
          <w:u w:val="single"/>
        </w:rPr>
        <w:t>914</w:t>
      </w:r>
    </w:p>
    <w:p w:rsidR="008F515E" w:rsidRPr="00246038" w:rsidRDefault="008F515E" w:rsidP="008F515E">
      <w:pPr>
        <w:rPr>
          <w:sz w:val="16"/>
          <w:szCs w:val="16"/>
          <w:u w:val="single"/>
        </w:rPr>
      </w:pPr>
      <w:r w:rsidRPr="00F42B6C">
        <w:rPr>
          <w:sz w:val="16"/>
          <w:szCs w:val="16"/>
        </w:rPr>
        <w:tab/>
      </w:r>
      <w:r w:rsidRPr="00246038">
        <w:rPr>
          <w:sz w:val="16"/>
          <w:szCs w:val="16"/>
          <w:u w:val="single"/>
        </w:rPr>
        <w:t>6</w:t>
      </w:r>
      <w:r w:rsidRPr="00F42B6C">
        <w:rPr>
          <w:sz w:val="16"/>
          <w:szCs w:val="16"/>
        </w:rPr>
        <w:tab/>
      </w:r>
      <w:r w:rsidRPr="00F42B6C">
        <w:rPr>
          <w:sz w:val="16"/>
          <w:szCs w:val="16"/>
        </w:rPr>
        <w:tab/>
      </w:r>
      <w:r w:rsidRPr="00F42B6C">
        <w:rPr>
          <w:sz w:val="16"/>
          <w:szCs w:val="16"/>
        </w:rPr>
        <w:tab/>
      </w:r>
      <w:r w:rsidRPr="00246038">
        <w:rPr>
          <w:sz w:val="16"/>
          <w:szCs w:val="16"/>
          <w:u w:val="single"/>
        </w:rPr>
        <w:t>2,</w:t>
      </w:r>
      <w:r>
        <w:rPr>
          <w:sz w:val="16"/>
          <w:szCs w:val="16"/>
          <w:u w:val="single"/>
        </w:rPr>
        <w:t>619</w:t>
      </w:r>
      <w:r w:rsidRPr="00F42B6C">
        <w:rPr>
          <w:sz w:val="16"/>
          <w:szCs w:val="16"/>
        </w:rPr>
        <w:tab/>
      </w:r>
      <w:r w:rsidRPr="00F42B6C">
        <w:rPr>
          <w:sz w:val="16"/>
          <w:szCs w:val="16"/>
        </w:rPr>
        <w:tab/>
      </w:r>
      <w:r w:rsidRPr="00F42B6C">
        <w:rPr>
          <w:sz w:val="16"/>
          <w:szCs w:val="16"/>
        </w:rPr>
        <w:tab/>
      </w:r>
      <w:r>
        <w:rPr>
          <w:sz w:val="16"/>
          <w:szCs w:val="16"/>
        </w:rPr>
        <w:t xml:space="preserve"> </w:t>
      </w:r>
      <w:r w:rsidRPr="009B3A0E">
        <w:rPr>
          <w:sz w:val="16"/>
          <w:szCs w:val="16"/>
          <w:u w:val="single"/>
        </w:rPr>
        <w:t>12</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Pr>
          <w:sz w:val="16"/>
          <w:szCs w:val="16"/>
        </w:rPr>
        <w:t xml:space="preserve"> </w:t>
      </w:r>
      <w:r w:rsidRPr="009B3A0E">
        <w:rPr>
          <w:sz w:val="16"/>
          <w:szCs w:val="16"/>
          <w:u w:val="single"/>
        </w:rPr>
        <w:t>0</w:t>
      </w:r>
      <w:r w:rsidRPr="00246038">
        <w:rPr>
          <w:sz w:val="16"/>
          <w:szCs w:val="16"/>
          <w:u w:val="single"/>
        </w:rPr>
        <w:t>.</w:t>
      </w:r>
      <w:r>
        <w:rPr>
          <w:sz w:val="16"/>
          <w:szCs w:val="16"/>
          <w:u w:val="single"/>
        </w:rPr>
        <w:t>46</w:t>
      </w:r>
      <w:r w:rsidRPr="00246038">
        <w:rPr>
          <w:sz w:val="16"/>
          <w:szCs w:val="16"/>
          <w:u w:val="single"/>
        </w:rPr>
        <w:t>%</w:t>
      </w:r>
      <w:r w:rsidRPr="00F42B6C">
        <w:rPr>
          <w:sz w:val="16"/>
          <w:szCs w:val="16"/>
        </w:rPr>
        <w:tab/>
      </w:r>
      <w:r w:rsidRPr="00F42B6C">
        <w:rPr>
          <w:sz w:val="16"/>
          <w:szCs w:val="16"/>
        </w:rPr>
        <w:tab/>
        <w:t xml:space="preserve">   </w:t>
      </w:r>
      <w:r w:rsidRPr="00246038">
        <w:rPr>
          <w:sz w:val="16"/>
          <w:szCs w:val="16"/>
          <w:u w:val="single"/>
        </w:rPr>
        <w:t>3</w:t>
      </w:r>
      <w:r>
        <w:rPr>
          <w:sz w:val="16"/>
          <w:szCs w:val="16"/>
          <w:u w:val="single"/>
        </w:rPr>
        <w:t>53</w:t>
      </w:r>
      <w:r w:rsidRPr="00F42B6C">
        <w:rPr>
          <w:sz w:val="16"/>
          <w:szCs w:val="16"/>
        </w:rPr>
        <w:tab/>
      </w:r>
      <w:r w:rsidRPr="00F42B6C">
        <w:rPr>
          <w:sz w:val="16"/>
          <w:szCs w:val="16"/>
        </w:rPr>
        <w:tab/>
      </w:r>
      <w:r w:rsidRPr="00F42B6C">
        <w:rPr>
          <w:sz w:val="16"/>
          <w:szCs w:val="16"/>
        </w:rPr>
        <w:tab/>
      </w:r>
      <w:r w:rsidRPr="00246038">
        <w:rPr>
          <w:sz w:val="16"/>
          <w:szCs w:val="16"/>
          <w:u w:val="single"/>
        </w:rPr>
        <w:t>1</w:t>
      </w:r>
      <w:r>
        <w:rPr>
          <w:sz w:val="16"/>
          <w:szCs w:val="16"/>
          <w:u w:val="single"/>
        </w:rPr>
        <w:t>3</w:t>
      </w:r>
      <w:r w:rsidRPr="00246038">
        <w:rPr>
          <w:sz w:val="16"/>
          <w:szCs w:val="16"/>
          <w:u w:val="single"/>
        </w:rPr>
        <w:t>.</w:t>
      </w:r>
      <w:r>
        <w:rPr>
          <w:sz w:val="16"/>
          <w:szCs w:val="16"/>
          <w:u w:val="single"/>
        </w:rPr>
        <w:t>48</w:t>
      </w:r>
      <w:r w:rsidRPr="00246038">
        <w:rPr>
          <w:sz w:val="16"/>
          <w:szCs w:val="16"/>
          <w:u w:val="single"/>
        </w:rPr>
        <w:t>%</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1,</w:t>
      </w:r>
      <w:r>
        <w:rPr>
          <w:sz w:val="16"/>
          <w:szCs w:val="16"/>
          <w:u w:val="single"/>
        </w:rPr>
        <w:t>518</w:t>
      </w:r>
    </w:p>
    <w:p w:rsidR="008F515E" w:rsidRPr="00246038" w:rsidRDefault="008F515E" w:rsidP="008F515E">
      <w:pPr>
        <w:rPr>
          <w:sz w:val="16"/>
          <w:szCs w:val="16"/>
          <w:u w:val="single"/>
        </w:rPr>
      </w:pPr>
      <w:r w:rsidRPr="00F42B6C">
        <w:rPr>
          <w:sz w:val="16"/>
          <w:szCs w:val="16"/>
        </w:rPr>
        <w:tab/>
      </w:r>
      <w:r w:rsidRPr="00246038">
        <w:rPr>
          <w:sz w:val="16"/>
          <w:szCs w:val="16"/>
          <w:u w:val="single"/>
        </w:rPr>
        <w:t>7</w:t>
      </w:r>
      <w:r w:rsidRPr="00F42B6C">
        <w:rPr>
          <w:sz w:val="16"/>
          <w:szCs w:val="16"/>
        </w:rPr>
        <w:tab/>
      </w:r>
      <w:r w:rsidRPr="00F42B6C">
        <w:rPr>
          <w:sz w:val="16"/>
          <w:szCs w:val="16"/>
        </w:rPr>
        <w:tab/>
      </w:r>
      <w:r w:rsidRPr="00F42B6C">
        <w:rPr>
          <w:sz w:val="16"/>
          <w:szCs w:val="16"/>
        </w:rPr>
        <w:tab/>
      </w:r>
      <w:r w:rsidRPr="00246038">
        <w:rPr>
          <w:sz w:val="16"/>
          <w:szCs w:val="16"/>
          <w:u w:val="single"/>
        </w:rPr>
        <w:t>2,643</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36</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1.38%</w:t>
      </w:r>
      <w:r w:rsidRPr="00F42B6C">
        <w:rPr>
          <w:sz w:val="16"/>
          <w:szCs w:val="16"/>
        </w:rPr>
        <w:tab/>
      </w:r>
      <w:r w:rsidRPr="00F42B6C">
        <w:rPr>
          <w:sz w:val="16"/>
          <w:szCs w:val="16"/>
        </w:rPr>
        <w:tab/>
        <w:t xml:space="preserve">   </w:t>
      </w:r>
      <w:r w:rsidRPr="00246038">
        <w:rPr>
          <w:sz w:val="16"/>
          <w:szCs w:val="16"/>
          <w:u w:val="single"/>
        </w:rPr>
        <w:t>206</w:t>
      </w:r>
      <w:r w:rsidRPr="00F42B6C">
        <w:rPr>
          <w:sz w:val="16"/>
          <w:szCs w:val="16"/>
        </w:rPr>
        <w:tab/>
      </w:r>
      <w:r w:rsidRPr="00F42B6C">
        <w:rPr>
          <w:sz w:val="16"/>
          <w:szCs w:val="16"/>
        </w:rPr>
        <w:tab/>
      </w:r>
      <w:r w:rsidRPr="00F42B6C">
        <w:rPr>
          <w:sz w:val="16"/>
          <w:szCs w:val="16"/>
        </w:rPr>
        <w:tab/>
        <w:t xml:space="preserve">  </w:t>
      </w:r>
      <w:r w:rsidRPr="00246038">
        <w:rPr>
          <w:sz w:val="16"/>
          <w:szCs w:val="16"/>
          <w:u w:val="single"/>
        </w:rPr>
        <w:t>7.79%</w:t>
      </w:r>
      <w:r w:rsidRPr="00F42B6C">
        <w:rPr>
          <w:sz w:val="16"/>
          <w:szCs w:val="16"/>
        </w:rPr>
        <w:tab/>
      </w:r>
      <w:r w:rsidRPr="00F42B6C">
        <w:rPr>
          <w:sz w:val="16"/>
          <w:szCs w:val="16"/>
        </w:rPr>
        <w:tab/>
      </w:r>
      <w:r w:rsidRPr="00F42B6C">
        <w:rPr>
          <w:sz w:val="16"/>
          <w:szCs w:val="16"/>
        </w:rPr>
        <w:tab/>
      </w:r>
      <w:r w:rsidRPr="00F42B6C">
        <w:rPr>
          <w:sz w:val="16"/>
          <w:szCs w:val="16"/>
        </w:rPr>
        <w:tab/>
      </w:r>
      <w:r w:rsidRPr="00246038">
        <w:rPr>
          <w:sz w:val="16"/>
          <w:szCs w:val="16"/>
          <w:u w:val="single"/>
        </w:rPr>
        <w:t>880</w:t>
      </w:r>
    </w:p>
    <w:p w:rsidR="008F515E" w:rsidRPr="00246038" w:rsidRDefault="008F515E" w:rsidP="008F515E">
      <w:pPr>
        <w:rPr>
          <w:sz w:val="16"/>
          <w:szCs w:val="16"/>
          <w:u w:val="single"/>
        </w:rPr>
      </w:pPr>
      <w:r w:rsidRPr="00F42B6C">
        <w:rPr>
          <w:sz w:val="16"/>
          <w:szCs w:val="16"/>
        </w:rPr>
        <w:tab/>
      </w:r>
      <w:r w:rsidRPr="00246038">
        <w:rPr>
          <w:sz w:val="16"/>
          <w:szCs w:val="16"/>
          <w:u w:val="single"/>
        </w:rPr>
        <w:t>8</w:t>
      </w:r>
      <w:r w:rsidRPr="00F42B6C">
        <w:rPr>
          <w:sz w:val="16"/>
          <w:szCs w:val="16"/>
        </w:rPr>
        <w:tab/>
      </w:r>
      <w:r w:rsidRPr="00F42B6C">
        <w:rPr>
          <w:sz w:val="16"/>
          <w:szCs w:val="16"/>
        </w:rPr>
        <w:tab/>
      </w:r>
      <w:r w:rsidRPr="00F42B6C">
        <w:rPr>
          <w:sz w:val="16"/>
          <w:szCs w:val="16"/>
        </w:rPr>
        <w:tab/>
      </w:r>
      <w:r w:rsidRPr="00246038">
        <w:rPr>
          <w:sz w:val="16"/>
          <w:szCs w:val="16"/>
          <w:u w:val="single"/>
        </w:rPr>
        <w:t>2,</w:t>
      </w:r>
      <w:r>
        <w:rPr>
          <w:sz w:val="16"/>
          <w:szCs w:val="16"/>
          <w:u w:val="single"/>
        </w:rPr>
        <w:t>654</w:t>
      </w:r>
      <w:r w:rsidRPr="00F42B6C">
        <w:rPr>
          <w:sz w:val="16"/>
          <w:szCs w:val="16"/>
        </w:rPr>
        <w:tab/>
      </w:r>
      <w:r w:rsidRPr="00F42B6C">
        <w:rPr>
          <w:sz w:val="16"/>
          <w:szCs w:val="16"/>
        </w:rPr>
        <w:tab/>
      </w:r>
      <w:r w:rsidRPr="00F42B6C">
        <w:rPr>
          <w:sz w:val="16"/>
          <w:szCs w:val="16"/>
        </w:rPr>
        <w:tab/>
      </w:r>
      <w:r>
        <w:rPr>
          <w:sz w:val="16"/>
          <w:szCs w:val="16"/>
          <w:u w:val="single"/>
        </w:rPr>
        <w:t xml:space="preserve"> 47</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Pr>
          <w:sz w:val="16"/>
          <w:szCs w:val="16"/>
        </w:rPr>
        <w:t xml:space="preserve"> </w:t>
      </w:r>
      <w:r w:rsidRPr="00F42B6C">
        <w:rPr>
          <w:sz w:val="16"/>
          <w:szCs w:val="16"/>
        </w:rPr>
        <w:t xml:space="preserve"> </w:t>
      </w:r>
      <w:r w:rsidRPr="00246038">
        <w:rPr>
          <w:sz w:val="16"/>
          <w:szCs w:val="16"/>
          <w:u w:val="single"/>
        </w:rPr>
        <w:t>1.</w:t>
      </w:r>
      <w:r>
        <w:rPr>
          <w:sz w:val="16"/>
          <w:szCs w:val="16"/>
          <w:u w:val="single"/>
        </w:rPr>
        <w:t>80</w:t>
      </w:r>
      <w:r w:rsidRPr="00246038">
        <w:rPr>
          <w:sz w:val="16"/>
          <w:szCs w:val="16"/>
          <w:u w:val="single"/>
        </w:rPr>
        <w:t>%</w:t>
      </w:r>
      <w:r>
        <w:rPr>
          <w:sz w:val="16"/>
          <w:szCs w:val="16"/>
        </w:rPr>
        <w:tab/>
      </w:r>
      <w:r>
        <w:rPr>
          <w:sz w:val="16"/>
          <w:szCs w:val="16"/>
        </w:rPr>
        <w:tab/>
        <w:t xml:space="preserve"> </w:t>
      </w:r>
      <w:r w:rsidRPr="009B3A0E">
        <w:rPr>
          <w:sz w:val="16"/>
          <w:szCs w:val="16"/>
          <w:u w:val="single"/>
        </w:rPr>
        <w:t>1,053</w:t>
      </w:r>
      <w:r w:rsidRPr="00F42B6C">
        <w:rPr>
          <w:sz w:val="16"/>
          <w:szCs w:val="16"/>
        </w:rPr>
        <w:tab/>
      </w:r>
      <w:r w:rsidRPr="00F42B6C">
        <w:rPr>
          <w:sz w:val="16"/>
          <w:szCs w:val="16"/>
        </w:rPr>
        <w:tab/>
      </w:r>
      <w:r>
        <w:rPr>
          <w:sz w:val="16"/>
          <w:szCs w:val="16"/>
        </w:rPr>
        <w:tab/>
      </w:r>
      <w:r w:rsidRPr="009B3A0E">
        <w:rPr>
          <w:sz w:val="16"/>
          <w:szCs w:val="16"/>
          <w:u w:val="single"/>
        </w:rPr>
        <w:t>39</w:t>
      </w:r>
      <w:r w:rsidRPr="00246038">
        <w:rPr>
          <w:sz w:val="16"/>
          <w:szCs w:val="16"/>
          <w:u w:val="single"/>
        </w:rPr>
        <w:t>.</w:t>
      </w:r>
      <w:r>
        <w:rPr>
          <w:sz w:val="16"/>
          <w:szCs w:val="16"/>
          <w:u w:val="single"/>
        </w:rPr>
        <w:t>68</w:t>
      </w:r>
      <w:r w:rsidRPr="00246038">
        <w:rPr>
          <w:sz w:val="16"/>
          <w:szCs w:val="16"/>
          <w:u w:val="single"/>
        </w:rPr>
        <w:t>%</w:t>
      </w:r>
      <w:r w:rsidRPr="00F42B6C">
        <w:rPr>
          <w:sz w:val="16"/>
          <w:szCs w:val="16"/>
        </w:rPr>
        <w:tab/>
      </w:r>
      <w:r w:rsidRPr="00F42B6C">
        <w:rPr>
          <w:sz w:val="16"/>
          <w:szCs w:val="16"/>
        </w:rPr>
        <w:tab/>
      </w:r>
      <w:r w:rsidRPr="00F42B6C">
        <w:rPr>
          <w:sz w:val="16"/>
          <w:szCs w:val="16"/>
        </w:rPr>
        <w:tab/>
      </w:r>
      <w:r>
        <w:rPr>
          <w:sz w:val="16"/>
          <w:szCs w:val="16"/>
        </w:rPr>
        <w:tab/>
      </w:r>
      <w:r>
        <w:rPr>
          <w:sz w:val="16"/>
          <w:szCs w:val="16"/>
          <w:u w:val="single"/>
        </w:rPr>
        <w:t>424</w:t>
      </w:r>
    </w:p>
    <w:p w:rsidR="008F515E" w:rsidRPr="00246038" w:rsidRDefault="008F515E" w:rsidP="008F515E">
      <w:pPr>
        <w:rPr>
          <w:sz w:val="16"/>
          <w:szCs w:val="16"/>
          <w:u w:val="single"/>
        </w:rPr>
      </w:pPr>
      <w:r w:rsidRPr="00F42B6C">
        <w:rPr>
          <w:sz w:val="16"/>
          <w:szCs w:val="16"/>
        </w:rPr>
        <w:tab/>
      </w:r>
      <w:r w:rsidRPr="00246038">
        <w:rPr>
          <w:sz w:val="16"/>
          <w:szCs w:val="16"/>
          <w:u w:val="single"/>
        </w:rPr>
        <w:t>9</w:t>
      </w:r>
      <w:r w:rsidRPr="00F42B6C">
        <w:rPr>
          <w:sz w:val="16"/>
          <w:szCs w:val="16"/>
        </w:rPr>
        <w:tab/>
      </w:r>
      <w:r w:rsidRPr="00F42B6C">
        <w:rPr>
          <w:sz w:val="16"/>
          <w:szCs w:val="16"/>
        </w:rPr>
        <w:tab/>
      </w:r>
      <w:r w:rsidRPr="00F42B6C">
        <w:rPr>
          <w:sz w:val="16"/>
          <w:szCs w:val="16"/>
        </w:rPr>
        <w:tab/>
      </w:r>
      <w:r w:rsidRPr="00F42B6C">
        <w:rPr>
          <w:sz w:val="16"/>
          <w:szCs w:val="16"/>
          <w:u w:val="single"/>
        </w:rPr>
        <w:t>2,</w:t>
      </w:r>
      <w:r>
        <w:rPr>
          <w:sz w:val="16"/>
          <w:szCs w:val="16"/>
          <w:u w:val="single"/>
        </w:rPr>
        <w:t>539</w:t>
      </w:r>
      <w:r w:rsidRPr="00F42B6C">
        <w:rPr>
          <w:sz w:val="16"/>
          <w:szCs w:val="16"/>
        </w:rPr>
        <w:tab/>
      </w:r>
      <w:r w:rsidRPr="00F42B6C">
        <w:rPr>
          <w:sz w:val="16"/>
          <w:szCs w:val="16"/>
        </w:rPr>
        <w:tab/>
      </w:r>
      <w:r w:rsidRPr="00F42B6C">
        <w:rPr>
          <w:sz w:val="16"/>
          <w:szCs w:val="16"/>
        </w:rPr>
        <w:tab/>
      </w:r>
      <w:r w:rsidRPr="009B3A0E">
        <w:rPr>
          <w:sz w:val="16"/>
          <w:szCs w:val="16"/>
          <w:u w:val="single"/>
        </w:rPr>
        <w:t>-68</w:t>
      </w:r>
      <w:r w:rsidRPr="00F42B6C">
        <w:rPr>
          <w:sz w:val="16"/>
          <w:szCs w:val="16"/>
        </w:rPr>
        <w:tab/>
      </w:r>
      <w:r w:rsidRPr="00F42B6C">
        <w:rPr>
          <w:sz w:val="16"/>
          <w:szCs w:val="16"/>
        </w:rPr>
        <w:tab/>
      </w:r>
      <w:r w:rsidRPr="00F42B6C">
        <w:rPr>
          <w:sz w:val="16"/>
          <w:szCs w:val="16"/>
        </w:rPr>
        <w:tab/>
      </w:r>
      <w:r w:rsidRPr="00F42B6C">
        <w:rPr>
          <w:sz w:val="16"/>
          <w:szCs w:val="16"/>
        </w:rPr>
        <w:tab/>
        <w:t xml:space="preserve">  </w:t>
      </w:r>
      <w:r w:rsidRPr="009B3A0E">
        <w:rPr>
          <w:sz w:val="16"/>
          <w:szCs w:val="16"/>
          <w:u w:val="single"/>
        </w:rPr>
        <w:t>-2</w:t>
      </w:r>
      <w:r w:rsidRPr="00246038">
        <w:rPr>
          <w:sz w:val="16"/>
          <w:szCs w:val="16"/>
          <w:u w:val="single"/>
        </w:rPr>
        <w:t>.</w:t>
      </w:r>
      <w:r>
        <w:rPr>
          <w:sz w:val="16"/>
          <w:szCs w:val="16"/>
          <w:u w:val="single"/>
        </w:rPr>
        <w:t>61</w:t>
      </w:r>
      <w:r w:rsidRPr="00246038">
        <w:rPr>
          <w:sz w:val="16"/>
          <w:szCs w:val="16"/>
          <w:u w:val="single"/>
        </w:rPr>
        <w:t>%</w:t>
      </w:r>
      <w:r w:rsidRPr="00F42B6C">
        <w:rPr>
          <w:sz w:val="16"/>
          <w:szCs w:val="16"/>
        </w:rPr>
        <w:tab/>
      </w:r>
      <w:r w:rsidRPr="00F42B6C">
        <w:rPr>
          <w:sz w:val="16"/>
          <w:szCs w:val="16"/>
        </w:rPr>
        <w:tab/>
        <w:t xml:space="preserve">   </w:t>
      </w:r>
      <w:r>
        <w:rPr>
          <w:sz w:val="16"/>
          <w:szCs w:val="16"/>
        </w:rPr>
        <w:t xml:space="preserve"> </w:t>
      </w:r>
      <w:r w:rsidRPr="009B3A0E">
        <w:rPr>
          <w:sz w:val="16"/>
          <w:szCs w:val="16"/>
          <w:u w:val="single"/>
        </w:rPr>
        <w:t>341</w:t>
      </w:r>
      <w:r w:rsidRPr="00F42B6C">
        <w:rPr>
          <w:sz w:val="16"/>
          <w:szCs w:val="16"/>
        </w:rPr>
        <w:tab/>
      </w:r>
      <w:r w:rsidRPr="00F42B6C">
        <w:rPr>
          <w:sz w:val="16"/>
          <w:szCs w:val="16"/>
        </w:rPr>
        <w:tab/>
      </w:r>
      <w:r w:rsidRPr="00F42B6C">
        <w:rPr>
          <w:sz w:val="16"/>
          <w:szCs w:val="16"/>
        </w:rPr>
        <w:tab/>
      </w:r>
      <w:r w:rsidRPr="00246038">
        <w:rPr>
          <w:sz w:val="16"/>
          <w:szCs w:val="16"/>
          <w:u w:val="single"/>
        </w:rPr>
        <w:t>1</w:t>
      </w:r>
      <w:r>
        <w:rPr>
          <w:sz w:val="16"/>
          <w:szCs w:val="16"/>
          <w:u w:val="single"/>
        </w:rPr>
        <w:t>3</w:t>
      </w:r>
      <w:r w:rsidRPr="00246038">
        <w:rPr>
          <w:sz w:val="16"/>
          <w:szCs w:val="16"/>
          <w:u w:val="single"/>
        </w:rPr>
        <w:t>.</w:t>
      </w:r>
      <w:r>
        <w:rPr>
          <w:sz w:val="16"/>
          <w:szCs w:val="16"/>
          <w:u w:val="single"/>
        </w:rPr>
        <w:t>43</w:t>
      </w:r>
      <w:r w:rsidRPr="00246038">
        <w:rPr>
          <w:sz w:val="16"/>
          <w:szCs w:val="16"/>
          <w:u w:val="single"/>
        </w:rPr>
        <w:t>%</w:t>
      </w:r>
      <w:r w:rsidRPr="00F42B6C">
        <w:rPr>
          <w:sz w:val="16"/>
          <w:szCs w:val="16"/>
        </w:rPr>
        <w:tab/>
      </w:r>
      <w:r w:rsidRPr="00F42B6C">
        <w:rPr>
          <w:sz w:val="16"/>
          <w:szCs w:val="16"/>
        </w:rPr>
        <w:tab/>
      </w:r>
      <w:r w:rsidRPr="00F42B6C">
        <w:rPr>
          <w:sz w:val="16"/>
          <w:szCs w:val="16"/>
        </w:rPr>
        <w:tab/>
      </w:r>
      <w:r w:rsidRPr="00F42B6C">
        <w:rPr>
          <w:sz w:val="16"/>
          <w:szCs w:val="16"/>
        </w:rPr>
        <w:tab/>
      </w:r>
      <w:r w:rsidRPr="009B3A0E">
        <w:rPr>
          <w:sz w:val="16"/>
          <w:szCs w:val="16"/>
          <w:u w:val="single"/>
        </w:rPr>
        <w:t>926</w:t>
      </w:r>
    </w:p>
    <w:p w:rsidR="008F515E" w:rsidRPr="00246038" w:rsidRDefault="008F515E" w:rsidP="008F515E">
      <w:pPr>
        <w:rPr>
          <w:color w:val="000000" w:themeColor="text1"/>
          <w:sz w:val="16"/>
          <w:szCs w:val="16"/>
          <w:u w:val="single" w:color="000000" w:themeColor="text1"/>
        </w:rPr>
      </w:pPr>
      <w:r w:rsidRPr="00246038">
        <w:rPr>
          <w:color w:val="000000" w:themeColor="text1"/>
          <w:sz w:val="16"/>
          <w:szCs w:val="16"/>
          <w:u w:val="single" w:color="000000" w:themeColor="text1"/>
        </w:rPr>
        <w:t>Total</w:t>
      </w:r>
      <w:r w:rsidRPr="00F42B6C">
        <w:rPr>
          <w:color w:val="000000" w:themeColor="text1"/>
          <w:sz w:val="16"/>
          <w:szCs w:val="16"/>
          <w:u w:color="000000" w:themeColor="text1"/>
        </w:rPr>
        <w:tab/>
      </w:r>
      <w:r w:rsidRPr="00F42B6C">
        <w:rPr>
          <w:color w:val="000000" w:themeColor="text1"/>
          <w:sz w:val="16"/>
          <w:szCs w:val="16"/>
          <w:u w:color="000000" w:themeColor="text1"/>
        </w:rPr>
        <w:tab/>
        <w:t xml:space="preserve">   </w:t>
      </w:r>
      <w:r w:rsidRPr="00246038">
        <w:rPr>
          <w:color w:val="000000" w:themeColor="text1"/>
          <w:sz w:val="16"/>
          <w:szCs w:val="16"/>
          <w:u w:val="single" w:color="000000" w:themeColor="text1"/>
        </w:rPr>
        <w:t>23,467</w:t>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246038">
        <w:rPr>
          <w:color w:val="000000" w:themeColor="text1"/>
          <w:sz w:val="16"/>
          <w:szCs w:val="16"/>
          <w:u w:val="single" w:color="000000" w:themeColor="text1"/>
        </w:rPr>
        <w:t>3,684</w:t>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r>
      <w:r w:rsidRPr="00246038">
        <w:rPr>
          <w:color w:val="000000" w:themeColor="text1"/>
          <w:sz w:val="16"/>
          <w:szCs w:val="16"/>
          <w:u w:val="single" w:color="000000" w:themeColor="text1"/>
        </w:rPr>
        <w:t>15.70%</w:t>
      </w:r>
      <w:r w:rsidRPr="00F42B6C">
        <w:rPr>
          <w:color w:val="000000" w:themeColor="text1"/>
          <w:sz w:val="16"/>
          <w:szCs w:val="16"/>
          <w:u w:color="000000" w:themeColor="text1"/>
        </w:rPr>
        <w:tab/>
      </w:r>
      <w:r w:rsidRPr="00F42B6C">
        <w:rPr>
          <w:color w:val="000000" w:themeColor="text1"/>
          <w:sz w:val="16"/>
          <w:szCs w:val="16"/>
          <w:u w:color="000000" w:themeColor="text1"/>
        </w:rPr>
        <w:tab/>
      </w:r>
      <w:r w:rsidRPr="00F42B6C">
        <w:rPr>
          <w:color w:val="000000" w:themeColor="text1"/>
          <w:sz w:val="16"/>
          <w:szCs w:val="16"/>
          <w:u w:color="000000" w:themeColor="text1"/>
        </w:rPr>
        <w:tab/>
        <w:t xml:space="preserve">  </w:t>
      </w:r>
      <w:r w:rsidRPr="00246038">
        <w:rPr>
          <w:color w:val="000000" w:themeColor="text1"/>
          <w:sz w:val="16"/>
          <w:szCs w:val="16"/>
          <w:u w:val="single" w:color="000000" w:themeColor="text1"/>
        </w:rPr>
        <w:t>8,922</w:t>
      </w:r>
    </w:p>
    <w:p w:rsidR="008F515E" w:rsidRDefault="008F515E" w:rsidP="008F515E">
      <w:pPr>
        <w:keepNext/>
        <w:rPr>
          <w:sz w:val="16"/>
          <w:szCs w:val="16"/>
          <w:u w:val="single"/>
        </w:rPr>
      </w:pPr>
    </w:p>
    <w:p w:rsidR="008F515E" w:rsidRPr="00F42B6C" w:rsidRDefault="008F515E" w:rsidP="008F515E">
      <w:pPr>
        <w:keepNext/>
        <w:rPr>
          <w:sz w:val="16"/>
          <w:szCs w:val="16"/>
          <w:u w:val="single"/>
        </w:rPr>
      </w:pPr>
      <w:r w:rsidRPr="00F42B6C">
        <w:rPr>
          <w:sz w:val="16"/>
          <w:szCs w:val="16"/>
          <w:u w:val="single"/>
        </w:rPr>
        <w:t>District</w:t>
      </w:r>
      <w:r w:rsidRPr="00F42B6C">
        <w:rPr>
          <w:sz w:val="16"/>
          <w:szCs w:val="16"/>
        </w:rPr>
        <w:tab/>
      </w:r>
      <w:r w:rsidRPr="00F42B6C">
        <w:rPr>
          <w:sz w:val="16"/>
          <w:szCs w:val="16"/>
          <w:u w:val="single"/>
        </w:rPr>
        <w:t>%NH_WHT</w:t>
      </w:r>
      <w:r w:rsidRPr="00F42B6C">
        <w:rPr>
          <w:sz w:val="16"/>
          <w:szCs w:val="16"/>
        </w:rPr>
        <w:tab/>
      </w:r>
      <w:r w:rsidRPr="00F42B6C">
        <w:rPr>
          <w:sz w:val="16"/>
          <w:szCs w:val="16"/>
        </w:rPr>
        <w:tab/>
      </w:r>
      <w:r w:rsidRPr="00F42B6C">
        <w:rPr>
          <w:sz w:val="16"/>
          <w:szCs w:val="16"/>
          <w:u w:val="single"/>
        </w:rPr>
        <w:t>NH_BLK</w:t>
      </w:r>
      <w:r w:rsidRPr="00F42B6C">
        <w:rPr>
          <w:sz w:val="16"/>
          <w:szCs w:val="16"/>
        </w:rPr>
        <w:tab/>
      </w:r>
      <w:r w:rsidRPr="00F42B6C">
        <w:rPr>
          <w:sz w:val="16"/>
          <w:szCs w:val="16"/>
        </w:rPr>
        <w:tab/>
      </w:r>
      <w:r w:rsidRPr="00F42B6C">
        <w:rPr>
          <w:sz w:val="16"/>
          <w:szCs w:val="16"/>
        </w:rPr>
        <w:tab/>
      </w:r>
      <w:r w:rsidRPr="00F42B6C">
        <w:rPr>
          <w:sz w:val="16"/>
          <w:szCs w:val="16"/>
          <w:u w:val="single"/>
        </w:rPr>
        <w:t>%NH_BLK</w:t>
      </w:r>
      <w:r w:rsidRPr="00F42B6C">
        <w:rPr>
          <w:sz w:val="16"/>
          <w:szCs w:val="16"/>
        </w:rPr>
        <w:tab/>
      </w:r>
      <w:r w:rsidRPr="00F42B6C">
        <w:rPr>
          <w:sz w:val="16"/>
          <w:szCs w:val="16"/>
        </w:rPr>
        <w:tab/>
      </w:r>
      <w:r w:rsidRPr="00F42B6C">
        <w:rPr>
          <w:sz w:val="16"/>
          <w:szCs w:val="16"/>
          <w:u w:val="single"/>
        </w:rPr>
        <w:t>VAP</w:t>
      </w:r>
      <w:r w:rsidRPr="00F42B6C">
        <w:rPr>
          <w:sz w:val="16"/>
          <w:szCs w:val="16"/>
        </w:rPr>
        <w:tab/>
      </w:r>
      <w:r w:rsidRPr="00F42B6C">
        <w:rPr>
          <w:sz w:val="16"/>
          <w:szCs w:val="16"/>
        </w:rPr>
        <w:tab/>
      </w:r>
      <w:r w:rsidRPr="00F42B6C">
        <w:rPr>
          <w:sz w:val="16"/>
          <w:szCs w:val="16"/>
        </w:rPr>
        <w:tab/>
      </w:r>
      <w:r w:rsidRPr="00F42B6C">
        <w:rPr>
          <w:sz w:val="16"/>
          <w:szCs w:val="16"/>
          <w:u w:val="single"/>
        </w:rPr>
        <w:t>H18</w:t>
      </w:r>
      <w:r w:rsidRPr="00F42B6C">
        <w:rPr>
          <w:sz w:val="16"/>
          <w:szCs w:val="16"/>
        </w:rPr>
        <w:tab/>
      </w:r>
      <w:r w:rsidRPr="00F42B6C">
        <w:rPr>
          <w:sz w:val="16"/>
          <w:szCs w:val="16"/>
        </w:rPr>
        <w:tab/>
      </w:r>
      <w:r>
        <w:rPr>
          <w:sz w:val="16"/>
          <w:szCs w:val="16"/>
        </w:rPr>
        <w:t xml:space="preserve"> </w:t>
      </w:r>
      <w:r w:rsidRPr="006E2C76">
        <w:rPr>
          <w:sz w:val="16"/>
          <w:szCs w:val="16"/>
        </w:rPr>
        <w:t xml:space="preserve"> </w:t>
      </w:r>
      <w:r w:rsidRPr="00F42B6C">
        <w:rPr>
          <w:sz w:val="16"/>
          <w:szCs w:val="16"/>
          <w:u w:val="single"/>
        </w:rPr>
        <w:t>%H18</w:t>
      </w:r>
    </w:p>
    <w:p w:rsidR="008F515E" w:rsidRPr="00F42B6C" w:rsidRDefault="008F515E" w:rsidP="008F515E">
      <w:pPr>
        <w:keepNext/>
        <w:rPr>
          <w:sz w:val="16"/>
          <w:szCs w:val="16"/>
          <w:u w:val="single"/>
        </w:rPr>
      </w:pPr>
      <w:r w:rsidRPr="00F42B6C">
        <w:rPr>
          <w:sz w:val="16"/>
          <w:szCs w:val="16"/>
        </w:rPr>
        <w:tab/>
      </w:r>
      <w:r w:rsidRPr="00F42B6C">
        <w:rPr>
          <w:sz w:val="16"/>
          <w:szCs w:val="16"/>
          <w:u w:val="single"/>
        </w:rPr>
        <w:t>1</w:t>
      </w:r>
      <w:r w:rsidRPr="00F42B6C">
        <w:rPr>
          <w:sz w:val="16"/>
          <w:szCs w:val="16"/>
        </w:rPr>
        <w:tab/>
      </w:r>
      <w:r w:rsidRPr="00F42B6C">
        <w:rPr>
          <w:sz w:val="16"/>
          <w:szCs w:val="16"/>
        </w:rPr>
        <w:tab/>
      </w:r>
      <w:r w:rsidRPr="00F42B6C">
        <w:rPr>
          <w:sz w:val="16"/>
          <w:szCs w:val="16"/>
        </w:rPr>
        <w:tab/>
      </w:r>
      <w:r w:rsidRPr="00F42B6C">
        <w:rPr>
          <w:sz w:val="16"/>
          <w:szCs w:val="16"/>
          <w:u w:val="single"/>
        </w:rPr>
        <w:t>24.32%</w:t>
      </w:r>
      <w:r w:rsidRPr="00F42B6C">
        <w:rPr>
          <w:sz w:val="16"/>
          <w:szCs w:val="16"/>
        </w:rPr>
        <w:tab/>
      </w:r>
      <w:r w:rsidRPr="00F42B6C">
        <w:rPr>
          <w:sz w:val="16"/>
          <w:szCs w:val="16"/>
        </w:rPr>
        <w:tab/>
      </w:r>
      <w:r w:rsidRPr="00F42B6C">
        <w:rPr>
          <w:sz w:val="16"/>
          <w:szCs w:val="16"/>
        </w:rPr>
        <w:tab/>
      </w:r>
      <w:r w:rsidRPr="00F42B6C">
        <w:rPr>
          <w:sz w:val="16"/>
          <w:szCs w:val="16"/>
          <w:u w:val="single"/>
        </w:rPr>
        <w:t>1,710</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66.85%</w:t>
      </w:r>
      <w:r w:rsidRPr="00F42B6C">
        <w:rPr>
          <w:sz w:val="16"/>
          <w:szCs w:val="16"/>
        </w:rPr>
        <w:tab/>
      </w:r>
      <w:r w:rsidRPr="00F42B6C">
        <w:rPr>
          <w:sz w:val="16"/>
          <w:szCs w:val="16"/>
        </w:rPr>
        <w:tab/>
      </w:r>
      <w:r w:rsidRPr="00F42B6C">
        <w:rPr>
          <w:sz w:val="16"/>
          <w:szCs w:val="16"/>
          <w:u w:val="single"/>
        </w:rPr>
        <w:t>1,924</w:t>
      </w:r>
      <w:r w:rsidRPr="00F42B6C">
        <w:rPr>
          <w:sz w:val="16"/>
          <w:szCs w:val="16"/>
        </w:rPr>
        <w:tab/>
      </w:r>
      <w:r w:rsidRPr="00F42B6C">
        <w:rPr>
          <w:sz w:val="16"/>
          <w:szCs w:val="16"/>
        </w:rPr>
        <w:tab/>
      </w:r>
      <w:r w:rsidRPr="00F42B6C">
        <w:rPr>
          <w:sz w:val="16"/>
          <w:szCs w:val="16"/>
        </w:rPr>
        <w:tab/>
      </w:r>
      <w:r w:rsidRPr="00F42B6C">
        <w:rPr>
          <w:sz w:val="16"/>
          <w:szCs w:val="16"/>
          <w:u w:val="single"/>
        </w:rPr>
        <w:t>131</w:t>
      </w:r>
      <w:r w:rsidRPr="00F42B6C">
        <w:rPr>
          <w:sz w:val="16"/>
          <w:szCs w:val="16"/>
        </w:rPr>
        <w:tab/>
      </w:r>
      <w:r w:rsidRPr="00F42B6C">
        <w:rPr>
          <w:sz w:val="16"/>
          <w:szCs w:val="16"/>
        </w:rPr>
        <w:tab/>
      </w:r>
      <w:r w:rsidRPr="006E2C76">
        <w:rPr>
          <w:sz w:val="16"/>
          <w:szCs w:val="16"/>
        </w:rPr>
        <w:t xml:space="preserve">  </w:t>
      </w:r>
      <w:r w:rsidRPr="00F42B6C">
        <w:rPr>
          <w:sz w:val="16"/>
          <w:szCs w:val="16"/>
          <w:u w:val="single"/>
        </w:rPr>
        <w:t>6.81%</w:t>
      </w:r>
    </w:p>
    <w:p w:rsidR="008F515E" w:rsidRPr="00F42B6C" w:rsidRDefault="008F515E" w:rsidP="008F515E">
      <w:pPr>
        <w:rPr>
          <w:sz w:val="16"/>
          <w:szCs w:val="16"/>
          <w:u w:val="single"/>
        </w:rPr>
      </w:pPr>
      <w:r w:rsidRPr="00F42B6C">
        <w:rPr>
          <w:sz w:val="16"/>
          <w:szCs w:val="16"/>
        </w:rPr>
        <w:tab/>
      </w:r>
      <w:r w:rsidRPr="00F42B6C">
        <w:rPr>
          <w:sz w:val="16"/>
          <w:szCs w:val="16"/>
          <w:u w:val="single"/>
        </w:rPr>
        <w:t>2</w:t>
      </w:r>
      <w:r w:rsidRPr="00F42B6C">
        <w:rPr>
          <w:sz w:val="16"/>
          <w:szCs w:val="16"/>
        </w:rPr>
        <w:tab/>
      </w:r>
      <w:r w:rsidRPr="00F42B6C">
        <w:rPr>
          <w:sz w:val="16"/>
          <w:szCs w:val="16"/>
        </w:rPr>
        <w:tab/>
      </w:r>
      <w:r w:rsidRPr="00F42B6C">
        <w:rPr>
          <w:sz w:val="16"/>
          <w:szCs w:val="16"/>
        </w:rPr>
        <w:tab/>
      </w:r>
      <w:r>
        <w:rPr>
          <w:sz w:val="16"/>
          <w:szCs w:val="16"/>
          <w:u w:val="single"/>
        </w:rPr>
        <w:t>54.72%</w:t>
      </w:r>
      <w:r w:rsidRPr="009B3A0E">
        <w:rPr>
          <w:sz w:val="16"/>
          <w:szCs w:val="16"/>
        </w:rPr>
        <w:tab/>
      </w:r>
      <w:r w:rsidRPr="009B3A0E">
        <w:rPr>
          <w:sz w:val="16"/>
          <w:szCs w:val="16"/>
        </w:rPr>
        <w:tab/>
      </w:r>
      <w:r w:rsidRPr="00F42B6C">
        <w:rPr>
          <w:sz w:val="16"/>
          <w:szCs w:val="16"/>
        </w:rPr>
        <w:tab/>
      </w:r>
      <w:r>
        <w:rPr>
          <w:sz w:val="16"/>
          <w:szCs w:val="16"/>
        </w:rPr>
        <w:t xml:space="preserve">  </w:t>
      </w:r>
      <w:r w:rsidRPr="009B3A0E">
        <w:rPr>
          <w:sz w:val="16"/>
          <w:szCs w:val="16"/>
          <w:u w:val="single"/>
        </w:rPr>
        <w:t>567</w:t>
      </w:r>
      <w:r w:rsidRPr="00F42B6C">
        <w:rPr>
          <w:sz w:val="16"/>
          <w:szCs w:val="16"/>
        </w:rPr>
        <w:tab/>
      </w:r>
      <w:r w:rsidRPr="00F42B6C">
        <w:rPr>
          <w:sz w:val="16"/>
          <w:szCs w:val="16"/>
        </w:rPr>
        <w:tab/>
      </w:r>
      <w:r w:rsidRPr="00F42B6C">
        <w:rPr>
          <w:sz w:val="16"/>
          <w:szCs w:val="16"/>
        </w:rPr>
        <w:tab/>
      </w:r>
      <w:r w:rsidRPr="00F42B6C">
        <w:rPr>
          <w:sz w:val="16"/>
          <w:szCs w:val="16"/>
        </w:rPr>
        <w:tab/>
      </w:r>
      <w:r w:rsidRPr="0058567B">
        <w:rPr>
          <w:sz w:val="16"/>
          <w:szCs w:val="16"/>
          <w:u w:val="single"/>
        </w:rPr>
        <w:t>2</w:t>
      </w:r>
      <w:r w:rsidRPr="00F42B6C">
        <w:rPr>
          <w:sz w:val="16"/>
          <w:szCs w:val="16"/>
          <w:u w:val="single"/>
        </w:rPr>
        <w:t>1.</w:t>
      </w:r>
      <w:r>
        <w:rPr>
          <w:sz w:val="16"/>
          <w:szCs w:val="16"/>
          <w:u w:val="single"/>
        </w:rPr>
        <w:t>68</w:t>
      </w:r>
      <w:r w:rsidRPr="00F42B6C">
        <w:rPr>
          <w:sz w:val="16"/>
          <w:szCs w:val="16"/>
          <w:u w:val="single"/>
        </w:rPr>
        <w:t>%</w:t>
      </w:r>
      <w:r w:rsidRPr="00F42B6C">
        <w:rPr>
          <w:sz w:val="16"/>
          <w:szCs w:val="16"/>
        </w:rPr>
        <w:tab/>
      </w:r>
      <w:r w:rsidRPr="00F42B6C">
        <w:rPr>
          <w:sz w:val="16"/>
          <w:szCs w:val="16"/>
        </w:rPr>
        <w:tab/>
      </w:r>
      <w:r>
        <w:rPr>
          <w:sz w:val="16"/>
          <w:szCs w:val="16"/>
        </w:rPr>
        <w:t>2</w:t>
      </w:r>
      <w:r w:rsidRPr="00F42B6C">
        <w:rPr>
          <w:sz w:val="16"/>
          <w:szCs w:val="16"/>
          <w:u w:val="single"/>
        </w:rPr>
        <w:t>,</w:t>
      </w:r>
      <w:r>
        <w:rPr>
          <w:sz w:val="16"/>
          <w:szCs w:val="16"/>
          <w:u w:val="single"/>
        </w:rPr>
        <w:t>057</w:t>
      </w:r>
      <w:r w:rsidRPr="00F42B6C">
        <w:rPr>
          <w:sz w:val="16"/>
          <w:szCs w:val="16"/>
        </w:rPr>
        <w:tab/>
      </w:r>
      <w:r w:rsidRPr="00F42B6C">
        <w:rPr>
          <w:sz w:val="16"/>
          <w:szCs w:val="16"/>
        </w:rPr>
        <w:tab/>
      </w:r>
      <w:r w:rsidRPr="00F42B6C">
        <w:rPr>
          <w:sz w:val="16"/>
          <w:szCs w:val="16"/>
        </w:rPr>
        <w:tab/>
      </w:r>
      <w:r w:rsidRPr="009B3A0E">
        <w:rPr>
          <w:sz w:val="16"/>
          <w:szCs w:val="16"/>
          <w:u w:val="single"/>
        </w:rPr>
        <w:t>381</w:t>
      </w:r>
      <w:r w:rsidRPr="00F42B6C">
        <w:rPr>
          <w:sz w:val="16"/>
          <w:szCs w:val="16"/>
        </w:rPr>
        <w:tab/>
      </w:r>
      <w:r w:rsidRPr="00F42B6C">
        <w:rPr>
          <w:sz w:val="16"/>
          <w:szCs w:val="16"/>
        </w:rPr>
        <w:tab/>
      </w:r>
      <w:r w:rsidRPr="009B3A0E">
        <w:rPr>
          <w:sz w:val="16"/>
          <w:szCs w:val="16"/>
          <w:u w:val="single"/>
        </w:rPr>
        <w:t>18</w:t>
      </w:r>
      <w:r w:rsidRPr="00F42B6C">
        <w:rPr>
          <w:sz w:val="16"/>
          <w:szCs w:val="16"/>
          <w:u w:val="single"/>
        </w:rPr>
        <w:t>.</w:t>
      </w:r>
      <w:r>
        <w:rPr>
          <w:sz w:val="16"/>
          <w:szCs w:val="16"/>
          <w:u w:val="single"/>
        </w:rPr>
        <w:t>52</w:t>
      </w:r>
      <w:r w:rsidRPr="00F42B6C">
        <w:rPr>
          <w:sz w:val="16"/>
          <w:szCs w:val="16"/>
          <w:u w:val="single"/>
        </w:rPr>
        <w:t>%</w:t>
      </w:r>
    </w:p>
    <w:p w:rsidR="008F515E" w:rsidRPr="00F42B6C" w:rsidRDefault="008F515E" w:rsidP="008F515E">
      <w:pPr>
        <w:rPr>
          <w:sz w:val="16"/>
          <w:szCs w:val="16"/>
          <w:u w:val="single"/>
        </w:rPr>
      </w:pPr>
      <w:r w:rsidRPr="00F42B6C">
        <w:rPr>
          <w:sz w:val="16"/>
          <w:szCs w:val="16"/>
        </w:rPr>
        <w:tab/>
      </w:r>
      <w:r w:rsidRPr="00F42B6C">
        <w:rPr>
          <w:sz w:val="16"/>
          <w:szCs w:val="16"/>
          <w:u w:val="single"/>
        </w:rPr>
        <w:t>3</w:t>
      </w:r>
      <w:r w:rsidRPr="00F42B6C">
        <w:rPr>
          <w:sz w:val="16"/>
          <w:szCs w:val="16"/>
        </w:rPr>
        <w:tab/>
      </w:r>
      <w:r w:rsidRPr="00F42B6C">
        <w:rPr>
          <w:sz w:val="16"/>
          <w:szCs w:val="16"/>
        </w:rPr>
        <w:tab/>
      </w:r>
      <w:r w:rsidRPr="00F42B6C">
        <w:rPr>
          <w:sz w:val="16"/>
          <w:szCs w:val="16"/>
        </w:rPr>
        <w:tab/>
      </w:r>
      <w:r w:rsidRPr="00F42B6C">
        <w:rPr>
          <w:sz w:val="16"/>
          <w:szCs w:val="16"/>
          <w:u w:val="single"/>
        </w:rPr>
        <w:t>27.89%</w:t>
      </w:r>
      <w:r w:rsidRPr="00F42B6C">
        <w:rPr>
          <w:sz w:val="16"/>
          <w:szCs w:val="16"/>
        </w:rPr>
        <w:tab/>
      </w:r>
      <w:r w:rsidRPr="00F42B6C">
        <w:rPr>
          <w:sz w:val="16"/>
          <w:szCs w:val="16"/>
        </w:rPr>
        <w:tab/>
      </w:r>
      <w:r w:rsidRPr="00F42B6C">
        <w:rPr>
          <w:sz w:val="16"/>
          <w:szCs w:val="16"/>
        </w:rPr>
        <w:tab/>
      </w:r>
      <w:r w:rsidRPr="00F42B6C">
        <w:rPr>
          <w:sz w:val="16"/>
          <w:szCs w:val="16"/>
          <w:u w:val="single"/>
        </w:rPr>
        <w:t>1,437</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54.68%</w:t>
      </w:r>
      <w:r w:rsidRPr="00F42B6C">
        <w:rPr>
          <w:sz w:val="16"/>
          <w:szCs w:val="16"/>
        </w:rPr>
        <w:tab/>
      </w:r>
      <w:r w:rsidRPr="00F42B6C">
        <w:rPr>
          <w:sz w:val="16"/>
          <w:szCs w:val="16"/>
        </w:rPr>
        <w:tab/>
      </w:r>
      <w:r w:rsidRPr="00F42B6C">
        <w:rPr>
          <w:sz w:val="16"/>
          <w:szCs w:val="16"/>
          <w:u w:val="single"/>
        </w:rPr>
        <w:t>1,865</w:t>
      </w:r>
      <w:r w:rsidRPr="00F42B6C">
        <w:rPr>
          <w:sz w:val="16"/>
          <w:szCs w:val="16"/>
        </w:rPr>
        <w:tab/>
      </w:r>
      <w:r w:rsidRPr="00F42B6C">
        <w:rPr>
          <w:sz w:val="16"/>
          <w:szCs w:val="16"/>
        </w:rPr>
        <w:tab/>
      </w:r>
      <w:r w:rsidRPr="00F42B6C">
        <w:rPr>
          <w:sz w:val="16"/>
          <w:szCs w:val="16"/>
        </w:rPr>
        <w:tab/>
      </w:r>
      <w:r w:rsidRPr="00F42B6C">
        <w:rPr>
          <w:sz w:val="16"/>
          <w:szCs w:val="16"/>
          <w:u w:val="single"/>
        </w:rPr>
        <w:t>247</w:t>
      </w:r>
      <w:r w:rsidRPr="00F42B6C">
        <w:rPr>
          <w:sz w:val="16"/>
          <w:szCs w:val="16"/>
        </w:rPr>
        <w:tab/>
      </w:r>
      <w:r w:rsidRPr="00F42B6C">
        <w:rPr>
          <w:sz w:val="16"/>
          <w:szCs w:val="16"/>
        </w:rPr>
        <w:tab/>
      </w:r>
      <w:r w:rsidRPr="00F42B6C">
        <w:rPr>
          <w:sz w:val="16"/>
          <w:szCs w:val="16"/>
          <w:u w:val="single"/>
        </w:rPr>
        <w:t>13.24%</w:t>
      </w:r>
    </w:p>
    <w:p w:rsidR="008F515E" w:rsidRPr="00F42B6C" w:rsidRDefault="008F515E" w:rsidP="008F515E">
      <w:pPr>
        <w:rPr>
          <w:sz w:val="16"/>
          <w:szCs w:val="16"/>
          <w:u w:val="single"/>
        </w:rPr>
      </w:pPr>
      <w:r w:rsidRPr="00F42B6C">
        <w:rPr>
          <w:sz w:val="16"/>
          <w:szCs w:val="16"/>
        </w:rPr>
        <w:tab/>
      </w:r>
      <w:r w:rsidRPr="00F42B6C">
        <w:rPr>
          <w:sz w:val="16"/>
          <w:szCs w:val="16"/>
          <w:u w:val="single"/>
        </w:rPr>
        <w:t>4</w:t>
      </w:r>
      <w:r w:rsidRPr="00F42B6C">
        <w:rPr>
          <w:sz w:val="16"/>
          <w:szCs w:val="16"/>
        </w:rPr>
        <w:tab/>
      </w:r>
      <w:r w:rsidRPr="00F42B6C">
        <w:rPr>
          <w:sz w:val="16"/>
          <w:szCs w:val="16"/>
        </w:rPr>
        <w:tab/>
      </w:r>
      <w:r w:rsidRPr="00F42B6C">
        <w:rPr>
          <w:sz w:val="16"/>
          <w:szCs w:val="16"/>
        </w:rPr>
        <w:tab/>
      </w:r>
      <w:r w:rsidRPr="00F42B6C">
        <w:rPr>
          <w:sz w:val="16"/>
          <w:szCs w:val="16"/>
          <w:u w:val="single"/>
        </w:rPr>
        <w:t>56.28%</w:t>
      </w:r>
      <w:r w:rsidRPr="00F42B6C">
        <w:rPr>
          <w:sz w:val="16"/>
          <w:szCs w:val="16"/>
        </w:rPr>
        <w:tab/>
      </w:r>
      <w:r w:rsidRPr="00F42B6C">
        <w:rPr>
          <w:sz w:val="16"/>
          <w:szCs w:val="16"/>
        </w:rPr>
        <w:tab/>
      </w:r>
      <w:r w:rsidRPr="00F42B6C">
        <w:rPr>
          <w:sz w:val="16"/>
          <w:szCs w:val="16"/>
        </w:rPr>
        <w:tab/>
      </w:r>
      <w:r w:rsidRPr="006E2C76">
        <w:rPr>
          <w:sz w:val="16"/>
          <w:szCs w:val="16"/>
        </w:rPr>
        <w:t xml:space="preserve">   </w:t>
      </w:r>
      <w:r w:rsidRPr="00F42B6C">
        <w:rPr>
          <w:sz w:val="16"/>
          <w:szCs w:val="16"/>
          <w:u w:val="single"/>
        </w:rPr>
        <w:t>880</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33.60%</w:t>
      </w:r>
      <w:r w:rsidRPr="00F42B6C">
        <w:rPr>
          <w:sz w:val="16"/>
          <w:szCs w:val="16"/>
        </w:rPr>
        <w:tab/>
      </w:r>
      <w:r w:rsidRPr="00F42B6C">
        <w:rPr>
          <w:sz w:val="16"/>
          <w:szCs w:val="16"/>
        </w:rPr>
        <w:tab/>
      </w:r>
      <w:r w:rsidRPr="00F42B6C">
        <w:rPr>
          <w:sz w:val="16"/>
          <w:szCs w:val="16"/>
          <w:u w:val="single"/>
        </w:rPr>
        <w:t>1,968</w:t>
      </w:r>
      <w:r w:rsidRPr="00F42B6C">
        <w:rPr>
          <w:sz w:val="16"/>
          <w:szCs w:val="16"/>
        </w:rPr>
        <w:tab/>
      </w:r>
      <w:r w:rsidRPr="00F42B6C">
        <w:rPr>
          <w:sz w:val="16"/>
          <w:szCs w:val="16"/>
        </w:rPr>
        <w:tab/>
      </w:r>
      <w:r w:rsidRPr="00F42B6C">
        <w:rPr>
          <w:sz w:val="16"/>
          <w:szCs w:val="16"/>
        </w:rPr>
        <w:tab/>
      </w:r>
      <w:r w:rsidRPr="00F42B6C">
        <w:rPr>
          <w:sz w:val="16"/>
          <w:szCs w:val="16"/>
          <w:u w:val="single"/>
        </w:rPr>
        <w:t>148</w:t>
      </w:r>
      <w:r w:rsidRPr="00F42B6C">
        <w:rPr>
          <w:sz w:val="16"/>
          <w:szCs w:val="16"/>
        </w:rPr>
        <w:tab/>
      </w:r>
      <w:r w:rsidRPr="00F42B6C">
        <w:rPr>
          <w:sz w:val="16"/>
          <w:szCs w:val="16"/>
        </w:rPr>
        <w:tab/>
      </w:r>
      <w:r w:rsidRPr="006E2C76">
        <w:rPr>
          <w:sz w:val="16"/>
          <w:szCs w:val="16"/>
        </w:rPr>
        <w:t xml:space="preserve">  </w:t>
      </w:r>
      <w:r w:rsidRPr="00F42B6C">
        <w:rPr>
          <w:sz w:val="16"/>
          <w:szCs w:val="16"/>
          <w:u w:val="single"/>
        </w:rPr>
        <w:t>7.52%</w:t>
      </w:r>
    </w:p>
    <w:p w:rsidR="008F515E" w:rsidRPr="00F42B6C" w:rsidRDefault="008F515E" w:rsidP="008F515E">
      <w:pPr>
        <w:rPr>
          <w:sz w:val="16"/>
          <w:szCs w:val="16"/>
          <w:u w:val="single"/>
        </w:rPr>
      </w:pPr>
      <w:r w:rsidRPr="00F42B6C">
        <w:rPr>
          <w:sz w:val="16"/>
          <w:szCs w:val="16"/>
        </w:rPr>
        <w:tab/>
      </w:r>
      <w:r w:rsidRPr="00F42B6C">
        <w:rPr>
          <w:sz w:val="16"/>
          <w:szCs w:val="16"/>
          <w:u w:val="single"/>
        </w:rPr>
        <w:t>5</w:t>
      </w:r>
      <w:r w:rsidRPr="00F42B6C">
        <w:rPr>
          <w:sz w:val="16"/>
          <w:szCs w:val="16"/>
        </w:rPr>
        <w:tab/>
      </w:r>
      <w:r w:rsidRPr="00F42B6C">
        <w:rPr>
          <w:sz w:val="16"/>
          <w:szCs w:val="16"/>
        </w:rPr>
        <w:tab/>
      </w:r>
      <w:r w:rsidRPr="00F42B6C">
        <w:rPr>
          <w:sz w:val="16"/>
          <w:szCs w:val="16"/>
        </w:rPr>
        <w:tab/>
      </w:r>
      <w:r w:rsidRPr="00F42B6C">
        <w:rPr>
          <w:sz w:val="16"/>
          <w:szCs w:val="16"/>
          <w:u w:val="single"/>
        </w:rPr>
        <w:t>35.26%</w:t>
      </w:r>
      <w:r w:rsidRPr="00F42B6C">
        <w:rPr>
          <w:sz w:val="16"/>
          <w:szCs w:val="16"/>
        </w:rPr>
        <w:tab/>
      </w:r>
      <w:r w:rsidRPr="00F42B6C">
        <w:rPr>
          <w:sz w:val="16"/>
          <w:szCs w:val="16"/>
        </w:rPr>
        <w:tab/>
      </w:r>
      <w:r w:rsidRPr="00F42B6C">
        <w:rPr>
          <w:sz w:val="16"/>
          <w:szCs w:val="16"/>
        </w:rPr>
        <w:tab/>
      </w:r>
      <w:r w:rsidRPr="00F42B6C">
        <w:rPr>
          <w:sz w:val="16"/>
          <w:szCs w:val="16"/>
          <w:u w:val="single"/>
        </w:rPr>
        <w:t>1,366</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52.70%</w:t>
      </w:r>
      <w:r w:rsidRPr="00F42B6C">
        <w:rPr>
          <w:sz w:val="16"/>
          <w:szCs w:val="16"/>
        </w:rPr>
        <w:tab/>
      </w:r>
      <w:r w:rsidRPr="00F42B6C">
        <w:rPr>
          <w:sz w:val="16"/>
          <w:szCs w:val="16"/>
        </w:rPr>
        <w:tab/>
      </w:r>
      <w:r w:rsidRPr="00F42B6C">
        <w:rPr>
          <w:sz w:val="16"/>
          <w:szCs w:val="16"/>
          <w:u w:val="single"/>
        </w:rPr>
        <w:t>1,896</w:t>
      </w:r>
      <w:r w:rsidRPr="00F42B6C">
        <w:rPr>
          <w:sz w:val="16"/>
          <w:szCs w:val="16"/>
        </w:rPr>
        <w:tab/>
      </w:r>
      <w:r w:rsidRPr="00F42B6C">
        <w:rPr>
          <w:sz w:val="16"/>
          <w:szCs w:val="16"/>
        </w:rPr>
        <w:tab/>
      </w:r>
      <w:r w:rsidRPr="00F42B6C">
        <w:rPr>
          <w:sz w:val="16"/>
          <w:szCs w:val="16"/>
        </w:rPr>
        <w:tab/>
      </w:r>
      <w:r w:rsidRPr="00F42B6C">
        <w:rPr>
          <w:sz w:val="16"/>
          <w:szCs w:val="16"/>
          <w:u w:val="single"/>
        </w:rPr>
        <w:t>176</w:t>
      </w:r>
      <w:r w:rsidRPr="00F42B6C">
        <w:rPr>
          <w:sz w:val="16"/>
          <w:szCs w:val="16"/>
        </w:rPr>
        <w:tab/>
      </w:r>
      <w:r w:rsidRPr="00F42B6C">
        <w:rPr>
          <w:sz w:val="16"/>
          <w:szCs w:val="16"/>
        </w:rPr>
        <w:tab/>
      </w:r>
      <w:r w:rsidRPr="006E2C76">
        <w:rPr>
          <w:sz w:val="16"/>
          <w:szCs w:val="16"/>
        </w:rPr>
        <w:t xml:space="preserve">  </w:t>
      </w:r>
      <w:r w:rsidRPr="00F42B6C">
        <w:rPr>
          <w:sz w:val="16"/>
          <w:szCs w:val="16"/>
          <w:u w:val="single"/>
        </w:rPr>
        <w:t>9.28%</w:t>
      </w:r>
    </w:p>
    <w:p w:rsidR="008F515E" w:rsidRPr="00F42B6C" w:rsidRDefault="008F515E" w:rsidP="008F515E">
      <w:pPr>
        <w:rPr>
          <w:sz w:val="16"/>
          <w:szCs w:val="16"/>
          <w:u w:val="single"/>
        </w:rPr>
      </w:pPr>
      <w:r w:rsidRPr="00F42B6C">
        <w:rPr>
          <w:sz w:val="16"/>
          <w:szCs w:val="16"/>
        </w:rPr>
        <w:tab/>
      </w:r>
      <w:r w:rsidRPr="00F42B6C">
        <w:rPr>
          <w:sz w:val="16"/>
          <w:szCs w:val="16"/>
          <w:u w:val="single"/>
        </w:rPr>
        <w:t>6</w:t>
      </w:r>
      <w:r w:rsidRPr="00F42B6C">
        <w:rPr>
          <w:sz w:val="16"/>
          <w:szCs w:val="16"/>
        </w:rPr>
        <w:tab/>
      </w:r>
      <w:r w:rsidRPr="00F42B6C">
        <w:rPr>
          <w:sz w:val="16"/>
          <w:szCs w:val="16"/>
        </w:rPr>
        <w:tab/>
      </w:r>
      <w:r w:rsidRPr="00F42B6C">
        <w:rPr>
          <w:sz w:val="16"/>
          <w:szCs w:val="16"/>
        </w:rPr>
        <w:tab/>
      </w:r>
      <w:r w:rsidRPr="0058567B">
        <w:rPr>
          <w:sz w:val="16"/>
          <w:szCs w:val="16"/>
          <w:u w:val="single"/>
        </w:rPr>
        <w:t>57</w:t>
      </w:r>
      <w:r w:rsidRPr="00F42B6C">
        <w:rPr>
          <w:sz w:val="16"/>
          <w:szCs w:val="16"/>
          <w:u w:val="single"/>
        </w:rPr>
        <w:t>.</w:t>
      </w:r>
      <w:r>
        <w:rPr>
          <w:sz w:val="16"/>
          <w:szCs w:val="16"/>
          <w:u w:val="single"/>
        </w:rPr>
        <w:t>96</w:t>
      </w:r>
      <w:r w:rsidRPr="00F42B6C">
        <w:rPr>
          <w:sz w:val="16"/>
          <w:szCs w:val="16"/>
          <w:u w:val="single"/>
        </w:rPr>
        <w:t>%</w:t>
      </w:r>
      <w:r w:rsidRPr="00F42B6C">
        <w:rPr>
          <w:sz w:val="16"/>
          <w:szCs w:val="16"/>
        </w:rPr>
        <w:tab/>
      </w:r>
      <w:r w:rsidRPr="00F42B6C">
        <w:rPr>
          <w:sz w:val="16"/>
          <w:szCs w:val="16"/>
        </w:rPr>
        <w:tab/>
      </w:r>
      <w:r w:rsidRPr="00F42B6C">
        <w:rPr>
          <w:sz w:val="16"/>
          <w:szCs w:val="16"/>
        </w:rPr>
        <w:tab/>
      </w:r>
      <w:r w:rsidRPr="006E2C76">
        <w:rPr>
          <w:sz w:val="16"/>
          <w:szCs w:val="16"/>
        </w:rPr>
        <w:t xml:space="preserve">   </w:t>
      </w:r>
      <w:r w:rsidRPr="009B3A0E">
        <w:rPr>
          <w:sz w:val="16"/>
          <w:szCs w:val="16"/>
          <w:u w:val="single"/>
        </w:rPr>
        <w:t>712</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2</w:t>
      </w:r>
      <w:r>
        <w:rPr>
          <w:sz w:val="16"/>
          <w:szCs w:val="16"/>
          <w:u w:val="single"/>
        </w:rPr>
        <w:t>7</w:t>
      </w:r>
      <w:r w:rsidRPr="00F42B6C">
        <w:rPr>
          <w:sz w:val="16"/>
          <w:szCs w:val="16"/>
          <w:u w:val="single"/>
        </w:rPr>
        <w:t>.</w:t>
      </w:r>
      <w:r>
        <w:rPr>
          <w:sz w:val="16"/>
          <w:szCs w:val="16"/>
          <w:u w:val="single"/>
        </w:rPr>
        <w:t>19</w:t>
      </w:r>
      <w:r w:rsidRPr="00F42B6C">
        <w:rPr>
          <w:sz w:val="16"/>
          <w:szCs w:val="16"/>
          <w:u w:val="single"/>
        </w:rPr>
        <w:t>%</w:t>
      </w:r>
      <w:r w:rsidRPr="00F42B6C">
        <w:rPr>
          <w:sz w:val="16"/>
          <w:szCs w:val="16"/>
        </w:rPr>
        <w:tab/>
      </w:r>
      <w:r w:rsidRPr="00F42B6C">
        <w:rPr>
          <w:sz w:val="16"/>
          <w:szCs w:val="16"/>
        </w:rPr>
        <w:tab/>
      </w:r>
      <w:r w:rsidRPr="00F42B6C">
        <w:rPr>
          <w:sz w:val="16"/>
          <w:szCs w:val="16"/>
          <w:u w:val="single"/>
        </w:rPr>
        <w:t>1,9</w:t>
      </w:r>
      <w:r>
        <w:rPr>
          <w:sz w:val="16"/>
          <w:szCs w:val="16"/>
          <w:u w:val="single"/>
        </w:rPr>
        <w:t>49</w:t>
      </w:r>
      <w:r w:rsidRPr="00F42B6C">
        <w:rPr>
          <w:sz w:val="16"/>
          <w:szCs w:val="16"/>
        </w:rPr>
        <w:tab/>
      </w:r>
      <w:r w:rsidRPr="00F42B6C">
        <w:rPr>
          <w:sz w:val="16"/>
          <w:szCs w:val="16"/>
        </w:rPr>
        <w:tab/>
      </w:r>
      <w:r w:rsidRPr="00F42B6C">
        <w:rPr>
          <w:sz w:val="16"/>
          <w:szCs w:val="16"/>
        </w:rPr>
        <w:tab/>
      </w:r>
      <w:r w:rsidRPr="00F42B6C">
        <w:rPr>
          <w:sz w:val="16"/>
          <w:szCs w:val="16"/>
          <w:u w:val="single"/>
        </w:rPr>
        <w:t>2</w:t>
      </w:r>
      <w:r>
        <w:rPr>
          <w:sz w:val="16"/>
          <w:szCs w:val="16"/>
          <w:u w:val="single"/>
        </w:rPr>
        <w:t>37</w:t>
      </w:r>
      <w:r w:rsidRPr="00F42B6C">
        <w:rPr>
          <w:sz w:val="16"/>
          <w:szCs w:val="16"/>
        </w:rPr>
        <w:tab/>
      </w:r>
      <w:r w:rsidRPr="00F42B6C">
        <w:rPr>
          <w:sz w:val="16"/>
          <w:szCs w:val="16"/>
        </w:rPr>
        <w:tab/>
      </w:r>
      <w:r w:rsidRPr="00F42B6C">
        <w:rPr>
          <w:sz w:val="16"/>
          <w:szCs w:val="16"/>
          <w:u w:val="single"/>
        </w:rPr>
        <w:t>1</w:t>
      </w:r>
      <w:r>
        <w:rPr>
          <w:sz w:val="16"/>
          <w:szCs w:val="16"/>
          <w:u w:val="single"/>
        </w:rPr>
        <w:t>2</w:t>
      </w:r>
      <w:r w:rsidRPr="00F42B6C">
        <w:rPr>
          <w:sz w:val="16"/>
          <w:szCs w:val="16"/>
          <w:u w:val="single"/>
        </w:rPr>
        <w:t>.</w:t>
      </w:r>
      <w:r>
        <w:rPr>
          <w:sz w:val="16"/>
          <w:szCs w:val="16"/>
          <w:u w:val="single"/>
        </w:rPr>
        <w:t>16</w:t>
      </w:r>
      <w:r w:rsidRPr="00F42B6C">
        <w:rPr>
          <w:sz w:val="16"/>
          <w:szCs w:val="16"/>
          <w:u w:val="single"/>
        </w:rPr>
        <w:t>%</w:t>
      </w:r>
    </w:p>
    <w:p w:rsidR="008F515E" w:rsidRPr="00F42B6C" w:rsidRDefault="008F515E" w:rsidP="008F515E">
      <w:pPr>
        <w:rPr>
          <w:sz w:val="16"/>
          <w:szCs w:val="16"/>
          <w:u w:val="single"/>
        </w:rPr>
      </w:pPr>
      <w:r w:rsidRPr="00F42B6C">
        <w:rPr>
          <w:sz w:val="16"/>
          <w:szCs w:val="16"/>
        </w:rPr>
        <w:tab/>
      </w:r>
      <w:r w:rsidRPr="00F42B6C">
        <w:rPr>
          <w:sz w:val="16"/>
          <w:szCs w:val="16"/>
          <w:u w:val="single"/>
        </w:rPr>
        <w:t>7</w:t>
      </w:r>
      <w:r w:rsidRPr="00F42B6C">
        <w:rPr>
          <w:sz w:val="16"/>
          <w:szCs w:val="16"/>
        </w:rPr>
        <w:tab/>
      </w:r>
      <w:r w:rsidRPr="00F42B6C">
        <w:rPr>
          <w:sz w:val="16"/>
          <w:szCs w:val="16"/>
        </w:rPr>
        <w:tab/>
      </w:r>
      <w:r w:rsidRPr="00F42B6C">
        <w:rPr>
          <w:sz w:val="16"/>
          <w:szCs w:val="16"/>
        </w:rPr>
        <w:tab/>
      </w:r>
      <w:r w:rsidRPr="00F42B6C">
        <w:rPr>
          <w:sz w:val="16"/>
          <w:szCs w:val="16"/>
          <w:u w:val="single"/>
        </w:rPr>
        <w:t>33.30%</w:t>
      </w:r>
      <w:r w:rsidRPr="00F42B6C">
        <w:rPr>
          <w:sz w:val="16"/>
          <w:szCs w:val="16"/>
        </w:rPr>
        <w:tab/>
      </w:r>
      <w:r w:rsidRPr="00F42B6C">
        <w:rPr>
          <w:sz w:val="16"/>
          <w:szCs w:val="16"/>
        </w:rPr>
        <w:tab/>
      </w:r>
      <w:r w:rsidRPr="00F42B6C">
        <w:rPr>
          <w:sz w:val="16"/>
          <w:szCs w:val="16"/>
        </w:rPr>
        <w:tab/>
      </w:r>
      <w:r w:rsidRPr="00F42B6C">
        <w:rPr>
          <w:sz w:val="16"/>
          <w:szCs w:val="16"/>
          <w:u w:val="single"/>
        </w:rPr>
        <w:t>1,523</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57.62%</w:t>
      </w:r>
      <w:r w:rsidRPr="00F42B6C">
        <w:rPr>
          <w:sz w:val="16"/>
          <w:szCs w:val="16"/>
        </w:rPr>
        <w:tab/>
      </w:r>
      <w:r w:rsidRPr="00F42B6C">
        <w:rPr>
          <w:sz w:val="16"/>
          <w:szCs w:val="16"/>
        </w:rPr>
        <w:tab/>
      </w:r>
      <w:r w:rsidRPr="00F42B6C">
        <w:rPr>
          <w:sz w:val="16"/>
          <w:szCs w:val="16"/>
          <w:u w:val="single"/>
        </w:rPr>
        <w:t>1,947</w:t>
      </w:r>
      <w:r w:rsidRPr="00F42B6C">
        <w:rPr>
          <w:sz w:val="16"/>
          <w:szCs w:val="16"/>
        </w:rPr>
        <w:tab/>
      </w:r>
      <w:r w:rsidRPr="00F42B6C">
        <w:rPr>
          <w:sz w:val="16"/>
          <w:szCs w:val="16"/>
        </w:rPr>
        <w:tab/>
      </w:r>
      <w:r w:rsidRPr="00F42B6C">
        <w:rPr>
          <w:sz w:val="16"/>
          <w:szCs w:val="16"/>
        </w:rPr>
        <w:tab/>
      </w:r>
      <w:r w:rsidRPr="00F42B6C">
        <w:rPr>
          <w:sz w:val="16"/>
          <w:szCs w:val="16"/>
          <w:u w:val="single"/>
        </w:rPr>
        <w:t>129</w:t>
      </w:r>
      <w:r w:rsidRPr="00F42B6C">
        <w:rPr>
          <w:sz w:val="16"/>
          <w:szCs w:val="16"/>
        </w:rPr>
        <w:tab/>
      </w:r>
      <w:r w:rsidRPr="00F42B6C">
        <w:rPr>
          <w:sz w:val="16"/>
          <w:szCs w:val="16"/>
        </w:rPr>
        <w:tab/>
      </w:r>
      <w:r w:rsidRPr="006E2C76">
        <w:rPr>
          <w:sz w:val="16"/>
          <w:szCs w:val="16"/>
        </w:rPr>
        <w:t xml:space="preserve">  </w:t>
      </w:r>
      <w:r w:rsidRPr="00F42B6C">
        <w:rPr>
          <w:sz w:val="16"/>
          <w:szCs w:val="16"/>
          <w:u w:val="single"/>
        </w:rPr>
        <w:t>6.63%</w:t>
      </w:r>
    </w:p>
    <w:p w:rsidR="008F515E" w:rsidRPr="00F42B6C" w:rsidRDefault="008F515E" w:rsidP="008F515E">
      <w:pPr>
        <w:rPr>
          <w:sz w:val="16"/>
          <w:szCs w:val="16"/>
          <w:u w:val="single"/>
        </w:rPr>
      </w:pPr>
      <w:r w:rsidRPr="00F42B6C">
        <w:rPr>
          <w:sz w:val="16"/>
          <w:szCs w:val="16"/>
        </w:rPr>
        <w:tab/>
      </w:r>
      <w:r w:rsidRPr="00F42B6C">
        <w:rPr>
          <w:sz w:val="16"/>
          <w:szCs w:val="16"/>
          <w:u w:val="single"/>
        </w:rPr>
        <w:t>8</w:t>
      </w:r>
      <w:r w:rsidRPr="00F42B6C">
        <w:rPr>
          <w:sz w:val="16"/>
          <w:szCs w:val="16"/>
        </w:rPr>
        <w:tab/>
      </w:r>
      <w:r w:rsidRPr="00F42B6C">
        <w:rPr>
          <w:sz w:val="16"/>
          <w:szCs w:val="16"/>
        </w:rPr>
        <w:tab/>
      </w:r>
      <w:r w:rsidRPr="00F42B6C">
        <w:rPr>
          <w:sz w:val="16"/>
          <w:szCs w:val="16"/>
        </w:rPr>
        <w:tab/>
      </w:r>
      <w:r w:rsidRPr="0058567B">
        <w:rPr>
          <w:sz w:val="16"/>
          <w:szCs w:val="16"/>
          <w:u w:val="single"/>
        </w:rPr>
        <w:t>15</w:t>
      </w:r>
      <w:r w:rsidRPr="00F42B6C">
        <w:rPr>
          <w:sz w:val="16"/>
          <w:szCs w:val="16"/>
          <w:u w:val="single"/>
        </w:rPr>
        <w:t>.</w:t>
      </w:r>
      <w:r>
        <w:rPr>
          <w:sz w:val="16"/>
          <w:szCs w:val="16"/>
          <w:u w:val="single"/>
        </w:rPr>
        <w:t>98</w:t>
      </w:r>
      <w:r w:rsidRPr="00F42B6C">
        <w:rPr>
          <w:sz w:val="16"/>
          <w:szCs w:val="16"/>
          <w:u w:val="single"/>
        </w:rPr>
        <w:t>%</w:t>
      </w:r>
      <w:r w:rsidRPr="00F42B6C">
        <w:rPr>
          <w:sz w:val="16"/>
          <w:szCs w:val="16"/>
        </w:rPr>
        <w:tab/>
      </w:r>
      <w:r w:rsidRPr="00F42B6C">
        <w:rPr>
          <w:sz w:val="16"/>
          <w:szCs w:val="16"/>
        </w:rPr>
        <w:tab/>
      </w:r>
      <w:r w:rsidRPr="00F42B6C">
        <w:rPr>
          <w:sz w:val="16"/>
          <w:szCs w:val="16"/>
        </w:rPr>
        <w:tab/>
      </w:r>
      <w:r w:rsidRPr="009B3A0E">
        <w:rPr>
          <w:sz w:val="16"/>
          <w:szCs w:val="16"/>
          <w:u w:val="single"/>
        </w:rPr>
        <w:t>1,098</w:t>
      </w:r>
      <w:r w:rsidRPr="00F42B6C">
        <w:rPr>
          <w:sz w:val="16"/>
          <w:szCs w:val="16"/>
        </w:rPr>
        <w:tab/>
      </w:r>
      <w:r w:rsidRPr="00F42B6C">
        <w:rPr>
          <w:sz w:val="16"/>
          <w:szCs w:val="16"/>
        </w:rPr>
        <w:tab/>
      </w:r>
      <w:r w:rsidRPr="00F42B6C">
        <w:rPr>
          <w:sz w:val="16"/>
          <w:szCs w:val="16"/>
        </w:rPr>
        <w:tab/>
      </w:r>
      <w:r>
        <w:rPr>
          <w:sz w:val="16"/>
          <w:szCs w:val="16"/>
        </w:rPr>
        <w:tab/>
      </w:r>
      <w:r w:rsidRPr="009B3A0E">
        <w:rPr>
          <w:sz w:val="16"/>
          <w:szCs w:val="16"/>
          <w:u w:val="single"/>
        </w:rPr>
        <w:t>41</w:t>
      </w:r>
      <w:r w:rsidRPr="00F42B6C">
        <w:rPr>
          <w:sz w:val="16"/>
          <w:szCs w:val="16"/>
          <w:u w:val="single"/>
        </w:rPr>
        <w:t>.</w:t>
      </w:r>
      <w:r>
        <w:rPr>
          <w:sz w:val="16"/>
          <w:szCs w:val="16"/>
          <w:u w:val="single"/>
        </w:rPr>
        <w:t>37</w:t>
      </w:r>
      <w:r w:rsidRPr="00F42B6C">
        <w:rPr>
          <w:sz w:val="16"/>
          <w:szCs w:val="16"/>
          <w:u w:val="single"/>
        </w:rPr>
        <w:t>%</w:t>
      </w:r>
      <w:r w:rsidRPr="00F42B6C">
        <w:rPr>
          <w:sz w:val="16"/>
          <w:szCs w:val="16"/>
        </w:rPr>
        <w:tab/>
      </w:r>
      <w:r w:rsidRPr="00F42B6C">
        <w:rPr>
          <w:sz w:val="16"/>
          <w:szCs w:val="16"/>
        </w:rPr>
        <w:tab/>
      </w:r>
      <w:r w:rsidRPr="00455528">
        <w:rPr>
          <w:sz w:val="16"/>
          <w:szCs w:val="16"/>
          <w:u w:val="single"/>
        </w:rPr>
        <w:t>1</w:t>
      </w:r>
      <w:r w:rsidRPr="00F42B6C">
        <w:rPr>
          <w:sz w:val="16"/>
          <w:szCs w:val="16"/>
          <w:u w:val="single"/>
        </w:rPr>
        <w:t>,</w:t>
      </w:r>
      <w:r>
        <w:rPr>
          <w:sz w:val="16"/>
          <w:szCs w:val="16"/>
          <w:u w:val="single"/>
        </w:rPr>
        <w:t>847</w:t>
      </w:r>
      <w:r w:rsidRPr="00F42B6C">
        <w:rPr>
          <w:sz w:val="16"/>
          <w:szCs w:val="16"/>
        </w:rPr>
        <w:tab/>
      </w:r>
      <w:r w:rsidRPr="00F42B6C">
        <w:rPr>
          <w:sz w:val="16"/>
          <w:szCs w:val="16"/>
        </w:rPr>
        <w:tab/>
      </w:r>
      <w:r w:rsidRPr="00F42B6C">
        <w:rPr>
          <w:sz w:val="16"/>
          <w:szCs w:val="16"/>
        </w:rPr>
        <w:tab/>
      </w:r>
      <w:r w:rsidRPr="009B3A0E">
        <w:rPr>
          <w:sz w:val="16"/>
          <w:szCs w:val="16"/>
          <w:u w:val="single"/>
        </w:rPr>
        <w:t>686</w:t>
      </w:r>
      <w:r w:rsidRPr="00F42B6C">
        <w:rPr>
          <w:sz w:val="16"/>
          <w:szCs w:val="16"/>
        </w:rPr>
        <w:tab/>
      </w:r>
      <w:r w:rsidRPr="00F42B6C">
        <w:rPr>
          <w:sz w:val="16"/>
          <w:szCs w:val="16"/>
        </w:rPr>
        <w:tab/>
      </w:r>
      <w:r w:rsidRPr="009B3A0E">
        <w:rPr>
          <w:sz w:val="16"/>
          <w:szCs w:val="16"/>
          <w:u w:val="single"/>
        </w:rPr>
        <w:t>37</w:t>
      </w:r>
      <w:r w:rsidRPr="00F42B6C">
        <w:rPr>
          <w:sz w:val="16"/>
          <w:szCs w:val="16"/>
          <w:u w:val="single"/>
        </w:rPr>
        <w:t>.</w:t>
      </w:r>
      <w:r>
        <w:rPr>
          <w:sz w:val="16"/>
          <w:szCs w:val="16"/>
          <w:u w:val="single"/>
        </w:rPr>
        <w:t>14</w:t>
      </w:r>
      <w:r w:rsidRPr="00F42B6C">
        <w:rPr>
          <w:sz w:val="16"/>
          <w:szCs w:val="16"/>
          <w:u w:val="single"/>
        </w:rPr>
        <w:t>%</w:t>
      </w:r>
    </w:p>
    <w:p w:rsidR="008F515E" w:rsidRPr="00F42B6C" w:rsidRDefault="008F515E" w:rsidP="008F515E">
      <w:pPr>
        <w:rPr>
          <w:sz w:val="16"/>
          <w:szCs w:val="16"/>
          <w:u w:val="single"/>
        </w:rPr>
      </w:pPr>
      <w:r w:rsidRPr="00F42B6C">
        <w:rPr>
          <w:sz w:val="16"/>
          <w:szCs w:val="16"/>
        </w:rPr>
        <w:tab/>
      </w:r>
      <w:r w:rsidRPr="00F42B6C">
        <w:rPr>
          <w:sz w:val="16"/>
          <w:szCs w:val="16"/>
          <w:u w:val="single"/>
        </w:rPr>
        <w:t>9</w:t>
      </w:r>
      <w:r w:rsidRPr="00F42B6C">
        <w:rPr>
          <w:sz w:val="16"/>
          <w:szCs w:val="16"/>
        </w:rPr>
        <w:tab/>
      </w:r>
      <w:r w:rsidRPr="00F42B6C">
        <w:rPr>
          <w:sz w:val="16"/>
          <w:szCs w:val="16"/>
        </w:rPr>
        <w:tab/>
      </w:r>
      <w:r w:rsidRPr="00F42B6C">
        <w:rPr>
          <w:sz w:val="16"/>
          <w:szCs w:val="16"/>
        </w:rPr>
        <w:tab/>
      </w:r>
      <w:r w:rsidRPr="00F42B6C">
        <w:rPr>
          <w:sz w:val="16"/>
          <w:szCs w:val="16"/>
          <w:u w:val="single"/>
        </w:rPr>
        <w:t>3</w:t>
      </w:r>
      <w:r>
        <w:rPr>
          <w:sz w:val="16"/>
          <w:szCs w:val="16"/>
          <w:u w:val="single"/>
        </w:rPr>
        <w:t>6</w:t>
      </w:r>
      <w:r w:rsidRPr="00F42B6C">
        <w:rPr>
          <w:sz w:val="16"/>
          <w:szCs w:val="16"/>
          <w:u w:val="single"/>
        </w:rPr>
        <w:t>.</w:t>
      </w:r>
      <w:r>
        <w:rPr>
          <w:sz w:val="16"/>
          <w:szCs w:val="16"/>
          <w:u w:val="single"/>
        </w:rPr>
        <w:t>47</w:t>
      </w:r>
      <w:r w:rsidRPr="00F42B6C">
        <w:rPr>
          <w:sz w:val="16"/>
          <w:szCs w:val="16"/>
          <w:u w:val="single"/>
        </w:rPr>
        <w:t>%</w:t>
      </w:r>
      <w:r w:rsidRPr="00F42B6C">
        <w:rPr>
          <w:sz w:val="16"/>
          <w:szCs w:val="16"/>
        </w:rPr>
        <w:tab/>
      </w:r>
      <w:r w:rsidRPr="00F42B6C">
        <w:rPr>
          <w:sz w:val="16"/>
          <w:szCs w:val="16"/>
        </w:rPr>
        <w:tab/>
      </w:r>
      <w:r w:rsidRPr="00F42B6C">
        <w:rPr>
          <w:sz w:val="16"/>
          <w:szCs w:val="16"/>
        </w:rPr>
        <w:tab/>
      </w:r>
      <w:r w:rsidRPr="00F42B6C">
        <w:rPr>
          <w:sz w:val="16"/>
          <w:szCs w:val="16"/>
          <w:u w:val="single"/>
        </w:rPr>
        <w:t>1,2</w:t>
      </w:r>
      <w:r>
        <w:rPr>
          <w:sz w:val="16"/>
          <w:szCs w:val="16"/>
          <w:u w:val="single"/>
        </w:rPr>
        <w:t>17</w:t>
      </w:r>
      <w:r w:rsidRPr="00F42B6C">
        <w:rPr>
          <w:sz w:val="16"/>
          <w:szCs w:val="16"/>
        </w:rPr>
        <w:tab/>
      </w:r>
      <w:r w:rsidRPr="00F42B6C">
        <w:rPr>
          <w:sz w:val="16"/>
          <w:szCs w:val="16"/>
        </w:rPr>
        <w:tab/>
      </w:r>
      <w:r w:rsidRPr="00F42B6C">
        <w:rPr>
          <w:sz w:val="16"/>
          <w:szCs w:val="16"/>
        </w:rPr>
        <w:tab/>
      </w:r>
      <w:r w:rsidRPr="00F42B6C">
        <w:rPr>
          <w:sz w:val="16"/>
          <w:szCs w:val="16"/>
        </w:rPr>
        <w:tab/>
      </w:r>
      <w:r w:rsidRPr="00F42B6C">
        <w:rPr>
          <w:sz w:val="16"/>
          <w:szCs w:val="16"/>
          <w:u w:val="single"/>
        </w:rPr>
        <w:t>4</w:t>
      </w:r>
      <w:r>
        <w:rPr>
          <w:sz w:val="16"/>
          <w:szCs w:val="16"/>
          <w:u w:val="single"/>
        </w:rPr>
        <w:t>7</w:t>
      </w:r>
      <w:r w:rsidRPr="00F42B6C">
        <w:rPr>
          <w:sz w:val="16"/>
          <w:szCs w:val="16"/>
          <w:u w:val="single"/>
        </w:rPr>
        <w:t>.</w:t>
      </w:r>
      <w:r>
        <w:rPr>
          <w:sz w:val="16"/>
          <w:szCs w:val="16"/>
          <w:u w:val="single"/>
        </w:rPr>
        <w:t>93</w:t>
      </w:r>
      <w:r w:rsidRPr="00F42B6C">
        <w:rPr>
          <w:sz w:val="16"/>
          <w:szCs w:val="16"/>
          <w:u w:val="single"/>
        </w:rPr>
        <w:t>%</w:t>
      </w:r>
      <w:r w:rsidRPr="00F42B6C">
        <w:rPr>
          <w:sz w:val="16"/>
          <w:szCs w:val="16"/>
        </w:rPr>
        <w:tab/>
      </w:r>
      <w:r w:rsidRPr="00F42B6C">
        <w:rPr>
          <w:sz w:val="16"/>
          <w:szCs w:val="16"/>
        </w:rPr>
        <w:tab/>
      </w:r>
      <w:r w:rsidRPr="00F42B6C">
        <w:rPr>
          <w:sz w:val="16"/>
          <w:szCs w:val="16"/>
          <w:u w:val="single"/>
        </w:rPr>
        <w:t>1,</w:t>
      </w:r>
      <w:r>
        <w:rPr>
          <w:sz w:val="16"/>
          <w:szCs w:val="16"/>
          <w:u w:val="single"/>
        </w:rPr>
        <w:t>876</w:t>
      </w:r>
      <w:r w:rsidRPr="00F42B6C">
        <w:rPr>
          <w:sz w:val="16"/>
          <w:szCs w:val="16"/>
        </w:rPr>
        <w:tab/>
      </w:r>
      <w:r w:rsidRPr="00F42B6C">
        <w:rPr>
          <w:sz w:val="16"/>
          <w:szCs w:val="16"/>
        </w:rPr>
        <w:tab/>
      </w:r>
      <w:r>
        <w:rPr>
          <w:sz w:val="16"/>
          <w:szCs w:val="16"/>
        </w:rPr>
        <w:tab/>
      </w:r>
      <w:r w:rsidRPr="009B3A0E">
        <w:rPr>
          <w:sz w:val="16"/>
          <w:szCs w:val="16"/>
          <w:u w:val="single"/>
        </w:rPr>
        <w:t>211</w:t>
      </w:r>
      <w:r w:rsidRPr="00F42B6C">
        <w:rPr>
          <w:sz w:val="16"/>
          <w:szCs w:val="16"/>
        </w:rPr>
        <w:tab/>
      </w:r>
      <w:r w:rsidRPr="00F42B6C">
        <w:rPr>
          <w:sz w:val="16"/>
          <w:szCs w:val="16"/>
        </w:rPr>
        <w:tab/>
      </w:r>
      <w:r w:rsidRPr="00F42B6C">
        <w:rPr>
          <w:sz w:val="16"/>
          <w:szCs w:val="16"/>
          <w:u w:val="single"/>
        </w:rPr>
        <w:t>1</w:t>
      </w:r>
      <w:r>
        <w:rPr>
          <w:sz w:val="16"/>
          <w:szCs w:val="16"/>
          <w:u w:val="single"/>
        </w:rPr>
        <w:t>1</w:t>
      </w:r>
      <w:r w:rsidRPr="00F42B6C">
        <w:rPr>
          <w:sz w:val="16"/>
          <w:szCs w:val="16"/>
          <w:u w:val="single"/>
        </w:rPr>
        <w:t>.</w:t>
      </w:r>
      <w:r>
        <w:rPr>
          <w:sz w:val="16"/>
          <w:szCs w:val="16"/>
          <w:u w:val="single"/>
        </w:rPr>
        <w:t>25</w:t>
      </w:r>
      <w:r w:rsidRPr="00F42B6C">
        <w:rPr>
          <w:sz w:val="16"/>
          <w:szCs w:val="16"/>
          <w:u w:val="single"/>
        </w:rPr>
        <w:t>%</w:t>
      </w:r>
    </w:p>
    <w:p w:rsidR="008F515E" w:rsidRPr="00F42B6C" w:rsidRDefault="008F515E" w:rsidP="008F515E">
      <w:pPr>
        <w:rPr>
          <w:sz w:val="16"/>
          <w:szCs w:val="16"/>
          <w:u w:val="single"/>
        </w:rPr>
      </w:pPr>
      <w:r w:rsidRPr="00F42B6C">
        <w:rPr>
          <w:sz w:val="16"/>
          <w:szCs w:val="16"/>
          <w:u w:val="single"/>
        </w:rPr>
        <w:t>Total</w:t>
      </w:r>
      <w:r w:rsidRPr="00F42B6C">
        <w:rPr>
          <w:sz w:val="16"/>
          <w:szCs w:val="16"/>
        </w:rPr>
        <w:tab/>
      </w:r>
      <w:r w:rsidRPr="00F42B6C">
        <w:rPr>
          <w:sz w:val="16"/>
          <w:szCs w:val="16"/>
        </w:rPr>
        <w:tab/>
      </w:r>
      <w:r w:rsidRPr="00F42B6C">
        <w:rPr>
          <w:sz w:val="16"/>
          <w:szCs w:val="16"/>
        </w:rPr>
        <w:tab/>
      </w:r>
      <w:r w:rsidRPr="00F42B6C">
        <w:rPr>
          <w:sz w:val="16"/>
          <w:szCs w:val="16"/>
          <w:u w:val="single"/>
        </w:rPr>
        <w:t>38.02%</w:t>
      </w:r>
      <w:r w:rsidRPr="00F42B6C">
        <w:rPr>
          <w:sz w:val="16"/>
          <w:szCs w:val="16"/>
        </w:rPr>
        <w:tab/>
      </w:r>
      <w:r w:rsidRPr="00F42B6C">
        <w:rPr>
          <w:sz w:val="16"/>
          <w:szCs w:val="16"/>
        </w:rPr>
        <w:tab/>
      </w:r>
      <w:r w:rsidRPr="00F42B6C">
        <w:rPr>
          <w:sz w:val="16"/>
          <w:szCs w:val="16"/>
        </w:rPr>
        <w:tab/>
      </w:r>
      <w:r w:rsidRPr="00F42B6C">
        <w:rPr>
          <w:sz w:val="16"/>
          <w:szCs w:val="16"/>
          <w:u w:val="single"/>
        </w:rPr>
        <w:t>10,510</w:t>
      </w:r>
      <w:r w:rsidRPr="00F42B6C">
        <w:rPr>
          <w:sz w:val="16"/>
          <w:szCs w:val="16"/>
        </w:rPr>
        <w:tab/>
      </w:r>
      <w:r w:rsidRPr="00F42B6C">
        <w:rPr>
          <w:sz w:val="16"/>
          <w:szCs w:val="16"/>
        </w:rPr>
        <w:tab/>
      </w:r>
      <w:r w:rsidRPr="00F42B6C">
        <w:rPr>
          <w:sz w:val="16"/>
          <w:szCs w:val="16"/>
        </w:rPr>
        <w:tab/>
      </w:r>
      <w:r w:rsidRPr="00F42B6C">
        <w:rPr>
          <w:sz w:val="16"/>
          <w:szCs w:val="16"/>
          <w:u w:val="single"/>
        </w:rPr>
        <w:t>44.79%</w:t>
      </w:r>
      <w:r w:rsidRPr="00F42B6C">
        <w:rPr>
          <w:sz w:val="16"/>
          <w:szCs w:val="16"/>
        </w:rPr>
        <w:tab/>
        <w:t xml:space="preserve">   </w:t>
      </w:r>
      <w:r w:rsidRPr="00F42B6C">
        <w:rPr>
          <w:sz w:val="16"/>
          <w:szCs w:val="16"/>
          <w:u w:val="single"/>
        </w:rPr>
        <w:t>17,329</w:t>
      </w:r>
      <w:r w:rsidRPr="00F42B6C">
        <w:rPr>
          <w:sz w:val="16"/>
          <w:szCs w:val="16"/>
        </w:rPr>
        <w:tab/>
      </w:r>
      <w:r>
        <w:rPr>
          <w:sz w:val="16"/>
          <w:szCs w:val="16"/>
        </w:rPr>
        <w:tab/>
        <w:t xml:space="preserve"> </w:t>
      </w:r>
      <w:r w:rsidRPr="00F42B6C">
        <w:rPr>
          <w:sz w:val="16"/>
          <w:szCs w:val="16"/>
        </w:rPr>
        <w:t xml:space="preserve">  </w:t>
      </w:r>
      <w:r w:rsidRPr="00F42B6C">
        <w:rPr>
          <w:sz w:val="16"/>
          <w:szCs w:val="16"/>
          <w:u w:val="single"/>
        </w:rPr>
        <w:t>2,346</w:t>
      </w:r>
      <w:r w:rsidRPr="00F42B6C">
        <w:rPr>
          <w:sz w:val="16"/>
          <w:szCs w:val="16"/>
        </w:rPr>
        <w:tab/>
      </w:r>
      <w:r w:rsidRPr="00F42B6C">
        <w:rPr>
          <w:sz w:val="16"/>
          <w:szCs w:val="16"/>
        </w:rPr>
        <w:tab/>
      </w:r>
      <w:r w:rsidRPr="00F42B6C">
        <w:rPr>
          <w:sz w:val="16"/>
          <w:szCs w:val="16"/>
          <w:u w:val="single"/>
        </w:rPr>
        <w:t>13.54%</w:t>
      </w:r>
    </w:p>
    <w:p w:rsidR="008F515E" w:rsidRPr="00F42B6C" w:rsidRDefault="008F515E" w:rsidP="008F515E">
      <w:pPr>
        <w:suppressAutoHyphens/>
        <w:rPr>
          <w:sz w:val="16"/>
          <w:szCs w:val="16"/>
          <w:u w:val="single"/>
        </w:rPr>
      </w:pPr>
    </w:p>
    <w:p w:rsidR="008F515E" w:rsidRPr="00A80427" w:rsidRDefault="008F515E" w:rsidP="008F515E">
      <w:pPr>
        <w:keepNext/>
        <w:rPr>
          <w:sz w:val="16"/>
          <w:szCs w:val="16"/>
          <w:u w:val="single"/>
        </w:rPr>
      </w:pPr>
      <w:r w:rsidRPr="00F42B6C">
        <w:rPr>
          <w:color w:val="000000" w:themeColor="text1"/>
          <w:sz w:val="16"/>
          <w:szCs w:val="16"/>
          <w:u w:val="single" w:color="000000" w:themeColor="text1"/>
        </w:rPr>
        <w:t>D</w:t>
      </w:r>
      <w:r w:rsidRPr="00A80427">
        <w:rPr>
          <w:sz w:val="16"/>
          <w:szCs w:val="16"/>
          <w:u w:val="single"/>
        </w:rPr>
        <w:t>istrict</w:t>
      </w:r>
      <w:r w:rsidRPr="00A80427">
        <w:rPr>
          <w:sz w:val="16"/>
          <w:szCs w:val="16"/>
        </w:rPr>
        <w:tab/>
      </w:r>
      <w:r w:rsidRPr="00A80427">
        <w:rPr>
          <w:sz w:val="16"/>
          <w:szCs w:val="16"/>
          <w:u w:val="single"/>
        </w:rPr>
        <w:t>NHWVAP</w:t>
      </w:r>
      <w:r w:rsidRPr="00A80427">
        <w:rPr>
          <w:sz w:val="16"/>
          <w:szCs w:val="16"/>
        </w:rPr>
        <w:tab/>
      </w:r>
      <w:r w:rsidRPr="00A80427">
        <w:rPr>
          <w:sz w:val="16"/>
          <w:szCs w:val="16"/>
          <w:u w:val="single"/>
        </w:rPr>
        <w:t>%NHWVAP</w:t>
      </w:r>
      <w:r w:rsidRPr="00A80427">
        <w:rPr>
          <w:sz w:val="16"/>
          <w:szCs w:val="16"/>
        </w:rPr>
        <w:tab/>
      </w:r>
      <w:r w:rsidRPr="00A80427">
        <w:rPr>
          <w:sz w:val="16"/>
          <w:szCs w:val="16"/>
        </w:rPr>
        <w:tab/>
      </w:r>
      <w:r w:rsidRPr="00A80427">
        <w:rPr>
          <w:sz w:val="16"/>
          <w:szCs w:val="16"/>
          <w:u w:val="single"/>
        </w:rPr>
        <w:t>NHBVAP</w:t>
      </w:r>
      <w:r w:rsidRPr="00A80427">
        <w:rPr>
          <w:sz w:val="16"/>
          <w:szCs w:val="16"/>
        </w:rPr>
        <w:tab/>
      </w:r>
      <w:r w:rsidRPr="00E22DF8">
        <w:rPr>
          <w:sz w:val="16"/>
          <w:szCs w:val="16"/>
        </w:rPr>
        <w:t xml:space="preserve"> </w:t>
      </w:r>
      <w:r w:rsidRPr="00A80427">
        <w:rPr>
          <w:sz w:val="16"/>
          <w:szCs w:val="16"/>
          <w:u w:val="single"/>
        </w:rPr>
        <w:t>%NHBVAP</w:t>
      </w:r>
      <w:r w:rsidRPr="00A80427">
        <w:rPr>
          <w:sz w:val="16"/>
          <w:szCs w:val="16"/>
        </w:rPr>
        <w:tab/>
      </w:r>
      <w:r w:rsidRPr="00E22DF8">
        <w:rPr>
          <w:sz w:val="16"/>
          <w:szCs w:val="16"/>
        </w:rPr>
        <w:t xml:space="preserve">  </w:t>
      </w:r>
      <w:r w:rsidRPr="00A80427">
        <w:rPr>
          <w:sz w:val="16"/>
          <w:szCs w:val="16"/>
          <w:u w:val="single"/>
        </w:rPr>
        <w:t>AllOth</w:t>
      </w:r>
      <w:r w:rsidRPr="00A80427">
        <w:rPr>
          <w:sz w:val="16"/>
          <w:szCs w:val="16"/>
        </w:rPr>
        <w:tab/>
      </w:r>
      <w:r w:rsidRPr="00E22DF8">
        <w:rPr>
          <w:sz w:val="16"/>
          <w:szCs w:val="16"/>
        </w:rPr>
        <w:t xml:space="preserve">   </w:t>
      </w:r>
      <w:r w:rsidRPr="00A80427">
        <w:rPr>
          <w:sz w:val="16"/>
          <w:szCs w:val="16"/>
          <w:u w:val="single"/>
        </w:rPr>
        <w:t>AllOthVAP</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1</w:t>
      </w:r>
      <w:r w:rsidRPr="00A80427">
        <w:rPr>
          <w:sz w:val="16"/>
          <w:szCs w:val="16"/>
        </w:rPr>
        <w:tab/>
      </w:r>
      <w:r w:rsidRPr="00A80427">
        <w:rPr>
          <w:sz w:val="16"/>
          <w:szCs w:val="16"/>
        </w:rPr>
        <w:tab/>
      </w:r>
      <w:r w:rsidRPr="00A80427">
        <w:rPr>
          <w:sz w:val="16"/>
          <w:szCs w:val="16"/>
        </w:rPr>
        <w:tab/>
      </w:r>
      <w:r w:rsidRPr="00A80427">
        <w:rPr>
          <w:sz w:val="16"/>
          <w:szCs w:val="16"/>
          <w:u w:val="single"/>
        </w:rPr>
        <w:t>501</w:t>
      </w:r>
      <w:r w:rsidRPr="00A80427">
        <w:rPr>
          <w:sz w:val="16"/>
          <w:szCs w:val="16"/>
        </w:rPr>
        <w:tab/>
      </w:r>
      <w:r w:rsidRPr="00A80427">
        <w:rPr>
          <w:sz w:val="16"/>
          <w:szCs w:val="16"/>
        </w:rPr>
        <w:tab/>
      </w:r>
      <w:r w:rsidRPr="00A80427">
        <w:rPr>
          <w:sz w:val="16"/>
          <w:szCs w:val="16"/>
        </w:rPr>
        <w:tab/>
      </w:r>
      <w:r w:rsidRPr="00A80427">
        <w:rPr>
          <w:sz w:val="16"/>
          <w:szCs w:val="16"/>
          <w:u w:val="single"/>
        </w:rPr>
        <w:t>26.04%</w:t>
      </w:r>
      <w:r w:rsidRPr="00A80427">
        <w:rPr>
          <w:sz w:val="16"/>
          <w:szCs w:val="16"/>
        </w:rPr>
        <w:tab/>
      </w:r>
      <w:r w:rsidRPr="00A80427">
        <w:rPr>
          <w:sz w:val="16"/>
          <w:szCs w:val="16"/>
        </w:rPr>
        <w:tab/>
      </w:r>
      <w:r w:rsidRPr="00A80427">
        <w:rPr>
          <w:sz w:val="16"/>
          <w:szCs w:val="16"/>
        </w:rPr>
        <w:tab/>
      </w:r>
      <w:r w:rsidRPr="00A80427">
        <w:rPr>
          <w:sz w:val="16"/>
          <w:szCs w:val="16"/>
          <w:u w:val="single"/>
        </w:rPr>
        <w:t>1,279</w:t>
      </w:r>
      <w:r w:rsidRPr="00A80427">
        <w:rPr>
          <w:sz w:val="16"/>
          <w:szCs w:val="16"/>
        </w:rPr>
        <w:tab/>
      </w:r>
      <w:r w:rsidRPr="00A80427">
        <w:rPr>
          <w:sz w:val="16"/>
          <w:szCs w:val="16"/>
        </w:rPr>
        <w:tab/>
      </w:r>
      <w:r w:rsidRPr="00A80427">
        <w:rPr>
          <w:sz w:val="16"/>
          <w:szCs w:val="16"/>
        </w:rPr>
        <w:tab/>
      </w:r>
      <w:r w:rsidRPr="00A80427">
        <w:rPr>
          <w:sz w:val="16"/>
          <w:szCs w:val="16"/>
          <w:u w:val="single"/>
        </w:rPr>
        <w:t>66.48%</w:t>
      </w:r>
      <w:r w:rsidRPr="00A80427">
        <w:rPr>
          <w:sz w:val="16"/>
          <w:szCs w:val="16"/>
        </w:rPr>
        <w:tab/>
      </w:r>
      <w:r w:rsidRPr="00A80427">
        <w:rPr>
          <w:sz w:val="16"/>
          <w:szCs w:val="16"/>
        </w:rPr>
        <w:tab/>
      </w:r>
      <w:r w:rsidRPr="00A80427">
        <w:rPr>
          <w:sz w:val="16"/>
          <w:szCs w:val="16"/>
          <w:u w:val="single"/>
        </w:rPr>
        <w:t xml:space="preserve"> 20</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13</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2</w:t>
      </w:r>
      <w:r w:rsidRPr="00A80427">
        <w:rPr>
          <w:sz w:val="16"/>
          <w:szCs w:val="16"/>
        </w:rPr>
        <w:tab/>
      </w:r>
      <w:r w:rsidRPr="00A80427">
        <w:rPr>
          <w:sz w:val="16"/>
          <w:szCs w:val="16"/>
        </w:rPr>
        <w:tab/>
        <w:t xml:space="preserve">  </w:t>
      </w:r>
      <w:r w:rsidRPr="00A80427">
        <w:rPr>
          <w:sz w:val="16"/>
          <w:szCs w:val="16"/>
          <w:u w:val="single"/>
        </w:rPr>
        <w:t>1,195</w:t>
      </w:r>
      <w:r w:rsidRPr="00A80427">
        <w:rPr>
          <w:sz w:val="16"/>
          <w:szCs w:val="16"/>
        </w:rPr>
        <w:tab/>
      </w:r>
      <w:r w:rsidRPr="00A80427">
        <w:rPr>
          <w:sz w:val="16"/>
          <w:szCs w:val="16"/>
        </w:rPr>
        <w:tab/>
      </w:r>
      <w:r w:rsidRPr="00A80427">
        <w:rPr>
          <w:sz w:val="16"/>
          <w:szCs w:val="16"/>
        </w:rPr>
        <w:tab/>
      </w:r>
      <w:r w:rsidRPr="00A80427">
        <w:rPr>
          <w:sz w:val="16"/>
          <w:szCs w:val="16"/>
          <w:u w:val="single"/>
        </w:rPr>
        <w:t>58.09%</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434</w:t>
      </w:r>
      <w:r w:rsidRPr="00A80427">
        <w:rPr>
          <w:sz w:val="16"/>
          <w:szCs w:val="16"/>
        </w:rPr>
        <w:tab/>
      </w:r>
      <w:r w:rsidRPr="00A80427">
        <w:rPr>
          <w:sz w:val="16"/>
          <w:szCs w:val="16"/>
        </w:rPr>
        <w:tab/>
      </w:r>
      <w:r w:rsidRPr="00A80427">
        <w:rPr>
          <w:sz w:val="16"/>
          <w:szCs w:val="16"/>
        </w:rPr>
        <w:tab/>
      </w:r>
      <w:r w:rsidRPr="00A80427">
        <w:rPr>
          <w:sz w:val="16"/>
          <w:szCs w:val="16"/>
          <w:u w:val="single"/>
        </w:rPr>
        <w:t>21.10%</w:t>
      </w:r>
      <w:r w:rsidRPr="00A80427">
        <w:rPr>
          <w:sz w:val="16"/>
          <w:szCs w:val="16"/>
        </w:rPr>
        <w:tab/>
      </w:r>
      <w:r w:rsidRPr="00A80427">
        <w:rPr>
          <w:sz w:val="16"/>
          <w:szCs w:val="16"/>
        </w:rPr>
        <w:tab/>
      </w:r>
      <w:r w:rsidRPr="00A80427">
        <w:rPr>
          <w:sz w:val="16"/>
          <w:szCs w:val="16"/>
          <w:u w:val="single"/>
        </w:rPr>
        <w:t xml:space="preserve"> 58</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47</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3</w:t>
      </w:r>
      <w:r w:rsidRPr="00A80427">
        <w:rPr>
          <w:sz w:val="16"/>
          <w:szCs w:val="16"/>
        </w:rPr>
        <w:tab/>
      </w:r>
      <w:r w:rsidRPr="00A80427">
        <w:rPr>
          <w:sz w:val="16"/>
          <w:szCs w:val="16"/>
        </w:rPr>
        <w:tab/>
      </w:r>
      <w:r w:rsidRPr="00A80427">
        <w:rPr>
          <w:sz w:val="16"/>
          <w:szCs w:val="16"/>
        </w:rPr>
        <w:tab/>
      </w:r>
      <w:r w:rsidRPr="00A80427">
        <w:rPr>
          <w:sz w:val="16"/>
          <w:szCs w:val="16"/>
          <w:u w:val="single"/>
        </w:rPr>
        <w:t>576</w:t>
      </w:r>
      <w:r w:rsidRPr="00A80427">
        <w:rPr>
          <w:sz w:val="16"/>
          <w:szCs w:val="16"/>
        </w:rPr>
        <w:tab/>
      </w:r>
      <w:r w:rsidRPr="00A80427">
        <w:rPr>
          <w:sz w:val="16"/>
          <w:szCs w:val="16"/>
        </w:rPr>
        <w:tab/>
      </w:r>
      <w:r w:rsidRPr="00A80427">
        <w:rPr>
          <w:sz w:val="16"/>
          <w:szCs w:val="16"/>
        </w:rPr>
        <w:tab/>
      </w:r>
      <w:r w:rsidRPr="00A80427">
        <w:rPr>
          <w:sz w:val="16"/>
          <w:szCs w:val="16"/>
          <w:u w:val="single"/>
        </w:rPr>
        <w:t>30.88%</w:t>
      </w:r>
      <w:r w:rsidRPr="00A80427">
        <w:rPr>
          <w:sz w:val="16"/>
          <w:szCs w:val="16"/>
        </w:rPr>
        <w:tab/>
      </w:r>
      <w:r w:rsidRPr="00A80427">
        <w:rPr>
          <w:sz w:val="16"/>
          <w:szCs w:val="16"/>
        </w:rPr>
        <w:tab/>
      </w:r>
      <w:r w:rsidRPr="00A80427">
        <w:rPr>
          <w:sz w:val="16"/>
          <w:szCs w:val="16"/>
        </w:rPr>
        <w:tab/>
      </w:r>
      <w:r w:rsidRPr="00A80427">
        <w:rPr>
          <w:sz w:val="16"/>
          <w:szCs w:val="16"/>
          <w:u w:val="single"/>
        </w:rPr>
        <w:t>1,024</w:t>
      </w:r>
      <w:r w:rsidRPr="00A80427">
        <w:rPr>
          <w:sz w:val="16"/>
          <w:szCs w:val="16"/>
        </w:rPr>
        <w:tab/>
      </w:r>
      <w:r w:rsidRPr="00A80427">
        <w:rPr>
          <w:sz w:val="16"/>
          <w:szCs w:val="16"/>
        </w:rPr>
        <w:tab/>
      </w:r>
      <w:r w:rsidRPr="00A80427">
        <w:rPr>
          <w:sz w:val="16"/>
          <w:szCs w:val="16"/>
        </w:rPr>
        <w:tab/>
      </w:r>
      <w:r w:rsidRPr="00A80427">
        <w:rPr>
          <w:sz w:val="16"/>
          <w:szCs w:val="16"/>
          <w:u w:val="single"/>
        </w:rPr>
        <w:t>54.91%</w:t>
      </w:r>
      <w:r w:rsidRPr="00A80427">
        <w:rPr>
          <w:sz w:val="16"/>
          <w:szCs w:val="16"/>
        </w:rPr>
        <w:tab/>
      </w:r>
      <w:r w:rsidRPr="00A80427">
        <w:rPr>
          <w:sz w:val="16"/>
          <w:szCs w:val="16"/>
        </w:rPr>
        <w:tab/>
      </w:r>
      <w:r w:rsidRPr="00A80427">
        <w:rPr>
          <w:sz w:val="16"/>
          <w:szCs w:val="16"/>
          <w:u w:val="single"/>
        </w:rPr>
        <w:t xml:space="preserve"> 22</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18</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4</w:t>
      </w:r>
      <w:r w:rsidRPr="00A80427">
        <w:rPr>
          <w:sz w:val="16"/>
          <w:szCs w:val="16"/>
        </w:rPr>
        <w:tab/>
      </w:r>
      <w:r w:rsidRPr="00A80427">
        <w:rPr>
          <w:sz w:val="16"/>
          <w:szCs w:val="16"/>
        </w:rPr>
        <w:tab/>
        <w:t xml:space="preserve">  </w:t>
      </w:r>
      <w:r w:rsidRPr="00A80427">
        <w:rPr>
          <w:sz w:val="16"/>
          <w:szCs w:val="16"/>
          <w:u w:val="single"/>
        </w:rPr>
        <w:t>1,152</w:t>
      </w:r>
      <w:r w:rsidRPr="00A80427">
        <w:rPr>
          <w:sz w:val="16"/>
          <w:szCs w:val="16"/>
        </w:rPr>
        <w:tab/>
      </w:r>
      <w:r w:rsidRPr="00A80427">
        <w:rPr>
          <w:sz w:val="16"/>
          <w:szCs w:val="16"/>
        </w:rPr>
        <w:tab/>
      </w:r>
      <w:r w:rsidRPr="00A80427">
        <w:rPr>
          <w:sz w:val="16"/>
          <w:szCs w:val="16"/>
        </w:rPr>
        <w:tab/>
      </w:r>
      <w:r w:rsidRPr="00A80427">
        <w:rPr>
          <w:sz w:val="16"/>
          <w:szCs w:val="16"/>
          <w:u w:val="single"/>
        </w:rPr>
        <w:t>58.54%</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656</w:t>
      </w:r>
      <w:r w:rsidRPr="00A80427">
        <w:rPr>
          <w:sz w:val="16"/>
          <w:szCs w:val="16"/>
        </w:rPr>
        <w:tab/>
      </w:r>
      <w:r w:rsidRPr="00A80427">
        <w:rPr>
          <w:sz w:val="16"/>
          <w:szCs w:val="16"/>
        </w:rPr>
        <w:tab/>
      </w:r>
      <w:r w:rsidRPr="00A80427">
        <w:rPr>
          <w:sz w:val="16"/>
          <w:szCs w:val="16"/>
        </w:rPr>
        <w:tab/>
      </w:r>
      <w:r w:rsidRPr="00A80427">
        <w:rPr>
          <w:sz w:val="16"/>
          <w:szCs w:val="16"/>
          <w:u w:val="single"/>
        </w:rPr>
        <w:t>33.33%</w:t>
      </w:r>
      <w:r w:rsidRPr="00A80427">
        <w:rPr>
          <w:sz w:val="16"/>
          <w:szCs w:val="16"/>
        </w:rPr>
        <w:tab/>
      </w:r>
      <w:r w:rsidRPr="00A80427">
        <w:rPr>
          <w:sz w:val="16"/>
          <w:szCs w:val="16"/>
        </w:rPr>
        <w:tab/>
      </w:r>
      <w:r w:rsidRPr="00A80427">
        <w:rPr>
          <w:sz w:val="16"/>
          <w:szCs w:val="16"/>
          <w:u w:val="single"/>
        </w:rPr>
        <w:t xml:space="preserve"> 16</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12</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5</w:t>
      </w:r>
      <w:r w:rsidRPr="00A80427">
        <w:rPr>
          <w:sz w:val="16"/>
          <w:szCs w:val="16"/>
        </w:rPr>
        <w:tab/>
      </w:r>
      <w:r w:rsidRPr="00A80427">
        <w:rPr>
          <w:sz w:val="16"/>
          <w:szCs w:val="16"/>
        </w:rPr>
        <w:tab/>
      </w:r>
      <w:r w:rsidRPr="00A80427">
        <w:rPr>
          <w:sz w:val="16"/>
          <w:szCs w:val="16"/>
        </w:rPr>
        <w:tab/>
      </w:r>
      <w:r w:rsidRPr="00A80427">
        <w:rPr>
          <w:sz w:val="16"/>
          <w:szCs w:val="16"/>
          <w:u w:val="single"/>
        </w:rPr>
        <w:t>731</w:t>
      </w:r>
      <w:r w:rsidRPr="00A80427">
        <w:rPr>
          <w:sz w:val="16"/>
          <w:szCs w:val="16"/>
        </w:rPr>
        <w:tab/>
      </w:r>
      <w:r w:rsidRPr="00A80427">
        <w:rPr>
          <w:sz w:val="16"/>
          <w:szCs w:val="16"/>
        </w:rPr>
        <w:tab/>
      </w:r>
      <w:r w:rsidRPr="00A80427">
        <w:rPr>
          <w:sz w:val="16"/>
          <w:szCs w:val="16"/>
        </w:rPr>
        <w:tab/>
      </w:r>
      <w:r w:rsidRPr="00A80427">
        <w:rPr>
          <w:sz w:val="16"/>
          <w:szCs w:val="16"/>
          <w:u w:val="single"/>
        </w:rPr>
        <w:t>38.55%</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961</w:t>
      </w:r>
      <w:r w:rsidRPr="00A80427">
        <w:rPr>
          <w:sz w:val="16"/>
          <w:szCs w:val="16"/>
        </w:rPr>
        <w:tab/>
      </w:r>
      <w:r w:rsidRPr="00A80427">
        <w:rPr>
          <w:sz w:val="16"/>
          <w:szCs w:val="16"/>
        </w:rPr>
        <w:tab/>
      </w:r>
      <w:r w:rsidRPr="00A80427">
        <w:rPr>
          <w:sz w:val="16"/>
          <w:szCs w:val="16"/>
        </w:rPr>
        <w:tab/>
      </w:r>
      <w:r w:rsidRPr="00A80427">
        <w:rPr>
          <w:sz w:val="16"/>
          <w:szCs w:val="16"/>
          <w:u w:val="single"/>
        </w:rPr>
        <w:t>50.69%</w:t>
      </w:r>
      <w:r w:rsidRPr="00A80427">
        <w:rPr>
          <w:sz w:val="16"/>
          <w:szCs w:val="16"/>
        </w:rPr>
        <w:tab/>
      </w:r>
      <w:r w:rsidRPr="00A80427">
        <w:rPr>
          <w:sz w:val="16"/>
          <w:szCs w:val="16"/>
        </w:rPr>
        <w:tab/>
      </w:r>
      <w:r w:rsidRPr="00A80427">
        <w:rPr>
          <w:sz w:val="16"/>
          <w:szCs w:val="16"/>
          <w:u w:val="single"/>
        </w:rPr>
        <w:t xml:space="preserve"> 31</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28</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6</w:t>
      </w:r>
      <w:r w:rsidRPr="00A80427">
        <w:rPr>
          <w:sz w:val="16"/>
          <w:szCs w:val="16"/>
        </w:rPr>
        <w:tab/>
      </w:r>
      <w:r w:rsidRPr="00A80427">
        <w:rPr>
          <w:sz w:val="16"/>
          <w:szCs w:val="16"/>
        </w:rPr>
        <w:tab/>
        <w:t xml:space="preserve">  </w:t>
      </w:r>
      <w:r w:rsidRPr="00A80427">
        <w:rPr>
          <w:sz w:val="16"/>
          <w:szCs w:val="16"/>
          <w:u w:val="single"/>
        </w:rPr>
        <w:t>1,221</w:t>
      </w:r>
      <w:r w:rsidRPr="00A80427">
        <w:rPr>
          <w:sz w:val="16"/>
          <w:szCs w:val="16"/>
        </w:rPr>
        <w:tab/>
      </w:r>
      <w:r w:rsidRPr="00A80427">
        <w:rPr>
          <w:sz w:val="16"/>
          <w:szCs w:val="16"/>
        </w:rPr>
        <w:tab/>
      </w:r>
      <w:r w:rsidRPr="00A80427">
        <w:rPr>
          <w:sz w:val="16"/>
          <w:szCs w:val="16"/>
        </w:rPr>
        <w:tab/>
      </w:r>
      <w:r w:rsidRPr="00A80427">
        <w:rPr>
          <w:sz w:val="16"/>
          <w:szCs w:val="16"/>
          <w:u w:val="single"/>
        </w:rPr>
        <w:t>62.65%</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468</w:t>
      </w:r>
      <w:r w:rsidRPr="00A80427">
        <w:rPr>
          <w:sz w:val="16"/>
          <w:szCs w:val="16"/>
        </w:rPr>
        <w:tab/>
      </w:r>
      <w:r w:rsidRPr="00A80427">
        <w:rPr>
          <w:sz w:val="16"/>
          <w:szCs w:val="16"/>
        </w:rPr>
        <w:tab/>
      </w:r>
      <w:r w:rsidRPr="00A80427">
        <w:rPr>
          <w:sz w:val="16"/>
          <w:szCs w:val="16"/>
        </w:rPr>
        <w:tab/>
      </w:r>
      <w:r w:rsidRPr="00A80427">
        <w:rPr>
          <w:sz w:val="16"/>
          <w:szCs w:val="16"/>
          <w:u w:val="single"/>
        </w:rPr>
        <w:t>24.01%</w:t>
      </w:r>
      <w:r w:rsidRPr="00A80427">
        <w:rPr>
          <w:sz w:val="16"/>
          <w:szCs w:val="16"/>
        </w:rPr>
        <w:tab/>
      </w:r>
      <w:r w:rsidRPr="00A80427">
        <w:rPr>
          <w:sz w:val="16"/>
          <w:szCs w:val="16"/>
        </w:rPr>
        <w:tab/>
      </w:r>
      <w:r w:rsidRPr="00A80427">
        <w:rPr>
          <w:sz w:val="16"/>
          <w:szCs w:val="16"/>
          <w:u w:val="single"/>
        </w:rPr>
        <w:t xml:space="preserve"> 36</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23</w:t>
      </w:r>
    </w:p>
    <w:p w:rsidR="008F515E" w:rsidRPr="00A80427" w:rsidRDefault="008F515E" w:rsidP="008F515E">
      <w:pPr>
        <w:keepNext/>
        <w:rPr>
          <w:sz w:val="16"/>
          <w:szCs w:val="16"/>
          <w:u w:val="single"/>
        </w:rPr>
      </w:pPr>
      <w:r w:rsidRPr="00A80427">
        <w:rPr>
          <w:sz w:val="16"/>
          <w:szCs w:val="16"/>
        </w:rPr>
        <w:tab/>
      </w:r>
      <w:r w:rsidRPr="00A80427">
        <w:rPr>
          <w:sz w:val="16"/>
          <w:szCs w:val="16"/>
          <w:u w:val="single"/>
        </w:rPr>
        <w:t>7</w:t>
      </w:r>
      <w:r w:rsidRPr="00A80427">
        <w:rPr>
          <w:sz w:val="16"/>
          <w:szCs w:val="16"/>
        </w:rPr>
        <w:tab/>
      </w:r>
      <w:r w:rsidRPr="00A80427">
        <w:rPr>
          <w:sz w:val="16"/>
          <w:szCs w:val="16"/>
        </w:rPr>
        <w:tab/>
      </w:r>
      <w:r w:rsidRPr="00A80427">
        <w:rPr>
          <w:sz w:val="16"/>
          <w:szCs w:val="16"/>
        </w:rPr>
        <w:tab/>
      </w:r>
      <w:r w:rsidRPr="00A80427">
        <w:rPr>
          <w:sz w:val="16"/>
          <w:szCs w:val="16"/>
          <w:u w:val="single"/>
        </w:rPr>
        <w:t>718</w:t>
      </w:r>
      <w:r w:rsidRPr="00A80427">
        <w:rPr>
          <w:sz w:val="16"/>
          <w:szCs w:val="16"/>
        </w:rPr>
        <w:tab/>
      </w:r>
      <w:r w:rsidRPr="00A80427">
        <w:rPr>
          <w:sz w:val="16"/>
          <w:szCs w:val="16"/>
        </w:rPr>
        <w:tab/>
      </w:r>
      <w:r w:rsidRPr="00A80427">
        <w:rPr>
          <w:sz w:val="16"/>
          <w:szCs w:val="16"/>
        </w:rPr>
        <w:tab/>
      </w:r>
      <w:r w:rsidRPr="00A80427">
        <w:rPr>
          <w:sz w:val="16"/>
          <w:szCs w:val="16"/>
          <w:u w:val="single"/>
        </w:rPr>
        <w:t>36.88%</w:t>
      </w:r>
      <w:r w:rsidRPr="00A80427">
        <w:rPr>
          <w:sz w:val="16"/>
          <w:szCs w:val="16"/>
        </w:rPr>
        <w:tab/>
      </w:r>
      <w:r w:rsidRPr="00A80427">
        <w:rPr>
          <w:sz w:val="16"/>
          <w:szCs w:val="16"/>
        </w:rPr>
        <w:tab/>
      </w:r>
      <w:r w:rsidRPr="00A80427">
        <w:rPr>
          <w:sz w:val="16"/>
          <w:szCs w:val="16"/>
        </w:rPr>
        <w:tab/>
      </w:r>
      <w:r w:rsidRPr="00A80427">
        <w:rPr>
          <w:sz w:val="16"/>
          <w:szCs w:val="16"/>
          <w:u w:val="single"/>
        </w:rPr>
        <w:t>1,078</w:t>
      </w:r>
      <w:r w:rsidRPr="00A80427">
        <w:rPr>
          <w:sz w:val="16"/>
          <w:szCs w:val="16"/>
        </w:rPr>
        <w:tab/>
      </w:r>
      <w:r w:rsidRPr="00A80427">
        <w:rPr>
          <w:sz w:val="16"/>
          <w:szCs w:val="16"/>
        </w:rPr>
        <w:tab/>
      </w:r>
      <w:r w:rsidRPr="00A80427">
        <w:rPr>
          <w:sz w:val="16"/>
          <w:szCs w:val="16"/>
        </w:rPr>
        <w:tab/>
      </w:r>
      <w:r w:rsidRPr="00A80427">
        <w:rPr>
          <w:sz w:val="16"/>
          <w:szCs w:val="16"/>
          <w:u w:val="single"/>
        </w:rPr>
        <w:t>55.37%</w:t>
      </w:r>
      <w:r w:rsidRPr="00A80427">
        <w:rPr>
          <w:sz w:val="16"/>
          <w:szCs w:val="16"/>
        </w:rPr>
        <w:tab/>
      </w:r>
      <w:r w:rsidRPr="00A80427">
        <w:rPr>
          <w:sz w:val="16"/>
          <w:szCs w:val="16"/>
        </w:rPr>
        <w:tab/>
      </w:r>
      <w:r w:rsidRPr="00A80427">
        <w:rPr>
          <w:sz w:val="16"/>
          <w:szCs w:val="16"/>
          <w:u w:val="single"/>
        </w:rPr>
        <w:t xml:space="preserve"> 34</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22</w:t>
      </w:r>
    </w:p>
    <w:p w:rsidR="008F515E" w:rsidRPr="00A80427" w:rsidRDefault="008F515E" w:rsidP="008F515E">
      <w:pPr>
        <w:rPr>
          <w:sz w:val="16"/>
          <w:szCs w:val="16"/>
          <w:u w:val="single"/>
        </w:rPr>
      </w:pPr>
      <w:r w:rsidRPr="00A80427">
        <w:rPr>
          <w:sz w:val="16"/>
          <w:szCs w:val="16"/>
        </w:rPr>
        <w:tab/>
      </w:r>
      <w:r w:rsidRPr="00A80427">
        <w:rPr>
          <w:sz w:val="16"/>
          <w:szCs w:val="16"/>
          <w:u w:val="single"/>
        </w:rPr>
        <w:t>8</w:t>
      </w:r>
      <w:r w:rsidRPr="00A80427">
        <w:rPr>
          <w:sz w:val="16"/>
          <w:szCs w:val="16"/>
        </w:rPr>
        <w:tab/>
      </w:r>
      <w:r w:rsidRPr="00A80427">
        <w:rPr>
          <w:sz w:val="16"/>
          <w:szCs w:val="16"/>
        </w:rPr>
        <w:tab/>
        <w:t xml:space="preserve">     </w:t>
      </w:r>
      <w:r w:rsidRPr="00A80427">
        <w:rPr>
          <w:sz w:val="16"/>
          <w:szCs w:val="16"/>
          <w:u w:val="single"/>
        </w:rPr>
        <w:t>352</w:t>
      </w:r>
      <w:r w:rsidRPr="00A80427">
        <w:rPr>
          <w:sz w:val="16"/>
          <w:szCs w:val="16"/>
        </w:rPr>
        <w:tab/>
      </w:r>
      <w:r w:rsidRPr="00A80427">
        <w:rPr>
          <w:sz w:val="16"/>
          <w:szCs w:val="16"/>
        </w:rPr>
        <w:tab/>
      </w:r>
      <w:r w:rsidRPr="00A80427">
        <w:rPr>
          <w:sz w:val="16"/>
          <w:szCs w:val="16"/>
        </w:rPr>
        <w:tab/>
      </w:r>
      <w:r w:rsidRPr="00A80427">
        <w:rPr>
          <w:sz w:val="16"/>
          <w:szCs w:val="16"/>
          <w:u w:val="single"/>
        </w:rPr>
        <w:t>19.06%</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760</w:t>
      </w:r>
      <w:r w:rsidRPr="00A80427">
        <w:rPr>
          <w:sz w:val="16"/>
          <w:szCs w:val="16"/>
        </w:rPr>
        <w:tab/>
      </w:r>
      <w:r w:rsidRPr="00A80427">
        <w:rPr>
          <w:sz w:val="16"/>
          <w:szCs w:val="16"/>
        </w:rPr>
        <w:tab/>
      </w:r>
      <w:r w:rsidRPr="00A80427">
        <w:rPr>
          <w:sz w:val="16"/>
          <w:szCs w:val="16"/>
        </w:rPr>
        <w:tab/>
      </w:r>
      <w:r w:rsidRPr="00A80427">
        <w:rPr>
          <w:sz w:val="16"/>
          <w:szCs w:val="16"/>
          <w:u w:val="single"/>
        </w:rPr>
        <w:t>41.15%</w:t>
      </w:r>
      <w:r w:rsidRPr="00A80427">
        <w:rPr>
          <w:sz w:val="16"/>
          <w:szCs w:val="16"/>
        </w:rPr>
        <w:tab/>
      </w:r>
      <w:r w:rsidRPr="00A80427">
        <w:rPr>
          <w:sz w:val="16"/>
          <w:szCs w:val="16"/>
        </w:rPr>
        <w:tab/>
      </w:r>
      <w:r w:rsidRPr="00A80427">
        <w:rPr>
          <w:sz w:val="16"/>
          <w:szCs w:val="16"/>
          <w:u w:val="single"/>
        </w:rPr>
        <w:t xml:space="preserve"> 79</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49</w:t>
      </w:r>
    </w:p>
    <w:p w:rsidR="008F515E" w:rsidRPr="00A80427" w:rsidRDefault="008F515E" w:rsidP="008F515E">
      <w:pPr>
        <w:rPr>
          <w:sz w:val="16"/>
          <w:szCs w:val="16"/>
          <w:u w:val="single"/>
        </w:rPr>
      </w:pPr>
      <w:r w:rsidRPr="00A80427">
        <w:rPr>
          <w:sz w:val="16"/>
          <w:szCs w:val="16"/>
        </w:rPr>
        <w:tab/>
      </w:r>
      <w:r w:rsidRPr="00A80427">
        <w:rPr>
          <w:sz w:val="16"/>
          <w:szCs w:val="16"/>
          <w:u w:val="single"/>
        </w:rPr>
        <w:t>9</w:t>
      </w:r>
      <w:r w:rsidRPr="00A80427">
        <w:rPr>
          <w:sz w:val="16"/>
          <w:szCs w:val="16"/>
        </w:rPr>
        <w:tab/>
      </w:r>
      <w:r w:rsidRPr="00A80427">
        <w:rPr>
          <w:sz w:val="16"/>
          <w:szCs w:val="16"/>
        </w:rPr>
        <w:tab/>
      </w:r>
      <w:r w:rsidRPr="00A80427">
        <w:rPr>
          <w:sz w:val="16"/>
          <w:szCs w:val="16"/>
        </w:rPr>
        <w:tab/>
      </w:r>
      <w:r w:rsidRPr="00A80427">
        <w:rPr>
          <w:sz w:val="16"/>
          <w:szCs w:val="16"/>
          <w:u w:val="single"/>
        </w:rPr>
        <w:t>734</w:t>
      </w:r>
      <w:r w:rsidRPr="00A80427">
        <w:rPr>
          <w:sz w:val="16"/>
          <w:szCs w:val="16"/>
        </w:rPr>
        <w:tab/>
      </w:r>
      <w:r w:rsidRPr="00A80427">
        <w:rPr>
          <w:sz w:val="16"/>
          <w:szCs w:val="16"/>
        </w:rPr>
        <w:tab/>
      </w:r>
      <w:r w:rsidRPr="00A80427">
        <w:rPr>
          <w:sz w:val="16"/>
          <w:szCs w:val="16"/>
        </w:rPr>
        <w:tab/>
      </w:r>
      <w:r w:rsidRPr="00A80427">
        <w:rPr>
          <w:sz w:val="16"/>
          <w:szCs w:val="16"/>
          <w:u w:val="single"/>
        </w:rPr>
        <w:t>39.13%</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893</w:t>
      </w:r>
      <w:r w:rsidRPr="00A80427">
        <w:rPr>
          <w:sz w:val="16"/>
          <w:szCs w:val="16"/>
        </w:rPr>
        <w:tab/>
      </w:r>
      <w:r w:rsidRPr="00A80427">
        <w:rPr>
          <w:sz w:val="16"/>
          <w:szCs w:val="16"/>
        </w:rPr>
        <w:tab/>
      </w:r>
      <w:r w:rsidRPr="00A80427">
        <w:rPr>
          <w:sz w:val="16"/>
          <w:szCs w:val="16"/>
        </w:rPr>
        <w:tab/>
      </w:r>
      <w:r w:rsidRPr="00A80427">
        <w:rPr>
          <w:sz w:val="16"/>
          <w:szCs w:val="16"/>
          <w:u w:val="single"/>
        </w:rPr>
        <w:t>47.60%</w:t>
      </w:r>
      <w:r w:rsidRPr="00A80427">
        <w:rPr>
          <w:sz w:val="16"/>
          <w:szCs w:val="16"/>
        </w:rPr>
        <w:tab/>
      </w:r>
      <w:r w:rsidRPr="00A80427">
        <w:rPr>
          <w:sz w:val="16"/>
          <w:szCs w:val="16"/>
        </w:rPr>
        <w:tab/>
      </w:r>
      <w:r w:rsidRPr="00A80427">
        <w:rPr>
          <w:sz w:val="16"/>
          <w:szCs w:val="16"/>
          <w:u w:val="single"/>
        </w:rPr>
        <w:t xml:space="preserve"> 55</w:t>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rPr>
        <w:tab/>
      </w:r>
      <w:r w:rsidRPr="00A80427">
        <w:rPr>
          <w:sz w:val="16"/>
          <w:szCs w:val="16"/>
          <w:u w:val="single"/>
        </w:rPr>
        <w:t>38</w:t>
      </w:r>
    </w:p>
    <w:p w:rsidR="008F515E" w:rsidRPr="00A80427" w:rsidRDefault="008F515E" w:rsidP="008F515E">
      <w:pPr>
        <w:rPr>
          <w:sz w:val="16"/>
          <w:szCs w:val="16"/>
          <w:u w:val="single"/>
        </w:rPr>
      </w:pPr>
      <w:r w:rsidRPr="00A80427">
        <w:rPr>
          <w:sz w:val="16"/>
          <w:szCs w:val="16"/>
          <w:u w:val="single"/>
        </w:rPr>
        <w:t>Total</w:t>
      </w:r>
      <w:r w:rsidRPr="00A80427">
        <w:rPr>
          <w:sz w:val="16"/>
          <w:szCs w:val="16"/>
        </w:rPr>
        <w:tab/>
      </w:r>
      <w:r w:rsidRPr="00A80427">
        <w:rPr>
          <w:sz w:val="16"/>
          <w:szCs w:val="16"/>
        </w:rPr>
        <w:tab/>
        <w:t xml:space="preserve">  </w:t>
      </w:r>
      <w:r w:rsidRPr="00A80427">
        <w:rPr>
          <w:sz w:val="16"/>
          <w:szCs w:val="16"/>
          <w:u w:val="single"/>
        </w:rPr>
        <w:t>7,180</w:t>
      </w:r>
      <w:r w:rsidRPr="00A80427">
        <w:rPr>
          <w:sz w:val="16"/>
          <w:szCs w:val="16"/>
        </w:rPr>
        <w:tab/>
      </w:r>
      <w:r w:rsidRPr="00A80427">
        <w:rPr>
          <w:sz w:val="16"/>
          <w:szCs w:val="16"/>
        </w:rPr>
        <w:tab/>
      </w:r>
      <w:r w:rsidRPr="00A80427">
        <w:rPr>
          <w:sz w:val="16"/>
          <w:szCs w:val="16"/>
        </w:rPr>
        <w:tab/>
      </w:r>
      <w:r w:rsidRPr="00A80427">
        <w:rPr>
          <w:sz w:val="16"/>
          <w:szCs w:val="16"/>
          <w:u w:val="single"/>
        </w:rPr>
        <w:t>41.43%</w:t>
      </w:r>
      <w:r w:rsidRPr="00A80427">
        <w:rPr>
          <w:sz w:val="16"/>
          <w:szCs w:val="16"/>
        </w:rPr>
        <w:tab/>
      </w:r>
      <w:r w:rsidRPr="00A80427">
        <w:rPr>
          <w:sz w:val="16"/>
          <w:szCs w:val="16"/>
        </w:rPr>
        <w:tab/>
      </w:r>
      <w:r w:rsidRPr="00A80427">
        <w:rPr>
          <w:sz w:val="16"/>
          <w:szCs w:val="16"/>
        </w:rPr>
        <w:tab/>
      </w:r>
      <w:r w:rsidRPr="00A80427">
        <w:rPr>
          <w:sz w:val="16"/>
          <w:szCs w:val="16"/>
          <w:u w:val="single"/>
        </w:rPr>
        <w:t>7,553</w:t>
      </w:r>
      <w:r w:rsidRPr="00A80427">
        <w:rPr>
          <w:sz w:val="16"/>
          <w:szCs w:val="16"/>
        </w:rPr>
        <w:tab/>
      </w:r>
      <w:r w:rsidRPr="00A80427">
        <w:rPr>
          <w:sz w:val="16"/>
          <w:szCs w:val="16"/>
        </w:rPr>
        <w:tab/>
      </w:r>
      <w:r w:rsidRPr="00A80427">
        <w:rPr>
          <w:sz w:val="16"/>
          <w:szCs w:val="16"/>
        </w:rPr>
        <w:tab/>
      </w:r>
      <w:r w:rsidRPr="00A80427">
        <w:rPr>
          <w:sz w:val="16"/>
          <w:szCs w:val="16"/>
          <w:u w:val="single"/>
        </w:rPr>
        <w:t>43.59%</w:t>
      </w:r>
      <w:r w:rsidRPr="00A80427">
        <w:rPr>
          <w:sz w:val="16"/>
          <w:szCs w:val="16"/>
        </w:rPr>
        <w:tab/>
        <w:t xml:space="preserve">     </w:t>
      </w:r>
      <w:r w:rsidRPr="00A80427">
        <w:rPr>
          <w:sz w:val="16"/>
          <w:szCs w:val="16"/>
          <w:u w:val="single"/>
        </w:rPr>
        <w:t>351</w:t>
      </w:r>
      <w:r w:rsidRPr="00A80427">
        <w:rPr>
          <w:sz w:val="16"/>
          <w:szCs w:val="16"/>
        </w:rPr>
        <w:tab/>
      </w:r>
      <w:r w:rsidRPr="00A80427">
        <w:rPr>
          <w:sz w:val="16"/>
          <w:szCs w:val="16"/>
        </w:rPr>
        <w:tab/>
      </w:r>
      <w:r w:rsidRPr="00A80427">
        <w:rPr>
          <w:sz w:val="16"/>
          <w:szCs w:val="16"/>
        </w:rPr>
        <w:tab/>
        <w:t xml:space="preserve">    </w:t>
      </w:r>
      <w:r w:rsidRPr="00A80427">
        <w:rPr>
          <w:sz w:val="16"/>
          <w:szCs w:val="16"/>
          <w:u w:val="single"/>
        </w:rPr>
        <w:t>250</w:t>
      </w:r>
    </w:p>
    <w:p w:rsidR="0037459C" w:rsidRPr="00FC6D3C" w:rsidRDefault="0037459C" w:rsidP="0037459C">
      <w:pPr>
        <w:rPr>
          <w:color w:val="auto"/>
          <w:u w:val="single"/>
        </w:rPr>
      </w:pPr>
      <w:r w:rsidRPr="00FC6D3C">
        <w:rPr>
          <w:color w:val="auto"/>
        </w:rPr>
        <w:tab/>
      </w:r>
      <w:r w:rsidRPr="00FC6D3C">
        <w:rPr>
          <w:color w:val="auto"/>
          <w:u w:val="single"/>
        </w:rPr>
        <w:t>(B)</w:t>
      </w:r>
      <w:r w:rsidRPr="00FC6D3C">
        <w:rPr>
          <w:color w:val="auto"/>
        </w:rPr>
        <w:tab/>
      </w:r>
      <w:r w:rsidRPr="00FC6D3C">
        <w:rPr>
          <w:color w:val="auto"/>
          <w:u w:val="single"/>
        </w:rPr>
        <w:t>The boundaries of the school district of Jasper County are not altered by the provisions of this act.  These school district lines are as defined by law and any census blocks that may be divided are done so only for statistical purposes and to establish a population base.”</w:t>
      </w:r>
    </w:p>
    <w:p w:rsidR="0037459C" w:rsidRPr="00FC6D3C" w:rsidRDefault="0037459C" w:rsidP="0037459C">
      <w:pPr>
        <w:rPr>
          <w:color w:val="auto"/>
          <w:u w:val="single"/>
        </w:rPr>
      </w:pPr>
      <w:r w:rsidRPr="00CB1F0E">
        <w:tab/>
      </w:r>
      <w:r w:rsidRPr="00FC6D3C">
        <w:rPr>
          <w:color w:val="auto"/>
          <w:u w:val="single"/>
        </w:rPr>
        <w:t>SECTION</w:t>
      </w:r>
      <w:r w:rsidRPr="00FC6D3C">
        <w:rPr>
          <w:color w:val="auto"/>
        </w:rPr>
        <w:tab/>
      </w:r>
      <w:r w:rsidRPr="00FC6D3C">
        <w:rPr>
          <w:color w:val="auto"/>
          <w:u w:val="single"/>
        </w:rPr>
        <w:t>2.</w:t>
      </w:r>
      <w:r w:rsidRPr="00FC6D3C">
        <w:rPr>
          <w:color w:val="auto"/>
        </w:rPr>
        <w:tab/>
      </w:r>
      <w:r w:rsidRPr="00FC6D3C">
        <w:rPr>
          <w:color w:val="auto"/>
          <w:u w:val="single"/>
        </w:rPr>
        <w:t>This act takes effect upon approval by the Governor./</w:t>
      </w:r>
    </w:p>
    <w:p w:rsidR="0037459C" w:rsidRPr="00FC6D3C" w:rsidRDefault="0037459C" w:rsidP="0037459C">
      <w:pPr>
        <w:rPr>
          <w:color w:val="auto"/>
          <w:szCs w:val="16"/>
          <w:u w:val="single"/>
        </w:rPr>
      </w:pPr>
      <w:r w:rsidRPr="00FC6D3C">
        <w:rPr>
          <w:color w:val="auto"/>
          <w:szCs w:val="16"/>
        </w:rPr>
        <w:tab/>
      </w:r>
      <w:r w:rsidRPr="00FC6D3C">
        <w:rPr>
          <w:color w:val="auto"/>
          <w:szCs w:val="16"/>
          <w:u w:val="single"/>
        </w:rPr>
        <w:t>Renumber sections to conform.</w:t>
      </w:r>
    </w:p>
    <w:p w:rsidR="0037459C" w:rsidRDefault="0037459C" w:rsidP="0037459C">
      <w:pPr>
        <w:rPr>
          <w:szCs w:val="16"/>
          <w:u w:val="single"/>
        </w:rPr>
      </w:pPr>
      <w:r w:rsidRPr="00FC6D3C">
        <w:rPr>
          <w:color w:val="auto"/>
          <w:szCs w:val="16"/>
        </w:rPr>
        <w:tab/>
      </w:r>
      <w:r w:rsidRPr="00FC6D3C">
        <w:rPr>
          <w:color w:val="auto"/>
          <w:szCs w:val="16"/>
          <w:u w:val="single"/>
        </w:rPr>
        <w:t>Amend title to conform.</w:t>
      </w:r>
    </w:p>
    <w:p w:rsidR="0037459C" w:rsidRPr="00FC6D3C" w:rsidRDefault="0037459C" w:rsidP="0037459C">
      <w:pPr>
        <w:rPr>
          <w:color w:val="auto"/>
          <w:szCs w:val="16"/>
          <w:u w:val="single"/>
        </w:rPr>
      </w:pPr>
    </w:p>
    <w:p w:rsidR="0037459C" w:rsidRDefault="0037459C" w:rsidP="0037459C">
      <w:pPr>
        <w:pStyle w:val="Header"/>
        <w:tabs>
          <w:tab w:val="clear" w:pos="8640"/>
          <w:tab w:val="left" w:pos="4320"/>
        </w:tabs>
        <w:jc w:val="left"/>
      </w:pPr>
      <w:r>
        <w:tab/>
        <w:t>Senator PINCKNEY explained the amendment.</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amendment was adopted.</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There being no further amendments, the Bill was read the second time and ordered placed on the Third Reading Calendar.</w:t>
      </w:r>
    </w:p>
    <w:p w:rsidR="00401FCF" w:rsidRDefault="00401FCF" w:rsidP="0037459C">
      <w:pPr>
        <w:pStyle w:val="Header"/>
        <w:tabs>
          <w:tab w:val="clear" w:pos="8640"/>
          <w:tab w:val="left" w:pos="4320"/>
        </w:tabs>
      </w:pPr>
    </w:p>
    <w:p w:rsidR="00593275" w:rsidRPr="00DC78E9" w:rsidRDefault="00593275" w:rsidP="00593275">
      <w:pPr>
        <w:suppressAutoHyphens/>
        <w:jc w:val="center"/>
        <w:outlineLvl w:val="0"/>
      </w:pPr>
      <w:r>
        <w:rPr>
          <w:b/>
        </w:rPr>
        <w:t>Recorded Vote</w:t>
      </w:r>
    </w:p>
    <w:p w:rsidR="00593275" w:rsidRPr="00DC78E9" w:rsidRDefault="00593275" w:rsidP="00593275">
      <w:pPr>
        <w:suppressAutoHyphens/>
        <w:outlineLvl w:val="0"/>
      </w:pPr>
      <w:r w:rsidRPr="00DC78E9">
        <w:tab/>
        <w:t xml:space="preserve">Senator DAVIS desired to be recorded as voting against the </w:t>
      </w:r>
      <w:r>
        <w:t>second</w:t>
      </w:r>
      <w:r w:rsidRPr="00DC78E9">
        <w:t xml:space="preserve"> reading of the Bill.</w:t>
      </w:r>
    </w:p>
    <w:p w:rsidR="0037459C" w:rsidRDefault="0037459C" w:rsidP="0037459C">
      <w:pPr>
        <w:suppressAutoHyphens/>
        <w:outlineLvl w:val="0"/>
        <w:rPr>
          <w:b/>
        </w:rPr>
      </w:pPr>
    </w:p>
    <w:p w:rsidR="0037459C" w:rsidRPr="00943BA1" w:rsidRDefault="0037459C" w:rsidP="0037459C">
      <w:pPr>
        <w:suppressAutoHyphens/>
        <w:jc w:val="center"/>
        <w:outlineLvl w:val="0"/>
      </w:pPr>
      <w:r>
        <w:rPr>
          <w:b/>
        </w:rPr>
        <w:t>S. 1258--Ordered to a Third Reading</w:t>
      </w:r>
    </w:p>
    <w:p w:rsidR="0037459C" w:rsidRPr="00DC78E9" w:rsidRDefault="0037459C" w:rsidP="0037459C">
      <w:pPr>
        <w:suppressAutoHyphens/>
        <w:outlineLvl w:val="0"/>
      </w:pPr>
      <w:r w:rsidRPr="00DC78E9">
        <w:tab/>
        <w:t>On motion of Senator PINCKNEY, S. 1258 was ordered to receive a third reading on Friday, May 23, 2014.</w:t>
      </w:r>
    </w:p>
    <w:p w:rsidR="0037459C" w:rsidRDefault="0037459C" w:rsidP="0037459C">
      <w:pPr>
        <w:suppressAutoHyphens/>
        <w:outlineLvl w:val="0"/>
        <w:rPr>
          <w:b/>
        </w:rPr>
      </w:pPr>
    </w:p>
    <w:p w:rsidR="0037459C" w:rsidRDefault="0037459C" w:rsidP="0037459C">
      <w:pPr>
        <w:pStyle w:val="Header"/>
        <w:tabs>
          <w:tab w:val="clear" w:pos="8640"/>
          <w:tab w:val="left" w:pos="4320"/>
        </w:tabs>
        <w:jc w:val="center"/>
        <w:rPr>
          <w:b/>
        </w:rPr>
      </w:pPr>
      <w:r>
        <w:rPr>
          <w:b/>
        </w:rPr>
        <w:t>AMENDED, CARRIED OVER</w:t>
      </w:r>
    </w:p>
    <w:p w:rsidR="0037459C" w:rsidRPr="00E904FA" w:rsidRDefault="0037459C" w:rsidP="0037459C">
      <w:pPr>
        <w:suppressAutoHyphens/>
        <w:outlineLvl w:val="0"/>
      </w:pPr>
      <w:r>
        <w:tab/>
      </w:r>
      <w:r w:rsidRPr="00E904FA">
        <w:t>S. 1302</w:t>
      </w:r>
      <w:r w:rsidR="00767ED0" w:rsidRPr="00E904FA">
        <w:fldChar w:fldCharType="begin"/>
      </w:r>
      <w:r w:rsidRPr="00E904FA">
        <w:instrText xml:space="preserve"> XE </w:instrText>
      </w:r>
      <w:r>
        <w:instrText>“</w:instrText>
      </w:r>
      <w:r w:rsidRPr="00E904FA">
        <w:instrText>S. 1302</w:instrText>
      </w:r>
      <w:r>
        <w:instrText>”</w:instrText>
      </w:r>
      <w:r w:rsidRPr="00E904FA">
        <w:instrText xml:space="preserve"> \b </w:instrText>
      </w:r>
      <w:r w:rsidR="00767ED0" w:rsidRPr="00E904FA">
        <w:fldChar w:fldCharType="end"/>
      </w:r>
      <w:r w:rsidRPr="00E904FA">
        <w:t xml:space="preserve"> -- Senators Matthews and Hutto:  </w:t>
      </w:r>
      <w:r w:rsidRPr="00E904FA">
        <w:rPr>
          <w:szCs w:val="30"/>
        </w:rPr>
        <w:t xml:space="preserve">A BILL </w:t>
      </w:r>
      <w:r w:rsidRPr="00E904FA">
        <w:t>TO ABOLISH ORANGEBURG COUNTY</w:t>
      </w:r>
      <w:r>
        <w:t>’</w:t>
      </w:r>
      <w:r w:rsidRPr="00E904FA">
        <w:t>S THREE CONSOLIDATED SCHOOL DISTRICTS EFFECTIVE JULY 1, 2016; TO DEVOLVE THE POWERS, DUTIES, AND RESPONSIBILITIES OF THE THREE RESPECTIVE BOARDS OF TRUSTEES UPON A SINGLE SCHOOL DISTRICT TO BE KNOWN AS THE ORANGEBURG COUNTY SCHOOL DISTRICT; TO PROVIDE THAT THE ORANGEBURG COUNTY SCHOOL DISTRICT MUST BE GOVERNED BY A NINE MEMBER BOARD OF TRUSTEES WHO MUST BE ELECTED IN NONPARTISAN ELECTIONS ON SPECIFIED DATES; TO PROVIDE FOR THE ORANGEBURG COUNTY SCHOOL DISTRICT BOARD OF TRUSTEES</w:t>
      </w:r>
      <w:r>
        <w:t>’</w:t>
      </w:r>
      <w:r w:rsidRPr="00E904FA">
        <w:t xml:space="preserve"> COMPOSITION, MANNER OF ELECTION, POWERS, DUTIES, AND RESPONSIBILITIES; TO PROVIDE THAT THE SUPERINTENDENT OF THE ORANGEBURG COUNTY SCHOOL DISTRICT IS THE CHIEF OPERATING OFFICER OF THE DISTRICT; TO PROVIDE FOR THE SUPERINTENDENT</w:t>
      </w:r>
      <w:r>
        <w:t>’</w:t>
      </w:r>
      <w:r w:rsidRPr="00E904FA">
        <w:t>S POWERS, DUTIES, AND RESPONSIBILITIES; TO ABOLISH THE ORANGEBURG COUNTY CONSOLIDATED SCHOOL DISTRICT FISCAL COMMISSION EFFECTIVE JULY 1, 2016; TO TRANSFER THE ASSETS AND LIABILITIES OF ORANGEBURG COUNTY</w:t>
      </w:r>
      <w:r>
        <w:t>’</w:t>
      </w:r>
      <w:r w:rsidRPr="00E904FA">
        <w:t>S THREE CONSOLIDATED SCHOOL DISTRICTS TO THE ORANGEBURG COUNTY SCHOOL DISTRICT EFFECTIVE ON JULY 1, 2016; TO ESTABLISH THE ORANGEBURG CONSOLIDATION TRANSITION COMMITTEE AND TO PROVIDE FOR THE COMMITTEE</w:t>
      </w:r>
      <w:r>
        <w:t>’</w:t>
      </w:r>
      <w:r w:rsidRPr="00E904FA">
        <w:t>S COMPOSITION, MANNER OF APPOINTMENT, POWERS, DUTIES, AND RESPONSIBILITIES; TO ABOLISH THE ORANGEBURG CONSOLIDATION TRANSITION COMMITTEE WHEN THE INITIAL MEMBERS OF THE ORANGEBURG COUNTY SCHOOL DISTRICT BOARD OF TRUSTEES ARE ELECTED, QUALIFY FOR OFFICE, AND TAKE THE OATH OF OFFICE; AND TO REPEAL ON JULY 1, 2014, ALL LOCAL ACTS PERTAINING TO AN ORANGEBURG COUNTY SCHOOL DISTRICT DEEMED INCONSISTENT WITH THE PROVISIONS OF THIS BILL.</w:t>
      </w:r>
    </w:p>
    <w:p w:rsidR="0037459C" w:rsidRPr="00802CCA" w:rsidRDefault="0037459C" w:rsidP="0037459C">
      <w:pPr>
        <w:pStyle w:val="Header"/>
        <w:tabs>
          <w:tab w:val="clear" w:pos="8640"/>
          <w:tab w:val="left" w:pos="4320"/>
        </w:tabs>
      </w:pPr>
      <w:r w:rsidRPr="00802CCA">
        <w:tab/>
        <w:t>The Senate proceeded to a consideration of the Bill, the question being the second</w:t>
      </w:r>
      <w:r w:rsidR="00653051">
        <w:t xml:space="preserve"> </w:t>
      </w:r>
      <w:r w:rsidRPr="00802CCA">
        <w:t>reading of the Bill.</w:t>
      </w:r>
    </w:p>
    <w:p w:rsidR="0037459C" w:rsidRDefault="0037459C" w:rsidP="0037459C">
      <w:pPr>
        <w:pStyle w:val="Header"/>
        <w:tabs>
          <w:tab w:val="clear" w:pos="8640"/>
          <w:tab w:val="left" w:pos="4320"/>
        </w:tabs>
        <w:rPr>
          <w:b/>
        </w:rPr>
      </w:pPr>
    </w:p>
    <w:p w:rsidR="002C3F73" w:rsidRDefault="002C3F73" w:rsidP="002C3F73">
      <w:pPr>
        <w:rPr>
          <w:snapToGrid w:val="0"/>
        </w:rPr>
      </w:pPr>
      <w:r>
        <w:rPr>
          <w:snapToGrid w:val="0"/>
        </w:rPr>
        <w:tab/>
        <w:t>Senators MATTHEWS and HUTTO proposed the following amendment (MS\1302C003.MS.AHB14)</w:t>
      </w:r>
      <w:r w:rsidRPr="00C32895">
        <w:rPr>
          <w:snapToGrid w:val="0"/>
        </w:rPr>
        <w:t>, which was adopted</w:t>
      </w:r>
      <w:r>
        <w:rPr>
          <w:snapToGrid w:val="0"/>
        </w:rPr>
        <w:t>:</w:t>
      </w:r>
    </w:p>
    <w:p w:rsidR="002C3F73" w:rsidRPr="00C32895" w:rsidRDefault="002C3F73" w:rsidP="002C3F73">
      <w:pPr>
        <w:rPr>
          <w:snapToGrid w:val="0"/>
          <w:color w:val="auto"/>
        </w:rPr>
      </w:pPr>
      <w:r w:rsidRPr="00C32895">
        <w:rPr>
          <w:snapToGrid w:val="0"/>
          <w:color w:val="auto"/>
        </w:rPr>
        <w:tab/>
        <w:t>Amend the bill, as and if amended, by striking all after the enacting words and inserting:</w:t>
      </w:r>
    </w:p>
    <w:p w:rsidR="002C3F73" w:rsidRPr="00C32895" w:rsidRDefault="002C3F73" w:rsidP="002C3F73">
      <w:pPr>
        <w:rPr>
          <w:color w:val="auto"/>
          <w:u w:color="000000" w:themeColor="text1"/>
        </w:rPr>
      </w:pPr>
      <w:r>
        <w:rPr>
          <w:snapToGrid w:val="0"/>
        </w:rPr>
        <w:tab/>
      </w:r>
      <w:r w:rsidRPr="00C32895">
        <w:rPr>
          <w:snapToGrid w:val="0"/>
          <w:color w:val="auto"/>
        </w:rPr>
        <w:t xml:space="preserve">/ </w:t>
      </w:r>
      <w:r w:rsidRPr="00C32895">
        <w:rPr>
          <w:color w:val="auto"/>
          <w:u w:color="000000" w:themeColor="text1"/>
        </w:rPr>
        <w:t>SECTION</w:t>
      </w:r>
      <w:r w:rsidRPr="00C32895">
        <w:rPr>
          <w:color w:val="auto"/>
          <w:u w:color="000000" w:themeColor="text1"/>
        </w:rPr>
        <w:tab/>
        <w:t>1.</w:t>
      </w:r>
      <w:r w:rsidRPr="00C32895">
        <w:rPr>
          <w:color w:val="auto"/>
          <w:u w:color="000000" w:themeColor="text1"/>
        </w:rPr>
        <w:tab/>
        <w:t>(A)</w:t>
      </w:r>
      <w:r w:rsidRPr="00C32895">
        <w:rPr>
          <w:color w:val="auto"/>
          <w:u w:color="000000" w:themeColor="text1"/>
        </w:rPr>
        <w:tab/>
        <w:t>Effective July 1, 2016, Orangeburg County shall consist of one school district to be known as the Orangeburg County School District.</w:t>
      </w:r>
    </w:p>
    <w:p w:rsidR="002C3F73" w:rsidRPr="00C32895" w:rsidRDefault="002C3F73" w:rsidP="002C3F73">
      <w:pPr>
        <w:rPr>
          <w:color w:val="auto"/>
          <w:u w:color="000000" w:themeColor="text1"/>
        </w:rPr>
      </w:pPr>
      <w:r w:rsidRPr="00C32895">
        <w:rPr>
          <w:color w:val="auto"/>
          <w:u w:color="000000" w:themeColor="text1"/>
        </w:rPr>
        <w:tab/>
        <w:t>(B)</w:t>
      </w:r>
      <w:r w:rsidRPr="00C32895">
        <w:rPr>
          <w:color w:val="auto"/>
          <w:u w:color="000000" w:themeColor="text1"/>
        </w:rPr>
        <w:tab/>
        <w:t>The three present school districts of the county must be abolished on July 1, 2016, and the powers and duties of the respective boards of trustees of each district devolved upon the board of trustees for the school district.</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2.</w:t>
      </w:r>
      <w:r w:rsidRPr="00C32895">
        <w:rPr>
          <w:color w:val="auto"/>
          <w:u w:color="000000" w:themeColor="text1"/>
        </w:rPr>
        <w:tab/>
        <w:t>(A)(1)</w:t>
      </w:r>
      <w:r w:rsidRPr="00C32895">
        <w:rPr>
          <w:color w:val="auto"/>
          <w:u w:color="000000" w:themeColor="text1"/>
        </w:rPr>
        <w:tab/>
        <w:t>The school district must be governed by a board of trustees of nine members, one of whom must be elected from each district as outlined in this section.  A member of the board must be a resident of the election district from which he is elected.  The members of the board must be elected in nonpartisan elections to be held beginning in 2015.  The 2015 election for members of the board must be conducted on the first Tuesday after the first Monday of November and must be conducted in the same manner as a general election.  Beginning in 2016, members of the board must be elected at nonpartisan elections to be conducted at the same time as the general election.  Members of the board must be elected for four</w:t>
      </w:r>
      <w:r w:rsidRPr="00C32895">
        <w:rPr>
          <w:color w:val="auto"/>
          <w:u w:color="000000" w:themeColor="text1"/>
        </w:rPr>
        <w:noBreakHyphen/>
        <w:t>year terms and until their successors are elected and qualify, except that of the nine members of the board elected in 2016, the members elected from election districts one, three, five, and seven shall serve for initial terms to expire in November 2018, when their successors elected at the 2018 election qualify and take office, and the members elected from election districts two, four, six, eight, and nine shall serve for initial terms to expire in November 2020, when their successors elected at the 2020 election qualify and take office.  In the event of a vacancy on the board occurring for any reason other than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C32895">
        <w:rPr>
          <w:color w:val="auto"/>
          <w:u w:color="000000" w:themeColor="text1"/>
        </w:rPr>
        <w:noBreakHyphen/>
        <w:t>13</w:t>
      </w:r>
      <w:r w:rsidRPr="00C32895">
        <w:rPr>
          <w:color w:val="auto"/>
          <w:u w:color="000000" w:themeColor="text1"/>
        </w:rPr>
        <w:noBreakHyphen/>
        <w:t>35.  The results of the elections must be determined by the nonpartisan plurality method contained in Section 5</w:t>
      </w:r>
      <w:r w:rsidRPr="00C32895">
        <w:rPr>
          <w:color w:val="auto"/>
          <w:u w:color="000000" w:themeColor="text1"/>
        </w:rPr>
        <w:noBreakHyphen/>
        <w:t>15</w:t>
      </w:r>
      <w:r w:rsidRPr="00C32895">
        <w:rPr>
          <w:color w:val="auto"/>
          <w:u w:color="000000" w:themeColor="text1"/>
        </w:rPr>
        <w:noBreakHyphen/>
        <w:t>61.  The members of the board elected in these nonpartisan elections shall take office one week following certification of their election pursuant to Section 59</w:t>
      </w:r>
      <w:r w:rsidRPr="00C32895">
        <w:rPr>
          <w:color w:val="auto"/>
          <w:u w:color="000000" w:themeColor="text1"/>
        </w:rPr>
        <w:noBreakHyphen/>
        <w:t>19</w:t>
      </w:r>
      <w:r w:rsidRPr="00C32895">
        <w:rPr>
          <w:color w:val="auto"/>
          <w:u w:color="000000" w:themeColor="text1"/>
        </w:rPr>
        <w:noBreakHyphen/>
        <w:t>315.</w:t>
      </w:r>
    </w:p>
    <w:p w:rsidR="002C3F73" w:rsidRPr="00C32895" w:rsidRDefault="002C3F73" w:rsidP="002C3F73">
      <w:pPr>
        <w:rPr>
          <w:color w:val="auto"/>
        </w:rPr>
      </w:pPr>
      <w:r w:rsidRPr="00C32895">
        <w:rPr>
          <w:color w:val="auto"/>
        </w:rPr>
        <w:tab/>
        <w:t>(B)(1)</w:t>
      </w:r>
      <w:r w:rsidRPr="00C32895">
        <w:rPr>
          <w:color w:val="auto"/>
        </w:rPr>
        <w:tab/>
        <w:t>Beginning with the Orangeburg County School District elections in 2015, the nine single</w:t>
      </w:r>
      <w:r w:rsidRPr="00C32895">
        <w:rPr>
          <w:color w:val="auto"/>
        </w:rPr>
        <w:noBreakHyphen/>
        <w:t>member election districts from which members of the Orangeburg County School District Board of Trustees must be elected are as shown on the Orangeburg County School District Board of Trustees map S</w:t>
      </w:r>
      <w:r w:rsidRPr="00C32895">
        <w:rPr>
          <w:color w:val="auto"/>
        </w:rPr>
        <w:noBreakHyphen/>
        <w:t>75</w:t>
      </w:r>
      <w:r w:rsidRPr="00C32895">
        <w:rPr>
          <w:color w:val="auto"/>
        </w:rPr>
        <w:noBreakHyphen/>
        <w:t>00</w:t>
      </w:r>
      <w:r w:rsidRPr="00C32895">
        <w:rPr>
          <w:color w:val="auto"/>
        </w:rPr>
        <w:noBreakHyphen/>
        <w:t>14 as maintained in the Office of Research and Statistics of the State Budget and Control Board.</w:t>
      </w:r>
    </w:p>
    <w:p w:rsidR="002C3F73" w:rsidRPr="00C32895" w:rsidRDefault="002C3F73" w:rsidP="002C3F73">
      <w:pPr>
        <w:rPr>
          <w:color w:val="auto"/>
          <w:u w:color="000000" w:themeColor="text1"/>
        </w:rPr>
      </w:pPr>
      <w:r w:rsidRPr="00C32895">
        <w:rPr>
          <w:color w:val="auto"/>
        </w:rPr>
        <w:tab/>
      </w:r>
      <w:r w:rsidRPr="00C32895">
        <w:rPr>
          <w:color w:val="auto"/>
        </w:rPr>
        <w:tab/>
        <w:t>(2)</w:t>
      </w:r>
      <w:r w:rsidRPr="00C32895">
        <w:rPr>
          <w:color w:val="auto"/>
        </w:rPr>
        <w:tab/>
        <w:t>The demographic information shown on this map is as follows:</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District</w:t>
      </w:r>
      <w:r w:rsidRPr="00A2602E">
        <w:rPr>
          <w:color w:val="000000" w:themeColor="text1"/>
          <w:sz w:val="16"/>
          <w:szCs w:val="16"/>
          <w:u w:color="000000" w:themeColor="text1"/>
        </w:rPr>
        <w:tab/>
        <w:t xml:space="preserve">   Pop</w:t>
      </w:r>
      <w:r w:rsidRPr="00A2602E">
        <w:rPr>
          <w:color w:val="000000" w:themeColor="text1"/>
          <w:sz w:val="16"/>
          <w:szCs w:val="16"/>
          <w:u w:color="000000" w:themeColor="text1"/>
        </w:rPr>
        <w:tab/>
      </w:r>
      <w:r w:rsidRPr="00A2602E">
        <w:rPr>
          <w:color w:val="000000" w:themeColor="text1"/>
          <w:sz w:val="16"/>
          <w:szCs w:val="16"/>
          <w:u w:color="000000" w:themeColor="text1"/>
        </w:rPr>
        <w:tab/>
        <w:t>Dev.</w:t>
      </w:r>
      <w:r w:rsidRPr="00A2602E">
        <w:rPr>
          <w:color w:val="000000" w:themeColor="text1"/>
          <w:sz w:val="16"/>
          <w:szCs w:val="16"/>
          <w:u w:color="000000" w:themeColor="text1"/>
        </w:rPr>
        <w:tab/>
        <w:t xml:space="preserve">    %Dev.</w:t>
      </w:r>
      <w:r w:rsidRPr="00A2602E">
        <w:rPr>
          <w:color w:val="000000" w:themeColor="text1"/>
          <w:sz w:val="16"/>
          <w:szCs w:val="16"/>
          <w:u w:color="000000" w:themeColor="text1"/>
        </w:rPr>
        <w:tab/>
        <w:t xml:space="preserve"> NH_WHT    %NH_WHT</w:t>
      </w:r>
      <w:r w:rsidRPr="00A2602E">
        <w:rPr>
          <w:color w:val="000000" w:themeColor="text1"/>
          <w:sz w:val="16"/>
          <w:szCs w:val="16"/>
          <w:u w:color="000000" w:themeColor="text1"/>
        </w:rPr>
        <w:tab/>
        <w:t xml:space="preserve">    NH_BLK</w:t>
      </w:r>
      <w:r w:rsidRPr="00A2602E">
        <w:rPr>
          <w:color w:val="000000" w:themeColor="text1"/>
          <w:sz w:val="16"/>
          <w:szCs w:val="16"/>
          <w:u w:color="000000" w:themeColor="text1"/>
        </w:rPr>
        <w:tab/>
        <w:t xml:space="preserve">    %NH_BLK</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1</w:t>
      </w:r>
      <w:r w:rsidRPr="00A2602E">
        <w:rPr>
          <w:color w:val="000000" w:themeColor="text1"/>
          <w:sz w:val="16"/>
          <w:szCs w:val="16"/>
          <w:u w:color="000000" w:themeColor="text1"/>
        </w:rPr>
        <w:tab/>
      </w:r>
      <w:r w:rsidRPr="00A2602E">
        <w:rPr>
          <w:color w:val="000000" w:themeColor="text1"/>
          <w:sz w:val="16"/>
          <w:szCs w:val="16"/>
          <w:u w:color="000000" w:themeColor="text1"/>
        </w:rPr>
        <w:tab/>
        <w:t>9,864</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414</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4.03%</w:t>
      </w:r>
      <w:r w:rsidRPr="00A2602E">
        <w:rPr>
          <w:color w:val="000000" w:themeColor="text1"/>
          <w:sz w:val="16"/>
          <w:szCs w:val="16"/>
          <w:u w:color="000000" w:themeColor="text1"/>
        </w:rPr>
        <w:tab/>
      </w:r>
      <w:r w:rsidRPr="00A2602E">
        <w:rPr>
          <w:color w:val="000000" w:themeColor="text1"/>
          <w:sz w:val="16"/>
          <w:szCs w:val="16"/>
          <w:u w:color="000000" w:themeColor="text1"/>
        </w:rPr>
        <w:tab/>
        <w:t>6,100</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61.84%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3,457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35.05%</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2</w:t>
      </w:r>
      <w:r w:rsidRPr="00A2602E">
        <w:rPr>
          <w:color w:val="000000" w:themeColor="text1"/>
          <w:sz w:val="16"/>
          <w:szCs w:val="16"/>
          <w:u w:color="000000" w:themeColor="text1"/>
        </w:rPr>
        <w:tab/>
        <w:t xml:space="preserve">    10,021</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257</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2.50%</w:t>
      </w:r>
      <w:r w:rsidRPr="00A2602E">
        <w:rPr>
          <w:color w:val="000000" w:themeColor="text1"/>
          <w:sz w:val="16"/>
          <w:szCs w:val="16"/>
          <w:u w:color="000000" w:themeColor="text1"/>
        </w:rPr>
        <w:tab/>
      </w:r>
      <w:r w:rsidRPr="00A2602E">
        <w:rPr>
          <w:color w:val="000000" w:themeColor="text1"/>
          <w:sz w:val="16"/>
          <w:szCs w:val="16"/>
          <w:u w:color="000000" w:themeColor="text1"/>
        </w:rPr>
        <w:tab/>
        <w:t>5,611</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55.99%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4,023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40.15%</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3</w:t>
      </w:r>
      <w:r w:rsidRPr="00A2602E">
        <w:rPr>
          <w:color w:val="000000" w:themeColor="text1"/>
          <w:sz w:val="16"/>
          <w:szCs w:val="16"/>
          <w:u w:color="000000" w:themeColor="text1"/>
        </w:rPr>
        <w:tab/>
        <w:t xml:space="preserve">    10,384</w:t>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106</w:t>
      </w:r>
      <w:r w:rsidRPr="00A2602E">
        <w:rPr>
          <w:color w:val="000000" w:themeColor="text1"/>
          <w:sz w:val="16"/>
          <w:szCs w:val="16"/>
          <w:u w:color="000000" w:themeColor="text1"/>
        </w:rPr>
        <w:tab/>
        <w:t xml:space="preserve">   1.03%</w:t>
      </w:r>
      <w:r w:rsidRPr="00A2602E">
        <w:rPr>
          <w:color w:val="000000" w:themeColor="text1"/>
          <w:sz w:val="16"/>
          <w:szCs w:val="16"/>
          <w:u w:color="000000" w:themeColor="text1"/>
        </w:rPr>
        <w:tab/>
      </w:r>
      <w:r w:rsidRPr="00A2602E">
        <w:rPr>
          <w:color w:val="000000" w:themeColor="text1"/>
          <w:sz w:val="16"/>
          <w:szCs w:val="16"/>
          <w:u w:color="000000" w:themeColor="text1"/>
        </w:rPr>
        <w:tab/>
        <w:t>5,680</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54.70%</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4,075</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39.24%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4</w:t>
      </w:r>
      <w:r w:rsidRPr="00A2602E">
        <w:rPr>
          <w:color w:val="000000" w:themeColor="text1"/>
          <w:sz w:val="16"/>
          <w:szCs w:val="16"/>
          <w:u w:color="000000" w:themeColor="text1"/>
        </w:rPr>
        <w:tab/>
        <w:t xml:space="preserve">    10,587</w:t>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309</w:t>
      </w:r>
      <w:r w:rsidRPr="00A2602E">
        <w:rPr>
          <w:color w:val="000000" w:themeColor="text1"/>
          <w:sz w:val="16"/>
          <w:szCs w:val="16"/>
          <w:u w:color="000000" w:themeColor="text1"/>
        </w:rPr>
        <w:tab/>
        <w:t xml:space="preserve">   3.01%</w:t>
      </w:r>
      <w:r w:rsidRPr="00A2602E">
        <w:rPr>
          <w:color w:val="000000" w:themeColor="text1"/>
          <w:sz w:val="16"/>
          <w:szCs w:val="16"/>
          <w:u w:color="000000" w:themeColor="text1"/>
        </w:rPr>
        <w:tab/>
      </w:r>
      <w:r w:rsidRPr="00A2602E">
        <w:rPr>
          <w:color w:val="000000" w:themeColor="text1"/>
          <w:sz w:val="16"/>
          <w:szCs w:val="16"/>
          <w:u w:color="000000" w:themeColor="text1"/>
        </w:rPr>
        <w:tab/>
        <w:t>2,335</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22.06%</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7,659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72.34%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5</w:t>
      </w:r>
      <w:r w:rsidRPr="00A2602E">
        <w:rPr>
          <w:color w:val="000000" w:themeColor="text1"/>
          <w:sz w:val="16"/>
          <w:szCs w:val="16"/>
          <w:u w:color="000000" w:themeColor="text1"/>
        </w:rPr>
        <w:tab/>
        <w:t xml:space="preserve">    10,659</w:t>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381</w:t>
      </w:r>
      <w:r w:rsidRPr="00A2602E">
        <w:rPr>
          <w:color w:val="000000" w:themeColor="text1"/>
          <w:sz w:val="16"/>
          <w:szCs w:val="16"/>
          <w:u w:color="000000" w:themeColor="text1"/>
        </w:rPr>
        <w:tab/>
        <w:t xml:space="preserve">   3.71%</w:t>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664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6.23%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9,757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91.54%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6</w:t>
      </w:r>
      <w:r w:rsidRPr="00A2602E">
        <w:rPr>
          <w:color w:val="000000" w:themeColor="text1"/>
          <w:sz w:val="16"/>
          <w:szCs w:val="16"/>
          <w:u w:color="000000" w:themeColor="text1"/>
        </w:rPr>
        <w:tab/>
        <w:t xml:space="preserve">    10,228</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50</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0.49%</w:t>
      </w:r>
      <w:r w:rsidRPr="00A2602E">
        <w:rPr>
          <w:color w:val="000000" w:themeColor="text1"/>
          <w:sz w:val="16"/>
          <w:szCs w:val="16"/>
          <w:u w:color="000000" w:themeColor="text1"/>
        </w:rPr>
        <w:tab/>
      </w:r>
      <w:r w:rsidRPr="00A2602E">
        <w:rPr>
          <w:color w:val="000000" w:themeColor="text1"/>
          <w:sz w:val="16"/>
          <w:szCs w:val="16"/>
          <w:u w:color="000000" w:themeColor="text1"/>
        </w:rPr>
        <w:tab/>
        <w:t>2,380</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23.27%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7,447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72.81%</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7</w:t>
      </w:r>
      <w:r w:rsidRPr="00A2602E">
        <w:rPr>
          <w:color w:val="000000" w:themeColor="text1"/>
          <w:sz w:val="16"/>
          <w:szCs w:val="16"/>
          <w:u w:color="000000" w:themeColor="text1"/>
        </w:rPr>
        <w:tab/>
        <w:t xml:space="preserve">      9,931</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347</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3.38%</w:t>
      </w:r>
      <w:r w:rsidRPr="00A2602E">
        <w:rPr>
          <w:color w:val="000000" w:themeColor="text1"/>
          <w:sz w:val="16"/>
          <w:szCs w:val="16"/>
          <w:u w:color="000000" w:themeColor="text1"/>
        </w:rPr>
        <w:tab/>
      </w:r>
      <w:r w:rsidRPr="00A2602E">
        <w:rPr>
          <w:color w:val="000000" w:themeColor="text1"/>
          <w:sz w:val="16"/>
          <w:szCs w:val="16"/>
          <w:u w:color="000000" w:themeColor="text1"/>
        </w:rPr>
        <w:tab/>
        <w:t>1,722</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17.34%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7,826</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78.80%</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8</w:t>
      </w:r>
      <w:r w:rsidRPr="00A2602E">
        <w:rPr>
          <w:color w:val="000000" w:themeColor="text1"/>
          <w:sz w:val="16"/>
          <w:szCs w:val="16"/>
          <w:u w:color="000000" w:themeColor="text1"/>
        </w:rPr>
        <w:tab/>
        <w:t xml:space="preserve">    10,670</w:t>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392</w:t>
      </w:r>
      <w:r w:rsidRPr="00A2602E">
        <w:rPr>
          <w:color w:val="000000" w:themeColor="text1"/>
          <w:sz w:val="16"/>
          <w:szCs w:val="16"/>
          <w:u w:color="000000" w:themeColor="text1"/>
        </w:rPr>
        <w:tab/>
        <w:t xml:space="preserve">   3.81%</w:t>
      </w:r>
      <w:r w:rsidRPr="00A2602E">
        <w:rPr>
          <w:color w:val="000000" w:themeColor="text1"/>
          <w:sz w:val="16"/>
          <w:szCs w:val="16"/>
          <w:u w:color="000000" w:themeColor="text1"/>
        </w:rPr>
        <w:tab/>
      </w:r>
      <w:r w:rsidRPr="00A2602E">
        <w:rPr>
          <w:color w:val="000000" w:themeColor="text1"/>
          <w:sz w:val="16"/>
          <w:szCs w:val="16"/>
          <w:u w:color="000000" w:themeColor="text1"/>
        </w:rPr>
        <w:tab/>
        <w:t>3,370</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31.58%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6,972</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65.34%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9</w:t>
      </w:r>
      <w:r w:rsidRPr="00A2602E">
        <w:rPr>
          <w:color w:val="000000" w:themeColor="text1"/>
          <w:sz w:val="16"/>
          <w:szCs w:val="16"/>
          <w:u w:color="000000" w:themeColor="text1"/>
        </w:rPr>
        <w:tab/>
        <w:t xml:space="preserve">    10,157</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121</w:t>
      </w:r>
      <w:r w:rsidRPr="00A2602E">
        <w:rPr>
          <w:color w:val="000000" w:themeColor="text1"/>
          <w:sz w:val="16"/>
          <w:szCs w:val="16"/>
          <w:u w:color="000000" w:themeColor="text1"/>
        </w:rPr>
        <w:tab/>
        <w:t xml:space="preserve">  </w:t>
      </w:r>
      <w:r w:rsidRPr="00A2602E">
        <w:rPr>
          <w:color w:val="000000" w:themeColor="text1"/>
          <w:sz w:val="16"/>
          <w:szCs w:val="16"/>
          <w:u w:color="000000" w:themeColor="text1"/>
        </w:rPr>
        <w:noBreakHyphen/>
        <w:t>1.18%</w:t>
      </w:r>
      <w:r w:rsidRPr="00A2602E">
        <w:rPr>
          <w:color w:val="000000" w:themeColor="text1"/>
          <w:sz w:val="16"/>
          <w:szCs w:val="16"/>
          <w:u w:color="000000" w:themeColor="text1"/>
        </w:rPr>
        <w:tab/>
      </w:r>
      <w:r w:rsidRPr="00A2602E">
        <w:rPr>
          <w:color w:val="000000" w:themeColor="text1"/>
          <w:sz w:val="16"/>
          <w:szCs w:val="16"/>
          <w:u w:color="000000" w:themeColor="text1"/>
        </w:rPr>
        <w:tab/>
        <w:t>3,344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32.92%</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6,405</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63.06%</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Total</w:t>
      </w:r>
      <w:r w:rsidRPr="00A2602E">
        <w:rPr>
          <w:color w:val="000000" w:themeColor="text1"/>
          <w:sz w:val="16"/>
          <w:szCs w:val="16"/>
          <w:u w:color="000000" w:themeColor="text1"/>
        </w:rPr>
        <w:tab/>
        <w:t xml:space="preserve">    82,344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27,862</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51,216</w:t>
      </w:r>
      <w:r w:rsidRPr="00A2602E">
        <w:rPr>
          <w:color w:val="000000" w:themeColor="text1"/>
          <w:sz w:val="16"/>
          <w:szCs w:val="16"/>
          <w:u w:color="000000" w:themeColor="text1"/>
        </w:rPr>
        <w:tab/>
      </w:r>
    </w:p>
    <w:p w:rsidR="00401FCF" w:rsidRPr="00475277" w:rsidRDefault="00401FCF" w:rsidP="00401FCF">
      <w:pPr>
        <w:rPr>
          <w:color w:val="000000" w:themeColor="text1"/>
          <w:szCs w:val="16"/>
          <w:u w:color="000000" w:themeColor="text1"/>
        </w:rPr>
      </w:pP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District    VAP</w:t>
      </w:r>
      <w:r w:rsidRPr="00A2602E">
        <w:rPr>
          <w:color w:val="000000" w:themeColor="text1"/>
          <w:sz w:val="16"/>
          <w:szCs w:val="16"/>
          <w:u w:color="000000" w:themeColor="text1"/>
        </w:rPr>
        <w:tab/>
        <w:t xml:space="preserve">NHWVAP   %NHWVAP </w:t>
      </w:r>
      <w:r w:rsidRPr="00A2602E">
        <w:rPr>
          <w:color w:val="000000" w:themeColor="text1"/>
          <w:sz w:val="16"/>
          <w:szCs w:val="16"/>
          <w:u w:color="000000" w:themeColor="text1"/>
        </w:rPr>
        <w:tab/>
        <w:t>NHBVAP   %NHBVAP</w:t>
      </w:r>
      <w:r w:rsidRPr="00A2602E">
        <w:rPr>
          <w:color w:val="000000" w:themeColor="text1"/>
          <w:sz w:val="16"/>
          <w:szCs w:val="16"/>
          <w:u w:color="000000" w:themeColor="text1"/>
        </w:rPr>
        <w:tab/>
        <w:t>AllOth    AllOthVAP</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1</w:t>
      </w:r>
      <w:r w:rsidRPr="00A2602E">
        <w:rPr>
          <w:color w:val="000000" w:themeColor="text1"/>
          <w:sz w:val="16"/>
          <w:szCs w:val="16"/>
          <w:u w:color="000000" w:themeColor="text1"/>
        </w:rPr>
        <w:tab/>
        <w:t xml:space="preserve">   7,520</w:t>
      </w:r>
      <w:r w:rsidRPr="00A2602E">
        <w:rPr>
          <w:color w:val="000000" w:themeColor="text1"/>
          <w:sz w:val="16"/>
          <w:szCs w:val="16"/>
          <w:u w:color="000000" w:themeColor="text1"/>
        </w:rPr>
        <w:tab/>
        <w:t xml:space="preserve">   4,743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63.07%</w:t>
      </w:r>
      <w:r w:rsidRPr="00A2602E">
        <w:rPr>
          <w:color w:val="000000" w:themeColor="text1"/>
          <w:sz w:val="16"/>
          <w:szCs w:val="16"/>
          <w:u w:color="000000" w:themeColor="text1"/>
        </w:rPr>
        <w:tab/>
      </w:r>
      <w:r w:rsidRPr="00A2602E">
        <w:rPr>
          <w:color w:val="000000" w:themeColor="text1"/>
          <w:sz w:val="16"/>
          <w:szCs w:val="16"/>
          <w:u w:color="000000" w:themeColor="text1"/>
        </w:rPr>
        <w:tab/>
        <w:t>2,554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33.96%</w:t>
      </w:r>
      <w:r w:rsidRPr="00A2602E">
        <w:rPr>
          <w:color w:val="000000" w:themeColor="text1"/>
          <w:sz w:val="16"/>
          <w:szCs w:val="16"/>
          <w:u w:color="000000" w:themeColor="text1"/>
        </w:rPr>
        <w:tab/>
        <w:t xml:space="preserve">   307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223</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2</w:t>
      </w:r>
      <w:r w:rsidRPr="00A2602E">
        <w:rPr>
          <w:color w:val="000000" w:themeColor="text1"/>
          <w:sz w:val="16"/>
          <w:szCs w:val="16"/>
          <w:u w:color="000000" w:themeColor="text1"/>
        </w:rPr>
        <w:tab/>
        <w:t xml:space="preserve">   7,675</w:t>
      </w:r>
      <w:r w:rsidRPr="00A2602E">
        <w:rPr>
          <w:color w:val="000000" w:themeColor="text1"/>
          <w:sz w:val="16"/>
          <w:szCs w:val="16"/>
          <w:u w:color="000000" w:themeColor="text1"/>
        </w:rPr>
        <w:tab/>
        <w:t xml:space="preserve">   4,443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57.89%</w:t>
      </w:r>
      <w:r w:rsidRPr="00A2602E">
        <w:rPr>
          <w:color w:val="000000" w:themeColor="text1"/>
          <w:sz w:val="16"/>
          <w:szCs w:val="16"/>
          <w:u w:color="000000" w:themeColor="text1"/>
        </w:rPr>
        <w:tab/>
      </w:r>
      <w:r w:rsidRPr="00A2602E">
        <w:rPr>
          <w:color w:val="000000" w:themeColor="text1"/>
          <w:sz w:val="16"/>
          <w:szCs w:val="16"/>
          <w:u w:color="000000" w:themeColor="text1"/>
        </w:rPr>
        <w:tab/>
        <w:t>2,956</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38.51%</w:t>
      </w:r>
      <w:r w:rsidRPr="00A2602E">
        <w:rPr>
          <w:color w:val="000000" w:themeColor="text1"/>
          <w:sz w:val="16"/>
          <w:szCs w:val="16"/>
          <w:u w:color="000000" w:themeColor="text1"/>
        </w:rPr>
        <w:tab/>
        <w:t xml:space="preserve">   387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276</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3</w:t>
      </w:r>
      <w:r w:rsidRPr="00A2602E">
        <w:rPr>
          <w:color w:val="000000" w:themeColor="text1"/>
          <w:sz w:val="16"/>
          <w:szCs w:val="16"/>
          <w:u w:color="000000" w:themeColor="text1"/>
        </w:rPr>
        <w:tab/>
        <w:t xml:space="preserve">   8,114</w:t>
      </w:r>
      <w:r w:rsidRPr="00A2602E">
        <w:rPr>
          <w:color w:val="000000" w:themeColor="text1"/>
          <w:sz w:val="16"/>
          <w:szCs w:val="16"/>
          <w:u w:color="000000" w:themeColor="text1"/>
        </w:rPr>
        <w:tab/>
        <w:t xml:space="preserve">   4,657</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57.39%</w:t>
      </w:r>
      <w:r w:rsidRPr="00A2602E">
        <w:rPr>
          <w:color w:val="000000" w:themeColor="text1"/>
          <w:sz w:val="16"/>
          <w:szCs w:val="16"/>
          <w:u w:color="000000" w:themeColor="text1"/>
        </w:rPr>
        <w:tab/>
      </w:r>
      <w:r w:rsidRPr="00A2602E">
        <w:rPr>
          <w:color w:val="000000" w:themeColor="text1"/>
          <w:sz w:val="16"/>
          <w:szCs w:val="16"/>
          <w:u w:color="000000" w:themeColor="text1"/>
        </w:rPr>
        <w:tab/>
        <w:t>3,013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37.13%</w:t>
      </w:r>
      <w:r w:rsidRPr="00A2602E">
        <w:rPr>
          <w:color w:val="000000" w:themeColor="text1"/>
          <w:sz w:val="16"/>
          <w:szCs w:val="16"/>
          <w:u w:color="000000" w:themeColor="text1"/>
        </w:rPr>
        <w:tab/>
        <w:t xml:space="preserve">   629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444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4</w:t>
      </w:r>
      <w:r w:rsidRPr="00A2602E">
        <w:rPr>
          <w:color w:val="000000" w:themeColor="text1"/>
          <w:sz w:val="16"/>
          <w:szCs w:val="16"/>
          <w:u w:color="000000" w:themeColor="text1"/>
        </w:rPr>
        <w:tab/>
        <w:t xml:space="preserve">   7,843</w:t>
      </w:r>
      <w:r w:rsidRPr="00A2602E">
        <w:rPr>
          <w:color w:val="000000" w:themeColor="text1"/>
          <w:sz w:val="16"/>
          <w:szCs w:val="16"/>
          <w:u w:color="000000" w:themeColor="text1"/>
        </w:rPr>
        <w:tab/>
        <w:t xml:space="preserve">   1,890</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24.10%</w:t>
      </w:r>
      <w:r w:rsidRPr="00A2602E">
        <w:rPr>
          <w:color w:val="000000" w:themeColor="text1"/>
          <w:sz w:val="16"/>
          <w:szCs w:val="16"/>
          <w:u w:color="000000" w:themeColor="text1"/>
        </w:rPr>
        <w:tab/>
      </w:r>
      <w:r w:rsidRPr="00A2602E">
        <w:rPr>
          <w:color w:val="000000" w:themeColor="text1"/>
          <w:sz w:val="16"/>
          <w:szCs w:val="16"/>
          <w:u w:color="000000" w:themeColor="text1"/>
        </w:rPr>
        <w:tab/>
        <w:t>5,518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70.36%</w:t>
      </w:r>
      <w:r w:rsidRPr="00A2602E">
        <w:rPr>
          <w:color w:val="000000" w:themeColor="text1"/>
          <w:sz w:val="16"/>
          <w:szCs w:val="16"/>
          <w:u w:color="000000" w:themeColor="text1"/>
        </w:rPr>
        <w:tab/>
        <w:t xml:space="preserve">   593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435</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5</w:t>
      </w:r>
      <w:r w:rsidRPr="00A2602E">
        <w:rPr>
          <w:color w:val="000000" w:themeColor="text1"/>
          <w:sz w:val="16"/>
          <w:szCs w:val="16"/>
          <w:u w:color="000000" w:themeColor="text1"/>
        </w:rPr>
        <w:tab/>
        <w:t xml:space="preserve">   8,879</w:t>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591</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6.66%</w:t>
      </w:r>
      <w:r w:rsidRPr="00A2602E">
        <w:rPr>
          <w:color w:val="000000" w:themeColor="text1"/>
          <w:sz w:val="16"/>
          <w:szCs w:val="16"/>
          <w:u w:color="000000" w:themeColor="text1"/>
        </w:rPr>
        <w:tab/>
      </w:r>
      <w:r w:rsidRPr="00A2602E">
        <w:rPr>
          <w:color w:val="000000" w:themeColor="text1"/>
          <w:sz w:val="16"/>
          <w:szCs w:val="16"/>
          <w:u w:color="000000" w:themeColor="text1"/>
        </w:rPr>
        <w:tab/>
        <w:t>8,104</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91.27%</w:t>
      </w:r>
      <w:r w:rsidRPr="00A2602E">
        <w:rPr>
          <w:color w:val="000000" w:themeColor="text1"/>
          <w:sz w:val="16"/>
          <w:szCs w:val="16"/>
          <w:u w:color="000000" w:themeColor="text1"/>
        </w:rPr>
        <w:tab/>
        <w:t xml:space="preserve">   238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184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6</w:t>
      </w:r>
      <w:r w:rsidRPr="00A2602E">
        <w:rPr>
          <w:color w:val="000000" w:themeColor="text1"/>
          <w:sz w:val="16"/>
          <w:szCs w:val="16"/>
          <w:u w:color="000000" w:themeColor="text1"/>
        </w:rPr>
        <w:tab/>
        <w:t xml:space="preserve">   7,511</w:t>
      </w:r>
      <w:r w:rsidRPr="00A2602E">
        <w:rPr>
          <w:color w:val="000000" w:themeColor="text1"/>
          <w:sz w:val="16"/>
          <w:szCs w:val="16"/>
          <w:u w:color="000000" w:themeColor="text1"/>
        </w:rPr>
        <w:tab/>
        <w:t xml:space="preserve">   1,958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26.07%</w:t>
      </w:r>
      <w:r w:rsidRPr="00A2602E">
        <w:rPr>
          <w:color w:val="000000" w:themeColor="text1"/>
          <w:sz w:val="16"/>
          <w:szCs w:val="16"/>
          <w:u w:color="000000" w:themeColor="text1"/>
        </w:rPr>
        <w:tab/>
      </w:r>
      <w:r w:rsidRPr="00A2602E">
        <w:rPr>
          <w:color w:val="000000" w:themeColor="text1"/>
          <w:sz w:val="16"/>
          <w:szCs w:val="16"/>
          <w:u w:color="000000" w:themeColor="text1"/>
        </w:rPr>
        <w:tab/>
        <w:t>5,285</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70.36%</w:t>
      </w:r>
      <w:r w:rsidRPr="00A2602E">
        <w:rPr>
          <w:color w:val="000000" w:themeColor="text1"/>
          <w:sz w:val="16"/>
          <w:szCs w:val="16"/>
          <w:u w:color="000000" w:themeColor="text1"/>
        </w:rPr>
        <w:tab/>
        <w:t xml:space="preserve">   401</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268</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7</w:t>
      </w:r>
      <w:r w:rsidRPr="00A2602E">
        <w:rPr>
          <w:color w:val="000000" w:themeColor="text1"/>
          <w:sz w:val="16"/>
          <w:szCs w:val="16"/>
          <w:u w:color="000000" w:themeColor="text1"/>
        </w:rPr>
        <w:tab/>
        <w:t xml:space="preserve">   7,525</w:t>
      </w:r>
      <w:r w:rsidRPr="00A2602E">
        <w:rPr>
          <w:color w:val="000000" w:themeColor="text1"/>
          <w:sz w:val="16"/>
          <w:szCs w:val="16"/>
          <w:u w:color="000000" w:themeColor="text1"/>
        </w:rPr>
        <w:tab/>
        <w:t xml:space="preserve">   1,409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18.72%</w:t>
      </w:r>
      <w:r w:rsidRPr="00A2602E">
        <w:rPr>
          <w:color w:val="000000" w:themeColor="text1"/>
          <w:sz w:val="16"/>
          <w:szCs w:val="16"/>
          <w:u w:color="000000" w:themeColor="text1"/>
        </w:rPr>
        <w:tab/>
      </w:r>
      <w:r w:rsidRPr="00A2602E">
        <w:rPr>
          <w:color w:val="000000" w:themeColor="text1"/>
          <w:sz w:val="16"/>
          <w:szCs w:val="16"/>
          <w:u w:color="000000" w:themeColor="text1"/>
        </w:rPr>
        <w:tab/>
        <w:t>5,859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77.86%</w:t>
      </w:r>
      <w:r w:rsidRPr="00A2602E">
        <w:rPr>
          <w:color w:val="000000" w:themeColor="text1"/>
          <w:sz w:val="16"/>
          <w:szCs w:val="16"/>
          <w:u w:color="000000" w:themeColor="text1"/>
        </w:rPr>
        <w:tab/>
        <w:t xml:space="preserve">   383</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257</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8</w:t>
      </w:r>
      <w:r w:rsidRPr="00A2602E">
        <w:rPr>
          <w:color w:val="000000" w:themeColor="text1"/>
          <w:sz w:val="16"/>
          <w:szCs w:val="16"/>
          <w:u w:color="000000" w:themeColor="text1"/>
        </w:rPr>
        <w:tab/>
        <w:t xml:space="preserve">   8,231</w:t>
      </w:r>
      <w:r w:rsidRPr="00A2602E">
        <w:rPr>
          <w:color w:val="000000" w:themeColor="text1"/>
          <w:sz w:val="16"/>
          <w:szCs w:val="16"/>
          <w:u w:color="000000" w:themeColor="text1"/>
        </w:rPr>
        <w:tab/>
        <w:t xml:space="preserve">   2,908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35.33%</w:t>
      </w:r>
      <w:r w:rsidRPr="00A2602E">
        <w:rPr>
          <w:color w:val="000000" w:themeColor="text1"/>
          <w:sz w:val="16"/>
          <w:szCs w:val="16"/>
          <w:u w:color="000000" w:themeColor="text1"/>
        </w:rPr>
        <w:tab/>
      </w:r>
      <w:r w:rsidRPr="00A2602E">
        <w:rPr>
          <w:color w:val="000000" w:themeColor="text1"/>
          <w:sz w:val="16"/>
          <w:szCs w:val="16"/>
          <w:u w:color="000000" w:themeColor="text1"/>
        </w:rPr>
        <w:tab/>
        <w:t>5,109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62.07%</w:t>
      </w:r>
      <w:r w:rsidRPr="00A2602E">
        <w:rPr>
          <w:color w:val="000000" w:themeColor="text1"/>
          <w:sz w:val="16"/>
          <w:szCs w:val="16"/>
          <w:u w:color="000000" w:themeColor="text1"/>
        </w:rPr>
        <w:tab/>
        <w:t xml:space="preserve">   328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214</w:t>
      </w:r>
    </w:p>
    <w:p w:rsidR="00401FCF" w:rsidRPr="00A2602E" w:rsidRDefault="00401FCF" w:rsidP="00401FCF">
      <w:pPr>
        <w:rPr>
          <w:color w:val="000000" w:themeColor="text1"/>
          <w:sz w:val="16"/>
          <w:szCs w:val="16"/>
          <w:u w:color="000000" w:themeColor="text1"/>
        </w:rPr>
      </w:pPr>
      <w:r w:rsidRPr="00A2602E">
        <w:rPr>
          <w:color w:val="000000" w:themeColor="text1"/>
          <w:sz w:val="16"/>
          <w:szCs w:val="16"/>
          <w:u w:color="000000" w:themeColor="text1"/>
        </w:rPr>
        <w:tab/>
        <w:t>9</w:t>
      </w:r>
      <w:r w:rsidRPr="00A2602E">
        <w:rPr>
          <w:color w:val="000000" w:themeColor="text1"/>
          <w:sz w:val="16"/>
          <w:szCs w:val="16"/>
          <w:u w:color="000000" w:themeColor="text1"/>
        </w:rPr>
        <w:tab/>
        <w:t xml:space="preserve">   7,764</w:t>
      </w:r>
      <w:r w:rsidRPr="00A2602E">
        <w:rPr>
          <w:color w:val="000000" w:themeColor="text1"/>
          <w:sz w:val="16"/>
          <w:szCs w:val="16"/>
          <w:u w:color="000000" w:themeColor="text1"/>
        </w:rPr>
        <w:tab/>
        <w:t xml:space="preserve">   2,815</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36.26%</w:t>
      </w:r>
      <w:r w:rsidRPr="00A2602E">
        <w:rPr>
          <w:color w:val="000000" w:themeColor="text1"/>
          <w:sz w:val="16"/>
          <w:szCs w:val="16"/>
          <w:u w:color="000000" w:themeColor="text1"/>
        </w:rPr>
        <w:tab/>
      </w:r>
      <w:r w:rsidRPr="00A2602E">
        <w:rPr>
          <w:color w:val="000000" w:themeColor="text1"/>
          <w:sz w:val="16"/>
          <w:szCs w:val="16"/>
          <w:u w:color="000000" w:themeColor="text1"/>
        </w:rPr>
        <w:tab/>
        <w:t>4,668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60.12%</w:t>
      </w:r>
      <w:r w:rsidRPr="00A2602E">
        <w:rPr>
          <w:color w:val="000000" w:themeColor="text1"/>
          <w:sz w:val="16"/>
          <w:szCs w:val="16"/>
          <w:u w:color="000000" w:themeColor="text1"/>
        </w:rPr>
        <w:tab/>
        <w:t xml:space="preserve">   408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281</w:t>
      </w:r>
    </w:p>
    <w:p w:rsidR="00401FCF" w:rsidRPr="00475277" w:rsidRDefault="00401FCF" w:rsidP="00401FCF">
      <w:pPr>
        <w:rPr>
          <w:color w:val="000000" w:themeColor="text1"/>
          <w:szCs w:val="16"/>
          <w:u w:color="000000" w:themeColor="text1"/>
        </w:rPr>
      </w:pPr>
      <w:r w:rsidRPr="00A2602E">
        <w:rPr>
          <w:color w:val="000000" w:themeColor="text1"/>
          <w:sz w:val="16"/>
          <w:szCs w:val="16"/>
          <w:u w:color="000000" w:themeColor="text1"/>
        </w:rPr>
        <w:t>Totals</w:t>
      </w:r>
      <w:r w:rsidRPr="00A2602E">
        <w:rPr>
          <w:color w:val="000000" w:themeColor="text1"/>
          <w:sz w:val="16"/>
          <w:szCs w:val="16"/>
          <w:u w:color="000000" w:themeColor="text1"/>
        </w:rPr>
        <w:tab/>
        <w:t xml:space="preserve"> 63,298</w:t>
      </w:r>
      <w:r w:rsidRPr="00A2602E">
        <w:rPr>
          <w:color w:val="000000" w:themeColor="text1"/>
          <w:sz w:val="16"/>
          <w:szCs w:val="16"/>
          <w:u w:color="000000" w:themeColor="text1"/>
        </w:rPr>
        <w:tab/>
        <w:t xml:space="preserve"> 22,599</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38,398</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 xml:space="preserve"> 3,266</w:t>
      </w:r>
      <w:r w:rsidRPr="00A2602E">
        <w:rPr>
          <w:color w:val="000000" w:themeColor="text1"/>
          <w:sz w:val="16"/>
          <w:szCs w:val="16"/>
          <w:u w:color="000000" w:themeColor="text1"/>
        </w:rPr>
        <w:tab/>
      </w:r>
      <w:r w:rsidRPr="00A2602E">
        <w:rPr>
          <w:color w:val="000000" w:themeColor="text1"/>
          <w:sz w:val="16"/>
          <w:szCs w:val="16"/>
          <w:u w:color="000000" w:themeColor="text1"/>
        </w:rPr>
        <w:tab/>
      </w:r>
      <w:r w:rsidRPr="00A2602E">
        <w:rPr>
          <w:color w:val="000000" w:themeColor="text1"/>
          <w:sz w:val="16"/>
          <w:szCs w:val="16"/>
          <w:u w:color="000000" w:themeColor="text1"/>
        </w:rPr>
        <w:tab/>
        <w:t>2,301</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3.</w:t>
      </w:r>
      <w:r w:rsidRPr="00C32895">
        <w:rPr>
          <w:color w:val="auto"/>
          <w:u w:color="000000" w:themeColor="text1"/>
        </w:rPr>
        <w:tab/>
        <w:t>(A)</w:t>
      </w:r>
      <w:r w:rsidRPr="00C32895">
        <w:rPr>
          <w:color w:val="auto"/>
          <w:u w:color="000000" w:themeColor="text1"/>
        </w:rPr>
        <w:tab/>
        <w:t>The members of the board shall elect a chairman and other officers necessary to serve for terms of two years in these capacities.</w:t>
      </w:r>
    </w:p>
    <w:p w:rsidR="002C3F73" w:rsidRPr="00C32895" w:rsidRDefault="002C3F73" w:rsidP="002C3F73">
      <w:pPr>
        <w:rPr>
          <w:color w:val="auto"/>
          <w:u w:color="000000" w:themeColor="text1"/>
        </w:rPr>
      </w:pPr>
      <w:r w:rsidRPr="00C32895">
        <w:rPr>
          <w:color w:val="auto"/>
          <w:u w:color="000000" w:themeColor="text1"/>
        </w:rPr>
        <w:tab/>
        <w:t>(B)</w:t>
      </w:r>
      <w:r w:rsidRPr="00C32895">
        <w:rPr>
          <w:color w:val="auto"/>
          <w:u w:color="000000" w:themeColor="text1"/>
        </w:rPr>
        <w:tab/>
        <w:t>The board of trustees of the district has the power, duty, and responsibility provided by law including to:</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(1)</w:t>
      </w:r>
      <w:r w:rsidRPr="00C32895">
        <w:rPr>
          <w:color w:val="auto"/>
          <w:u w:color="000000" w:themeColor="text1"/>
        </w:rPr>
        <w:tab/>
        <w:t xml:space="preserve">employ a superintendent as the chief executive officer;  </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(2)</w:t>
      </w:r>
      <w:r w:rsidRPr="00C32895">
        <w:rPr>
          <w:color w:val="auto"/>
          <w:u w:color="000000" w:themeColor="text1"/>
        </w:rPr>
        <w:tab/>
        <w:t xml:space="preserve">establish other administrative departments upon the recommendation of the superintendent;  </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(3)</w:t>
      </w:r>
      <w:r w:rsidRPr="00C32895">
        <w:rPr>
          <w:color w:val="auto"/>
          <w:u w:color="000000" w:themeColor="text1"/>
        </w:rPr>
        <w:tab/>
        <w:t xml:space="preserve">adopt the proposed budget of the school district;  </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(4)</w:t>
      </w:r>
      <w:r w:rsidRPr="00C32895">
        <w:rPr>
          <w:color w:val="auto"/>
          <w:u w:color="000000" w:themeColor="text1"/>
        </w:rPr>
        <w:tab/>
        <w:t xml:space="preserve">inquire into the conduct of any office, department, or agency of the school district; </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(5)</w:t>
      </w:r>
      <w:r w:rsidRPr="00C32895">
        <w:rPr>
          <w:color w:val="auto"/>
          <w:u w:color="000000" w:themeColor="text1"/>
        </w:rPr>
        <w:tab/>
        <w:t>adopt and modify attendance zones of schools within the school district except that through school year 2019</w:t>
      </w:r>
      <w:r w:rsidRPr="00C32895">
        <w:rPr>
          <w:color w:val="auto"/>
          <w:u w:color="000000" w:themeColor="text1"/>
        </w:rPr>
        <w:noBreakHyphen/>
        <w:t>2020, existing attendance zones cannot be changed unless the federal court order regarding attendance zones is rescinded or amended during this period.  However, no elementary or middle school may be closed until two public hearings are held at least two weeks apart within the affected attendance area with information to include, among other things, a delineation of the cost factors involved in keeping the school open and transporting the students to another school.  A high school in an attendance area may not be closed without the holding of the same public hearings required above for an elementary or middle school, except in addition to the public hearings requirement, if a high school in an attendance area that existed before consolidation is to be closed and the students of that high school moved to a high school in another attendance area, the qualified electors within the attendance area where the high school is to be closed also first must approve the closing by referendum.  This referendum may not be held at the same time as a school bond referendum.  A school building that is the responsibility of the board of trustees of the school district must be maintained in conformity with all applicable building code standards and requirements to protect and ensure the health, safety, and welfare of students, faculty, administrators, and the general public;</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(6)</w:t>
      </w:r>
      <w:r w:rsidRPr="00C32895">
        <w:rPr>
          <w:color w:val="auto"/>
          <w:u w:color="000000" w:themeColor="text1"/>
        </w:rPr>
        <w:tab/>
        <w:t>provide for an independent annual audit of the books and business affairs of the school district and for a general survey of school district business;</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(7)</w:t>
      </w:r>
      <w:r w:rsidRPr="00C32895">
        <w:rPr>
          <w:color w:val="auto"/>
          <w:u w:color="000000" w:themeColor="text1"/>
        </w:rPr>
        <w:tab/>
        <w:t>cooperate to establish and maintain a central purchasing system for the purchase of contractual services, equipment, and supplies;</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(8)</w:t>
      </w:r>
      <w:r w:rsidRPr="00C32895">
        <w:rPr>
          <w:color w:val="auto"/>
          <w:u w:color="000000" w:themeColor="text1"/>
        </w:rPr>
        <w:tab/>
        <w:t>cooperate to establish and maintain educational consortia;</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(9)</w:t>
      </w:r>
      <w:r w:rsidRPr="00C32895">
        <w:rPr>
          <w:color w:val="auto"/>
          <w:u w:color="000000" w:themeColor="text1"/>
        </w:rPr>
        <w:tab/>
        <w:t>be responsible for policymaking action and the review of regulations established to put these policies into operation; and</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(10)</w:t>
      </w:r>
      <w:r w:rsidRPr="00C32895">
        <w:rPr>
          <w:color w:val="auto"/>
          <w:u w:color="000000" w:themeColor="text1"/>
        </w:rPr>
        <w:tab/>
        <w:t>set by majority vote of the board a salary that each member shall receive for attending meetings of the board which on an annual basis shall not exceed four thousand eight hundred dollars.  The salary set by the board may be paid on a per meeting, monthly, annual, or other basis so long as the total paid to a member for any year does not exceed the limits provided above.</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4.</w:t>
      </w:r>
      <w:r w:rsidRPr="00C32895">
        <w:rPr>
          <w:color w:val="auto"/>
          <w:u w:color="000000" w:themeColor="text1"/>
        </w:rPr>
        <w:tab/>
        <w:t>The district superintendent is the chief operating officer of the district and is responsible to the board for the proper administration of all affairs of the district and subject to all other provisions of law relating to his duties.  He shall:</w:t>
      </w:r>
    </w:p>
    <w:p w:rsidR="002C3F73" w:rsidRPr="00C32895" w:rsidRDefault="002C3F73" w:rsidP="002C3F73">
      <w:pPr>
        <w:rPr>
          <w:color w:val="auto"/>
          <w:u w:color="000000" w:themeColor="text1"/>
        </w:rPr>
      </w:pPr>
      <w:r w:rsidRPr="00C32895">
        <w:rPr>
          <w:color w:val="auto"/>
          <w:u w:color="000000" w:themeColor="text1"/>
        </w:rPr>
        <w:tab/>
        <w:t>(1)</w:t>
      </w:r>
      <w:r w:rsidRPr="00C32895">
        <w:rPr>
          <w:color w:val="auto"/>
          <w:u w:color="000000" w:themeColor="text1"/>
        </w:rPr>
        <w:tab/>
        <w:t>appoint and, when necessary for the good of the district, remove an appointive officer or employee of the district and fix the salaries of these officers and employees, unless otherwise provided by law and except as he may authorize the head of a department or office to appoint and remove subordinates in the department or office;</w:t>
      </w:r>
    </w:p>
    <w:p w:rsidR="002C3F73" w:rsidRPr="00C32895" w:rsidRDefault="002C3F73" w:rsidP="002C3F73">
      <w:pPr>
        <w:rPr>
          <w:color w:val="auto"/>
          <w:u w:color="000000" w:themeColor="text1"/>
        </w:rPr>
      </w:pPr>
      <w:r w:rsidRPr="00C32895">
        <w:rPr>
          <w:color w:val="auto"/>
          <w:u w:color="000000" w:themeColor="text1"/>
        </w:rPr>
        <w:tab/>
        <w:t>(2)</w:t>
      </w:r>
      <w:r w:rsidRPr="00C32895">
        <w:rPr>
          <w:color w:val="auto"/>
          <w:u w:color="000000" w:themeColor="text1"/>
        </w:rPr>
        <w:tab/>
        <w:t>prepare the budget annually, submit it to the board, and be responsible for its administration after adoption;</w:t>
      </w:r>
    </w:p>
    <w:p w:rsidR="002C3F73" w:rsidRPr="00C32895" w:rsidRDefault="002C3F73" w:rsidP="002C3F73">
      <w:pPr>
        <w:rPr>
          <w:color w:val="auto"/>
          <w:u w:color="000000" w:themeColor="text1"/>
        </w:rPr>
      </w:pPr>
      <w:r w:rsidRPr="00C32895">
        <w:rPr>
          <w:color w:val="auto"/>
          <w:u w:color="000000" w:themeColor="text1"/>
        </w:rPr>
        <w:tab/>
        <w:t>(3)</w:t>
      </w:r>
      <w:r w:rsidRPr="00C32895">
        <w:rPr>
          <w:color w:val="auto"/>
          <w:u w:color="000000" w:themeColor="text1"/>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2C3F73" w:rsidRPr="00C32895" w:rsidRDefault="002C3F73" w:rsidP="002C3F73">
      <w:pPr>
        <w:rPr>
          <w:color w:val="auto"/>
          <w:u w:color="000000" w:themeColor="text1"/>
        </w:rPr>
      </w:pPr>
      <w:r w:rsidRPr="00C32895">
        <w:rPr>
          <w:color w:val="auto"/>
          <w:u w:color="000000" w:themeColor="text1"/>
        </w:rPr>
        <w:tab/>
        <w:t>(4)</w:t>
      </w:r>
      <w:r w:rsidRPr="00C32895">
        <w:rPr>
          <w:color w:val="auto"/>
          <w:u w:color="000000" w:themeColor="text1"/>
        </w:rPr>
        <w:tab/>
        <w:t>keep the board advised of the financial condition and future needs of the district and make recommendations that seem desirable;</w:t>
      </w:r>
    </w:p>
    <w:p w:rsidR="002C3F73" w:rsidRPr="00C32895" w:rsidRDefault="002C3F73" w:rsidP="002C3F73">
      <w:pPr>
        <w:rPr>
          <w:color w:val="auto"/>
          <w:u w:color="000000" w:themeColor="text1"/>
        </w:rPr>
      </w:pPr>
      <w:r w:rsidRPr="00C32895">
        <w:rPr>
          <w:color w:val="auto"/>
          <w:u w:color="000000" w:themeColor="text1"/>
        </w:rPr>
        <w:tab/>
        <w:t>(5)</w:t>
      </w:r>
      <w:r w:rsidRPr="00C32895">
        <w:rPr>
          <w:color w:val="auto"/>
          <w:u w:color="000000" w:themeColor="text1"/>
        </w:rPr>
        <w:tab/>
        <w:t>perform other duties prescribed by law or required of him by the board not inconsistent with the provisions of law; and</w:t>
      </w:r>
    </w:p>
    <w:p w:rsidR="002C3F73" w:rsidRPr="00C32895" w:rsidRDefault="002C3F73" w:rsidP="002C3F73">
      <w:pPr>
        <w:rPr>
          <w:color w:val="auto"/>
          <w:u w:color="000000" w:themeColor="text1"/>
        </w:rPr>
      </w:pPr>
      <w:r w:rsidRPr="00C32895">
        <w:rPr>
          <w:color w:val="auto"/>
          <w:u w:color="000000" w:themeColor="text1"/>
        </w:rPr>
        <w:tab/>
        <w:t>(6)</w:t>
      </w:r>
      <w:r w:rsidRPr="00C32895">
        <w:rPr>
          <w:color w:val="auto"/>
          <w:u w:color="000000" w:themeColor="text1"/>
        </w:rPr>
        <w:tab/>
        <w:t>centralize all administrative functions including, but not limited to, human resources, accounting, procurement, transportation, school bus services, and maintenance.</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5.</w:t>
      </w:r>
      <w:r w:rsidRPr="00C32895">
        <w:rPr>
          <w:color w:val="auto"/>
          <w:u w:color="000000" w:themeColor="text1"/>
        </w:rPr>
        <w:tab/>
        <w:t>The Orangeburg County Consolidated School District Fiscal Commission is abolished effective July 1, 2016.</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6.</w:t>
      </w:r>
      <w:r w:rsidRPr="00C32895">
        <w:rPr>
          <w:color w:val="auto"/>
          <w:u w:color="000000" w:themeColor="text1"/>
        </w:rPr>
        <w:tab/>
        <w:t>(A)</w:t>
      </w:r>
      <w:r w:rsidRPr="00C32895">
        <w:rPr>
          <w:color w:val="auto"/>
          <w:u w:color="000000" w:themeColor="text1"/>
        </w:rPr>
        <w:tab/>
        <w:t>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in 2016, the school district may raise its millage by not more than two mills over that levied for the previous year, in addition to any millage needed to adjust for the EFA inflation factor and sufficient to meet the requirements of Section 59</w:t>
      </w:r>
      <w:r w:rsidRPr="00C32895">
        <w:rPr>
          <w:color w:val="auto"/>
          <w:u w:color="000000" w:themeColor="text1"/>
        </w:rPr>
        <w:noBreakHyphen/>
        <w:t>21</w:t>
      </w:r>
      <w:r w:rsidRPr="00C32895">
        <w:rPr>
          <w:color w:val="auto"/>
          <w:u w:color="000000" w:themeColor="text1"/>
        </w:rPr>
        <w:noBreakHyphen/>
        <w:t>1030.  An increase above this two mills for operations may be levied only after a majority of the registered electors of the district vote in favor of the millage increase in a referendum called by the district school board and conducted by the county election commission.</w:t>
      </w:r>
    </w:p>
    <w:p w:rsidR="002C3F73" w:rsidRPr="00C32895" w:rsidRDefault="002C3F73" w:rsidP="002C3F73">
      <w:pPr>
        <w:rPr>
          <w:color w:val="auto"/>
          <w:u w:color="000000" w:themeColor="text1"/>
        </w:rPr>
      </w:pPr>
      <w:r w:rsidRPr="00C32895">
        <w:rPr>
          <w:color w:val="auto"/>
          <w:u w:color="000000" w:themeColor="text1"/>
        </w:rPr>
        <w:tab/>
        <w:t>(B)</w:t>
      </w:r>
      <w:r w:rsidRPr="00C32895">
        <w:rPr>
          <w:color w:val="auto"/>
          <w:u w:color="000000" w:themeColor="text1"/>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2C3F73" w:rsidRPr="00C32895" w:rsidRDefault="002C3F73" w:rsidP="002C3F73">
      <w:pPr>
        <w:rPr>
          <w:color w:val="auto"/>
          <w:u w:color="000000" w:themeColor="text1"/>
        </w:rPr>
      </w:pPr>
      <w:r w:rsidRPr="00C32895">
        <w:rPr>
          <w:color w:val="auto"/>
          <w:u w:color="000000" w:themeColor="text1"/>
        </w:rPr>
        <w:tab/>
        <w:t>(C)</w:t>
      </w:r>
      <w:r w:rsidRPr="00C32895">
        <w:rPr>
          <w:color w:val="auto"/>
          <w:u w:color="000000" w:themeColor="text1"/>
        </w:rPr>
        <w:tab/>
        <w:t>For purposes of determining the previous year’s millage of the district upon its creation, the millage levy for the district must be determined and calculated by the board based on the 2015 levy in each of the three districts and the value of a mill in each district as well as the 2015 countywide school millage levy and the value of a mill in the county.</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7.</w:t>
      </w:r>
      <w:r w:rsidRPr="00C32895">
        <w:rPr>
          <w:color w:val="auto"/>
          <w:u w:color="000000" w:themeColor="text1"/>
        </w:rPr>
        <w:tab/>
        <w:t>(A)</w:t>
      </w:r>
      <w:r w:rsidRPr="00C32895">
        <w:rPr>
          <w:color w:val="auto"/>
          <w:u w:color="000000" w:themeColor="text1"/>
        </w:rPr>
        <w:tab/>
        <w:t>On July 1, 2016, the assets and liabilities of the three present school districts must be transferred to the district.  The records and employees of the three present school districts of the county must be transferred to and, if applicable, assumed by the school district.</w:t>
      </w:r>
    </w:p>
    <w:p w:rsidR="002C3F73" w:rsidRPr="00C32895" w:rsidRDefault="002C3F73" w:rsidP="002C3F73">
      <w:pPr>
        <w:rPr>
          <w:color w:val="auto"/>
          <w:u w:color="000000" w:themeColor="text1"/>
        </w:rPr>
      </w:pPr>
      <w:r w:rsidRPr="00C32895">
        <w:rPr>
          <w:color w:val="auto"/>
          <w:u w:color="000000" w:themeColor="text1"/>
        </w:rPr>
        <w:tab/>
        <w:t>(B)</w:t>
      </w:r>
      <w:r w:rsidRPr="00C32895">
        <w:rPr>
          <w:color w:val="auto"/>
          <w:u w:color="000000" w:themeColor="text1"/>
        </w:rPr>
        <w:tab/>
        <w:t>The constitutional debt limitation on the issuance of general obligation bonds applicable to the district is to be computed based on the assessed value of all taxable property in the county minus that bonded indebtedness of each of the present school districts made a part of the district that was includable against the constitutional debt limitation of those present school districts.</w:t>
      </w:r>
    </w:p>
    <w:p w:rsidR="002C3F73" w:rsidRPr="00C32895" w:rsidRDefault="002C3F73" w:rsidP="002C3F73">
      <w:pPr>
        <w:rPr>
          <w:color w:val="auto"/>
          <w:u w:color="000000" w:themeColor="text1"/>
        </w:rPr>
      </w:pPr>
      <w:r w:rsidRPr="00C32895">
        <w:rPr>
          <w:color w:val="auto"/>
          <w:u w:color="000000" w:themeColor="text1"/>
        </w:rPr>
        <w:tab/>
        <w:t>(C)</w:t>
      </w:r>
      <w:r w:rsidRPr="00C32895">
        <w:rPr>
          <w:color w:val="auto"/>
          <w:u w:color="000000" w:themeColor="text1"/>
        </w:rPr>
        <w:tab/>
        <w:t>During the transition period, from July 1, 2014, to July 1, 2016, no new general obligation bonds may be issued against the constitutional debt limitation of the present three districts, except in the case of an emergency. If new general obligation bonds are issued, the board of trustees of the issuing school district must adopt an ordinance declaring the emergency and specifying the necessity of the issue.</w:t>
      </w:r>
    </w:p>
    <w:p w:rsidR="002C3F73" w:rsidRPr="00C32895" w:rsidRDefault="002C3F73" w:rsidP="002C3F73">
      <w:pPr>
        <w:rPr>
          <w:color w:val="auto"/>
          <w:u w:color="000000" w:themeColor="text1"/>
        </w:rPr>
      </w:pPr>
      <w:bookmarkStart w:id="2" w:name="temp"/>
      <w:bookmarkEnd w:id="2"/>
      <w:r>
        <w:rPr>
          <w:u w:color="000000" w:themeColor="text1"/>
        </w:rPr>
        <w:tab/>
      </w:r>
      <w:r w:rsidRPr="00C32895">
        <w:rPr>
          <w:color w:val="auto"/>
          <w:u w:color="000000" w:themeColor="text1"/>
        </w:rPr>
        <w:t>SECTION</w:t>
      </w:r>
      <w:r w:rsidRPr="00C32895">
        <w:rPr>
          <w:color w:val="auto"/>
          <w:u w:color="000000" w:themeColor="text1"/>
        </w:rPr>
        <w:tab/>
        <w:t>8.</w:t>
      </w:r>
      <w:r w:rsidRPr="00C32895">
        <w:rPr>
          <w:color w:val="auto"/>
          <w:u w:color="000000" w:themeColor="text1"/>
        </w:rPr>
        <w:tab/>
        <w:t>In creating the Orangeburg County school district, it is anticipated that there will be savings in the total district level administrative costs from the former individual districts; therefore, district level administrative costs, not including data processing, must be less than five percent by July 1, 2016.  Administrative costs must be those defined in the State Department of Education financial analysis model.</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9.</w:t>
      </w:r>
      <w:r w:rsidRPr="00C32895">
        <w:rPr>
          <w:color w:val="auto"/>
          <w:u w:color="000000" w:themeColor="text1"/>
        </w:rPr>
        <w:tab/>
        <w:t>(A)</w:t>
      </w:r>
      <w:r w:rsidRPr="00C32895">
        <w:rPr>
          <w:color w:val="auto"/>
          <w:u w:color="000000" w:themeColor="text1"/>
        </w:rPr>
        <w:tab/>
        <w:t>The three present school districts of Orangeburg County are abolished on July 1, 2016, at which time the school district of the county must be established as provided in this act.  The terms of all members of the boards of trustees of the three present school districts of the county will expire on this date.  However, members of the board of trustees of the school district elected at the 2015 nonpartisan election shall take office one week following certification of their election pursuant to Section 59</w:t>
      </w:r>
      <w:r w:rsidRPr="00C32895">
        <w:rPr>
          <w:color w:val="auto"/>
          <w:u w:color="000000" w:themeColor="text1"/>
        </w:rPr>
        <w:noBreakHyphen/>
        <w:t>19</w:t>
      </w:r>
      <w:r w:rsidRPr="00C32895">
        <w:rPr>
          <w:color w:val="auto"/>
          <w:u w:color="000000" w:themeColor="text1"/>
        </w:rPr>
        <w:noBreakHyphen/>
        <w:t>315.  From this date and until July 1, 2016, the boards may organize, begin planning for the changeover to the district, enter into contracts to effectuate these purposes, and perform other related matters, except that the responsibility and authority to manage the schools of the county rests solely with the individual boards for each of the three present districts until July 1, 2016, and the board may not interfere with this authority.</w:t>
      </w:r>
    </w:p>
    <w:p w:rsidR="002C3F73" w:rsidRPr="00C32895" w:rsidRDefault="002C3F73" w:rsidP="002C3F73">
      <w:pPr>
        <w:rPr>
          <w:color w:val="auto"/>
          <w:u w:color="000000" w:themeColor="text1"/>
        </w:rPr>
      </w:pPr>
      <w:r w:rsidRPr="00C32895">
        <w:rPr>
          <w:color w:val="auto"/>
          <w:u w:color="000000" w:themeColor="text1"/>
        </w:rPr>
        <w:tab/>
        <w:t>(B)</w:t>
      </w:r>
      <w:r w:rsidRPr="00C32895">
        <w:rPr>
          <w:color w:val="auto"/>
          <w:u w:color="000000" w:themeColor="text1"/>
        </w:rPr>
        <w:tab/>
        <w:t>Funding for the activities of the board from the date the members assume office until July 1, 2016, must be provided from funds available to the three present school districts for operating purposes.</w:t>
      </w:r>
    </w:p>
    <w:p w:rsidR="002C3F73" w:rsidRPr="00C32895" w:rsidRDefault="002C3F73" w:rsidP="002C3F73">
      <w:pPr>
        <w:rPr>
          <w:color w:val="auto"/>
          <w:u w:color="000000" w:themeColor="text1"/>
        </w:rPr>
      </w:pPr>
      <w:r w:rsidRPr="00C32895">
        <w:rPr>
          <w:color w:val="auto"/>
          <w:u w:color="000000" w:themeColor="text1"/>
        </w:rPr>
        <w:tab/>
        <w:t>(C)</w:t>
      </w:r>
      <w:r w:rsidRPr="00C32895">
        <w:rPr>
          <w:color w:val="auto"/>
          <w:u w:color="000000" w:themeColor="text1"/>
        </w:rPr>
        <w:tab/>
        <w:t xml:space="preserve">A member of one of the three present school boards of the county may seek election to the school district board of trustees in 2015.  However, if he is elected to the Orangeburg County School District Board of Trustees, prior to assuming the duties of this board, he must first resign as a member of the present board.  In this event and notwithstanding another provision of law, the vacancy on the present board he is vacating must be filled for the remainder of the unexpired term by appointment of the county legislative delegation. </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10.</w:t>
      </w:r>
      <w:r w:rsidRPr="00C32895">
        <w:rPr>
          <w:color w:val="auto"/>
          <w:u w:color="000000" w:themeColor="text1"/>
        </w:rPr>
        <w:tab/>
        <w:t>(A)</w:t>
      </w:r>
      <w:r w:rsidRPr="00C32895">
        <w:rPr>
          <w:color w:val="auto"/>
          <w:u w:color="000000" w:themeColor="text1"/>
        </w:rPr>
        <w:tab/>
        <w:t>There must be created within sixty days of the effective date of this act the Orangeburg Consolidation Transition Committee whose purpose is to coordinate the consolidation of the three present districts into the Orangeburg County School District.  The committee is composed of the following nine voting members:</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(1)</w:t>
      </w:r>
      <w:r w:rsidRPr="00C32895">
        <w:rPr>
          <w:color w:val="auto"/>
          <w:u w:color="000000" w:themeColor="text1"/>
        </w:rPr>
        <w:tab/>
        <w:t xml:space="preserve">chairmen of the present three districts or their designees;  </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(2)</w:t>
      </w:r>
      <w:r w:rsidRPr="00C32895">
        <w:rPr>
          <w:color w:val="auto"/>
          <w:u w:color="000000" w:themeColor="text1"/>
        </w:rPr>
        <w:tab/>
        <w:t>one board member from each of the present three districts, appointed by each board’s chairman; and</w:t>
      </w:r>
    </w:p>
    <w:p w:rsidR="002C3F73" w:rsidRPr="00C32895" w:rsidRDefault="002C3F73" w:rsidP="002C3F73">
      <w:pPr>
        <w:rPr>
          <w:color w:val="auto"/>
          <w:u w:color="000000" w:themeColor="text1"/>
        </w:rPr>
      </w:pPr>
      <w:r w:rsidRPr="00C32895">
        <w:rPr>
          <w:color w:val="auto"/>
          <w:u w:color="000000" w:themeColor="text1"/>
        </w:rPr>
        <w:tab/>
      </w:r>
      <w:r w:rsidRPr="00C32895">
        <w:rPr>
          <w:color w:val="auto"/>
          <w:u w:color="000000" w:themeColor="text1"/>
        </w:rPr>
        <w:tab/>
        <w:t>(3)</w:t>
      </w:r>
      <w:r w:rsidRPr="00C32895">
        <w:rPr>
          <w:color w:val="auto"/>
          <w:u w:color="000000" w:themeColor="text1"/>
        </w:rPr>
        <w:tab/>
        <w:t>three members appointed by the Orangeburg County Legislative Delegation.</w:t>
      </w:r>
    </w:p>
    <w:p w:rsidR="002C3F73" w:rsidRPr="00C32895" w:rsidRDefault="002C3F73" w:rsidP="002C3F73">
      <w:pPr>
        <w:rPr>
          <w:color w:val="auto"/>
          <w:u w:color="000000" w:themeColor="text1"/>
        </w:rPr>
      </w:pPr>
      <w:r w:rsidRPr="00C32895">
        <w:rPr>
          <w:color w:val="auto"/>
          <w:u w:color="000000" w:themeColor="text1"/>
        </w:rPr>
        <w:tab/>
        <w:t>In addition to the nine voting members of the committee, the three superintendents from the present three school districts shall serve as nonvoting, ex officio members.</w:t>
      </w:r>
    </w:p>
    <w:p w:rsidR="002C3F73" w:rsidRPr="00C32895" w:rsidRDefault="002C3F73" w:rsidP="002C3F73">
      <w:pPr>
        <w:rPr>
          <w:color w:val="auto"/>
          <w:u w:color="000000" w:themeColor="text1"/>
        </w:rPr>
      </w:pPr>
      <w:r w:rsidRPr="00C32895">
        <w:rPr>
          <w:color w:val="auto"/>
          <w:u w:color="000000" w:themeColor="text1"/>
        </w:rPr>
        <w:tab/>
        <w:t>(B)</w:t>
      </w:r>
      <w:r w:rsidRPr="00C32895">
        <w:rPr>
          <w:color w:val="auto"/>
          <w:u w:color="000000" w:themeColor="text1"/>
        </w:rPr>
        <w:tab/>
        <w:t>Names of the members of the transition committee must be submitted to the county legislative delegation within sixty days of this act being signed by the Governor.  The committee shall elect a chairman from one of the three members appointed by the Legislative Delegation.  A vacancy on the committee must be filled for the unexpired term in the same manner as the committee member whose departure from the committee created the vacancy.</w:t>
      </w:r>
    </w:p>
    <w:p w:rsidR="002C3F73" w:rsidRPr="00C32895" w:rsidRDefault="002C3F73" w:rsidP="002C3F73">
      <w:pPr>
        <w:rPr>
          <w:color w:val="auto"/>
          <w:u w:color="000000" w:themeColor="text1"/>
        </w:rPr>
      </w:pPr>
      <w:r w:rsidRPr="00C32895">
        <w:rPr>
          <w:color w:val="auto"/>
          <w:u w:color="000000" w:themeColor="text1"/>
        </w:rPr>
        <w:tab/>
        <w:t>(C)</w:t>
      </w:r>
      <w:r w:rsidRPr="00C32895">
        <w:rPr>
          <w:color w:val="auto"/>
          <w:u w:color="000000" w:themeColor="text1"/>
        </w:rPr>
        <w:tab/>
        <w:t>The committee may organize, begin planning for the changeover to the district, enter into contracts to effectuate these purposes, and perform other related matters.</w:t>
      </w:r>
    </w:p>
    <w:p w:rsidR="002C3F73" w:rsidRPr="00C32895" w:rsidRDefault="002C3F73" w:rsidP="002C3F73">
      <w:pPr>
        <w:rPr>
          <w:color w:val="auto"/>
          <w:u w:color="000000" w:themeColor="text1"/>
        </w:rPr>
      </w:pPr>
      <w:r w:rsidRPr="00C32895">
        <w:rPr>
          <w:color w:val="auto"/>
          <w:u w:color="000000" w:themeColor="text1"/>
        </w:rPr>
        <w:tab/>
        <w:t>(D)</w:t>
      </w:r>
      <w:r w:rsidRPr="00C32895">
        <w:rPr>
          <w:color w:val="auto"/>
          <w:u w:color="000000" w:themeColor="text1"/>
        </w:rPr>
        <w:tab/>
        <w:t>No later than June first, the Orangeburg Consolidation Transition Committee shall prepare a budget to be submitted to the county legislative delegation.  When approved by the delegation, the budget must be funded by the school districts, each paying their portion based on their proportionate average daily membership report for 2015, from funds provided by the districts from their respective budgets.  The consolidated school district fiscal commission may increase the districts’ budgets to meet these requirements.</w:t>
      </w:r>
    </w:p>
    <w:p w:rsidR="002C3F73" w:rsidRPr="00C32895" w:rsidRDefault="002C3F73" w:rsidP="002C3F73">
      <w:pPr>
        <w:rPr>
          <w:color w:val="auto"/>
          <w:u w:color="000000" w:themeColor="text1"/>
        </w:rPr>
      </w:pPr>
      <w:r w:rsidRPr="00C32895">
        <w:rPr>
          <w:color w:val="auto"/>
          <w:u w:color="000000" w:themeColor="text1"/>
        </w:rPr>
        <w:tab/>
        <w:t>(E)</w:t>
      </w:r>
      <w:r w:rsidRPr="00C32895">
        <w:rPr>
          <w:color w:val="auto"/>
          <w:u w:color="000000" w:themeColor="text1"/>
        </w:rPr>
        <w:tab/>
        <w:t>The committee must be insured and indemnified in the same manner as the present school districts are insured and indemnified.</w:t>
      </w:r>
    </w:p>
    <w:p w:rsidR="002C3F73" w:rsidRPr="00C32895" w:rsidRDefault="002C3F73" w:rsidP="002C3F73">
      <w:pPr>
        <w:rPr>
          <w:color w:val="auto"/>
          <w:u w:color="000000" w:themeColor="text1"/>
        </w:rPr>
      </w:pPr>
      <w:r w:rsidRPr="00C32895">
        <w:rPr>
          <w:color w:val="auto"/>
          <w:u w:color="000000" w:themeColor="text1"/>
        </w:rPr>
        <w:tab/>
        <w:t>(F)</w:t>
      </w:r>
      <w:r w:rsidRPr="00C32895">
        <w:rPr>
          <w:color w:val="auto"/>
          <w:u w:color="000000" w:themeColor="text1"/>
        </w:rPr>
        <w:tab/>
        <w:t>Members of the committee shall receive per diem allowed by law for members of state boards, committees, or commissions, but are not entitled to mileage and subsistence.</w:t>
      </w:r>
    </w:p>
    <w:p w:rsidR="002C3F73" w:rsidRPr="00C32895" w:rsidRDefault="002C3F73" w:rsidP="002C3F73">
      <w:pPr>
        <w:rPr>
          <w:color w:val="auto"/>
          <w:u w:color="000000" w:themeColor="text1"/>
        </w:rPr>
      </w:pPr>
      <w:r w:rsidRPr="00C32895">
        <w:rPr>
          <w:color w:val="auto"/>
          <w:u w:color="000000" w:themeColor="text1"/>
        </w:rPr>
        <w:tab/>
        <w:t>(G)</w:t>
      </w:r>
      <w:r w:rsidRPr="00C32895">
        <w:rPr>
          <w:color w:val="auto"/>
          <w:u w:color="000000" w:themeColor="text1"/>
        </w:rPr>
        <w:tab/>
        <w:t>The committee must be abolished when the members of the board are elected at the 2015 election, qualify for office, and take office.</w:t>
      </w:r>
    </w:p>
    <w:p w:rsidR="002C3F73" w:rsidRPr="00C32895" w:rsidRDefault="002C3F73" w:rsidP="002C3F73">
      <w:pPr>
        <w:rPr>
          <w:color w:val="auto"/>
          <w:u w:color="000000" w:themeColor="text1"/>
        </w:rPr>
      </w:pPr>
      <w:r w:rsidRPr="00C32895">
        <w:rPr>
          <w:color w:val="auto"/>
          <w:u w:color="000000" w:themeColor="text1"/>
        </w:rPr>
        <w:tab/>
        <w:t>(H)</w:t>
      </w:r>
      <w:r w:rsidRPr="00C32895">
        <w:rPr>
          <w:color w:val="auto"/>
          <w:u w:color="000000" w:themeColor="text1"/>
        </w:rPr>
        <w:tab/>
        <w:t>The administrations and staffs of the present three school districts are expected and encouraged to cooperate with the transition committee and the board of the school district.</w:t>
      </w:r>
    </w:p>
    <w:p w:rsidR="002C3F73" w:rsidRPr="00C32895" w:rsidRDefault="002C3F73" w:rsidP="002C3F73">
      <w:pPr>
        <w:rPr>
          <w:color w:val="auto"/>
          <w:u w:color="000000" w:themeColor="text1"/>
        </w:rPr>
      </w:pPr>
      <w:r w:rsidRPr="00C32895">
        <w:rPr>
          <w:color w:val="auto"/>
          <w:u w:color="000000" w:themeColor="text1"/>
        </w:rPr>
        <w:tab/>
        <w:t>(I)</w:t>
      </w:r>
      <w:r w:rsidRPr="00C32895">
        <w:rPr>
          <w:color w:val="auto"/>
          <w:u w:color="000000" w:themeColor="text1"/>
        </w:rPr>
        <w:tab/>
        <w:t>In creating the Orangeburg County school district, it is anticipated that there will be savings in the total district level administrative costs from the former individual districts.  The committee shall review the current administrations and recommend to the board the number and type of positions needed for the consolidated district level administration.</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11.</w:t>
      </w:r>
      <w:r w:rsidRPr="00C32895">
        <w:rPr>
          <w:color w:val="auto"/>
          <w:u w:color="000000" w:themeColor="text1"/>
        </w:rPr>
        <w:tab/>
        <w:t>All local acts pertaining to a school district of Orangeburg County inconsistent with the provisions of this act are repealed as of July 1, 2014, it being the intent of the General Assembly to have this act and the general law be the only provisions of law governing the school district of the county.</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12.</w:t>
      </w:r>
      <w:r w:rsidRPr="00C32895">
        <w:rPr>
          <w:color w:val="auto"/>
          <w:u w:color="000000" w:themeColor="text1"/>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2C3F73" w:rsidRPr="00C32895" w:rsidRDefault="002C3F73" w:rsidP="002C3F73">
      <w:pPr>
        <w:rPr>
          <w:color w:val="auto"/>
          <w:u w:color="000000" w:themeColor="text1"/>
        </w:rPr>
      </w:pPr>
      <w:r>
        <w:rPr>
          <w:u w:color="000000" w:themeColor="text1"/>
        </w:rPr>
        <w:tab/>
      </w:r>
      <w:r w:rsidRPr="00C32895">
        <w:rPr>
          <w:color w:val="auto"/>
          <w:u w:color="000000" w:themeColor="text1"/>
        </w:rPr>
        <w:t>SECTION</w:t>
      </w:r>
      <w:r w:rsidRPr="00C32895">
        <w:rPr>
          <w:color w:val="auto"/>
          <w:u w:color="000000" w:themeColor="text1"/>
        </w:rPr>
        <w:tab/>
        <w:t>13.</w:t>
      </w:r>
      <w:r w:rsidRPr="00C32895">
        <w:rPr>
          <w:color w:val="auto"/>
          <w:u w:color="000000" w:themeColor="text1"/>
        </w:rPr>
        <w:tab/>
        <w:t>This act takes effect upon approval by the Governor. /</w:t>
      </w:r>
    </w:p>
    <w:p w:rsidR="002C3F73" w:rsidRPr="00C32895" w:rsidRDefault="002C3F73" w:rsidP="002C3F73">
      <w:pPr>
        <w:rPr>
          <w:snapToGrid w:val="0"/>
          <w:color w:val="auto"/>
        </w:rPr>
      </w:pPr>
      <w:r w:rsidRPr="00C32895">
        <w:rPr>
          <w:snapToGrid w:val="0"/>
          <w:color w:val="auto"/>
        </w:rPr>
        <w:tab/>
        <w:t>Renumber sections to conform.</w:t>
      </w:r>
    </w:p>
    <w:p w:rsidR="002C3F73" w:rsidRDefault="002C3F73" w:rsidP="002C3F73">
      <w:pPr>
        <w:rPr>
          <w:snapToGrid w:val="0"/>
        </w:rPr>
      </w:pPr>
      <w:r w:rsidRPr="00C32895">
        <w:rPr>
          <w:snapToGrid w:val="0"/>
          <w:color w:val="auto"/>
        </w:rPr>
        <w:tab/>
        <w:t>Amend title to conform.</w:t>
      </w:r>
    </w:p>
    <w:p w:rsidR="002C3F73" w:rsidRPr="00C32895" w:rsidRDefault="002C3F73" w:rsidP="002C3F73">
      <w:pPr>
        <w:rPr>
          <w:snapToGrid w:val="0"/>
          <w:color w:val="auto"/>
        </w:rPr>
      </w:pPr>
    </w:p>
    <w:p w:rsidR="0037459C" w:rsidRPr="00A67FE5" w:rsidRDefault="0037459C" w:rsidP="0037459C">
      <w:pPr>
        <w:pStyle w:val="Header"/>
        <w:tabs>
          <w:tab w:val="clear" w:pos="8640"/>
          <w:tab w:val="left" w:pos="4320"/>
        </w:tabs>
      </w:pPr>
      <w:r w:rsidRPr="00A67FE5">
        <w:tab/>
        <w:t>Senator</w:t>
      </w:r>
      <w:r>
        <w:t xml:space="preserve"> MATTHEWS explained the amendment</w:t>
      </w:r>
      <w:r w:rsidRPr="00A67FE5">
        <w:t>.</w:t>
      </w:r>
    </w:p>
    <w:p w:rsidR="0037459C" w:rsidRDefault="0037459C" w:rsidP="0037459C">
      <w:pPr>
        <w:pStyle w:val="Header"/>
        <w:tabs>
          <w:tab w:val="clear" w:pos="8640"/>
          <w:tab w:val="left" w:pos="4320"/>
        </w:tabs>
        <w:rPr>
          <w:b/>
        </w:rPr>
      </w:pPr>
    </w:p>
    <w:p w:rsidR="0037459C" w:rsidRDefault="0037459C" w:rsidP="0037459C">
      <w:r>
        <w:tab/>
        <w:t>The amendment was adopted.</w:t>
      </w:r>
    </w:p>
    <w:p w:rsidR="0037459C" w:rsidRDefault="0037459C" w:rsidP="0037459C">
      <w:pPr>
        <w:pStyle w:val="Header"/>
        <w:tabs>
          <w:tab w:val="clear" w:pos="8640"/>
          <w:tab w:val="left" w:pos="4320"/>
        </w:tabs>
        <w:rPr>
          <w:b/>
        </w:rPr>
      </w:pPr>
    </w:p>
    <w:p w:rsidR="0037459C" w:rsidRDefault="0037459C" w:rsidP="0037459C">
      <w:pPr>
        <w:pStyle w:val="Header"/>
        <w:tabs>
          <w:tab w:val="clear" w:pos="8640"/>
          <w:tab w:val="left" w:pos="4320"/>
        </w:tabs>
        <w:jc w:val="left"/>
      </w:pPr>
      <w:r w:rsidRPr="009E6FA7">
        <w:tab/>
        <w:t xml:space="preserve">On motion of Senator </w:t>
      </w:r>
      <w:r>
        <w:t>MATTHEWS</w:t>
      </w:r>
      <w:r w:rsidRPr="009E6FA7">
        <w:t>, the Bill was carried over</w:t>
      </w:r>
      <w:r>
        <w:t>.</w:t>
      </w:r>
    </w:p>
    <w:p w:rsidR="0037459C" w:rsidRDefault="0037459C" w:rsidP="0037459C">
      <w:pPr>
        <w:pStyle w:val="Header"/>
        <w:tabs>
          <w:tab w:val="clear" w:pos="8640"/>
          <w:tab w:val="left" w:pos="4320"/>
        </w:tabs>
        <w:jc w:val="left"/>
      </w:pPr>
    </w:p>
    <w:p w:rsidR="0037459C" w:rsidRDefault="0037459C" w:rsidP="0037459C">
      <w:pPr>
        <w:pStyle w:val="Header"/>
        <w:tabs>
          <w:tab w:val="clear" w:pos="4320"/>
          <w:tab w:val="clear" w:pos="8640"/>
        </w:tabs>
        <w:jc w:val="center"/>
        <w:rPr>
          <w:b/>
        </w:rPr>
      </w:pPr>
      <w:r>
        <w:rPr>
          <w:b/>
        </w:rPr>
        <w:t>MINORITY REPORT REMOVED</w:t>
      </w:r>
    </w:p>
    <w:p w:rsidR="0037459C" w:rsidRDefault="0037459C" w:rsidP="0037459C">
      <w:pPr>
        <w:pStyle w:val="Header"/>
        <w:tabs>
          <w:tab w:val="clear" w:pos="4320"/>
          <w:tab w:val="clear" w:pos="8640"/>
        </w:tabs>
        <w:jc w:val="center"/>
        <w:rPr>
          <w:b/>
        </w:rPr>
      </w:pPr>
      <w:r>
        <w:rPr>
          <w:b/>
        </w:rPr>
        <w:t>AMENDED, CARRIED</w:t>
      </w:r>
      <w:r w:rsidR="00C63E02">
        <w:rPr>
          <w:b/>
        </w:rPr>
        <w:t xml:space="preserve"> OVER</w:t>
      </w:r>
    </w:p>
    <w:p w:rsidR="0037459C" w:rsidRPr="0000462B" w:rsidRDefault="0037459C" w:rsidP="0037459C">
      <w:pPr>
        <w:suppressAutoHyphens/>
        <w:outlineLvl w:val="0"/>
      </w:pPr>
      <w:r>
        <w:rPr>
          <w:b/>
        </w:rPr>
        <w:tab/>
      </w:r>
      <w:r w:rsidRPr="0000462B">
        <w:t>H. 4543</w:t>
      </w:r>
      <w:r w:rsidR="00767ED0" w:rsidRPr="0000462B">
        <w:fldChar w:fldCharType="begin"/>
      </w:r>
      <w:r w:rsidRPr="0000462B">
        <w:instrText xml:space="preserve"> XE </w:instrText>
      </w:r>
      <w:r>
        <w:instrText>“</w:instrText>
      </w:r>
      <w:r w:rsidRPr="0000462B">
        <w:instrText>H. 4543</w:instrText>
      </w:r>
      <w:r>
        <w:instrText>”</w:instrText>
      </w:r>
      <w:r w:rsidRPr="0000462B">
        <w:instrText xml:space="preserve"> \b </w:instrText>
      </w:r>
      <w:r w:rsidR="00767ED0" w:rsidRPr="0000462B">
        <w:fldChar w:fldCharType="end"/>
      </w:r>
      <w:r w:rsidRPr="0000462B">
        <w:t xml:space="preserve"> -- </w:t>
      </w:r>
      <w:r>
        <w:t>Reps. Southard, R.L. Ott, Jefferson, H.A. Crawford, M.S. McLeod, Vick, Hardwick, Williams, Robinson</w:t>
      </w:r>
      <w:r>
        <w:noBreakHyphen/>
        <w:t>Simpson, George, Daning, Munnerlyn, Long, Crosby, Felder, Gagnon, Hayes, Hixon, Howard, Norman, Stavrinakis, V.S. Moss and Knight</w:t>
      </w:r>
      <w:r w:rsidRPr="0000462B">
        <w:t xml:space="preserve">:  </w:t>
      </w:r>
      <w:r w:rsidRPr="0000462B">
        <w:rPr>
          <w:szCs w:val="30"/>
        </w:rPr>
        <w:t xml:space="preserve">A BILL </w:t>
      </w:r>
      <w:r w:rsidRPr="0000462B">
        <w:t>TO AMEND SECTION 50</w:t>
      </w:r>
      <w:r w:rsidRPr="0000462B">
        <w:noBreakHyphen/>
        <w:t>13</w:t>
      </w:r>
      <w:r w:rsidRPr="0000462B">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0462B">
        <w:noBreakHyphen/>
        <w:t>9</w:t>
      </w:r>
      <w:r w:rsidRPr="0000462B">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37459C" w:rsidRDefault="004920DE" w:rsidP="004920DE">
      <w:pPr>
        <w:pStyle w:val="Header"/>
        <w:tabs>
          <w:tab w:val="clear" w:pos="4320"/>
          <w:tab w:val="clear" w:pos="8640"/>
        </w:tabs>
      </w:pPr>
      <w:r>
        <w:rPr>
          <w:b/>
        </w:rPr>
        <w:tab/>
      </w:r>
      <w:r w:rsidR="0037459C" w:rsidRPr="00276FD2">
        <w:t>Senator</w:t>
      </w:r>
      <w:r w:rsidR="0037459C">
        <w:t xml:space="preserve"> McELVEEN </w:t>
      </w:r>
      <w:r w:rsidR="0037459C" w:rsidRPr="00276FD2">
        <w:t>asked unanimous consent to remove his name from the minority report</w:t>
      </w:r>
      <w:r w:rsidR="0037459C">
        <w:t xml:space="preserve"> of the Bill</w:t>
      </w:r>
      <w:r w:rsidR="0037459C" w:rsidRPr="00276FD2">
        <w:t>.</w:t>
      </w:r>
    </w:p>
    <w:p w:rsidR="0037459C" w:rsidRDefault="0037459C" w:rsidP="004920DE">
      <w:pPr>
        <w:rPr>
          <w:b/>
        </w:rPr>
      </w:pPr>
      <w:r>
        <w:tab/>
        <w:t>There was no objection and proper notation was made on the Bill</w:t>
      </w:r>
      <w:r w:rsidRPr="00883C79">
        <w:t>.</w:t>
      </w:r>
    </w:p>
    <w:p w:rsidR="0037459C" w:rsidRDefault="0037459C" w:rsidP="004920DE">
      <w:pPr>
        <w:pStyle w:val="Header"/>
        <w:tabs>
          <w:tab w:val="clear" w:pos="8640"/>
          <w:tab w:val="left" w:pos="4320"/>
        </w:tabs>
      </w:pPr>
    </w:p>
    <w:p w:rsidR="0037459C" w:rsidRDefault="0037459C" w:rsidP="004920DE">
      <w:pPr>
        <w:pStyle w:val="Header"/>
        <w:tabs>
          <w:tab w:val="clear" w:pos="8640"/>
          <w:tab w:val="left" w:pos="4320"/>
        </w:tabs>
      </w:pPr>
      <w:r>
        <w:tab/>
        <w:t>The Senate proceeded to a consideration of the Bill, the question being the second reading of the Bill.</w:t>
      </w:r>
    </w:p>
    <w:p w:rsidR="0037459C" w:rsidRDefault="0037459C" w:rsidP="0037459C">
      <w:pPr>
        <w:pStyle w:val="Header"/>
        <w:tabs>
          <w:tab w:val="clear" w:pos="8640"/>
          <w:tab w:val="left" w:pos="4320"/>
        </w:tabs>
        <w:jc w:val="left"/>
      </w:pPr>
    </w:p>
    <w:p w:rsidR="0037459C" w:rsidRDefault="0037459C" w:rsidP="0037459C">
      <w:pPr>
        <w:rPr>
          <w:snapToGrid w:val="0"/>
        </w:rPr>
      </w:pPr>
      <w:r>
        <w:rPr>
          <w:snapToGrid w:val="0"/>
        </w:rPr>
        <w:tab/>
        <w:t>Senator McELVEEN proposed the following amendment (SWB\4543C001.SWB.CM14)</w:t>
      </w:r>
      <w:r w:rsidRPr="00923814">
        <w:rPr>
          <w:snapToGrid w:val="0"/>
        </w:rPr>
        <w:t>, which was adopted</w:t>
      </w:r>
      <w:r>
        <w:rPr>
          <w:snapToGrid w:val="0"/>
        </w:rPr>
        <w:t>:</w:t>
      </w:r>
    </w:p>
    <w:p w:rsidR="0037459C" w:rsidRPr="00923814" w:rsidRDefault="0037459C" w:rsidP="0037459C">
      <w:pPr>
        <w:rPr>
          <w:snapToGrid w:val="0"/>
          <w:color w:val="auto"/>
        </w:rPr>
      </w:pPr>
      <w:r w:rsidRPr="00923814">
        <w:rPr>
          <w:snapToGrid w:val="0"/>
          <w:color w:val="auto"/>
        </w:rPr>
        <w:tab/>
        <w:t>Amend the bill, as and if amended, Section 50</w:t>
      </w:r>
      <w:r w:rsidRPr="00923814">
        <w:rPr>
          <w:snapToGrid w:val="0"/>
          <w:color w:val="auto"/>
        </w:rPr>
        <w:noBreakHyphen/>
        <w:t>13</w:t>
      </w:r>
      <w:r w:rsidRPr="00923814">
        <w:rPr>
          <w:snapToGrid w:val="0"/>
          <w:color w:val="auto"/>
        </w:rPr>
        <w:noBreakHyphen/>
        <w:t>640, as contained in SECTION 1, by deleting S</w:t>
      </w:r>
      <w:r w:rsidR="00E12261">
        <w:rPr>
          <w:snapToGrid w:val="0"/>
          <w:color w:val="auto"/>
        </w:rPr>
        <w:t>e</w:t>
      </w:r>
      <w:r w:rsidRPr="00923814">
        <w:rPr>
          <w:snapToGrid w:val="0"/>
          <w:color w:val="auto"/>
        </w:rPr>
        <w:t>ction 50</w:t>
      </w:r>
      <w:r w:rsidRPr="00923814">
        <w:rPr>
          <w:snapToGrid w:val="0"/>
          <w:color w:val="auto"/>
        </w:rPr>
        <w:noBreakHyphen/>
        <w:t>13</w:t>
      </w:r>
      <w:r w:rsidRPr="00923814">
        <w:rPr>
          <w:snapToGrid w:val="0"/>
          <w:color w:val="auto"/>
        </w:rPr>
        <w:noBreakHyphen/>
        <w:t>640, as contained on pages 1 and 2 and inserting:</w:t>
      </w:r>
    </w:p>
    <w:p w:rsidR="0037459C" w:rsidRPr="00923814" w:rsidRDefault="0037459C" w:rsidP="0037459C">
      <w:pPr>
        <w:rPr>
          <w:color w:val="auto"/>
        </w:rPr>
      </w:pPr>
      <w:r>
        <w:tab/>
      </w:r>
      <w:r w:rsidRPr="00923814">
        <w:rPr>
          <w:color w:val="auto"/>
        </w:rPr>
        <w:t>/  SECTION</w:t>
      </w:r>
      <w:r w:rsidRPr="00923814">
        <w:rPr>
          <w:color w:val="auto"/>
        </w:rPr>
        <w:tab/>
        <w:t>1.</w:t>
      </w:r>
      <w:r w:rsidRPr="00923814">
        <w:rPr>
          <w:color w:val="auto"/>
        </w:rPr>
        <w:tab/>
        <w:t>Section 50</w:t>
      </w:r>
      <w:r w:rsidRPr="00923814">
        <w:rPr>
          <w:color w:val="auto"/>
        </w:rPr>
        <w:noBreakHyphen/>
        <w:t>13</w:t>
      </w:r>
      <w:r w:rsidRPr="00923814">
        <w:rPr>
          <w:color w:val="auto"/>
        </w:rPr>
        <w:noBreakHyphen/>
        <w:t>640 of the 1976 Code of Laws, as added by Act 114 of 2012, is amended to read:</w:t>
      </w:r>
    </w:p>
    <w:p w:rsidR="0037459C" w:rsidRPr="00923814" w:rsidRDefault="0037459C" w:rsidP="0037459C">
      <w:pPr>
        <w:rPr>
          <w:color w:val="auto"/>
        </w:rPr>
      </w:pPr>
      <w:r w:rsidRPr="00923814">
        <w:rPr>
          <w:color w:val="auto"/>
        </w:rPr>
        <w:tab/>
        <w:t>“Section 50</w:t>
      </w:r>
      <w:r w:rsidRPr="00923814">
        <w:rPr>
          <w:color w:val="auto"/>
        </w:rPr>
        <w:noBreakHyphen/>
        <w:t>13</w:t>
      </w:r>
      <w:r w:rsidRPr="00923814">
        <w:rPr>
          <w:color w:val="auto"/>
        </w:rPr>
        <w:noBreakHyphen/>
        <w:t>640.</w:t>
      </w:r>
      <w:r w:rsidRPr="00923814">
        <w:rPr>
          <w:color w:val="auto"/>
        </w:rPr>
        <w:tab/>
        <w:t>(A)</w:t>
      </w:r>
      <w:r w:rsidRPr="00923814">
        <w:rPr>
          <w:color w:val="auto"/>
        </w:rPr>
        <w:tab/>
        <w:t xml:space="preserve">It is unlawful to possess more than </w:t>
      </w:r>
      <w:r w:rsidRPr="00923814">
        <w:rPr>
          <w:strike/>
          <w:color w:val="auto"/>
        </w:rPr>
        <w:t>one</w:t>
      </w:r>
      <w:r w:rsidRPr="00923814">
        <w:rPr>
          <w:color w:val="auto"/>
        </w:rPr>
        <w:t xml:space="preserve"> </w:t>
      </w:r>
      <w:r w:rsidRPr="00923814">
        <w:rPr>
          <w:color w:val="auto"/>
          <w:u w:val="single"/>
        </w:rPr>
        <w:t>two</w:t>
      </w:r>
      <w:r w:rsidRPr="00923814">
        <w:rPr>
          <w:color w:val="auto"/>
        </w:rPr>
        <w:t xml:space="preserve"> blue catfish (Ictalurus furcatus) greater than </w:t>
      </w:r>
      <w:r w:rsidRPr="00923814">
        <w:rPr>
          <w:strike/>
          <w:color w:val="auto"/>
        </w:rPr>
        <w:t>thirty</w:t>
      </w:r>
      <w:r w:rsidRPr="00923814">
        <w:rPr>
          <w:strike/>
          <w:color w:val="auto"/>
        </w:rPr>
        <w:noBreakHyphen/>
        <w:t>six</w:t>
      </w:r>
      <w:r w:rsidRPr="00923814">
        <w:rPr>
          <w:color w:val="auto"/>
        </w:rPr>
        <w:t xml:space="preserve"> </w:t>
      </w:r>
      <w:r w:rsidRPr="00923814">
        <w:rPr>
          <w:color w:val="auto"/>
          <w:u w:val="single"/>
        </w:rPr>
        <w:t>thirty</w:t>
      </w:r>
      <w:r w:rsidRPr="00923814">
        <w:rPr>
          <w:color w:val="auto"/>
          <w:u w:val="single"/>
        </w:rPr>
        <w:noBreakHyphen/>
        <w:t>two</w:t>
      </w:r>
      <w:r w:rsidRPr="00923814">
        <w:rPr>
          <w:color w:val="auto"/>
        </w:rPr>
        <w:t xml:space="preserve"> inches in length in any one day in Lake Marion, Lake Moultrie, or the upper reach of the Santee </w:t>
      </w:r>
      <w:r w:rsidRPr="00923814">
        <w:rPr>
          <w:color w:val="auto"/>
          <w:u w:val="single"/>
        </w:rPr>
        <w:t>River</w:t>
      </w:r>
      <w:r w:rsidRPr="00923814">
        <w:rPr>
          <w:color w:val="auto"/>
        </w:rPr>
        <w:t>, and the Congaree and Wateree Rivers.</w:t>
      </w:r>
    </w:p>
    <w:p w:rsidR="0037459C" w:rsidRPr="00923814" w:rsidRDefault="0037459C" w:rsidP="0037459C">
      <w:pPr>
        <w:rPr>
          <w:color w:val="auto"/>
        </w:rPr>
      </w:pPr>
      <w:r w:rsidRPr="00923814">
        <w:rPr>
          <w:color w:val="auto"/>
        </w:rPr>
        <w:tab/>
        <w:t>(B)</w:t>
      </w:r>
      <w:r w:rsidRPr="00923814">
        <w:rPr>
          <w:color w:val="auto"/>
        </w:rPr>
        <w:tab/>
      </w:r>
      <w:r w:rsidRPr="00923814">
        <w:rPr>
          <w:color w:val="auto"/>
          <w:u w:val="single"/>
        </w:rPr>
        <w:t>The daily possession limit for blue catfish (Ictalurus furcatus) is not more than fifteen in Lake Marion, Lake Moultrie, and the upper reach of the Santee River.</w:t>
      </w:r>
    </w:p>
    <w:p w:rsidR="0037459C" w:rsidRPr="00923814" w:rsidRDefault="0037459C" w:rsidP="0037459C">
      <w:pPr>
        <w:rPr>
          <w:color w:val="auto"/>
        </w:rPr>
      </w:pPr>
      <w:r w:rsidRPr="00923814">
        <w:rPr>
          <w:color w:val="auto"/>
        </w:rPr>
        <w:tab/>
      </w:r>
      <w:r w:rsidRPr="00923814">
        <w:rPr>
          <w:color w:val="auto"/>
          <w:u w:val="single"/>
        </w:rPr>
        <w:t>(C)</w:t>
      </w:r>
      <w:r w:rsidRPr="00923814">
        <w:rPr>
          <w:color w:val="auto"/>
        </w:rPr>
        <w:tab/>
      </w:r>
      <w:r w:rsidRPr="00923814">
        <w:rPr>
          <w:color w:val="auto"/>
          <w:u w:val="single"/>
        </w:rPr>
        <w:t>The department shall make a study of the blue catfish fishery on the Santee and Cooper River systems and make recommendations on any needed modifications of this section on or before Jan</w:t>
      </w:r>
      <w:r>
        <w:rPr>
          <w:color w:val="auto"/>
          <w:u w:val="single"/>
        </w:rPr>
        <w:t>u</w:t>
      </w:r>
      <w:r w:rsidRPr="00923814">
        <w:rPr>
          <w:color w:val="auto"/>
          <w:u w:val="single"/>
        </w:rPr>
        <w:t>ary 2020.</w:t>
      </w:r>
    </w:p>
    <w:p w:rsidR="0037459C" w:rsidRPr="00923814" w:rsidRDefault="0037459C" w:rsidP="0037459C">
      <w:pPr>
        <w:rPr>
          <w:snapToGrid w:val="0"/>
          <w:color w:val="auto"/>
        </w:rPr>
      </w:pPr>
      <w:r w:rsidRPr="00923814">
        <w:rPr>
          <w:color w:val="auto"/>
        </w:rPr>
        <w:tab/>
      </w:r>
      <w:r w:rsidRPr="00923814">
        <w:rPr>
          <w:color w:val="auto"/>
          <w:u w:val="single"/>
        </w:rPr>
        <w:t>(D)</w:t>
      </w:r>
      <w:r w:rsidRPr="00923814">
        <w:rPr>
          <w:color w:val="auto"/>
        </w:rPr>
        <w:tab/>
        <w:t>A person violating the provisions of this section is guilty of a misdemeanor and, upon conviction, must be fined not more than three hundred dollars or imprisoned not more than thirty days, or both.”</w:t>
      </w:r>
      <w:r w:rsidRPr="00923814">
        <w:rPr>
          <w:snapToGrid w:val="0"/>
          <w:color w:val="auto"/>
        </w:rPr>
        <w:t>/</w:t>
      </w:r>
    </w:p>
    <w:p w:rsidR="0037459C" w:rsidRPr="00923814" w:rsidRDefault="0037459C" w:rsidP="0037459C">
      <w:pPr>
        <w:rPr>
          <w:snapToGrid w:val="0"/>
          <w:color w:val="auto"/>
        </w:rPr>
      </w:pPr>
      <w:r w:rsidRPr="00923814">
        <w:rPr>
          <w:snapToGrid w:val="0"/>
          <w:color w:val="auto"/>
        </w:rPr>
        <w:tab/>
        <w:t>Renumber sections to conform.</w:t>
      </w:r>
    </w:p>
    <w:p w:rsidR="0037459C" w:rsidRDefault="0037459C" w:rsidP="0037459C">
      <w:pPr>
        <w:rPr>
          <w:snapToGrid w:val="0"/>
        </w:rPr>
      </w:pPr>
      <w:r w:rsidRPr="00923814">
        <w:rPr>
          <w:snapToGrid w:val="0"/>
          <w:color w:val="auto"/>
        </w:rPr>
        <w:tab/>
        <w:t>Amend title to conform.</w:t>
      </w:r>
    </w:p>
    <w:p w:rsidR="0037459C" w:rsidRDefault="0037459C" w:rsidP="0037459C">
      <w:pPr>
        <w:rPr>
          <w:snapToGrid w:val="0"/>
          <w:color w:val="auto"/>
        </w:rPr>
      </w:pPr>
    </w:p>
    <w:p w:rsidR="0037459C" w:rsidRDefault="0037459C" w:rsidP="0037459C">
      <w:pPr>
        <w:rPr>
          <w:snapToGrid w:val="0"/>
          <w:color w:val="auto"/>
        </w:rPr>
      </w:pPr>
      <w:r>
        <w:rPr>
          <w:snapToGrid w:val="0"/>
          <w:color w:val="auto"/>
        </w:rPr>
        <w:tab/>
        <w:t>Senator McELVEEN explained the amendment.</w:t>
      </w:r>
    </w:p>
    <w:p w:rsidR="0037459C" w:rsidRPr="00923814" w:rsidRDefault="0037459C" w:rsidP="0037459C">
      <w:pPr>
        <w:rPr>
          <w:snapToGrid w:val="0"/>
          <w:color w:val="auto"/>
        </w:rPr>
      </w:pPr>
    </w:p>
    <w:p w:rsidR="0037459C" w:rsidRDefault="0037459C" w:rsidP="0037459C">
      <w:r>
        <w:tab/>
        <w:t>The amendment was adopted.</w:t>
      </w:r>
    </w:p>
    <w:p w:rsidR="0037459C" w:rsidRDefault="0037459C" w:rsidP="0037459C">
      <w:pPr>
        <w:pStyle w:val="Header"/>
        <w:tabs>
          <w:tab w:val="clear" w:pos="8640"/>
          <w:tab w:val="left" w:pos="4320"/>
        </w:tabs>
        <w:jc w:val="left"/>
      </w:pPr>
      <w:r w:rsidRPr="009E6FA7">
        <w:tab/>
        <w:t>On motion of Senator</w:t>
      </w:r>
      <w:r>
        <w:t xml:space="preserve"> VERDIN</w:t>
      </w:r>
      <w:r w:rsidRPr="009E6FA7">
        <w:t>, the Bill was carried over</w:t>
      </w:r>
      <w:r>
        <w:t>.</w:t>
      </w:r>
    </w:p>
    <w:p w:rsidR="0037459C" w:rsidRDefault="0037459C" w:rsidP="0037459C">
      <w:pPr>
        <w:pStyle w:val="Header"/>
        <w:tabs>
          <w:tab w:val="clear" w:pos="8640"/>
          <w:tab w:val="left" w:pos="4320"/>
        </w:tabs>
        <w:rPr>
          <w:b/>
        </w:rPr>
      </w:pPr>
    </w:p>
    <w:p w:rsidR="0037459C" w:rsidRDefault="0037459C" w:rsidP="0037459C">
      <w:pPr>
        <w:pStyle w:val="Header"/>
        <w:tabs>
          <w:tab w:val="clear" w:pos="4320"/>
          <w:tab w:val="clear" w:pos="8640"/>
        </w:tabs>
        <w:jc w:val="center"/>
        <w:rPr>
          <w:b/>
        </w:rPr>
      </w:pPr>
      <w:r>
        <w:rPr>
          <w:b/>
        </w:rPr>
        <w:t xml:space="preserve">OBJECTION TO REMOVAL OF MINORITY REPORT </w:t>
      </w:r>
    </w:p>
    <w:p w:rsidR="0037459C" w:rsidRPr="00550637" w:rsidRDefault="0037459C" w:rsidP="0037459C">
      <w:pPr>
        <w:suppressAutoHyphens/>
        <w:outlineLvl w:val="0"/>
      </w:pPr>
      <w:r>
        <w:rPr>
          <w:b/>
        </w:rPr>
        <w:tab/>
      </w:r>
      <w:r w:rsidRPr="00550637">
        <w:t>H. 3827</w:t>
      </w:r>
      <w:r w:rsidR="00767ED0" w:rsidRPr="00550637">
        <w:fldChar w:fldCharType="begin"/>
      </w:r>
      <w:r w:rsidRPr="00550637">
        <w:instrText xml:space="preserve"> XE "H. 3827" \b </w:instrText>
      </w:r>
      <w:r w:rsidR="00767ED0" w:rsidRPr="00550637">
        <w:fldChar w:fldCharType="end"/>
      </w:r>
      <w:r w:rsidRPr="00550637">
        <w:t xml:space="preserve"> -- Reps. Pitts and Loftis:  </w:t>
      </w:r>
      <w:r w:rsidRPr="00550637">
        <w:rPr>
          <w:szCs w:val="30"/>
        </w:rPr>
        <w:t xml:space="preserve">A BILL </w:t>
      </w:r>
      <w:r w:rsidRPr="00550637">
        <w:t>TO AMEND SECTION 44</w:t>
      </w:r>
      <w:r w:rsidRPr="00550637">
        <w:noBreakHyphen/>
        <w:t>1</w:t>
      </w:r>
      <w:r w:rsidRPr="00550637">
        <w:noBreakHyphen/>
        <w:t>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37459C" w:rsidRDefault="004920DE" w:rsidP="004920DE">
      <w:pPr>
        <w:pStyle w:val="Header"/>
        <w:keepNext/>
        <w:tabs>
          <w:tab w:val="clear" w:pos="4320"/>
          <w:tab w:val="clear" w:pos="8640"/>
        </w:tabs>
      </w:pPr>
      <w:r>
        <w:rPr>
          <w:b/>
        </w:rPr>
        <w:tab/>
      </w:r>
      <w:r w:rsidR="0037459C" w:rsidRPr="00276FD2">
        <w:t xml:space="preserve">Senator </w:t>
      </w:r>
      <w:r w:rsidR="0037459C">
        <w:t xml:space="preserve">SCOTT </w:t>
      </w:r>
      <w:r w:rsidR="0037459C" w:rsidRPr="00276FD2">
        <w:t>asked unanimous consent to remove his name from the minority report</w:t>
      </w:r>
      <w:r w:rsidR="0037459C">
        <w:t xml:space="preserve"> of the Bill</w:t>
      </w:r>
      <w:r w:rsidR="0037459C" w:rsidRPr="00276FD2">
        <w:t>.</w:t>
      </w:r>
    </w:p>
    <w:p w:rsidR="0037459C" w:rsidRDefault="0037459C" w:rsidP="004920DE">
      <w:pPr>
        <w:keepNext/>
        <w:rPr>
          <w:b/>
        </w:rPr>
      </w:pPr>
      <w:r>
        <w:tab/>
        <w:t>Senator MALLOY objected</w:t>
      </w:r>
      <w:r w:rsidRPr="004920DE">
        <w:t>.</w:t>
      </w:r>
    </w:p>
    <w:p w:rsidR="0037459C" w:rsidRDefault="0037459C" w:rsidP="0037459C">
      <w:pPr>
        <w:suppressAutoHyphens/>
        <w:outlineLvl w:val="0"/>
        <w:rPr>
          <w:b/>
        </w:rPr>
      </w:pPr>
    </w:p>
    <w:p w:rsidR="0037459C" w:rsidRDefault="004920DE" w:rsidP="0037459C">
      <w:pPr>
        <w:pStyle w:val="Header"/>
        <w:tabs>
          <w:tab w:val="clear" w:pos="4320"/>
          <w:tab w:val="clear" w:pos="8640"/>
        </w:tabs>
        <w:jc w:val="center"/>
        <w:rPr>
          <w:b/>
        </w:rPr>
      </w:pPr>
      <w:r>
        <w:rPr>
          <w:b/>
        </w:rPr>
        <w:t xml:space="preserve">OBJECTION </w:t>
      </w:r>
      <w:r w:rsidR="0037459C">
        <w:rPr>
          <w:b/>
        </w:rPr>
        <w:t xml:space="preserve">TO REMOVAL OF MINORITY REPORT </w:t>
      </w:r>
    </w:p>
    <w:p w:rsidR="0037459C" w:rsidRPr="00BD3C79" w:rsidRDefault="0037459C" w:rsidP="0037459C">
      <w:pPr>
        <w:suppressAutoHyphens/>
        <w:outlineLvl w:val="0"/>
      </w:pPr>
      <w:r>
        <w:rPr>
          <w:b/>
        </w:rPr>
        <w:tab/>
      </w:r>
      <w:r w:rsidRPr="00BD3C79">
        <w:t>H. 3925</w:t>
      </w:r>
      <w:r w:rsidR="00767ED0" w:rsidRPr="00BD3C79">
        <w:fldChar w:fldCharType="begin"/>
      </w:r>
      <w:r w:rsidRPr="00BD3C79">
        <w:instrText xml:space="preserve"> XE "H. 3925" \b </w:instrText>
      </w:r>
      <w:r w:rsidR="00767ED0" w:rsidRPr="00BD3C79">
        <w:fldChar w:fldCharType="end"/>
      </w:r>
      <w:r w:rsidRPr="00BD3C79">
        <w:t xml:space="preserve"> -- </w:t>
      </w:r>
      <w:r>
        <w:t>Reps. Hardwick and Loftis</w:t>
      </w:r>
      <w:r w:rsidRPr="00BD3C79">
        <w:t xml:space="preserve">:  </w:t>
      </w:r>
      <w:r w:rsidRPr="00BD3C79">
        <w:rPr>
          <w:szCs w:val="30"/>
        </w:rPr>
        <w:t xml:space="preserve">A BILL </w:t>
      </w:r>
      <w:r w:rsidRPr="00BD3C79">
        <w:rPr>
          <w:bCs/>
        </w:rPr>
        <w:t>TO AMEND SECTION 48</w:t>
      </w:r>
      <w:r w:rsidRPr="00BD3C79">
        <w:rPr>
          <w:bCs/>
        </w:rPr>
        <w:noBreakHyphen/>
        <w:t>1</w:t>
      </w:r>
      <w:r w:rsidRPr="00BD3C79">
        <w:rPr>
          <w:bCs/>
        </w:rPr>
        <w:noBreakHyphen/>
        <w:t>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w:t>
      </w:r>
      <w:r w:rsidRPr="00BD3C79">
        <w:rPr>
          <w:bCs/>
        </w:rPr>
        <w:noBreakHyphen/>
        <w:t>1</w:t>
      </w:r>
      <w:r w:rsidRPr="00BD3C79">
        <w:rPr>
          <w:bCs/>
        </w:rPr>
        <w:noBreakHyphen/>
        <w:t>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37459C" w:rsidRDefault="004920DE" w:rsidP="0037459C">
      <w:pPr>
        <w:suppressAutoHyphens/>
        <w:outlineLvl w:val="0"/>
      </w:pPr>
      <w:r>
        <w:rPr>
          <w:b/>
        </w:rPr>
        <w:tab/>
      </w:r>
      <w:r w:rsidR="0037459C" w:rsidRPr="00276FD2">
        <w:t xml:space="preserve">Senator </w:t>
      </w:r>
      <w:r w:rsidR="0037459C">
        <w:t xml:space="preserve">SCOTT </w:t>
      </w:r>
      <w:r w:rsidR="0037459C" w:rsidRPr="00276FD2">
        <w:t>asked unanimous consent to remove his name from the minority report</w:t>
      </w:r>
      <w:r w:rsidR="0037459C">
        <w:t xml:space="preserve"> of the Bill</w:t>
      </w:r>
      <w:r w:rsidR="0037459C" w:rsidRPr="00276FD2">
        <w:t>.</w:t>
      </w:r>
    </w:p>
    <w:p w:rsidR="0037459C" w:rsidRDefault="0037459C" w:rsidP="0037459C">
      <w:pPr>
        <w:rPr>
          <w:b/>
        </w:rPr>
      </w:pPr>
      <w:r>
        <w:tab/>
        <w:t>Senator MALLOY objected</w:t>
      </w:r>
      <w:r w:rsidRPr="004920DE">
        <w:t>.</w:t>
      </w:r>
    </w:p>
    <w:p w:rsidR="0037459C" w:rsidRDefault="0037459C" w:rsidP="0037459C">
      <w:pPr>
        <w:suppressAutoHyphens/>
        <w:outlineLvl w:val="0"/>
        <w:rPr>
          <w:b/>
        </w:rPr>
      </w:pPr>
    </w:p>
    <w:p w:rsidR="0037459C" w:rsidRDefault="0037459C" w:rsidP="0037459C">
      <w:pPr>
        <w:pStyle w:val="Header"/>
        <w:tabs>
          <w:tab w:val="clear" w:pos="8640"/>
          <w:tab w:val="left" w:pos="4320"/>
        </w:tabs>
        <w:jc w:val="center"/>
        <w:rPr>
          <w:b/>
        </w:rPr>
      </w:pPr>
      <w:r>
        <w:rPr>
          <w:b/>
        </w:rPr>
        <w:t>COMMITTEE AMENDMENT ADOPTED</w:t>
      </w:r>
    </w:p>
    <w:p w:rsidR="0037459C" w:rsidRPr="0032308C" w:rsidRDefault="0037459C" w:rsidP="0037459C">
      <w:pPr>
        <w:pStyle w:val="Header"/>
        <w:tabs>
          <w:tab w:val="clear" w:pos="8640"/>
          <w:tab w:val="left" w:pos="4320"/>
        </w:tabs>
        <w:jc w:val="center"/>
      </w:pPr>
      <w:r>
        <w:rPr>
          <w:b/>
        </w:rPr>
        <w:t>READ THE SECOND TIME</w:t>
      </w:r>
    </w:p>
    <w:p w:rsidR="0037459C" w:rsidRPr="008B0D67" w:rsidRDefault="0037459C" w:rsidP="0037459C">
      <w:r>
        <w:tab/>
      </w:r>
      <w:r w:rsidRPr="008B0D67">
        <w:t>S. 718</w:t>
      </w:r>
      <w:r w:rsidR="00767ED0" w:rsidRPr="008B0D67">
        <w:fldChar w:fldCharType="begin"/>
      </w:r>
      <w:r w:rsidRPr="008B0D67">
        <w:instrText xml:space="preserve"> XE "S. 718" \b </w:instrText>
      </w:r>
      <w:r w:rsidR="00767ED0" w:rsidRPr="008B0D67">
        <w:fldChar w:fldCharType="end"/>
      </w:r>
      <w:r w:rsidRPr="008B0D67">
        <w:t xml:space="preserve"> -- Senator Alexander:  </w:t>
      </w:r>
      <w:r w:rsidRPr="008B0D67">
        <w:rPr>
          <w:szCs w:val="30"/>
        </w:rPr>
        <w:t xml:space="preserve">A BILL </w:t>
      </w:r>
      <w:r w:rsidRPr="008B0D67">
        <w:rPr>
          <w:color w:val="000000" w:themeColor="text1"/>
          <w:u w:color="000000" w:themeColor="text1"/>
        </w:rPr>
        <w:t>TO AMEND THE CODE OF LAWS OF SOUTH CAROLINA, 1976, BY ADDING SECTION 56</w:t>
      </w:r>
      <w:r w:rsidRPr="008B0D67">
        <w:rPr>
          <w:color w:val="000000" w:themeColor="text1"/>
          <w:u w:color="000000" w:themeColor="text1"/>
        </w:rPr>
        <w:noBreakHyphen/>
        <w:t>7</w:t>
      </w:r>
      <w:r w:rsidRPr="008B0D67">
        <w:rPr>
          <w:color w:val="000000" w:themeColor="text1"/>
          <w:u w:color="000000" w:themeColor="text1"/>
        </w:rPr>
        <w:noBreakHyphen/>
        <w:t>37 SO AS TO PROVIDE THAT A DRIVER OF A MOTOR VEHICLE MAY BE FOUND LIABLE OF A CIVIL PENALTY FOR VIOLATIONS REGARDING PASSING OR OVERTAKING A SCHOOL BUS IF THE VIOLATION IS CAPTURED ON A VIDEO RECORDING DEVICE MOUNTED ON THE SCHOOL BUS, TO PROVIDE PENALTIES, AND TO PROVIDE THE EVIDENTIARY PROCESS AND THE PROCESS BY WHICH A PERSON RECEIVES SERVICE OF PROCESS.</w:t>
      </w:r>
    </w:p>
    <w:p w:rsidR="0037459C" w:rsidRPr="00261F05" w:rsidRDefault="0037459C" w:rsidP="0037459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37459C" w:rsidRDefault="0037459C" w:rsidP="0037459C">
      <w:pPr>
        <w:pStyle w:val="Header"/>
        <w:tabs>
          <w:tab w:val="clear" w:pos="8640"/>
          <w:tab w:val="left" w:pos="4320"/>
        </w:tabs>
      </w:pPr>
    </w:p>
    <w:p w:rsidR="0037459C" w:rsidRDefault="0037459C" w:rsidP="0037459C">
      <w:pPr>
        <w:rPr>
          <w:snapToGrid w:val="0"/>
        </w:rPr>
      </w:pPr>
      <w:r>
        <w:rPr>
          <w:snapToGrid w:val="0"/>
        </w:rPr>
        <w:tab/>
        <w:t>The Committee on Transportation proposed the following amendment (718R001.LKG)</w:t>
      </w:r>
      <w:r w:rsidRPr="001F6B51">
        <w:rPr>
          <w:snapToGrid w:val="0"/>
        </w:rPr>
        <w:t>, which was adopted</w:t>
      </w:r>
      <w:r>
        <w:rPr>
          <w:snapToGrid w:val="0"/>
        </w:rPr>
        <w:t>:</w:t>
      </w:r>
    </w:p>
    <w:p w:rsidR="0037459C" w:rsidRPr="001F6B51" w:rsidRDefault="0037459C" w:rsidP="0037459C">
      <w:pPr>
        <w:rPr>
          <w:snapToGrid w:val="0"/>
          <w:color w:val="auto"/>
        </w:rPr>
      </w:pPr>
      <w:r w:rsidRPr="001F6B51">
        <w:rPr>
          <w:snapToGrid w:val="0"/>
          <w:color w:val="auto"/>
        </w:rPr>
        <w:tab/>
        <w:t>Amend the bill, as and if amended, by striking all after the enacting words and inserting:</w:t>
      </w:r>
    </w:p>
    <w:p w:rsidR="0037459C" w:rsidRPr="001F6B51" w:rsidRDefault="0037459C" w:rsidP="0037459C">
      <w:pPr>
        <w:rPr>
          <w:snapToGrid w:val="0"/>
          <w:color w:val="auto"/>
        </w:rPr>
      </w:pPr>
      <w:r>
        <w:rPr>
          <w:snapToGrid w:val="0"/>
        </w:rPr>
        <w:tab/>
      </w:r>
      <w:r w:rsidRPr="001F6B51">
        <w:rPr>
          <w:snapToGrid w:val="0"/>
          <w:color w:val="auto"/>
        </w:rPr>
        <w:t>/</w:t>
      </w:r>
      <w:r w:rsidRPr="001F6B51">
        <w:rPr>
          <w:snapToGrid w:val="0"/>
          <w:color w:val="auto"/>
        </w:rPr>
        <w:tab/>
        <w:t>SECTION</w:t>
      </w:r>
      <w:r w:rsidRPr="001F6B51">
        <w:rPr>
          <w:snapToGrid w:val="0"/>
          <w:color w:val="auto"/>
        </w:rPr>
        <w:tab/>
        <w:t>1.</w:t>
      </w:r>
      <w:r w:rsidRPr="001F6B51">
        <w:rPr>
          <w:snapToGrid w:val="0"/>
          <w:color w:val="auto"/>
        </w:rPr>
        <w:tab/>
        <w:t>Section 56</w:t>
      </w:r>
      <w:r w:rsidRPr="001F6B51">
        <w:rPr>
          <w:snapToGrid w:val="0"/>
          <w:color w:val="auto"/>
        </w:rPr>
        <w:noBreakHyphen/>
        <w:t>5</w:t>
      </w:r>
      <w:r w:rsidRPr="001F6B51">
        <w:rPr>
          <w:snapToGrid w:val="0"/>
          <w:color w:val="auto"/>
        </w:rPr>
        <w:noBreakHyphen/>
        <w:t>2770(D) of the 1976 Code is amended to read:</w:t>
      </w:r>
    </w:p>
    <w:p w:rsidR="0037459C" w:rsidRPr="001F6B51" w:rsidRDefault="0037459C" w:rsidP="0037459C">
      <w:pPr>
        <w:rPr>
          <w:color w:val="auto"/>
        </w:rPr>
      </w:pPr>
      <w:r w:rsidRPr="001F6B51">
        <w:rPr>
          <w:snapToGrid w:val="0"/>
          <w:color w:val="auto"/>
        </w:rPr>
        <w:tab/>
        <w:t>“(D)</w:t>
      </w:r>
      <w:r w:rsidRPr="001F6B51">
        <w:rPr>
          <w:snapToGrid w:val="0"/>
          <w:color w:val="auto"/>
          <w:u w:val="single"/>
        </w:rPr>
        <w:t>(1)</w:t>
      </w:r>
      <w:r w:rsidRPr="001F6B51">
        <w:rPr>
          <w:snapToGrid w:val="0"/>
          <w:color w:val="auto"/>
        </w:rPr>
        <w:tab/>
      </w:r>
      <w:r w:rsidRPr="001F6B51">
        <w:rPr>
          <w:color w:val="auto"/>
        </w:rPr>
        <w:t>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Pr="001F6B51">
        <w:rPr>
          <w:color w:val="auto"/>
        </w:rPr>
        <w:noBreakHyphen/>
        <w:t>loading areas if the bus is off the roadway entirely.</w:t>
      </w:r>
    </w:p>
    <w:p w:rsidR="0037459C" w:rsidRPr="001F6B51" w:rsidRDefault="0037459C" w:rsidP="0037459C">
      <w:pPr>
        <w:rPr>
          <w:color w:val="auto"/>
        </w:rPr>
      </w:pPr>
      <w:r w:rsidRPr="001F6B51">
        <w:rPr>
          <w:color w:val="auto"/>
        </w:rPr>
        <w:tab/>
      </w:r>
      <w:r w:rsidRPr="001F6B51">
        <w:rPr>
          <w:color w:val="auto"/>
        </w:rPr>
        <w:tab/>
      </w:r>
      <w:r w:rsidRPr="001F6B51">
        <w:rPr>
          <w:color w:val="auto"/>
          <w:u w:val="single"/>
        </w:rPr>
        <w:t>(2)</w:t>
      </w:r>
      <w:r w:rsidRPr="001F6B51">
        <w:rPr>
          <w:color w:val="auto"/>
        </w:rPr>
        <w:tab/>
      </w:r>
      <w:r w:rsidRPr="001F6B51">
        <w:rPr>
          <w:color w:val="auto"/>
          <w:u w:val="single"/>
        </w:rPr>
        <w:t>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Pr="001F6B51">
        <w:rPr>
          <w:color w:val="auto"/>
          <w:u w:val="single"/>
        </w:rPr>
        <w:noBreakHyphen/>
        <w:t>35</w:t>
      </w:r>
      <w:r w:rsidRPr="001F6B51">
        <w:rPr>
          <w:color w:val="auto"/>
          <w:u w:val="single"/>
        </w:rPr>
        <w:noBreakHyphen/>
        <w:t>50.</w:t>
      </w:r>
      <w:r w:rsidRPr="001F6B51">
        <w:rPr>
          <w:color w:val="auto"/>
        </w:rPr>
        <w:t>”</w:t>
      </w:r>
    </w:p>
    <w:p w:rsidR="0037459C" w:rsidRPr="001F6B51" w:rsidRDefault="0037459C" w:rsidP="0037459C">
      <w:pPr>
        <w:rPr>
          <w:color w:val="auto"/>
        </w:rPr>
      </w:pPr>
      <w:r>
        <w:tab/>
      </w:r>
      <w:r w:rsidRPr="001F6B51">
        <w:rPr>
          <w:color w:val="auto"/>
        </w:rPr>
        <w:t>SECTION</w:t>
      </w:r>
      <w:r w:rsidRPr="001F6B51">
        <w:rPr>
          <w:color w:val="auto"/>
        </w:rPr>
        <w:tab/>
        <w:t>2.</w:t>
      </w:r>
      <w:r w:rsidRPr="001F6B51">
        <w:rPr>
          <w:color w:val="auto"/>
        </w:rPr>
        <w:tab/>
        <w:t>Chapter 5, Title 56 of the 1976 Code is amended by adding:</w:t>
      </w:r>
    </w:p>
    <w:p w:rsidR="0037459C" w:rsidRPr="001F6B51" w:rsidRDefault="0037459C" w:rsidP="0037459C">
      <w:pPr>
        <w:rPr>
          <w:color w:val="auto"/>
        </w:rPr>
      </w:pPr>
      <w:r w:rsidRPr="001F6B51">
        <w:rPr>
          <w:color w:val="auto"/>
        </w:rPr>
        <w:tab/>
        <w:t>“Section 56</w:t>
      </w:r>
      <w:r w:rsidRPr="001F6B51">
        <w:rPr>
          <w:color w:val="auto"/>
        </w:rPr>
        <w:noBreakHyphen/>
        <w:t>5</w:t>
      </w:r>
      <w:r w:rsidRPr="001F6B51">
        <w:rPr>
          <w:color w:val="auto"/>
        </w:rPr>
        <w:noBreakHyphen/>
        <w:t>2773.</w:t>
      </w:r>
      <w:r w:rsidRPr="001F6B51">
        <w:rPr>
          <w:color w:val="auto"/>
        </w:rPr>
        <w:tab/>
        <w:t>(A)</w:t>
      </w:r>
      <w:r w:rsidRPr="001F6B51">
        <w:rPr>
          <w:color w:val="auto"/>
        </w:rPr>
        <w:tab/>
        <w:t>A uniform traffic citation alleging the violation of Section 56</w:t>
      </w:r>
      <w:r w:rsidRPr="001F6B51">
        <w:rPr>
          <w:color w:val="auto"/>
        </w:rPr>
        <w:noBreakHyphen/>
        <w:t>5</w:t>
      </w:r>
      <w:r w:rsidRPr="001F6B51">
        <w:rPr>
          <w:color w:val="auto"/>
        </w:rPr>
        <w:noBreakHyphen/>
        <w:t>2770 may be issued based in whole or in part upon images obtained from a digital video recording device mounted on a school bus. A copy of the citation must be given directly to the alleged offender by the law enforcement officer issuing the citation.</w:t>
      </w:r>
    </w:p>
    <w:p w:rsidR="0037459C" w:rsidRPr="001F6B51" w:rsidRDefault="0037459C" w:rsidP="0037459C">
      <w:pPr>
        <w:rPr>
          <w:snapToGrid w:val="0"/>
          <w:color w:val="auto"/>
        </w:rPr>
      </w:pPr>
      <w:r w:rsidRPr="001F6B51">
        <w:rPr>
          <w:color w:val="auto"/>
        </w:rPr>
        <w:tab/>
        <w:t>(B)</w:t>
      </w:r>
      <w:r w:rsidRPr="001F6B51">
        <w:rPr>
          <w:color w:val="auto"/>
        </w:rPr>
        <w:tab/>
        <w:t xml:space="preserve">Digital images obtained from a digital video recording device mounted on a school bus pursuant to </w:t>
      </w:r>
      <w:r w:rsidRPr="001F6B51">
        <w:rPr>
          <w:snapToGrid w:val="0"/>
          <w:color w:val="auto"/>
        </w:rPr>
        <w:t>Section 56</w:t>
      </w:r>
      <w:r w:rsidRPr="001F6B51">
        <w:rPr>
          <w:snapToGrid w:val="0"/>
          <w:color w:val="auto"/>
        </w:rPr>
        <w:noBreakHyphen/>
        <w:t>5</w:t>
      </w:r>
      <w:r w:rsidRPr="001F6B51">
        <w:rPr>
          <w:snapToGrid w:val="0"/>
          <w:color w:val="auto"/>
        </w:rPr>
        <w:noBreakHyphen/>
        <w:t>2770(D) may be used as evidence at any hearing related to a violation of Section 56</w:t>
      </w:r>
      <w:r w:rsidRPr="001F6B51">
        <w:rPr>
          <w:snapToGrid w:val="0"/>
          <w:color w:val="auto"/>
        </w:rPr>
        <w:noBreakHyphen/>
        <w:t>5</w:t>
      </w:r>
      <w:r w:rsidRPr="001F6B51">
        <w:rPr>
          <w:snapToGrid w:val="0"/>
          <w:color w:val="auto"/>
        </w:rPr>
        <w:noBreakHyphen/>
        <w:t>2770 to corroborate testimony by the school bus driver or any other person who witnessed the offense.”</w:t>
      </w:r>
    </w:p>
    <w:p w:rsidR="0037459C" w:rsidRPr="001F6B51" w:rsidRDefault="0037459C" w:rsidP="0037459C">
      <w:pPr>
        <w:rPr>
          <w:snapToGrid w:val="0"/>
          <w:color w:val="auto"/>
        </w:rPr>
      </w:pPr>
      <w:r>
        <w:rPr>
          <w:snapToGrid w:val="0"/>
        </w:rPr>
        <w:tab/>
      </w:r>
      <w:r w:rsidRPr="001F6B51">
        <w:rPr>
          <w:snapToGrid w:val="0"/>
          <w:color w:val="auto"/>
        </w:rPr>
        <w:t>SECTION</w:t>
      </w:r>
      <w:r w:rsidRPr="001F6B51">
        <w:rPr>
          <w:snapToGrid w:val="0"/>
          <w:color w:val="auto"/>
        </w:rPr>
        <w:tab/>
        <w:t>3.</w:t>
      </w:r>
      <w:r w:rsidRPr="001F6B51">
        <w:rPr>
          <w:snapToGrid w:val="0"/>
          <w:color w:val="auto"/>
        </w:rPr>
        <w:tab/>
        <w:t>Section 56</w:t>
      </w:r>
      <w:r w:rsidRPr="001F6B51">
        <w:rPr>
          <w:snapToGrid w:val="0"/>
          <w:color w:val="auto"/>
        </w:rPr>
        <w:noBreakHyphen/>
        <w:t>7</w:t>
      </w:r>
      <w:r w:rsidRPr="001F6B51">
        <w:rPr>
          <w:snapToGrid w:val="0"/>
          <w:color w:val="auto"/>
        </w:rPr>
        <w:noBreakHyphen/>
        <w:t>35(C) of the 1976 Code is amended to read:</w:t>
      </w:r>
    </w:p>
    <w:p w:rsidR="0037459C" w:rsidRPr="001F6B51" w:rsidRDefault="0037459C" w:rsidP="0037459C">
      <w:pPr>
        <w:rPr>
          <w:snapToGrid w:val="0"/>
          <w:color w:val="auto"/>
          <w:u w:val="single"/>
        </w:rPr>
      </w:pPr>
      <w:r w:rsidRPr="001F6B51">
        <w:rPr>
          <w:snapToGrid w:val="0"/>
          <w:color w:val="auto"/>
        </w:rPr>
        <w:tab/>
        <w:t>“(C)</w:t>
      </w:r>
      <w:r w:rsidRPr="001F6B51">
        <w:rPr>
          <w:snapToGrid w:val="0"/>
          <w:color w:val="auto"/>
        </w:rPr>
        <w:tab/>
        <w:t>The provisions of this section do not apply to</w:t>
      </w:r>
      <w:r w:rsidRPr="001F6B51">
        <w:rPr>
          <w:snapToGrid w:val="0"/>
          <w:color w:val="auto"/>
          <w:u w:val="single"/>
        </w:rPr>
        <w:t>:</w:t>
      </w:r>
    </w:p>
    <w:p w:rsidR="0037459C" w:rsidRPr="001F6B51" w:rsidRDefault="0037459C" w:rsidP="0037459C">
      <w:pPr>
        <w:rPr>
          <w:snapToGrid w:val="0"/>
          <w:color w:val="auto"/>
          <w:u w:val="single"/>
        </w:rPr>
      </w:pPr>
      <w:r w:rsidRPr="001F6B51">
        <w:rPr>
          <w:snapToGrid w:val="0"/>
          <w:color w:val="auto"/>
        </w:rPr>
        <w:tab/>
      </w:r>
      <w:r w:rsidRPr="001F6B51">
        <w:rPr>
          <w:snapToGrid w:val="0"/>
          <w:color w:val="auto"/>
        </w:rPr>
        <w:tab/>
      </w:r>
      <w:r w:rsidRPr="001F6B51">
        <w:rPr>
          <w:snapToGrid w:val="0"/>
          <w:color w:val="auto"/>
          <w:u w:val="single"/>
        </w:rPr>
        <w:t>(1)</w:t>
      </w:r>
      <w:r w:rsidRPr="001F6B51">
        <w:rPr>
          <w:snapToGrid w:val="0"/>
          <w:color w:val="auto"/>
        </w:rPr>
        <w:tab/>
        <w:t>toll collection</w:t>
      </w:r>
      <w:r w:rsidRPr="001F6B51">
        <w:rPr>
          <w:snapToGrid w:val="0"/>
          <w:color w:val="auto"/>
          <w:u w:val="single"/>
        </w:rPr>
        <w:t>; or</w:t>
      </w:r>
    </w:p>
    <w:p w:rsidR="0037459C" w:rsidRPr="001F6B51" w:rsidRDefault="0037459C" w:rsidP="0037459C">
      <w:pPr>
        <w:rPr>
          <w:snapToGrid w:val="0"/>
          <w:color w:val="auto"/>
        </w:rPr>
      </w:pPr>
      <w:r w:rsidRPr="001F6B51">
        <w:rPr>
          <w:snapToGrid w:val="0"/>
          <w:color w:val="auto"/>
        </w:rPr>
        <w:tab/>
      </w:r>
      <w:r w:rsidRPr="001F6B51">
        <w:rPr>
          <w:snapToGrid w:val="0"/>
          <w:color w:val="auto"/>
        </w:rPr>
        <w:tab/>
      </w:r>
      <w:r w:rsidRPr="001F6B51">
        <w:rPr>
          <w:snapToGrid w:val="0"/>
          <w:color w:val="auto"/>
          <w:u w:val="single"/>
        </w:rPr>
        <w:t>(2)</w:t>
      </w:r>
      <w:r w:rsidRPr="001F6B51">
        <w:rPr>
          <w:snapToGrid w:val="0"/>
          <w:color w:val="auto"/>
        </w:rPr>
        <w:tab/>
      </w:r>
      <w:r w:rsidRPr="001F6B51">
        <w:rPr>
          <w:snapToGrid w:val="0"/>
          <w:color w:val="auto"/>
          <w:u w:val="single"/>
        </w:rPr>
        <w:t>issuance of a uniform traffic citation alleging the violation of Section 56</w:t>
      </w:r>
      <w:r w:rsidRPr="001F6B51">
        <w:rPr>
          <w:snapToGrid w:val="0"/>
          <w:color w:val="auto"/>
          <w:u w:val="single"/>
        </w:rPr>
        <w:noBreakHyphen/>
        <w:t>5</w:t>
      </w:r>
      <w:r w:rsidRPr="001F6B51">
        <w:rPr>
          <w:snapToGrid w:val="0"/>
          <w:color w:val="auto"/>
          <w:u w:val="single"/>
        </w:rPr>
        <w:noBreakHyphen/>
        <w:t>2770</w:t>
      </w:r>
      <w:r w:rsidRPr="001F6B51">
        <w:rPr>
          <w:snapToGrid w:val="0"/>
          <w:color w:val="auto"/>
        </w:rPr>
        <w:t>.”</w:t>
      </w:r>
    </w:p>
    <w:p w:rsidR="0037459C" w:rsidRPr="001F6B51" w:rsidRDefault="0037459C" w:rsidP="0037459C">
      <w:pPr>
        <w:rPr>
          <w:snapToGrid w:val="0"/>
          <w:color w:val="auto"/>
        </w:rPr>
      </w:pPr>
      <w:r>
        <w:rPr>
          <w:snapToGrid w:val="0"/>
        </w:rPr>
        <w:tab/>
      </w:r>
      <w:r w:rsidRPr="001F6B51">
        <w:rPr>
          <w:snapToGrid w:val="0"/>
          <w:color w:val="auto"/>
        </w:rPr>
        <w:t>SECTION</w:t>
      </w:r>
      <w:r w:rsidRPr="001F6B51">
        <w:rPr>
          <w:snapToGrid w:val="0"/>
          <w:color w:val="auto"/>
        </w:rPr>
        <w:tab/>
        <w:t>4.</w:t>
      </w:r>
      <w:r w:rsidRPr="001F6B51">
        <w:rPr>
          <w:snapToGrid w:val="0"/>
          <w:color w:val="auto"/>
        </w:rPr>
        <w:tab/>
        <w:t>Section 56</w:t>
      </w:r>
      <w:r w:rsidRPr="001F6B51">
        <w:rPr>
          <w:snapToGrid w:val="0"/>
          <w:color w:val="auto"/>
        </w:rPr>
        <w:noBreakHyphen/>
        <w:t>7</w:t>
      </w:r>
      <w:r w:rsidRPr="001F6B51">
        <w:rPr>
          <w:snapToGrid w:val="0"/>
          <w:color w:val="auto"/>
        </w:rPr>
        <w:noBreakHyphen/>
        <w:t>15 of the 1976 Code is amended by adding:</w:t>
      </w:r>
    </w:p>
    <w:p w:rsidR="0037459C" w:rsidRPr="001F6B51" w:rsidRDefault="0037459C" w:rsidP="0037459C">
      <w:pPr>
        <w:rPr>
          <w:snapToGrid w:val="0"/>
          <w:color w:val="auto"/>
        </w:rPr>
      </w:pPr>
      <w:r w:rsidRPr="001F6B51">
        <w:rPr>
          <w:snapToGrid w:val="0"/>
          <w:color w:val="auto"/>
        </w:rPr>
        <w:tab/>
        <w:t>“(C)</w:t>
      </w:r>
      <w:r w:rsidRPr="001F6B51">
        <w:rPr>
          <w:snapToGrid w:val="0"/>
          <w:color w:val="auto"/>
        </w:rPr>
        <w:tab/>
        <w:t>The issuance of a uniform traffic ticket alleging the violation of Section 56</w:t>
      </w:r>
      <w:r w:rsidRPr="001F6B51">
        <w:rPr>
          <w:snapToGrid w:val="0"/>
          <w:color w:val="auto"/>
        </w:rPr>
        <w:noBreakHyphen/>
        <w:t>5</w:t>
      </w:r>
      <w:r w:rsidRPr="001F6B51">
        <w:rPr>
          <w:snapToGrid w:val="0"/>
          <w:color w:val="auto"/>
        </w:rPr>
        <w:noBreakHyphen/>
        <w:t>2770 is not subject to the provisions of this section.”</w:t>
      </w:r>
    </w:p>
    <w:p w:rsidR="0037459C" w:rsidRPr="001F6B51" w:rsidRDefault="0037459C" w:rsidP="0037459C">
      <w:pPr>
        <w:rPr>
          <w:color w:val="auto"/>
          <w:u w:val="single"/>
        </w:rPr>
      </w:pPr>
      <w:r>
        <w:rPr>
          <w:snapToGrid w:val="0"/>
        </w:rPr>
        <w:tab/>
      </w:r>
      <w:r w:rsidRPr="001F6B51">
        <w:rPr>
          <w:snapToGrid w:val="0"/>
          <w:color w:val="auto"/>
        </w:rPr>
        <w:t>SECTION</w:t>
      </w:r>
      <w:r w:rsidRPr="001F6B51">
        <w:rPr>
          <w:snapToGrid w:val="0"/>
          <w:color w:val="auto"/>
        </w:rPr>
        <w:tab/>
        <w:t>5.</w:t>
      </w:r>
      <w:r w:rsidRPr="001F6B51">
        <w:rPr>
          <w:snapToGrid w:val="0"/>
          <w:color w:val="auto"/>
        </w:rPr>
        <w:tab/>
        <w:t>This act takes effect upon</w:t>
      </w:r>
      <w:r>
        <w:rPr>
          <w:snapToGrid w:val="0"/>
          <w:color w:val="auto"/>
        </w:rPr>
        <w:t xml:space="preserve"> approval of the Governor.</w:t>
      </w:r>
      <w:r w:rsidR="00CB1288">
        <w:rPr>
          <w:snapToGrid w:val="0"/>
          <w:color w:val="auto"/>
        </w:rPr>
        <w:t xml:space="preserve"> </w:t>
      </w:r>
      <w:r w:rsidRPr="001F6B51">
        <w:rPr>
          <w:snapToGrid w:val="0"/>
          <w:color w:val="auto"/>
        </w:rPr>
        <w:t>/</w:t>
      </w:r>
    </w:p>
    <w:p w:rsidR="0037459C" w:rsidRPr="001F6B51" w:rsidRDefault="0037459C" w:rsidP="0037459C">
      <w:pPr>
        <w:rPr>
          <w:color w:val="auto"/>
          <w:u w:val="single"/>
        </w:rPr>
      </w:pPr>
      <w:r w:rsidRPr="001F6B51">
        <w:rPr>
          <w:snapToGrid w:val="0"/>
          <w:color w:val="auto"/>
        </w:rPr>
        <w:tab/>
        <w:t>Renumber sections to conform.</w:t>
      </w:r>
    </w:p>
    <w:p w:rsidR="0037459C" w:rsidRDefault="0037459C" w:rsidP="0037459C">
      <w:pPr>
        <w:rPr>
          <w:snapToGrid w:val="0"/>
        </w:rPr>
      </w:pPr>
      <w:r w:rsidRPr="001F6B51">
        <w:rPr>
          <w:snapToGrid w:val="0"/>
          <w:color w:val="auto"/>
        </w:rPr>
        <w:tab/>
        <w:t>Amend title to conform.</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 xml:space="preserve">The committee amendment was adopted. </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question then was second reading of the Bill.</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082D1A" w:rsidRDefault="0037459C" w:rsidP="0037459C">
      <w:pPr>
        <w:pStyle w:val="Header"/>
        <w:tabs>
          <w:tab w:val="clear" w:pos="8640"/>
          <w:tab w:val="left" w:pos="4320"/>
        </w:tabs>
        <w:jc w:val="center"/>
        <w:rPr>
          <w:b/>
        </w:rPr>
      </w:pPr>
      <w:r w:rsidRPr="00082D1A">
        <w:rPr>
          <w:b/>
        </w:rPr>
        <w:t>Ayes 40;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2D1A">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Alexander</w:t>
      </w:r>
      <w:r>
        <w:tab/>
      </w:r>
      <w:r w:rsidRPr="00082D1A">
        <w:t>Allen</w:t>
      </w:r>
      <w:r>
        <w:tab/>
      </w:r>
      <w:r w:rsidRPr="00082D1A">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Bright</w:t>
      </w:r>
      <w:r>
        <w:tab/>
      </w:r>
      <w:r w:rsidRPr="00082D1A">
        <w:t>Bryant</w:t>
      </w:r>
      <w:r>
        <w:tab/>
      </w:r>
      <w:r w:rsidRPr="00082D1A">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Campsen</w:t>
      </w:r>
      <w:r>
        <w:tab/>
      </w:r>
      <w:r w:rsidRPr="00082D1A">
        <w:t>Cleary</w:t>
      </w:r>
      <w:r>
        <w:tab/>
      </w:r>
      <w:r w:rsidRPr="00082D1A">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Corbin</w:t>
      </w:r>
      <w:r>
        <w:tab/>
      </w:r>
      <w:r w:rsidRPr="00082D1A">
        <w:t>Courson</w:t>
      </w:r>
      <w:r>
        <w:tab/>
      </w:r>
      <w:r w:rsidRPr="00082D1A">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Davis</w:t>
      </w:r>
      <w:r>
        <w:tab/>
      </w:r>
      <w:r w:rsidRPr="00082D1A">
        <w:t>Gregory</w:t>
      </w:r>
      <w:r>
        <w:tab/>
      </w:r>
      <w:r w:rsidRPr="00082D1A">
        <w:t>Grooms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Hayes</w:t>
      </w:r>
      <w:r>
        <w:tab/>
      </w:r>
      <w:r w:rsidRPr="00082D1A">
        <w:t>Hembree</w:t>
      </w:r>
      <w:r>
        <w:tab/>
      </w:r>
      <w:r w:rsidRPr="00082D1A">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Kimpson</w:t>
      </w:r>
      <w:r>
        <w:tab/>
      </w:r>
      <w:r w:rsidRPr="00082D1A">
        <w:t>Leatherman</w:t>
      </w:r>
      <w:r>
        <w:tab/>
      </w:r>
      <w:r w:rsidRPr="00082D1A">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Malloy</w:t>
      </w:r>
      <w:r>
        <w:tab/>
      </w:r>
      <w:r w:rsidRPr="00082D1A">
        <w:rPr>
          <w:i/>
        </w:rPr>
        <w:t>Martin, Larry</w:t>
      </w:r>
      <w:r>
        <w:rPr>
          <w:i/>
        </w:rPr>
        <w:tab/>
      </w:r>
      <w:r w:rsidRPr="00082D1A">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Matthews</w:t>
      </w:r>
      <w:r>
        <w:tab/>
      </w:r>
      <w:r w:rsidRPr="00082D1A">
        <w:t>McElveen</w:t>
      </w:r>
      <w:r>
        <w:tab/>
      </w:r>
      <w:r w:rsidRPr="00082D1A">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Nicholson</w:t>
      </w:r>
      <w:r>
        <w:tab/>
      </w:r>
      <w:r w:rsidRPr="00082D1A">
        <w:t>O'Dell</w:t>
      </w:r>
      <w:r>
        <w:tab/>
      </w:r>
      <w:r w:rsidRPr="00082D1A">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Pinckney</w:t>
      </w:r>
      <w:r>
        <w:tab/>
      </w:r>
      <w:r w:rsidRPr="00082D1A">
        <w:t>Rankin</w:t>
      </w:r>
      <w:r>
        <w:tab/>
      </w:r>
      <w:r w:rsidRPr="00082D1A">
        <w:t>Reese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Scott</w:t>
      </w:r>
      <w:r>
        <w:tab/>
      </w:r>
      <w:r w:rsidRPr="00082D1A">
        <w:t>Shealy</w:t>
      </w:r>
      <w:r>
        <w:tab/>
      </w:r>
      <w:r w:rsidRPr="00082D1A">
        <w:t>Sheheen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Thurmond</w:t>
      </w:r>
      <w:r>
        <w:tab/>
      </w:r>
      <w:r w:rsidRPr="00082D1A">
        <w:t>Turner</w:t>
      </w:r>
      <w:r>
        <w:tab/>
      </w:r>
      <w:r w:rsidRPr="00082D1A">
        <w:t>Verdin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D1A">
        <w:t>Young</w:t>
      </w:r>
    </w:p>
    <w:p w:rsidR="00CB1288" w:rsidRDefault="00CB1288"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082D1A"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2D1A">
        <w:rPr>
          <w:b/>
        </w:rPr>
        <w:t>Total--40</w:t>
      </w:r>
    </w:p>
    <w:p w:rsidR="0037459C" w:rsidRPr="00082D1A"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2D1A">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082D1A"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2D1A">
        <w:rPr>
          <w:b/>
        </w:rPr>
        <w:t>Total--0</w:t>
      </w:r>
    </w:p>
    <w:p w:rsidR="0037459C" w:rsidRPr="00082D1A"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There being no further amendments, the Bill was read the second time, passed and ordered to a third reading.</w:t>
      </w:r>
    </w:p>
    <w:p w:rsidR="0037459C" w:rsidRDefault="0037459C" w:rsidP="0037459C">
      <w:pPr>
        <w:suppressAutoHyphens/>
        <w:outlineLvl w:val="0"/>
        <w:rPr>
          <w:b/>
        </w:rPr>
      </w:pPr>
    </w:p>
    <w:p w:rsidR="0037459C" w:rsidRDefault="005B642B" w:rsidP="00CB1288">
      <w:pPr>
        <w:pStyle w:val="Header"/>
        <w:keepNext/>
        <w:tabs>
          <w:tab w:val="clear" w:pos="8640"/>
          <w:tab w:val="left" w:pos="4320"/>
        </w:tabs>
        <w:jc w:val="center"/>
        <w:rPr>
          <w:b/>
        </w:rPr>
      </w:pPr>
      <w:r>
        <w:rPr>
          <w:b/>
        </w:rPr>
        <w:t>COMMITTEE AMENDMENT ADOPTED</w:t>
      </w:r>
      <w:r w:rsidR="0037459C">
        <w:rPr>
          <w:b/>
        </w:rPr>
        <w:t>, CARRIED OVER</w:t>
      </w:r>
    </w:p>
    <w:p w:rsidR="0037459C" w:rsidRPr="00220E71" w:rsidRDefault="0037459C" w:rsidP="00CB1288">
      <w:pPr>
        <w:keepNext/>
        <w:suppressAutoHyphens/>
        <w:outlineLvl w:val="0"/>
      </w:pPr>
      <w:r>
        <w:rPr>
          <w:b/>
        </w:rPr>
        <w:tab/>
      </w:r>
      <w:r w:rsidRPr="00220E71">
        <w:t>H. 3102</w:t>
      </w:r>
      <w:r w:rsidR="00767ED0" w:rsidRPr="00220E71">
        <w:fldChar w:fldCharType="begin"/>
      </w:r>
      <w:r w:rsidRPr="00220E71">
        <w:instrText xml:space="preserve"> XE "H. 3102" \b </w:instrText>
      </w:r>
      <w:r w:rsidR="00767ED0"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37459C" w:rsidRPr="00802CCA" w:rsidRDefault="0037459C" w:rsidP="0037459C">
      <w:pPr>
        <w:pStyle w:val="Header"/>
        <w:tabs>
          <w:tab w:val="clear" w:pos="8640"/>
          <w:tab w:val="left" w:pos="4320"/>
        </w:tabs>
      </w:pPr>
      <w:r w:rsidRPr="00802CCA">
        <w:tab/>
        <w:t xml:space="preserve">The Senate proceeded to a consideration of the Bill, the question being the </w:t>
      </w:r>
      <w:r w:rsidR="005B642B">
        <w:t>adoption of the committee amendment</w:t>
      </w:r>
      <w:r w:rsidRPr="00802CCA">
        <w:t>.</w:t>
      </w:r>
    </w:p>
    <w:p w:rsidR="0037459C" w:rsidRDefault="0037459C" w:rsidP="0037459C">
      <w:pPr>
        <w:pStyle w:val="Header"/>
        <w:tabs>
          <w:tab w:val="clear" w:pos="8640"/>
          <w:tab w:val="left" w:pos="4320"/>
        </w:tabs>
        <w:rPr>
          <w:b/>
        </w:rPr>
      </w:pPr>
    </w:p>
    <w:p w:rsidR="0037459C" w:rsidRDefault="0037459C" w:rsidP="0037459C">
      <w:pPr>
        <w:rPr>
          <w:snapToGrid w:val="0"/>
        </w:rPr>
      </w:pPr>
      <w:r>
        <w:rPr>
          <w:snapToGrid w:val="0"/>
        </w:rPr>
        <w:tab/>
        <w:t>The Committee on Judiciary proposed the following amendment (JUD3102.001)</w:t>
      </w:r>
      <w:r w:rsidRPr="00557887">
        <w:rPr>
          <w:snapToGrid w:val="0"/>
        </w:rPr>
        <w:t>, which was adopted</w:t>
      </w:r>
      <w:r>
        <w:rPr>
          <w:snapToGrid w:val="0"/>
        </w:rPr>
        <w:t>:</w:t>
      </w:r>
    </w:p>
    <w:p w:rsidR="0037459C" w:rsidRPr="00557887" w:rsidRDefault="0037459C" w:rsidP="0037459C">
      <w:pPr>
        <w:rPr>
          <w:snapToGrid w:val="0"/>
          <w:color w:val="auto"/>
        </w:rPr>
      </w:pPr>
      <w:r w:rsidRPr="00557887">
        <w:rPr>
          <w:snapToGrid w:val="0"/>
          <w:color w:val="auto"/>
        </w:rPr>
        <w:tab/>
        <w:t>Amend the bill, as and if amended, page 4, by striking lines 13 through 17 in Section 63-7-1710(A), as contained in SECTION 4, and inserting therein the following:</w:t>
      </w:r>
    </w:p>
    <w:p w:rsidR="0037459C" w:rsidRPr="00557887" w:rsidRDefault="0037459C" w:rsidP="0037459C">
      <w:pPr>
        <w:rPr>
          <w:snapToGrid w:val="0"/>
          <w:color w:val="auto"/>
        </w:rPr>
      </w:pPr>
      <w:r w:rsidRPr="00557887">
        <w:rPr>
          <w:snapToGrid w:val="0"/>
          <w:color w:val="auto"/>
        </w:rPr>
        <w:tab/>
      </w:r>
      <w:r w:rsidRPr="00557887">
        <w:rPr>
          <w:snapToGrid w:val="0"/>
          <w:color w:val="auto"/>
        </w:rPr>
        <w:tab/>
        <w:t>/</w:t>
      </w:r>
      <w:r w:rsidRPr="00557887">
        <w:rPr>
          <w:snapToGrid w:val="0"/>
          <w:color w:val="auto"/>
        </w:rPr>
        <w:tab/>
        <w:t>bodily injury to the child or to another child of the parent</w:t>
      </w:r>
      <w:r w:rsidRPr="00557887">
        <w:rPr>
          <w:snapToGrid w:val="0"/>
          <w:color w:val="auto"/>
          <w:u w:val="single"/>
        </w:rPr>
        <w:t>;</w:t>
      </w:r>
      <w:r w:rsidRPr="00557887">
        <w:rPr>
          <w:snapToGrid w:val="0"/>
          <w:color w:val="auto"/>
        </w:rPr>
        <w:t xml:space="preserve"> </w:t>
      </w:r>
      <w:r w:rsidRPr="00557887">
        <w:rPr>
          <w:snapToGrid w:val="0"/>
          <w:color w:val="auto"/>
          <w:u w:val="single"/>
        </w:rPr>
        <w:t>or</w:t>
      </w:r>
    </w:p>
    <w:p w:rsidR="0037459C" w:rsidRPr="00557887" w:rsidRDefault="0037459C" w:rsidP="0037459C">
      <w:pPr>
        <w:rPr>
          <w:snapToGrid w:val="0"/>
          <w:color w:val="auto"/>
        </w:rPr>
      </w:pPr>
      <w:r w:rsidRPr="00557887">
        <w:rPr>
          <w:snapToGrid w:val="0"/>
          <w:color w:val="auto"/>
        </w:rPr>
        <w:tab/>
      </w:r>
      <w:r w:rsidRPr="00557887">
        <w:rPr>
          <w:snapToGrid w:val="0"/>
          <w:color w:val="auto"/>
        </w:rPr>
        <w:tab/>
      </w:r>
      <w:r w:rsidRPr="00557887">
        <w:rPr>
          <w:snapToGrid w:val="0"/>
          <w:color w:val="auto"/>
          <w:u w:val="single"/>
        </w:rPr>
        <w:t>(6)</w:t>
      </w:r>
      <w:r w:rsidRPr="00557887">
        <w:rPr>
          <w:snapToGrid w:val="0"/>
          <w:color w:val="auto"/>
        </w:rPr>
        <w:tab/>
      </w:r>
      <w:r w:rsidRPr="00557887">
        <w:rPr>
          <w:snapToGrid w:val="0"/>
          <w:color w:val="auto"/>
          <w:u w:val="single"/>
        </w:rPr>
        <w:t>a court of competent jurisdiction has found the parent to</w:t>
      </w:r>
      <w:r w:rsidRPr="00557887">
        <w:rPr>
          <w:snapToGrid w:val="0"/>
          <w:color w:val="auto"/>
        </w:rPr>
        <w:t xml:space="preserve"> /</w:t>
      </w:r>
    </w:p>
    <w:p w:rsidR="0037459C" w:rsidRPr="00557887" w:rsidRDefault="0037459C" w:rsidP="0037459C">
      <w:pPr>
        <w:rPr>
          <w:snapToGrid w:val="0"/>
          <w:color w:val="auto"/>
        </w:rPr>
      </w:pPr>
      <w:r w:rsidRPr="00557887">
        <w:rPr>
          <w:snapToGrid w:val="0"/>
          <w:color w:val="auto"/>
        </w:rPr>
        <w:tab/>
        <w:t>Renumber sections to conform.</w:t>
      </w:r>
    </w:p>
    <w:p w:rsidR="0037459C" w:rsidRDefault="0037459C" w:rsidP="0037459C">
      <w:pPr>
        <w:rPr>
          <w:snapToGrid w:val="0"/>
        </w:rPr>
      </w:pPr>
      <w:r w:rsidRPr="00557887">
        <w:rPr>
          <w:snapToGrid w:val="0"/>
          <w:color w:val="auto"/>
        </w:rPr>
        <w:tab/>
        <w:t>Amend title to conform.</w:t>
      </w:r>
    </w:p>
    <w:p w:rsidR="0037459C" w:rsidRPr="00557887" w:rsidRDefault="0037459C" w:rsidP="0037459C">
      <w:pPr>
        <w:rPr>
          <w:snapToGrid w:val="0"/>
          <w:color w:val="auto"/>
        </w:rPr>
      </w:pPr>
    </w:p>
    <w:p w:rsidR="0037459C" w:rsidRDefault="0037459C" w:rsidP="0037459C">
      <w:pPr>
        <w:pStyle w:val="Header"/>
        <w:tabs>
          <w:tab w:val="clear" w:pos="8640"/>
          <w:tab w:val="left" w:pos="4320"/>
        </w:tabs>
      </w:pPr>
      <w:r w:rsidRPr="00A67FE5">
        <w:tab/>
      </w:r>
      <w:r>
        <w:t>The amendment was adopted.</w:t>
      </w:r>
    </w:p>
    <w:p w:rsidR="0037459C" w:rsidRDefault="0037459C" w:rsidP="0037459C">
      <w:pPr>
        <w:pStyle w:val="Header"/>
        <w:tabs>
          <w:tab w:val="clear" w:pos="8640"/>
          <w:tab w:val="left" w:pos="4320"/>
        </w:tabs>
        <w:rPr>
          <w:b/>
        </w:rPr>
      </w:pPr>
    </w:p>
    <w:p w:rsidR="0037459C" w:rsidRDefault="0037459C" w:rsidP="0037459C">
      <w:pPr>
        <w:pStyle w:val="Header"/>
        <w:tabs>
          <w:tab w:val="clear" w:pos="8640"/>
          <w:tab w:val="left" w:pos="4320"/>
        </w:tabs>
        <w:jc w:val="left"/>
      </w:pPr>
      <w:r w:rsidRPr="009E6FA7">
        <w:tab/>
        <w:t xml:space="preserve">On motion of Senator </w:t>
      </w:r>
      <w:r>
        <w:t>SHEHEEN</w:t>
      </w:r>
      <w:r w:rsidRPr="009E6FA7">
        <w:t>, the Bill was carried over</w:t>
      </w:r>
      <w:r>
        <w:t>.</w:t>
      </w:r>
    </w:p>
    <w:p w:rsidR="0037459C" w:rsidRDefault="0037459C" w:rsidP="0037459C">
      <w:pPr>
        <w:pStyle w:val="Header"/>
        <w:tabs>
          <w:tab w:val="clear" w:pos="8640"/>
          <w:tab w:val="left" w:pos="4320"/>
        </w:tabs>
        <w:rPr>
          <w:b/>
        </w:rPr>
      </w:pPr>
    </w:p>
    <w:p w:rsidR="005B642B" w:rsidRDefault="005B642B" w:rsidP="005172B9">
      <w:pPr>
        <w:pStyle w:val="Header"/>
        <w:tabs>
          <w:tab w:val="clear" w:pos="8640"/>
          <w:tab w:val="left" w:pos="4320"/>
        </w:tabs>
        <w:jc w:val="center"/>
        <w:rPr>
          <w:b/>
        </w:rPr>
      </w:pPr>
      <w:r>
        <w:rPr>
          <w:b/>
        </w:rPr>
        <w:t xml:space="preserve">COMMITTEE AMENDMENT ADOPTED </w:t>
      </w:r>
    </w:p>
    <w:p w:rsidR="0037459C" w:rsidRDefault="0037459C" w:rsidP="005172B9">
      <w:pPr>
        <w:pStyle w:val="Header"/>
        <w:tabs>
          <w:tab w:val="clear" w:pos="8640"/>
          <w:tab w:val="left" w:pos="4320"/>
        </w:tabs>
        <w:jc w:val="center"/>
        <w:rPr>
          <w:b/>
        </w:rPr>
      </w:pPr>
      <w:r>
        <w:rPr>
          <w:b/>
        </w:rPr>
        <w:t xml:space="preserve"> CARRIED OVER</w:t>
      </w:r>
    </w:p>
    <w:p w:rsidR="0037459C" w:rsidRPr="00A24201" w:rsidRDefault="0037459C" w:rsidP="005172B9">
      <w:pPr>
        <w:suppressAutoHyphens/>
        <w:outlineLvl w:val="0"/>
      </w:pPr>
      <w:r>
        <w:rPr>
          <w:b/>
        </w:rPr>
        <w:tab/>
      </w:r>
      <w:r w:rsidRPr="00A24201">
        <w:t>H. 3361</w:t>
      </w:r>
      <w:r w:rsidR="00767ED0" w:rsidRPr="00A24201">
        <w:fldChar w:fldCharType="begin"/>
      </w:r>
      <w:r w:rsidRPr="00A24201">
        <w:instrText xml:space="preserve"> XE "H. 3361" \b </w:instrText>
      </w:r>
      <w:r w:rsidR="00767ED0" w:rsidRPr="00A24201">
        <w:fldChar w:fldCharType="end"/>
      </w:r>
      <w:r w:rsidRPr="00A24201">
        <w:t xml:space="preserve"> -- </w:t>
      </w:r>
      <w:r>
        <w:t>Reps. Cobb</w:t>
      </w:r>
      <w:r>
        <w:noBreakHyphen/>
        <w:t>Hunter, Long, Weeks and R.L. Brown</w:t>
      </w:r>
      <w:r w:rsidRPr="00A24201">
        <w:t xml:space="preserve">:  </w:t>
      </w:r>
      <w:r w:rsidRPr="00A24201">
        <w:rPr>
          <w:szCs w:val="30"/>
        </w:rPr>
        <w:t xml:space="preserve">A BILL </w:t>
      </w:r>
      <w:r w:rsidRPr="00A24201">
        <w:t>TO AMEND SECTION 20</w:t>
      </w:r>
      <w:r w:rsidRPr="00A24201">
        <w:noBreakHyphen/>
        <w:t>4</w:t>
      </w:r>
      <w:r w:rsidRPr="00A24201">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37459C" w:rsidRPr="00802CCA" w:rsidRDefault="0037459C" w:rsidP="0037459C">
      <w:pPr>
        <w:pStyle w:val="Header"/>
        <w:tabs>
          <w:tab w:val="clear" w:pos="8640"/>
          <w:tab w:val="left" w:pos="4320"/>
        </w:tabs>
      </w:pPr>
      <w:r w:rsidRPr="00802CCA">
        <w:tab/>
        <w:t xml:space="preserve">The Senate proceeded to a consideration of the Bill, the question being </w:t>
      </w:r>
      <w:r w:rsidR="004B6309">
        <w:t xml:space="preserve">the adoption of the amendment proposed by the Committee on </w:t>
      </w:r>
      <w:r w:rsidR="004B6309">
        <w:rPr>
          <w:szCs w:val="22"/>
        </w:rPr>
        <w:t>Judiciary</w:t>
      </w:r>
      <w:r w:rsidR="005B642B">
        <w:t>.</w:t>
      </w:r>
    </w:p>
    <w:p w:rsidR="0037459C" w:rsidRDefault="0037459C" w:rsidP="0037459C">
      <w:pPr>
        <w:pStyle w:val="Header"/>
        <w:tabs>
          <w:tab w:val="clear" w:pos="8640"/>
          <w:tab w:val="left" w:pos="4320"/>
        </w:tabs>
      </w:pPr>
    </w:p>
    <w:p w:rsidR="0037459C" w:rsidRDefault="0037459C" w:rsidP="0037459C">
      <w:r>
        <w:tab/>
        <w:t>The Committee on Judiciary proposed the following amendment (JUD3361.001)</w:t>
      </w:r>
      <w:r w:rsidRPr="005B0DE7">
        <w:t>, which was adopted</w:t>
      </w:r>
      <w:r>
        <w:t>:</w:t>
      </w:r>
    </w:p>
    <w:p w:rsidR="0037459C" w:rsidRPr="005B0DE7" w:rsidRDefault="0037459C" w:rsidP="0037459C">
      <w:pPr>
        <w:rPr>
          <w:color w:val="auto"/>
        </w:rPr>
      </w:pPr>
      <w:r>
        <w:tab/>
      </w:r>
      <w:r w:rsidRPr="005B0DE7">
        <w:rPr>
          <w:color w:val="auto"/>
        </w:rPr>
        <w:t>Amend the bill, as and if amended, page 2, line 1, by striking SECTION 3, and inserting:</w:t>
      </w:r>
    </w:p>
    <w:p w:rsidR="0037459C" w:rsidRPr="005B0DE7" w:rsidRDefault="0037459C" w:rsidP="0037459C">
      <w:pPr>
        <w:rPr>
          <w:color w:val="auto"/>
          <w:u w:color="000000" w:themeColor="text1"/>
        </w:rPr>
      </w:pPr>
      <w:r>
        <w:tab/>
      </w:r>
      <w:r w:rsidRPr="005B0DE7">
        <w:rPr>
          <w:color w:val="auto"/>
        </w:rPr>
        <w:t>/</w:t>
      </w:r>
      <w:r w:rsidRPr="005B0DE7">
        <w:rPr>
          <w:color w:val="auto"/>
        </w:rPr>
        <w:tab/>
      </w:r>
      <w:r w:rsidRPr="005B0DE7">
        <w:rPr>
          <w:color w:val="auto"/>
          <w:u w:color="000000" w:themeColor="text1"/>
        </w:rPr>
        <w:t>SECTION</w:t>
      </w:r>
      <w:r w:rsidRPr="005B0DE7">
        <w:rPr>
          <w:color w:val="auto"/>
          <w:u w:color="000000" w:themeColor="text1"/>
        </w:rPr>
        <w:tab/>
        <w:t>3.</w:t>
      </w: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40 of the 1976 Code is amended to read:</w:t>
      </w:r>
    </w:p>
    <w:p w:rsidR="0037459C" w:rsidRPr="005B0DE7" w:rsidRDefault="0037459C" w:rsidP="0037459C">
      <w:pPr>
        <w:rPr>
          <w:color w:val="auto"/>
          <w:u w:color="000000" w:themeColor="text1"/>
        </w:rPr>
      </w:pP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40.</w:t>
      </w:r>
      <w:r w:rsidRPr="005B0DE7">
        <w:rPr>
          <w:color w:val="auto"/>
          <w:u w:color="000000" w:themeColor="text1"/>
        </w:rPr>
        <w:tab/>
        <w:t>(A)</w:t>
      </w:r>
      <w:r w:rsidRPr="005B0DE7">
        <w:rPr>
          <w:color w:val="auto"/>
          <w:u w:color="000000" w:themeColor="text1"/>
        </w:rPr>
        <w:tab/>
      </w:r>
      <w:r w:rsidRPr="005B0DE7">
        <w:rPr>
          <w:strike/>
          <w:color w:val="auto"/>
          <w:u w:color="000000" w:themeColor="text1"/>
        </w:rPr>
        <w:t>Whoever</w:t>
      </w:r>
      <w:r w:rsidRPr="005B0DE7">
        <w:rPr>
          <w:color w:val="auto"/>
          <w:u w:color="000000" w:themeColor="text1"/>
        </w:rPr>
        <w:t xml:space="preserve"> </w:t>
      </w:r>
      <w:r w:rsidRPr="005B0DE7">
        <w:rPr>
          <w:color w:val="auto"/>
          <w:u w:val="single" w:color="000000" w:themeColor="text1"/>
        </w:rPr>
        <w:t>A person who</w:t>
      </w:r>
      <w:r w:rsidRPr="005B0DE7">
        <w:rPr>
          <w:color w:val="auto"/>
          <w:u w:color="000000" w:themeColor="text1"/>
        </w:rPr>
        <w:t xml:space="preserve"> knowingly or intentionally overloads, overdrives, overworks, </w:t>
      </w:r>
      <w:r w:rsidRPr="005B0DE7">
        <w:rPr>
          <w:color w:val="auto"/>
          <w:u w:val="single" w:color="000000" w:themeColor="text1"/>
        </w:rPr>
        <w:t>or</w:t>
      </w:r>
      <w:r w:rsidRPr="005B0DE7">
        <w:rPr>
          <w:color w:val="auto"/>
          <w:u w:color="000000" w:themeColor="text1"/>
        </w:rPr>
        <w:t xml:space="preserve"> ill</w:t>
      </w:r>
      <w:r w:rsidRPr="005B0DE7">
        <w:rPr>
          <w:color w:val="auto"/>
          <w:u w:color="000000" w:themeColor="text1"/>
        </w:rPr>
        <w:noBreakHyphen/>
        <w:t xml:space="preserve">treats </w:t>
      </w:r>
      <w:r w:rsidRPr="005B0DE7">
        <w:rPr>
          <w:strike/>
          <w:color w:val="auto"/>
          <w:u w:color="000000" w:themeColor="text1"/>
        </w:rPr>
        <w:t>any</w:t>
      </w:r>
      <w:r w:rsidRPr="005B0DE7">
        <w:rPr>
          <w:color w:val="auto"/>
          <w:u w:color="000000" w:themeColor="text1"/>
        </w:rPr>
        <w:t xml:space="preserve"> </w:t>
      </w:r>
      <w:r w:rsidRPr="005B0DE7">
        <w:rPr>
          <w:color w:val="auto"/>
          <w:u w:val="single" w:color="000000" w:themeColor="text1"/>
        </w:rPr>
        <w:t>an</w:t>
      </w:r>
      <w:r w:rsidRPr="005B0DE7">
        <w:rPr>
          <w:color w:val="auto"/>
          <w:u w:color="000000" w:themeColor="text1"/>
        </w:rPr>
        <w:t xml:space="preserve"> animal, deprives </w:t>
      </w:r>
      <w:r w:rsidRPr="005B0DE7">
        <w:rPr>
          <w:strike/>
          <w:color w:val="auto"/>
          <w:u w:color="000000" w:themeColor="text1"/>
        </w:rPr>
        <w:t>any</w:t>
      </w:r>
      <w:r w:rsidRPr="005B0DE7">
        <w:rPr>
          <w:color w:val="auto"/>
          <w:u w:color="000000" w:themeColor="text1"/>
        </w:rPr>
        <w:t xml:space="preserve"> </w:t>
      </w:r>
      <w:r w:rsidRPr="005B0DE7">
        <w:rPr>
          <w:color w:val="auto"/>
          <w:u w:val="single" w:color="000000" w:themeColor="text1"/>
        </w:rPr>
        <w:t>an</w:t>
      </w:r>
      <w:r w:rsidRPr="005B0DE7">
        <w:rPr>
          <w:color w:val="auto"/>
          <w:u w:color="000000" w:themeColor="text1"/>
        </w:rPr>
        <w:t xml:space="preserve"> animal of necessary sustenance or shelter, inflicts unnecessary pain or suffering upon </w:t>
      </w:r>
      <w:r w:rsidRPr="005B0DE7">
        <w:rPr>
          <w:strike/>
          <w:color w:val="auto"/>
          <w:u w:color="000000" w:themeColor="text1"/>
        </w:rPr>
        <w:t>any</w:t>
      </w:r>
      <w:r w:rsidRPr="005B0DE7">
        <w:rPr>
          <w:color w:val="auto"/>
          <w:u w:color="000000" w:themeColor="text1"/>
        </w:rPr>
        <w:t xml:space="preserve"> </w:t>
      </w:r>
      <w:r w:rsidRPr="005B0DE7">
        <w:rPr>
          <w:color w:val="auto"/>
          <w:u w:val="single" w:color="000000" w:themeColor="text1"/>
        </w:rPr>
        <w:t>an</w:t>
      </w:r>
      <w:r w:rsidRPr="005B0DE7">
        <w:rPr>
          <w:color w:val="auto"/>
          <w:u w:color="000000" w:themeColor="text1"/>
        </w:rPr>
        <w:t xml:space="preserve"> animal, or by omission or commission knowingly or intentionally causes these </w:t>
      </w:r>
      <w:r w:rsidRPr="005B0DE7">
        <w:rPr>
          <w:strike/>
          <w:color w:val="auto"/>
          <w:u w:color="000000" w:themeColor="text1"/>
        </w:rPr>
        <w:t>things</w:t>
      </w:r>
      <w:r w:rsidRPr="005B0DE7">
        <w:rPr>
          <w:color w:val="auto"/>
          <w:u w:color="000000" w:themeColor="text1"/>
        </w:rPr>
        <w:t xml:space="preserve"> </w:t>
      </w:r>
      <w:r w:rsidRPr="005B0DE7">
        <w:rPr>
          <w:color w:val="auto"/>
          <w:u w:val="single" w:color="000000" w:themeColor="text1"/>
        </w:rPr>
        <w:t>acts</w:t>
      </w:r>
      <w:r w:rsidRPr="005B0DE7">
        <w:rPr>
          <w:color w:val="auto"/>
          <w:u w:color="000000" w:themeColor="text1"/>
        </w:rPr>
        <w:t xml:space="preserve"> to be done, </w:t>
      </w:r>
      <w:r w:rsidRPr="005B0DE7">
        <w:rPr>
          <w:strike/>
          <w:color w:val="auto"/>
          <w:u w:color="000000" w:themeColor="text1"/>
        </w:rPr>
        <w:t>for every offense</w:t>
      </w:r>
      <w:r w:rsidRPr="005B0DE7">
        <w:rPr>
          <w:color w:val="auto"/>
          <w:u w:color="000000" w:themeColor="text1"/>
        </w:rPr>
        <w:t xml:space="preserve"> is guilty of a misdemeanor and, upon conviction, must be punished by imprisonment not exceeding </w:t>
      </w:r>
      <w:r w:rsidRPr="005B0DE7">
        <w:rPr>
          <w:strike/>
          <w:color w:val="auto"/>
          <w:u w:color="000000" w:themeColor="text1"/>
        </w:rPr>
        <w:t>sixty</w:t>
      </w:r>
      <w:r w:rsidRPr="005B0DE7">
        <w:rPr>
          <w:color w:val="auto"/>
          <w:u w:color="000000" w:themeColor="text1"/>
        </w:rPr>
        <w:t xml:space="preserve"> </w:t>
      </w:r>
      <w:r w:rsidRPr="005B0DE7">
        <w:rPr>
          <w:color w:val="auto"/>
          <w:u w:val="single" w:color="000000" w:themeColor="text1"/>
        </w:rPr>
        <w:t>ninety</w:t>
      </w:r>
      <w:r w:rsidRPr="005B0DE7">
        <w:rPr>
          <w:color w:val="auto"/>
          <w:u w:color="000000" w:themeColor="text1"/>
        </w:rPr>
        <w:t xml:space="preserve"> days or by a fine of not less than one hundred dollars nor more than </w:t>
      </w:r>
      <w:r w:rsidRPr="005B0DE7">
        <w:rPr>
          <w:strike/>
          <w:color w:val="auto"/>
          <w:u w:color="000000" w:themeColor="text1"/>
        </w:rPr>
        <w:t>five hundred</w:t>
      </w:r>
      <w:r w:rsidRPr="005B0DE7">
        <w:rPr>
          <w:color w:val="auto"/>
          <w:u w:color="000000" w:themeColor="text1"/>
        </w:rPr>
        <w:t xml:space="preserve"> </w:t>
      </w:r>
      <w:r w:rsidRPr="005B0DE7">
        <w:rPr>
          <w:color w:val="auto"/>
          <w:u w:val="single" w:color="000000" w:themeColor="text1"/>
        </w:rPr>
        <w:t>one thousand</w:t>
      </w:r>
      <w:r w:rsidRPr="005B0DE7">
        <w:rPr>
          <w:color w:val="auto"/>
          <w:u w:color="000000" w:themeColor="text1"/>
        </w:rPr>
        <w:t xml:space="preserve"> dollars, or both, for a first offense;  </w:t>
      </w:r>
      <w:r w:rsidRPr="005B0DE7">
        <w:rPr>
          <w:strike/>
          <w:color w:val="auto"/>
          <w:u w:color="000000" w:themeColor="text1"/>
        </w:rPr>
        <w:t>by imprisonment not exceeding ninety days or by a fine not exceeding eight hundred dollars, or both, for a second offense;</w:t>
      </w:r>
      <w:r w:rsidRPr="005B0DE7">
        <w:rPr>
          <w:color w:val="auto"/>
          <w:u w:color="000000" w:themeColor="text1"/>
        </w:rPr>
        <w:t xml:space="preserve">  or by imprisonment not exceeding two years or by a fine not exceeding two thousand dollars, or both, for a </w:t>
      </w:r>
      <w:r w:rsidRPr="005B0DE7">
        <w:rPr>
          <w:strike/>
          <w:color w:val="auto"/>
          <w:u w:color="000000" w:themeColor="text1"/>
        </w:rPr>
        <w:t>third</w:t>
      </w:r>
      <w:r w:rsidRPr="005B0DE7">
        <w:rPr>
          <w:color w:val="auto"/>
          <w:u w:color="000000" w:themeColor="text1"/>
        </w:rPr>
        <w:t xml:space="preserve"> </w:t>
      </w:r>
      <w:r w:rsidRPr="005B0DE7">
        <w:rPr>
          <w:color w:val="auto"/>
          <w:u w:val="single" w:color="000000" w:themeColor="text1"/>
        </w:rPr>
        <w:t>second</w:t>
      </w:r>
      <w:r w:rsidRPr="005B0DE7">
        <w:rPr>
          <w:color w:val="auto"/>
          <w:u w:color="000000" w:themeColor="text1"/>
        </w:rPr>
        <w:t xml:space="preserve"> or subsequent offense.  </w:t>
      </w:r>
      <w:r w:rsidRPr="005B0DE7">
        <w:rPr>
          <w:strike/>
          <w:color w:val="auto"/>
          <w:u w:color="000000" w:themeColor="text1"/>
        </w:rPr>
        <w:t>Notwithstanding any other provision of law, a first offense under this subsection shall be tried in magistrate’s or municipal court.</w:t>
      </w:r>
    </w:p>
    <w:p w:rsidR="0037459C" w:rsidRPr="005B0DE7" w:rsidRDefault="0037459C" w:rsidP="0037459C">
      <w:pPr>
        <w:rPr>
          <w:color w:val="auto"/>
          <w:u w:color="000000" w:themeColor="text1"/>
        </w:rPr>
      </w:pPr>
      <w:r w:rsidRPr="005B0DE7">
        <w:rPr>
          <w:color w:val="auto"/>
          <w:u w:color="000000" w:themeColor="text1"/>
        </w:rPr>
        <w:tab/>
        <w:t>(B)</w:t>
      </w:r>
      <w:r w:rsidRPr="005B0DE7">
        <w:rPr>
          <w:color w:val="auto"/>
          <w:u w:color="000000" w:themeColor="text1"/>
        </w:rPr>
        <w:tab/>
      </w:r>
      <w:r w:rsidRPr="005B0DE7">
        <w:rPr>
          <w:strike/>
          <w:color w:val="auto"/>
          <w:u w:color="000000" w:themeColor="text1"/>
        </w:rPr>
        <w:t>Whoever</w:t>
      </w:r>
      <w:r w:rsidRPr="005B0DE7">
        <w:rPr>
          <w:color w:val="auto"/>
          <w:u w:color="000000" w:themeColor="text1"/>
        </w:rPr>
        <w:t xml:space="preserve"> </w:t>
      </w:r>
      <w:r w:rsidRPr="005B0DE7">
        <w:rPr>
          <w:color w:val="auto"/>
          <w:u w:val="single" w:color="000000" w:themeColor="text1"/>
        </w:rPr>
        <w:t>A person who</w:t>
      </w:r>
      <w:r w:rsidRPr="005B0DE7">
        <w:rPr>
          <w:color w:val="auto"/>
          <w:u w:color="000000" w:themeColor="text1"/>
        </w:rPr>
        <w:t xml:space="preserve"> tortures, torments, needlessly mutilates, cruelly kills, or inflicts excessive or repeated unnecessary pain or suffering upon </w:t>
      </w:r>
      <w:r w:rsidRPr="005B0DE7">
        <w:rPr>
          <w:strike/>
          <w:color w:val="auto"/>
          <w:u w:color="000000" w:themeColor="text1"/>
        </w:rPr>
        <w:t>any</w:t>
      </w:r>
      <w:r w:rsidRPr="005B0DE7">
        <w:rPr>
          <w:color w:val="auto"/>
          <w:u w:color="000000" w:themeColor="text1"/>
        </w:rPr>
        <w:t xml:space="preserve"> </w:t>
      </w:r>
      <w:r w:rsidRPr="005B0DE7">
        <w:rPr>
          <w:color w:val="auto"/>
          <w:u w:val="single" w:color="000000" w:themeColor="text1"/>
        </w:rPr>
        <w:t>an</w:t>
      </w:r>
      <w:r w:rsidRPr="005B0DE7">
        <w:rPr>
          <w:color w:val="auto"/>
          <w:u w:color="000000" w:themeColor="text1"/>
        </w:rPr>
        <w:t xml:space="preserve"> animal or by omission or commission causes </w:t>
      </w:r>
      <w:r w:rsidRPr="005B0DE7">
        <w:rPr>
          <w:strike/>
          <w:color w:val="auto"/>
          <w:u w:color="000000" w:themeColor="text1"/>
        </w:rPr>
        <w:t>the</w:t>
      </w:r>
      <w:r w:rsidRPr="005B0DE7">
        <w:rPr>
          <w:color w:val="auto"/>
          <w:u w:color="000000" w:themeColor="text1"/>
        </w:rPr>
        <w:t xml:space="preserve"> </w:t>
      </w:r>
      <w:r w:rsidRPr="005B0DE7">
        <w:rPr>
          <w:color w:val="auto"/>
          <w:u w:val="single" w:color="000000" w:themeColor="text1"/>
        </w:rPr>
        <w:t>these</w:t>
      </w:r>
      <w:r w:rsidRPr="005B0DE7">
        <w:rPr>
          <w:color w:val="auto"/>
          <w:u w:color="000000" w:themeColor="text1"/>
        </w:rPr>
        <w:t xml:space="preserve"> acts to be done</w:t>
      </w:r>
      <w:r w:rsidRPr="005B0DE7">
        <w:rPr>
          <w:color w:val="auto"/>
          <w:u w:val="single" w:color="000000" w:themeColor="text1"/>
        </w:rPr>
        <w:t>,</w:t>
      </w:r>
      <w:r w:rsidRPr="005B0DE7">
        <w:rPr>
          <w:color w:val="auto"/>
          <w:u w:color="000000" w:themeColor="text1"/>
        </w:rPr>
        <w:t xml:space="preserve"> </w:t>
      </w:r>
      <w:r w:rsidRPr="005B0DE7">
        <w:rPr>
          <w:strike/>
          <w:color w:val="auto"/>
          <w:u w:color="000000" w:themeColor="text1"/>
        </w:rPr>
        <w:t>for any of the offenses</w:t>
      </w:r>
      <w:r w:rsidRPr="005B0DE7">
        <w:rPr>
          <w:color w:val="auto"/>
          <w:u w:color="000000" w:themeColor="text1"/>
        </w:rPr>
        <w:t xml:space="preserve"> is guilty of a felony and, upon conviction, must be punished by imprisonment of not less than one hundred eighty days and not to exceed five years and by a fine of five thousand dollars.</w:t>
      </w:r>
    </w:p>
    <w:p w:rsidR="0037459C" w:rsidRPr="005B0DE7" w:rsidRDefault="0037459C" w:rsidP="0037459C">
      <w:pPr>
        <w:rPr>
          <w:color w:val="auto"/>
          <w:u w:color="000000" w:themeColor="text1"/>
        </w:rPr>
      </w:pPr>
      <w:r w:rsidRPr="005B0DE7">
        <w:rPr>
          <w:color w:val="auto"/>
          <w:u w:color="000000" w:themeColor="text1"/>
        </w:rPr>
        <w:tab/>
        <w:t>(C)</w:t>
      </w:r>
      <w:r w:rsidRPr="005B0DE7">
        <w:rPr>
          <w:color w:val="auto"/>
          <w:u w:color="000000" w:themeColor="text1"/>
        </w:rPr>
        <w:tab/>
        <w:t>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37459C" w:rsidRPr="005B0DE7" w:rsidRDefault="0037459C" w:rsidP="0037459C">
      <w:pPr>
        <w:rPr>
          <w:color w:val="auto"/>
          <w:u w:color="000000" w:themeColor="text1"/>
        </w:rPr>
      </w:pPr>
      <w:r>
        <w:rPr>
          <w:u w:color="000000" w:themeColor="text1"/>
        </w:rPr>
        <w:tab/>
      </w:r>
      <w:r w:rsidRPr="005B0DE7">
        <w:rPr>
          <w:color w:val="auto"/>
          <w:u w:color="000000" w:themeColor="text1"/>
        </w:rPr>
        <w:t>SECTION</w:t>
      </w:r>
      <w:r w:rsidRPr="005B0DE7">
        <w:rPr>
          <w:color w:val="auto"/>
          <w:u w:color="000000" w:themeColor="text1"/>
        </w:rPr>
        <w:tab/>
        <w:t>4.</w:t>
      </w: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130 of the 1976 Code is amended to read:</w:t>
      </w:r>
    </w:p>
    <w:p w:rsidR="0037459C" w:rsidRPr="005B0DE7" w:rsidRDefault="0037459C" w:rsidP="0037459C">
      <w:pPr>
        <w:rPr>
          <w:color w:val="auto"/>
          <w:u w:color="000000" w:themeColor="text1"/>
        </w:rPr>
      </w:pP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130.</w:t>
      </w:r>
      <w:r w:rsidRPr="005B0DE7">
        <w:rPr>
          <w:color w:val="auto"/>
          <w:u w:color="000000" w:themeColor="text1"/>
        </w:rPr>
        <w:tab/>
      </w:r>
      <w:r w:rsidRPr="005B0DE7">
        <w:rPr>
          <w:color w:val="auto"/>
          <w:u w:val="single" w:color="000000" w:themeColor="text1"/>
        </w:rPr>
        <w:t>(A)</w:t>
      </w:r>
      <w:r w:rsidRPr="005B0DE7">
        <w:rPr>
          <w:color w:val="auto"/>
          <w:u w:color="000000" w:themeColor="text1"/>
        </w:rPr>
        <w:tab/>
        <w:t xml:space="preserve">Any person violating the laws in relation to cruelty to animals may be arrested </w:t>
      </w:r>
      <w:r w:rsidRPr="005B0DE7">
        <w:rPr>
          <w:color w:val="auto"/>
          <w:u w:val="single" w:color="000000" w:themeColor="text1"/>
        </w:rPr>
        <w:t>by a law enforcement officer</w:t>
      </w:r>
      <w:r w:rsidRPr="005B0DE7">
        <w:rPr>
          <w:color w:val="auto"/>
          <w:u w:color="000000" w:themeColor="text1"/>
        </w:rPr>
        <w:t xml:space="preserve"> and held, without warrant, in the same manner as in the case of persons found breaking the peace.</w:t>
      </w:r>
    </w:p>
    <w:p w:rsidR="0037459C" w:rsidRPr="005B0DE7" w:rsidRDefault="0037459C" w:rsidP="0037459C">
      <w:pPr>
        <w:rPr>
          <w:color w:val="auto"/>
          <w:u w:color="000000" w:themeColor="text1"/>
        </w:rPr>
      </w:pPr>
      <w:r w:rsidRPr="005B0DE7">
        <w:rPr>
          <w:color w:val="auto"/>
          <w:u w:color="000000" w:themeColor="text1"/>
        </w:rPr>
        <w:tab/>
      </w:r>
      <w:r w:rsidRPr="005B0DE7">
        <w:rPr>
          <w:color w:val="auto"/>
          <w:u w:val="single" w:color="000000" w:themeColor="text1"/>
        </w:rPr>
        <w:t>(B)</w:t>
      </w:r>
      <w:r w:rsidRPr="005B0DE7">
        <w:rPr>
          <w:color w:val="auto"/>
          <w:u w:color="000000" w:themeColor="text1"/>
        </w:rPr>
        <w:tab/>
      </w:r>
      <w:r w:rsidRPr="005B0DE7">
        <w:rPr>
          <w:color w:val="auto"/>
          <w:u w:val="single" w:color="000000" w:themeColor="text1"/>
        </w:rPr>
        <w:t>The South Carolina Society for the Prevention of Cruelty to Animals, or other organizations organized for the same purpose, may not make an arrest for a violation of the laws in relation to cruelty to animals.</w:t>
      </w:r>
      <w:r w:rsidRPr="005B0DE7">
        <w:rPr>
          <w:color w:val="auto"/>
          <w:u w:color="000000" w:themeColor="text1"/>
        </w:rPr>
        <w:t>”</w:t>
      </w:r>
    </w:p>
    <w:p w:rsidR="0037459C" w:rsidRPr="005B0DE7" w:rsidRDefault="0037459C" w:rsidP="0037459C">
      <w:pPr>
        <w:rPr>
          <w:color w:val="auto"/>
          <w:u w:color="000000" w:themeColor="text1"/>
        </w:rPr>
      </w:pPr>
      <w:r>
        <w:rPr>
          <w:u w:color="000000" w:themeColor="text1"/>
        </w:rPr>
        <w:tab/>
      </w:r>
      <w:r w:rsidRPr="005B0DE7">
        <w:rPr>
          <w:color w:val="auto"/>
          <w:u w:color="000000" w:themeColor="text1"/>
        </w:rPr>
        <w:t>SECTION</w:t>
      </w:r>
      <w:r w:rsidRPr="005B0DE7">
        <w:rPr>
          <w:color w:val="auto"/>
          <w:u w:color="000000" w:themeColor="text1"/>
        </w:rPr>
        <w:tab/>
        <w:t>5.</w:t>
      </w: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140 of the 1976 Code is amended to read:</w:t>
      </w:r>
    </w:p>
    <w:p w:rsidR="0037459C" w:rsidRPr="005B0DE7" w:rsidRDefault="0037459C" w:rsidP="0037459C">
      <w:pPr>
        <w:rPr>
          <w:color w:val="auto"/>
          <w:u w:color="000000" w:themeColor="text1"/>
        </w:rPr>
      </w:pP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140.</w:t>
      </w:r>
      <w:r w:rsidRPr="005B0DE7">
        <w:rPr>
          <w:color w:val="auto"/>
          <w:u w:color="000000" w:themeColor="text1"/>
        </w:rPr>
        <w:tab/>
        <w:t xml:space="preserve">The </w:t>
      </w:r>
      <w:r w:rsidRPr="005B0DE7">
        <w:rPr>
          <w:strike/>
          <w:color w:val="auto"/>
          <w:u w:color="000000" w:themeColor="text1"/>
        </w:rPr>
        <w:t>person</w:t>
      </w:r>
      <w:r w:rsidRPr="005B0DE7">
        <w:rPr>
          <w:color w:val="auto"/>
          <w:u w:color="000000" w:themeColor="text1"/>
        </w:rPr>
        <w:t xml:space="preserve"> </w:t>
      </w:r>
      <w:r w:rsidRPr="005B0DE7">
        <w:rPr>
          <w:color w:val="auto"/>
          <w:u w:val="single" w:color="000000" w:themeColor="text1"/>
        </w:rPr>
        <w:t>law enforcement officer</w:t>
      </w:r>
      <w:r w:rsidRPr="005B0DE7">
        <w:rPr>
          <w:color w:val="auto"/>
          <w:u w:color="000000" w:themeColor="text1"/>
        </w:rPr>
        <w:t xml:space="preserve"> making the arrest, with or without warrant, shall use reasonable diligence to give notice to the owner of the animals found in the charge or custody of the person arrested, if the person is not the owner, and shall care and provide properly for the animals.  The </w:t>
      </w:r>
      <w:r w:rsidRPr="005B0DE7">
        <w:rPr>
          <w:strike/>
          <w:color w:val="auto"/>
          <w:u w:color="000000" w:themeColor="text1"/>
        </w:rPr>
        <w:t>person</w:t>
      </w:r>
      <w:r w:rsidRPr="005B0DE7">
        <w:rPr>
          <w:color w:val="auto"/>
          <w:u w:color="000000" w:themeColor="text1"/>
        </w:rPr>
        <w:t xml:space="preserve"> </w:t>
      </w:r>
      <w:r w:rsidRPr="005B0DE7">
        <w:rPr>
          <w:color w:val="auto"/>
          <w:u w:val="single" w:color="000000" w:themeColor="text1"/>
        </w:rPr>
        <w:t>law enforcement officer</w:t>
      </w:r>
      <w:r w:rsidRPr="005B0DE7">
        <w:rPr>
          <w:color w:val="auto"/>
          <w:u w:color="000000" w:themeColor="text1"/>
        </w:rPr>
        <w:t xml:space="preserve"> making </w:t>
      </w:r>
      <w:r w:rsidRPr="005B0DE7">
        <w:rPr>
          <w:strike/>
          <w:color w:val="auto"/>
          <w:u w:color="000000" w:themeColor="text1"/>
        </w:rPr>
        <w:t>such</w:t>
      </w:r>
      <w:r w:rsidRPr="005B0DE7">
        <w:rPr>
          <w:color w:val="auto"/>
          <w:u w:color="000000" w:themeColor="text1"/>
        </w:rPr>
        <w:t xml:space="preserve"> </w:t>
      </w:r>
      <w:r w:rsidRPr="005B0DE7">
        <w:rPr>
          <w:color w:val="auto"/>
          <w:u w:val="single" w:color="000000" w:themeColor="text1"/>
        </w:rPr>
        <w:t>the</w:t>
      </w:r>
      <w:r w:rsidRPr="005B0DE7">
        <w:rPr>
          <w:color w:val="auto"/>
          <w:u w:color="000000" w:themeColor="text1"/>
        </w:rPr>
        <w:t xml:space="preserve"> arrest shall have a lien on the animals for the expense of such care and provision.  </w:t>
      </w:r>
      <w:r w:rsidRPr="005B0DE7">
        <w:rPr>
          <w:strike/>
          <w:color w:val="auto"/>
          <w:u w:color="000000" w:themeColor="text1"/>
        </w:rPr>
        <w:t>But if such person making the arrest be an agent of the South Carolina Society for the Prevention of Cruelty to Animals, or other society incorporated for that purpose, the provisions of Section 47</w:t>
      </w:r>
      <w:r w:rsidRPr="005B0DE7">
        <w:rPr>
          <w:strike/>
          <w:color w:val="auto"/>
          <w:u w:color="000000" w:themeColor="text1"/>
        </w:rPr>
        <w:noBreakHyphen/>
        <w:t>1</w:t>
      </w:r>
      <w:r w:rsidRPr="005B0DE7">
        <w:rPr>
          <w:strike/>
          <w:color w:val="auto"/>
          <w:u w:color="000000" w:themeColor="text1"/>
        </w:rPr>
        <w:noBreakHyphen/>
        <w:t>120 shall apply in lieu of the provisions of this section.</w:t>
      </w:r>
      <w:r w:rsidRPr="005B0DE7">
        <w:rPr>
          <w:color w:val="auto"/>
          <w:u w:color="000000" w:themeColor="text1"/>
        </w:rPr>
        <w:t xml:space="preserve">  Notwithstanding any other provision of law, an animal may be seized preceding an arrest and pursuant to Section 47</w:t>
      </w:r>
      <w:r w:rsidRPr="005B0DE7">
        <w:rPr>
          <w:color w:val="auto"/>
          <w:u w:color="000000" w:themeColor="text1"/>
        </w:rPr>
        <w:noBreakHyphen/>
        <w:t>1</w:t>
      </w:r>
      <w:r w:rsidRPr="005B0DE7">
        <w:rPr>
          <w:color w:val="auto"/>
          <w:u w:color="000000" w:themeColor="text1"/>
        </w:rPr>
        <w:noBreakHyphen/>
        <w:t>150.”</w:t>
      </w:r>
    </w:p>
    <w:p w:rsidR="0037459C" w:rsidRPr="005B0DE7" w:rsidRDefault="0037459C" w:rsidP="0037459C">
      <w:pPr>
        <w:rPr>
          <w:color w:val="auto"/>
          <w:u w:color="000000" w:themeColor="text1"/>
        </w:rPr>
      </w:pPr>
      <w:r>
        <w:rPr>
          <w:u w:color="000000" w:themeColor="text1"/>
        </w:rPr>
        <w:tab/>
      </w:r>
      <w:r w:rsidRPr="005B0DE7">
        <w:rPr>
          <w:color w:val="auto"/>
          <w:u w:color="000000" w:themeColor="text1"/>
        </w:rPr>
        <w:t>SECTION</w:t>
      </w:r>
      <w:r w:rsidRPr="005B0DE7">
        <w:rPr>
          <w:color w:val="auto"/>
          <w:u w:color="000000" w:themeColor="text1"/>
        </w:rPr>
        <w:tab/>
        <w:t>6.</w:t>
      </w:r>
      <w:r w:rsidRPr="005B0DE7">
        <w:rPr>
          <w:color w:val="auto"/>
          <w:u w:color="000000" w:themeColor="text1"/>
        </w:rPr>
        <w:tab/>
        <w:t>Section 47</w:t>
      </w:r>
      <w:r w:rsidRPr="005B0DE7">
        <w:rPr>
          <w:color w:val="auto"/>
          <w:u w:color="000000" w:themeColor="text1"/>
        </w:rPr>
        <w:noBreakHyphen/>
        <w:t>1</w:t>
      </w:r>
      <w:r w:rsidRPr="005B0DE7">
        <w:rPr>
          <w:color w:val="auto"/>
          <w:u w:color="000000" w:themeColor="text1"/>
        </w:rPr>
        <w:noBreakHyphen/>
        <w:t>150(B) of the 1976 Code is amended to read:</w:t>
      </w:r>
    </w:p>
    <w:p w:rsidR="0037459C" w:rsidRPr="005B0DE7" w:rsidRDefault="0037459C" w:rsidP="0037459C">
      <w:pPr>
        <w:rPr>
          <w:color w:val="auto"/>
          <w:u w:color="000000" w:themeColor="text1"/>
        </w:rPr>
      </w:pPr>
      <w:r w:rsidRPr="005B0DE7">
        <w:rPr>
          <w:color w:val="auto"/>
          <w:u w:color="000000" w:themeColor="text1"/>
        </w:rPr>
        <w:tab/>
        <w:t>“(B)</w:t>
      </w:r>
      <w:r w:rsidRPr="005B0DE7">
        <w:rPr>
          <w:color w:val="auto"/>
          <w:u w:color="000000" w:themeColor="text1"/>
        </w:rPr>
        <w:tab/>
        <w:t xml:space="preserve">The purpose of this section is to provide a means by which a neglected or mistreated animal can be: </w:t>
      </w:r>
    </w:p>
    <w:p w:rsidR="0037459C" w:rsidRPr="005B0DE7" w:rsidRDefault="0037459C" w:rsidP="0037459C">
      <w:pPr>
        <w:rPr>
          <w:color w:val="auto"/>
          <w:u w:color="000000" w:themeColor="text1"/>
        </w:rPr>
      </w:pPr>
      <w:r w:rsidRPr="005B0DE7">
        <w:rPr>
          <w:color w:val="auto"/>
          <w:u w:color="000000" w:themeColor="text1"/>
        </w:rPr>
        <w:tab/>
      </w:r>
      <w:r w:rsidRPr="005B0DE7">
        <w:rPr>
          <w:color w:val="auto"/>
          <w:u w:color="000000" w:themeColor="text1"/>
        </w:rPr>
        <w:tab/>
        <w:t>(1)</w:t>
      </w:r>
      <w:r w:rsidRPr="005B0DE7">
        <w:rPr>
          <w:color w:val="auto"/>
          <w:u w:color="000000" w:themeColor="text1"/>
        </w:rPr>
        <w:tab/>
        <w:t>removed from its present custody</w:t>
      </w:r>
      <w:r w:rsidRPr="005B0DE7">
        <w:rPr>
          <w:strike/>
          <w:color w:val="auto"/>
          <w:u w:color="000000" w:themeColor="text1"/>
        </w:rPr>
        <w:t>,</w:t>
      </w:r>
      <w:r w:rsidRPr="005B0DE7">
        <w:rPr>
          <w:color w:val="auto"/>
          <w:u w:val="single" w:color="000000" w:themeColor="text1"/>
        </w:rPr>
        <w:t>;</w:t>
      </w:r>
      <w:r w:rsidRPr="005B0DE7">
        <w:rPr>
          <w:color w:val="auto"/>
          <w:u w:color="000000" w:themeColor="text1"/>
        </w:rPr>
        <w:t xml:space="preserve"> or </w:t>
      </w:r>
    </w:p>
    <w:p w:rsidR="0037459C" w:rsidRPr="005B0DE7" w:rsidRDefault="0037459C" w:rsidP="0037459C">
      <w:pPr>
        <w:rPr>
          <w:color w:val="auto"/>
          <w:u w:color="000000" w:themeColor="text1"/>
        </w:rPr>
      </w:pPr>
      <w:r w:rsidRPr="005B0DE7">
        <w:rPr>
          <w:color w:val="auto"/>
          <w:u w:color="000000" w:themeColor="text1"/>
        </w:rPr>
        <w:tab/>
      </w:r>
      <w:r w:rsidRPr="005B0DE7">
        <w:rPr>
          <w:color w:val="auto"/>
          <w:u w:color="000000" w:themeColor="text1"/>
        </w:rPr>
        <w:tab/>
        <w:t>(2)</w:t>
      </w:r>
      <w:r w:rsidRPr="005B0DE7">
        <w:rPr>
          <w:color w:val="auto"/>
          <w:u w:color="000000" w:themeColor="text1"/>
        </w:rPr>
        <w:tab/>
        <w:t xml:space="preserve">made the subject of an order to provide care, issued to its owner by the magistrate or municipal judge, any law enforcement officer, or any agent of the county </w:t>
      </w:r>
      <w:r w:rsidRPr="005B0DE7">
        <w:rPr>
          <w:strike/>
          <w:color w:val="auto"/>
          <w:u w:color="000000" w:themeColor="text1"/>
        </w:rPr>
        <w:t>or of the South Carolina Society for the Prevention of Cruelty to Animals, or any society incorporated for that purpose</w:t>
      </w:r>
      <w:r w:rsidRPr="005B0DE7">
        <w:rPr>
          <w:color w:val="auto"/>
          <w:u w:color="000000" w:themeColor="text1"/>
        </w:rPr>
        <w:t xml:space="preserve"> and given protection and an appropriate and humane disposition made.”</w:t>
      </w:r>
    </w:p>
    <w:p w:rsidR="0037459C" w:rsidRPr="005B0DE7" w:rsidRDefault="0037459C" w:rsidP="0037459C">
      <w:pPr>
        <w:rPr>
          <w:color w:val="auto"/>
          <w:u w:color="000000" w:themeColor="text1"/>
        </w:rPr>
      </w:pPr>
      <w:r>
        <w:rPr>
          <w:u w:color="000000" w:themeColor="text1"/>
        </w:rPr>
        <w:tab/>
      </w:r>
      <w:r w:rsidRPr="005B0DE7">
        <w:rPr>
          <w:color w:val="auto"/>
          <w:u w:color="000000" w:themeColor="text1"/>
        </w:rPr>
        <w:t>SECTION</w:t>
      </w:r>
      <w:r w:rsidRPr="005B0DE7">
        <w:rPr>
          <w:color w:val="auto"/>
          <w:u w:color="000000" w:themeColor="text1"/>
        </w:rPr>
        <w:tab/>
        <w:t>7.</w:t>
      </w:r>
      <w:r w:rsidRPr="005B0DE7">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7459C" w:rsidRPr="005B0DE7" w:rsidRDefault="0037459C" w:rsidP="0037459C">
      <w:pPr>
        <w:rPr>
          <w:color w:val="auto"/>
        </w:rPr>
      </w:pPr>
      <w:r>
        <w:rPr>
          <w:snapToGrid w:val="0"/>
        </w:rPr>
        <w:tab/>
      </w:r>
      <w:r w:rsidRPr="005B0DE7">
        <w:rPr>
          <w:snapToGrid w:val="0"/>
          <w:color w:val="auto"/>
        </w:rPr>
        <w:t>SECTION</w:t>
      </w:r>
      <w:r w:rsidRPr="005B0DE7">
        <w:rPr>
          <w:snapToGrid w:val="0"/>
          <w:color w:val="auto"/>
        </w:rPr>
        <w:tab/>
        <w:t>8.</w:t>
      </w:r>
      <w:r w:rsidRPr="005B0DE7">
        <w:rPr>
          <w:snapToGrid w:val="0"/>
          <w:color w:val="auto"/>
        </w:rPr>
        <w:tab/>
        <w:t>Section 47-1-160 of the 1976 Code is repealed.</w:t>
      </w:r>
      <w:r w:rsidRPr="005B0DE7">
        <w:rPr>
          <w:snapToGrid w:val="0"/>
          <w:color w:val="auto"/>
        </w:rPr>
        <w:tab/>
      </w:r>
    </w:p>
    <w:p w:rsidR="0037459C" w:rsidRPr="005B0DE7" w:rsidRDefault="0037459C" w:rsidP="0037459C">
      <w:pPr>
        <w:rPr>
          <w:color w:val="auto"/>
          <w:u w:color="000000" w:themeColor="text1"/>
        </w:rPr>
      </w:pPr>
      <w:r>
        <w:tab/>
      </w:r>
      <w:r w:rsidRPr="005B0DE7">
        <w:rPr>
          <w:color w:val="auto"/>
        </w:rPr>
        <w:t>SECTION</w:t>
      </w:r>
      <w:r w:rsidRPr="005B0DE7">
        <w:rPr>
          <w:color w:val="auto"/>
        </w:rPr>
        <w:tab/>
        <w:t>9.</w:t>
      </w:r>
      <w:r w:rsidRPr="005B0DE7">
        <w:rPr>
          <w:color w:val="auto"/>
        </w:rPr>
        <w:tab/>
        <w:t>This act takes effect upon approval by the Governor.</w:t>
      </w:r>
      <w:r w:rsidR="005172B9">
        <w:rPr>
          <w:color w:val="auto"/>
        </w:rPr>
        <w:t xml:space="preserve"> </w:t>
      </w:r>
      <w:r w:rsidRPr="005B0DE7">
        <w:rPr>
          <w:color w:val="auto"/>
          <w:u w:color="000000" w:themeColor="text1"/>
        </w:rPr>
        <w:t>/</w:t>
      </w:r>
    </w:p>
    <w:p w:rsidR="0037459C" w:rsidRPr="005B0DE7" w:rsidRDefault="0037459C" w:rsidP="0037459C">
      <w:pPr>
        <w:rPr>
          <w:snapToGrid w:val="0"/>
          <w:color w:val="auto"/>
        </w:rPr>
      </w:pPr>
      <w:r>
        <w:rPr>
          <w:snapToGrid w:val="0"/>
        </w:rPr>
        <w:tab/>
      </w:r>
      <w:r w:rsidRPr="005B0DE7">
        <w:rPr>
          <w:snapToGrid w:val="0"/>
          <w:color w:val="auto"/>
        </w:rPr>
        <w:t xml:space="preserve">Renumber sections to conform.  </w:t>
      </w:r>
    </w:p>
    <w:p w:rsidR="0037459C" w:rsidRDefault="0037459C" w:rsidP="0037459C">
      <w:pPr>
        <w:rPr>
          <w:snapToGrid w:val="0"/>
        </w:rPr>
      </w:pPr>
      <w:r>
        <w:rPr>
          <w:snapToGrid w:val="0"/>
        </w:rPr>
        <w:tab/>
      </w:r>
      <w:r w:rsidRPr="005B0DE7">
        <w:rPr>
          <w:snapToGrid w:val="0"/>
          <w:color w:val="auto"/>
        </w:rPr>
        <w:t>Amend title to conform.</w:t>
      </w:r>
    </w:p>
    <w:p w:rsidR="0037459C" w:rsidRPr="005B0DE7" w:rsidRDefault="0037459C" w:rsidP="0037459C">
      <w:pPr>
        <w:rPr>
          <w:snapToGrid w:val="0"/>
          <w:color w:val="auto"/>
        </w:rPr>
      </w:pPr>
    </w:p>
    <w:p w:rsidR="0037459C" w:rsidRPr="00A67FE5" w:rsidRDefault="0037459C" w:rsidP="0037459C">
      <w:pPr>
        <w:pStyle w:val="Header"/>
        <w:tabs>
          <w:tab w:val="clear" w:pos="8640"/>
          <w:tab w:val="left" w:pos="4320"/>
        </w:tabs>
      </w:pPr>
      <w:r w:rsidRPr="00A67FE5">
        <w:tab/>
        <w:t>Senator</w:t>
      </w:r>
      <w:r>
        <w:t xml:space="preserve"> MASSEY explained the amendment</w:t>
      </w:r>
      <w:r w:rsidRPr="00A67FE5">
        <w:t>.</w:t>
      </w:r>
    </w:p>
    <w:p w:rsidR="0037459C" w:rsidRDefault="0037459C" w:rsidP="0037459C">
      <w:pPr>
        <w:pStyle w:val="Header"/>
        <w:tabs>
          <w:tab w:val="clear" w:pos="8640"/>
          <w:tab w:val="left" w:pos="4320"/>
        </w:tabs>
        <w:rPr>
          <w:b/>
        </w:rPr>
      </w:pPr>
    </w:p>
    <w:p w:rsidR="0037459C" w:rsidRDefault="0037459C" w:rsidP="0037459C">
      <w:r>
        <w:tab/>
        <w:t>The amendment was adopted.</w:t>
      </w:r>
    </w:p>
    <w:p w:rsidR="0037459C" w:rsidRDefault="0037459C" w:rsidP="0037459C">
      <w:pPr>
        <w:pStyle w:val="Header"/>
        <w:tabs>
          <w:tab w:val="clear" w:pos="8640"/>
          <w:tab w:val="left" w:pos="4320"/>
        </w:tabs>
        <w:rPr>
          <w:b/>
        </w:rPr>
      </w:pPr>
    </w:p>
    <w:p w:rsidR="0037459C" w:rsidRDefault="0037459C" w:rsidP="0037459C">
      <w:pPr>
        <w:pStyle w:val="Header"/>
        <w:tabs>
          <w:tab w:val="clear" w:pos="8640"/>
          <w:tab w:val="left" w:pos="4320"/>
        </w:tabs>
        <w:jc w:val="left"/>
      </w:pPr>
      <w:r w:rsidRPr="009E6FA7">
        <w:tab/>
        <w:t>On motion of Senator</w:t>
      </w:r>
      <w:r>
        <w:t xml:space="preserve"> SHEHEEN</w:t>
      </w:r>
      <w:r w:rsidRPr="009E6FA7">
        <w:t>, the Bill</w:t>
      </w:r>
      <w:r>
        <w:t xml:space="preserve"> </w:t>
      </w:r>
      <w:r w:rsidRPr="009E6FA7">
        <w:t>was carried over</w:t>
      </w:r>
      <w:r>
        <w:t>.</w:t>
      </w:r>
    </w:p>
    <w:p w:rsidR="0037459C" w:rsidRDefault="0037459C" w:rsidP="0037459C">
      <w:pPr>
        <w:pStyle w:val="Header"/>
        <w:tabs>
          <w:tab w:val="clear" w:pos="8640"/>
          <w:tab w:val="left" w:pos="4320"/>
        </w:tabs>
        <w:rPr>
          <w:b/>
        </w:rPr>
      </w:pPr>
    </w:p>
    <w:p w:rsidR="0037459C" w:rsidRDefault="0037459C" w:rsidP="0037459C">
      <w:pPr>
        <w:pStyle w:val="Header"/>
        <w:tabs>
          <w:tab w:val="clear" w:pos="8640"/>
          <w:tab w:val="left" w:pos="4320"/>
        </w:tabs>
        <w:jc w:val="center"/>
        <w:rPr>
          <w:b/>
        </w:rPr>
      </w:pPr>
      <w:r>
        <w:rPr>
          <w:b/>
        </w:rPr>
        <w:t>COMMITTEE AMENDMENT ADOPTED</w:t>
      </w:r>
    </w:p>
    <w:p w:rsidR="0037459C" w:rsidRPr="0032308C" w:rsidRDefault="0037459C" w:rsidP="0037459C">
      <w:pPr>
        <w:pStyle w:val="Header"/>
        <w:tabs>
          <w:tab w:val="clear" w:pos="8640"/>
          <w:tab w:val="left" w:pos="4320"/>
        </w:tabs>
        <w:jc w:val="center"/>
      </w:pPr>
      <w:r>
        <w:rPr>
          <w:b/>
        </w:rPr>
        <w:t>READ THE SECOND TIME</w:t>
      </w:r>
    </w:p>
    <w:p w:rsidR="0037459C" w:rsidRPr="008647BE" w:rsidRDefault="0037459C" w:rsidP="0037459C">
      <w:pPr>
        <w:suppressAutoHyphens/>
        <w:outlineLvl w:val="0"/>
      </w:pPr>
      <w:r>
        <w:tab/>
      </w:r>
      <w:r w:rsidRPr="008647BE">
        <w:t>H. 3626</w:t>
      </w:r>
      <w:r w:rsidR="00767ED0" w:rsidRPr="008647BE">
        <w:fldChar w:fldCharType="begin"/>
      </w:r>
      <w:r w:rsidRPr="008647BE">
        <w:instrText xml:space="preserve"> XE "H. 3626" \b </w:instrText>
      </w:r>
      <w:r w:rsidR="00767ED0" w:rsidRPr="008647BE">
        <w:fldChar w:fldCharType="end"/>
      </w:r>
      <w:r w:rsidRPr="008647BE">
        <w:t xml:space="preserve"> -- </w:t>
      </w:r>
      <w:r>
        <w:t>Reps. Lucas, Williams, Munnerlyn, Lowe, Bannister, Finlay and Weeks</w:t>
      </w:r>
      <w:r w:rsidRPr="008647BE">
        <w:t xml:space="preserve">:  </w:t>
      </w:r>
      <w:r w:rsidRPr="008647BE">
        <w:rPr>
          <w:szCs w:val="30"/>
        </w:rPr>
        <w:t xml:space="preserve">A BILL </w:t>
      </w:r>
      <w:r w:rsidRPr="008647BE">
        <w:t>TO AMEND THE CODE OF LAWS OF SOUTH CAROLINA, 1976, BY ADDING SECTION 61</w:t>
      </w:r>
      <w:r w:rsidRPr="008647BE">
        <w:noBreakHyphen/>
        <w:t>4</w:t>
      </w:r>
      <w:r w:rsidRPr="008647BE">
        <w:noBreakHyphen/>
        <w:t xml:space="preserve">515 SO AS TO PROVIDE THAT THE OWNER OF A </w:t>
      </w:r>
      <w:r>
        <w:t>“</w:t>
      </w:r>
      <w:r w:rsidRPr="008647BE">
        <w:t>MOTORSPORTS ENTERTAINMENT COMPLEX</w:t>
      </w:r>
      <w:r>
        <w:t>”</w:t>
      </w:r>
      <w:r w:rsidRPr="008647BE">
        <w:t xml:space="preserve">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w:t>
      </w:r>
      <w:r w:rsidRPr="008647BE">
        <w:noBreakHyphen/>
        <w:t>6</w:t>
      </w:r>
      <w:r w:rsidRPr="008647BE">
        <w:noBreakHyphen/>
        <w:t xml:space="preserve">2016 SO AS TO PROVIDE THAT THE OWNER OF A </w:t>
      </w:r>
      <w:r>
        <w:t>“</w:t>
      </w:r>
      <w:r w:rsidRPr="008647BE">
        <w:t>MOTORSPORTS ENTERTAINMENT COMPLEX</w:t>
      </w:r>
      <w:r>
        <w:t>”</w:t>
      </w:r>
      <w:r w:rsidRPr="008647BE">
        <w:t>,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37459C" w:rsidRDefault="0037459C" w:rsidP="0037459C">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Judiciary</w:t>
      </w:r>
      <w:r>
        <w:t>.</w:t>
      </w:r>
    </w:p>
    <w:p w:rsidR="0037459C" w:rsidRDefault="0037459C" w:rsidP="0037459C">
      <w:pPr>
        <w:pStyle w:val="Header"/>
        <w:tabs>
          <w:tab w:val="clear" w:pos="8640"/>
          <w:tab w:val="left" w:pos="4320"/>
        </w:tabs>
      </w:pPr>
    </w:p>
    <w:p w:rsidR="00DE3DBF" w:rsidRDefault="00DE3DBF" w:rsidP="00DE3DBF">
      <w:pPr>
        <w:rPr>
          <w:snapToGrid w:val="0"/>
        </w:rPr>
      </w:pPr>
      <w:r>
        <w:rPr>
          <w:snapToGrid w:val="0"/>
        </w:rPr>
        <w:tab/>
        <w:t>The Committee on Judiciary proposed the following amendment (JUD3626.003)</w:t>
      </w:r>
      <w:r w:rsidRPr="00CD6A27">
        <w:rPr>
          <w:snapToGrid w:val="0"/>
        </w:rPr>
        <w:t>, which was adopted</w:t>
      </w:r>
      <w:r>
        <w:rPr>
          <w:snapToGrid w:val="0"/>
        </w:rPr>
        <w:t>:</w:t>
      </w:r>
    </w:p>
    <w:p w:rsidR="00DE3DBF" w:rsidRPr="00CD6A27" w:rsidRDefault="00DE3DBF" w:rsidP="00DE3DBF">
      <w:pPr>
        <w:rPr>
          <w:snapToGrid w:val="0"/>
          <w:color w:val="auto"/>
        </w:rPr>
      </w:pPr>
      <w:r w:rsidRPr="00CD6A27">
        <w:rPr>
          <w:snapToGrid w:val="0"/>
          <w:color w:val="auto"/>
        </w:rPr>
        <w:tab/>
        <w:t>Amend the bill, as and if amended, by striking all after the enacting words and inserting the following:</w:t>
      </w:r>
    </w:p>
    <w:p w:rsidR="00DE3DBF" w:rsidRPr="00CD6A27" w:rsidRDefault="00DE3DBF" w:rsidP="00DE3DBF">
      <w:pPr>
        <w:rPr>
          <w:color w:val="auto"/>
          <w:u w:color="000000" w:themeColor="text1"/>
        </w:rPr>
      </w:pPr>
      <w:r w:rsidRPr="00CD6A27">
        <w:rPr>
          <w:snapToGrid w:val="0"/>
          <w:color w:val="auto"/>
        </w:rPr>
        <w:tab/>
        <w:t>/</w:t>
      </w:r>
      <w:r w:rsidRPr="00CD6A27">
        <w:rPr>
          <w:snapToGrid w:val="0"/>
          <w:color w:val="auto"/>
        </w:rPr>
        <w:tab/>
      </w:r>
      <w:r w:rsidRPr="00CD6A27">
        <w:rPr>
          <w:color w:val="auto"/>
          <w:u w:color="000000" w:themeColor="text1"/>
        </w:rPr>
        <w:t>SECTION</w:t>
      </w:r>
      <w:r w:rsidRPr="00CD6A27">
        <w:rPr>
          <w:color w:val="auto"/>
          <w:u w:color="000000" w:themeColor="text1"/>
        </w:rPr>
        <w:tab/>
        <w:t>1.</w:t>
      </w:r>
      <w:r w:rsidRPr="00CD6A27">
        <w:rPr>
          <w:color w:val="auto"/>
          <w:u w:color="000000" w:themeColor="text1"/>
        </w:rPr>
        <w:tab/>
        <w:t xml:space="preserve">Chapter 4, Title 61 of the 1976 Code is amended by adding: </w:t>
      </w:r>
    </w:p>
    <w:p w:rsidR="00DE3DBF" w:rsidRPr="00CD6A27" w:rsidRDefault="00DE3DBF" w:rsidP="00DE3DBF">
      <w:pPr>
        <w:rPr>
          <w:color w:val="auto"/>
          <w:u w:color="000000" w:themeColor="text1"/>
        </w:rPr>
      </w:pPr>
      <w:r w:rsidRPr="00CD6A27">
        <w:rPr>
          <w:color w:val="auto"/>
          <w:u w:color="000000" w:themeColor="text1"/>
        </w:rPr>
        <w:tab/>
        <w:t>“Section 61</w:t>
      </w:r>
      <w:r w:rsidRPr="00CD6A27">
        <w:rPr>
          <w:color w:val="auto"/>
          <w:u w:color="000000" w:themeColor="text1"/>
        </w:rPr>
        <w:noBreakHyphen/>
        <w:t>4</w:t>
      </w:r>
      <w:r w:rsidRPr="00CD6A27">
        <w:rPr>
          <w:color w:val="auto"/>
          <w:u w:color="000000" w:themeColor="text1"/>
        </w:rPr>
        <w:noBreakHyphen/>
        <w:t>515.</w:t>
      </w:r>
      <w:r w:rsidRPr="00CD6A27">
        <w:rPr>
          <w:color w:val="auto"/>
          <w:u w:color="000000" w:themeColor="text1"/>
        </w:rPr>
        <w:tab/>
        <w:t>(A)</w:t>
      </w:r>
      <w:r w:rsidRPr="00CD6A27">
        <w:rPr>
          <w:color w:val="auto"/>
          <w:u w:color="000000" w:themeColor="text1"/>
        </w:rPr>
        <w:tab/>
        <w:t>In addition to the permits authorized pursuant to the provisions of this article, the department also may issue a biennial permit to the owner, or his designee, of a motorsports entertainment complex or tennis specific complex located in this State, which authorizes the purchase and sale for on-premises consumption of beer and wine at any occasion held on the grounds of the complex year round on any day of the week.  The nonrefundable filing fee and the fees for the motorsports or tennis complex biennial permit are the same as for other biennial permits for on-premises consumption of beer and wine, with the revenue therefrom used for the purposes provided in Section 61</w:t>
      </w:r>
      <w:r w:rsidRPr="00CD6A27">
        <w:rPr>
          <w:color w:val="auto"/>
          <w:u w:color="000000" w:themeColor="text1"/>
        </w:rPr>
        <w:noBreakHyphen/>
        <w:t>4</w:t>
      </w:r>
      <w:r w:rsidRPr="00CD6A27">
        <w:rPr>
          <w:color w:val="auto"/>
          <w:u w:color="000000" w:themeColor="text1"/>
        </w:rPr>
        <w:noBreakHyphen/>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DE3DBF" w:rsidRPr="00CD6A27" w:rsidRDefault="00DE3DBF" w:rsidP="00DE3DBF">
      <w:pPr>
        <w:rPr>
          <w:color w:val="auto"/>
          <w:u w:color="000000" w:themeColor="text1"/>
        </w:rPr>
      </w:pPr>
      <w:r w:rsidRPr="00CD6A27">
        <w:rPr>
          <w:color w:val="auto"/>
          <w:u w:color="000000" w:themeColor="text1"/>
        </w:rPr>
        <w:tab/>
        <w:t>(B)</w:t>
      </w:r>
      <w:r w:rsidRPr="00CD6A27">
        <w:rPr>
          <w:color w:val="auto"/>
          <w:u w:color="000000" w:themeColor="text1"/>
        </w:rPr>
        <w:tab/>
        <w:t>The department may require such proof of qualifications for the issuance of these permits as it considers necessary, pursuant to the provisions of Chapter 4, Title 61, and these permits may be issued whether or not the motorsports entertainment complex or tennis specific complex is located in a county or municipality which pursuant to Section 61</w:t>
      </w:r>
      <w:r w:rsidRPr="00CD6A27">
        <w:rPr>
          <w:color w:val="auto"/>
          <w:u w:color="000000" w:themeColor="text1"/>
        </w:rPr>
        <w:noBreakHyphen/>
        <w:t>6</w:t>
      </w:r>
      <w:r w:rsidRPr="00CD6A27">
        <w:rPr>
          <w:color w:val="auto"/>
          <w:u w:color="000000" w:themeColor="text1"/>
        </w:rPr>
        <w:noBreakHyphen/>
        <w:t>2010 has successfully held a referendum allowing the possession, sale, and consumption of beer or wine or alcoholic liquors by the drink for a period not to exceed twenty</w:t>
      </w:r>
      <w:r w:rsidRPr="00CD6A27">
        <w:rPr>
          <w:color w:val="auto"/>
          <w:u w:color="000000" w:themeColor="text1"/>
        </w:rPr>
        <w:noBreakHyphen/>
        <w:t>four hours.</w:t>
      </w:r>
    </w:p>
    <w:p w:rsidR="00DE3DBF" w:rsidRPr="00CD6A27" w:rsidRDefault="00DE3DBF" w:rsidP="00DE3DBF">
      <w:pPr>
        <w:rPr>
          <w:color w:val="auto"/>
          <w:u w:color="000000" w:themeColor="text1"/>
        </w:rPr>
      </w:pPr>
      <w:r w:rsidRPr="00CD6A27">
        <w:rPr>
          <w:color w:val="auto"/>
          <w:u w:color="000000" w:themeColor="text1"/>
        </w:rPr>
        <w:tab/>
        <w:t>(C)</w:t>
      </w:r>
      <w:r w:rsidRPr="00CD6A27">
        <w:rPr>
          <w:color w:val="auto"/>
          <w:u w:color="000000" w:themeColor="text1"/>
        </w:rPr>
        <w:tab/>
        <w:t>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DE3DBF" w:rsidRPr="00CD6A27" w:rsidRDefault="00DE3DBF" w:rsidP="00DE3DBF">
      <w:pPr>
        <w:rPr>
          <w:color w:val="auto"/>
          <w:u w:color="000000" w:themeColor="text1"/>
        </w:rPr>
      </w:pPr>
      <w:r w:rsidRPr="00CD6A27">
        <w:rPr>
          <w:color w:val="auto"/>
          <w:u w:color="000000" w:themeColor="text1"/>
        </w:rPr>
        <w:tab/>
        <w:t>(D)</w:t>
      </w:r>
      <w:r w:rsidRPr="00CD6A27">
        <w:rPr>
          <w:color w:val="auto"/>
          <w:u w:color="000000" w:themeColor="text1"/>
        </w:rPr>
        <w:tab/>
        <w:t>For purposes of this section:</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t>(1)</w:t>
      </w:r>
      <w:r w:rsidRPr="00CD6A27">
        <w:rPr>
          <w:color w:val="auto"/>
          <w:u w:color="000000" w:themeColor="text1"/>
        </w:rPr>
        <w:tab/>
        <w:t>‘Motorsports entertainment complex’ has the same meaning as provided in Section 12</w:t>
      </w:r>
      <w:r w:rsidRPr="00CD6A27">
        <w:rPr>
          <w:color w:val="auto"/>
          <w:u w:color="000000" w:themeColor="text1"/>
        </w:rPr>
        <w:noBreakHyphen/>
        <w:t>21</w:t>
      </w:r>
      <w:r w:rsidRPr="00CD6A27">
        <w:rPr>
          <w:color w:val="auto"/>
          <w:u w:color="000000" w:themeColor="text1"/>
        </w:rPr>
        <w:noBreakHyphen/>
        <w:t xml:space="preserve">2425. </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t>(2)</w:t>
      </w:r>
      <w:r w:rsidRPr="00CD6A27">
        <w:rPr>
          <w:color w:val="auto"/>
          <w:u w:color="000000" w:themeColor="text1"/>
        </w:rPr>
        <w:tab/>
        <w:t xml:space="preserve">‘Tennis specific complex’ means a tennis facility, and its ancillary grounds and facilities, which satisfies all of the following: </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r>
      <w:r w:rsidRPr="00CD6A27">
        <w:rPr>
          <w:color w:val="auto"/>
          <w:u w:color="000000" w:themeColor="text1"/>
        </w:rPr>
        <w:tab/>
        <w:t>(a)</w:t>
      </w:r>
      <w:r w:rsidRPr="00CD6A27">
        <w:rPr>
          <w:color w:val="auto"/>
          <w:u w:color="000000" w:themeColor="text1"/>
        </w:rPr>
        <w:tab/>
        <w:t>has at least ten thousand fixed seats for tennis patrons;</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r>
      <w:r w:rsidRPr="00CD6A27">
        <w:rPr>
          <w:color w:val="auto"/>
          <w:u w:color="000000" w:themeColor="text1"/>
        </w:rPr>
        <w:tab/>
        <w:t>(b)</w:t>
      </w:r>
      <w:r w:rsidRPr="00CD6A27">
        <w:rPr>
          <w:color w:val="auto"/>
          <w:u w:color="000000" w:themeColor="text1"/>
        </w:rPr>
        <w:tab/>
        <w:t xml:space="preserve">hosted one Women’s Tennis Association Premier tournament in 2013 and continues to host at least one Women’s Tennis Association Premier tournament in each year, or any successor Women’s Tennis Association tournament; and </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r>
      <w:r w:rsidRPr="00CD6A27">
        <w:rPr>
          <w:color w:val="auto"/>
          <w:u w:color="000000" w:themeColor="text1"/>
        </w:rPr>
        <w:tab/>
        <w:t>(c)</w:t>
      </w:r>
      <w:r w:rsidRPr="00CD6A27">
        <w:rPr>
          <w:color w:val="auto"/>
          <w:u w:color="000000" w:themeColor="text1"/>
        </w:rPr>
        <w:tab/>
        <w:t>engages in tourism promotion.”</w:t>
      </w:r>
    </w:p>
    <w:p w:rsidR="00DE3DBF" w:rsidRPr="00CD6A27" w:rsidRDefault="00DE3DBF" w:rsidP="00DE3DBF">
      <w:pPr>
        <w:rPr>
          <w:color w:val="auto"/>
          <w:u w:color="000000" w:themeColor="text1"/>
        </w:rPr>
      </w:pPr>
      <w:r>
        <w:rPr>
          <w:u w:color="000000" w:themeColor="text1"/>
        </w:rPr>
        <w:tab/>
      </w:r>
      <w:r w:rsidRPr="00CD6A27">
        <w:rPr>
          <w:color w:val="auto"/>
          <w:u w:color="000000" w:themeColor="text1"/>
        </w:rPr>
        <w:t>SECTION</w:t>
      </w:r>
      <w:r w:rsidRPr="00CD6A27">
        <w:rPr>
          <w:color w:val="auto"/>
          <w:u w:color="000000" w:themeColor="text1"/>
        </w:rPr>
        <w:tab/>
        <w:t>2.</w:t>
      </w:r>
      <w:r w:rsidRPr="00CD6A27">
        <w:rPr>
          <w:color w:val="auto"/>
          <w:u w:color="000000" w:themeColor="text1"/>
        </w:rPr>
        <w:tab/>
        <w:t>Chapter 6, Title 61 of the 1976 Code is amended by adding:</w:t>
      </w:r>
    </w:p>
    <w:p w:rsidR="00DE3DBF" w:rsidRPr="00CD6A27" w:rsidRDefault="00DE3DBF" w:rsidP="00DE3DBF">
      <w:pPr>
        <w:rPr>
          <w:color w:val="auto"/>
          <w:u w:color="000000" w:themeColor="text1"/>
        </w:rPr>
      </w:pPr>
      <w:r w:rsidRPr="00CD6A27">
        <w:rPr>
          <w:color w:val="auto"/>
          <w:u w:color="000000" w:themeColor="text1"/>
        </w:rPr>
        <w:tab/>
        <w:t>“Section 61</w:t>
      </w:r>
      <w:r w:rsidRPr="00CD6A27">
        <w:rPr>
          <w:color w:val="auto"/>
          <w:u w:color="000000" w:themeColor="text1"/>
        </w:rPr>
        <w:noBreakHyphen/>
        <w:t>6</w:t>
      </w:r>
      <w:r w:rsidRPr="00CD6A27">
        <w:rPr>
          <w:color w:val="auto"/>
          <w:u w:color="000000" w:themeColor="text1"/>
        </w:rPr>
        <w:noBreakHyphen/>
        <w:t>2016.</w:t>
      </w:r>
      <w:r w:rsidRPr="00CD6A27">
        <w:rPr>
          <w:color w:val="auto"/>
          <w:u w:color="000000" w:themeColor="text1"/>
        </w:rPr>
        <w:tab/>
        <w:t>(A)</w:t>
      </w:r>
      <w:r w:rsidRPr="00CD6A27">
        <w:rPr>
          <w:color w:val="auto"/>
          <w:u w:color="000000" w:themeColor="text1"/>
        </w:rPr>
        <w:tab/>
        <w:t>In addition to the other provisions of this chapter, the owner, or his designee, of a motorsports entertainment complex or tennis specific complex that is located in this State may be issued, upon application, a biennial license that authorizes the purchase and sale for on-premises consumption of alcoholic liquors by the drink at any occasion held on the grounds of the complex under the same terms and conditions provided in Section 61</w:t>
      </w:r>
      <w:r w:rsidRPr="00CD6A27">
        <w:rPr>
          <w:color w:val="auto"/>
          <w:u w:color="000000" w:themeColor="text1"/>
        </w:rPr>
        <w:noBreakHyphen/>
        <w:t>4</w:t>
      </w:r>
      <w:r w:rsidRPr="00CD6A27">
        <w:rPr>
          <w:color w:val="auto"/>
          <w:u w:color="000000" w:themeColor="text1"/>
        </w:rPr>
        <w:noBreakHyphen/>
        <w:t>515, and the non-refundable filing fee and license fee are the same as for other biennial licenses issued by the department for on-premises consumption of alcoholic liquors by the drink.  In the event that the owner or his designee applies for both a permit to purchase and sell for on-premises consumption beer and wine and a license to purchase and sell for on-premises consumption alcoholic liquors by the drink, only one fee is required, which is the same as the fee for the fifty</w:t>
      </w:r>
      <w:r w:rsidRPr="00CD6A27">
        <w:rPr>
          <w:color w:val="auto"/>
          <w:u w:color="000000" w:themeColor="text1"/>
        </w:rPr>
        <w:noBreakHyphen/>
        <w:t>two week local option permit under Section 61</w:t>
      </w:r>
      <w:r w:rsidRPr="00CD6A27">
        <w:rPr>
          <w:color w:val="auto"/>
          <w:u w:color="000000" w:themeColor="text1"/>
        </w:rPr>
        <w:noBreakHyphen/>
        <w:t>6</w:t>
      </w:r>
      <w:r w:rsidRPr="00CD6A27">
        <w:rPr>
          <w:color w:val="auto"/>
          <w:u w:color="000000" w:themeColor="text1"/>
        </w:rPr>
        <w:noBreakHyphen/>
        <w:t>2010 with the revenue therefrom used for the same purposes as provided in Section 61</w:t>
      </w:r>
      <w:r w:rsidRPr="00CD6A27">
        <w:rPr>
          <w:color w:val="auto"/>
          <w:u w:color="000000" w:themeColor="text1"/>
        </w:rPr>
        <w:noBreakHyphen/>
        <w:t>6</w:t>
      </w:r>
      <w:r w:rsidRPr="00CD6A27">
        <w:rPr>
          <w:color w:val="auto"/>
          <w:u w:color="000000" w:themeColor="text1"/>
        </w:rPr>
        <w:noBreakHyphen/>
        <w:t>2010.</w:t>
      </w:r>
    </w:p>
    <w:p w:rsidR="00DE3DBF" w:rsidRPr="00CD6A27" w:rsidRDefault="00DE3DBF" w:rsidP="00DE3DBF">
      <w:pPr>
        <w:rPr>
          <w:color w:val="auto"/>
          <w:u w:color="000000" w:themeColor="text1"/>
        </w:rPr>
      </w:pPr>
      <w:r w:rsidRPr="00CD6A27">
        <w:rPr>
          <w:color w:val="auto"/>
          <w:u w:color="000000" w:themeColor="text1"/>
        </w:rPr>
        <w:tab/>
        <w:t>(B)</w:t>
      </w:r>
      <w:r w:rsidRPr="00CD6A27">
        <w:rPr>
          <w:color w:val="auto"/>
          <w:u w:color="000000" w:themeColor="text1"/>
        </w:rPr>
        <w:tab/>
        <w:t>The department may require such proof of qualifications for the issuance of these licenses as it considers necessary, pursuant to the provisions of Chapter 6, Title 61, and these licenses may be issued whether or not the motorsports entertainment complex or tennis specific complex is located in a county or municipality, which pursuant to Section 61</w:t>
      </w:r>
      <w:r w:rsidRPr="00CD6A27">
        <w:rPr>
          <w:color w:val="auto"/>
          <w:u w:color="000000" w:themeColor="text1"/>
        </w:rPr>
        <w:noBreakHyphen/>
        <w:t>6</w:t>
      </w:r>
      <w:r w:rsidRPr="00CD6A27">
        <w:rPr>
          <w:color w:val="auto"/>
          <w:u w:color="000000" w:themeColor="text1"/>
        </w:rPr>
        <w:noBreakHyphen/>
        <w:t>2010 has successfully held a referendum allowing the possession, sale, and consumption of beer or wine or alcoholic liquors by the drink for a period not to exceed twenty</w:t>
      </w:r>
      <w:r w:rsidRPr="00CD6A27">
        <w:rPr>
          <w:color w:val="auto"/>
          <w:u w:color="000000" w:themeColor="text1"/>
        </w:rPr>
        <w:noBreakHyphen/>
        <w:t>four hours.</w:t>
      </w:r>
    </w:p>
    <w:p w:rsidR="00DE3DBF" w:rsidRPr="00CD6A27" w:rsidRDefault="00DE3DBF" w:rsidP="00DE3DBF">
      <w:pPr>
        <w:rPr>
          <w:color w:val="auto"/>
          <w:u w:color="000000" w:themeColor="text1"/>
        </w:rPr>
      </w:pPr>
      <w:r w:rsidRPr="00CD6A27">
        <w:rPr>
          <w:color w:val="auto"/>
          <w:u w:color="000000" w:themeColor="text1"/>
        </w:rPr>
        <w:tab/>
        <w:t>(C)</w:t>
      </w:r>
      <w:r w:rsidRPr="00CD6A27">
        <w:rPr>
          <w:color w:val="auto"/>
          <w:u w:color="000000" w:themeColor="text1"/>
        </w:rPr>
        <w:tab/>
        <w:t>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DE3DBF" w:rsidRPr="00CD6A27" w:rsidRDefault="00DE3DBF" w:rsidP="00DE3DBF">
      <w:pPr>
        <w:rPr>
          <w:color w:val="auto"/>
          <w:u w:color="000000" w:themeColor="text1"/>
        </w:rPr>
      </w:pPr>
      <w:r w:rsidRPr="00CD6A27">
        <w:rPr>
          <w:color w:val="auto"/>
          <w:u w:color="000000" w:themeColor="text1"/>
        </w:rPr>
        <w:tab/>
        <w:t>(D)</w:t>
      </w:r>
      <w:r w:rsidRPr="00CD6A27">
        <w:rPr>
          <w:color w:val="auto"/>
          <w:u w:color="000000" w:themeColor="text1"/>
        </w:rPr>
        <w:tab/>
        <w:t>For purposes of this section:</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t>(1)</w:t>
      </w:r>
      <w:r w:rsidRPr="00CD6A27">
        <w:rPr>
          <w:color w:val="auto"/>
          <w:u w:color="000000" w:themeColor="text1"/>
        </w:rPr>
        <w:tab/>
        <w:t>‘Motorsports entertainment complex’ has the same meaning as provided in Section 12</w:t>
      </w:r>
      <w:r w:rsidRPr="00CD6A27">
        <w:rPr>
          <w:color w:val="auto"/>
          <w:u w:color="000000" w:themeColor="text1"/>
        </w:rPr>
        <w:noBreakHyphen/>
        <w:t>21</w:t>
      </w:r>
      <w:r w:rsidRPr="00CD6A27">
        <w:rPr>
          <w:color w:val="auto"/>
          <w:u w:color="000000" w:themeColor="text1"/>
        </w:rPr>
        <w:noBreakHyphen/>
        <w:t xml:space="preserve">2425. </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t>(2)</w:t>
      </w:r>
      <w:r w:rsidRPr="00CD6A27">
        <w:rPr>
          <w:color w:val="auto"/>
          <w:u w:color="000000" w:themeColor="text1"/>
        </w:rPr>
        <w:tab/>
        <w:t xml:space="preserve">‘Tennis specific complex’ means a tennis facility, and its ancillary grounds and facilities, that satisfies all of the following: </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r>
      <w:r w:rsidRPr="00CD6A27">
        <w:rPr>
          <w:color w:val="auto"/>
          <w:u w:color="000000" w:themeColor="text1"/>
        </w:rPr>
        <w:tab/>
        <w:t>(a)</w:t>
      </w:r>
      <w:r w:rsidRPr="00CD6A27">
        <w:rPr>
          <w:color w:val="auto"/>
          <w:u w:color="000000" w:themeColor="text1"/>
        </w:rPr>
        <w:tab/>
        <w:t>has at least ten thousand fixed seats for tennis patrons;</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r>
      <w:r w:rsidRPr="00CD6A27">
        <w:rPr>
          <w:color w:val="auto"/>
          <w:u w:color="000000" w:themeColor="text1"/>
        </w:rPr>
        <w:tab/>
        <w:t>(b)</w:t>
      </w:r>
      <w:r w:rsidRPr="00CD6A27">
        <w:rPr>
          <w:color w:val="auto"/>
          <w:u w:color="000000" w:themeColor="text1"/>
        </w:rPr>
        <w:tab/>
        <w:t xml:space="preserve">hosted one Women’s Tennis Association Premier tournament in 2013 and continues to host at least one Women’s Tennis Association Premier tournament in each year, or any successor Women’s Tennis Association tournament; and </w:t>
      </w:r>
    </w:p>
    <w:p w:rsidR="00DE3DBF" w:rsidRPr="00CD6A27" w:rsidRDefault="00DE3DBF" w:rsidP="00DE3DBF">
      <w:pPr>
        <w:rPr>
          <w:color w:val="auto"/>
          <w:u w:color="000000" w:themeColor="text1"/>
        </w:rPr>
      </w:pPr>
      <w:r w:rsidRPr="00CD6A27">
        <w:rPr>
          <w:color w:val="auto"/>
          <w:u w:color="000000" w:themeColor="text1"/>
        </w:rPr>
        <w:tab/>
      </w:r>
      <w:r w:rsidRPr="00CD6A27">
        <w:rPr>
          <w:color w:val="auto"/>
          <w:u w:color="000000" w:themeColor="text1"/>
        </w:rPr>
        <w:tab/>
      </w:r>
      <w:r w:rsidRPr="00CD6A27">
        <w:rPr>
          <w:color w:val="auto"/>
          <w:u w:color="000000" w:themeColor="text1"/>
        </w:rPr>
        <w:tab/>
        <w:t>(c)</w:t>
      </w:r>
      <w:r w:rsidRPr="00CD6A27">
        <w:rPr>
          <w:color w:val="auto"/>
          <w:u w:color="000000" w:themeColor="text1"/>
        </w:rPr>
        <w:tab/>
        <w:t>engages in tourism promotion.”</w:t>
      </w:r>
    </w:p>
    <w:p w:rsidR="00DE3DBF" w:rsidRPr="00CD6A27" w:rsidRDefault="00DE3DBF" w:rsidP="00DE3DBF">
      <w:pPr>
        <w:rPr>
          <w:color w:val="auto"/>
        </w:rPr>
      </w:pPr>
      <w:r>
        <w:rPr>
          <w:u w:color="000000" w:themeColor="text1"/>
        </w:rPr>
        <w:tab/>
      </w:r>
      <w:r w:rsidRPr="00CD6A27">
        <w:rPr>
          <w:color w:val="auto"/>
          <w:u w:color="000000" w:themeColor="text1"/>
        </w:rPr>
        <w:t>SECTION</w:t>
      </w:r>
      <w:r w:rsidRPr="00CD6A27">
        <w:rPr>
          <w:color w:val="auto"/>
          <w:u w:color="000000" w:themeColor="text1"/>
        </w:rPr>
        <w:tab/>
        <w:t>3.</w:t>
      </w:r>
      <w:r w:rsidRPr="00CD6A27">
        <w:rPr>
          <w:color w:val="auto"/>
          <w:u w:color="000000" w:themeColor="text1"/>
        </w:rPr>
        <w:tab/>
        <w:t>This act takes effect upon approval by the Governor.</w:t>
      </w:r>
      <w:r w:rsidRPr="00CD6A27">
        <w:rPr>
          <w:color w:val="auto"/>
          <w:u w:color="000000" w:themeColor="text1"/>
        </w:rPr>
        <w:tab/>
      </w:r>
      <w:r w:rsidR="005172B9">
        <w:rPr>
          <w:color w:val="auto"/>
          <w:u w:color="000000" w:themeColor="text1"/>
        </w:rPr>
        <w:t xml:space="preserve">  </w:t>
      </w:r>
      <w:r w:rsidRPr="00CD6A27">
        <w:rPr>
          <w:color w:val="auto"/>
          <w:u w:color="000000" w:themeColor="text1"/>
        </w:rPr>
        <w:t>/</w:t>
      </w:r>
    </w:p>
    <w:p w:rsidR="00DE3DBF" w:rsidRPr="00CD6A27" w:rsidRDefault="00DE3DBF" w:rsidP="00DE3DBF">
      <w:pPr>
        <w:rPr>
          <w:snapToGrid w:val="0"/>
          <w:color w:val="auto"/>
        </w:rPr>
      </w:pPr>
      <w:r w:rsidRPr="00CD6A27">
        <w:rPr>
          <w:snapToGrid w:val="0"/>
          <w:color w:val="auto"/>
        </w:rPr>
        <w:tab/>
        <w:t>Renumber sections to conform.</w:t>
      </w:r>
    </w:p>
    <w:p w:rsidR="00DE3DBF" w:rsidRDefault="00DE3DBF" w:rsidP="00DE3DBF">
      <w:pPr>
        <w:rPr>
          <w:snapToGrid w:val="0"/>
        </w:rPr>
      </w:pPr>
      <w:r w:rsidRPr="00CD6A27">
        <w:rPr>
          <w:snapToGrid w:val="0"/>
          <w:color w:val="auto"/>
        </w:rPr>
        <w:tab/>
        <w:t>Amend title to conform.</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Senator MASSEY explained the committee amendment.</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 xml:space="preserve">The committee amendment was adopted. </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question then was second reading of the Bill.</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EA4BC5" w:rsidRDefault="0037459C" w:rsidP="0037459C">
      <w:pPr>
        <w:pStyle w:val="Header"/>
        <w:tabs>
          <w:tab w:val="clear" w:pos="8640"/>
          <w:tab w:val="left" w:pos="4320"/>
        </w:tabs>
        <w:jc w:val="center"/>
        <w:rPr>
          <w:b/>
        </w:rPr>
      </w:pPr>
      <w:r w:rsidRPr="00EA4BC5">
        <w:rPr>
          <w:b/>
        </w:rPr>
        <w:t>Ayes 34; Nays 3; Present 2</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4BC5">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Alexander</w:t>
      </w:r>
      <w:r>
        <w:tab/>
      </w:r>
      <w:r w:rsidRPr="00EA4BC5">
        <w:t>Allen</w:t>
      </w:r>
      <w:r>
        <w:tab/>
      </w:r>
      <w:r w:rsidRPr="00EA4BC5">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Bright</w:t>
      </w:r>
      <w:r>
        <w:tab/>
      </w:r>
      <w:r w:rsidRPr="00EA4BC5">
        <w:t>Bryant</w:t>
      </w:r>
      <w:r>
        <w:tab/>
      </w:r>
      <w:r w:rsidRPr="00EA4BC5">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Campsen</w:t>
      </w:r>
      <w:r>
        <w:tab/>
      </w:r>
      <w:r w:rsidRPr="00EA4BC5">
        <w:t>Cleary</w:t>
      </w:r>
      <w:r>
        <w:tab/>
      </w:r>
      <w:r w:rsidRPr="00EA4BC5">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Courson</w:t>
      </w:r>
      <w:r>
        <w:tab/>
      </w:r>
      <w:r w:rsidRPr="00EA4BC5">
        <w:t>Davis</w:t>
      </w:r>
      <w:r>
        <w:tab/>
      </w:r>
      <w:r w:rsidRPr="00EA4BC5">
        <w:t>Grooms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Hembree</w:t>
      </w:r>
      <w:r>
        <w:tab/>
      </w:r>
      <w:r w:rsidRPr="00EA4BC5">
        <w:t>Johnson</w:t>
      </w:r>
      <w:r>
        <w:tab/>
      </w:r>
      <w:r w:rsidRPr="00EA4BC5">
        <w:t>Kimpson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Leatherman</w:t>
      </w:r>
      <w:r>
        <w:tab/>
      </w:r>
      <w:r w:rsidRPr="00EA4BC5">
        <w:t>Lourie</w:t>
      </w:r>
      <w:r>
        <w:tab/>
      </w:r>
      <w:r w:rsidRPr="00EA4BC5">
        <w:t>Malloy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rPr>
          <w:i/>
        </w:rPr>
        <w:t>Martin, Larry</w:t>
      </w:r>
      <w:r>
        <w:rPr>
          <w:i/>
        </w:rPr>
        <w:tab/>
      </w:r>
      <w:r w:rsidRPr="00EA4BC5">
        <w:t>Matthews</w:t>
      </w:r>
      <w:r>
        <w:tab/>
      </w:r>
      <w:r w:rsidRPr="00EA4BC5">
        <w:t>McElveen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McGill</w:t>
      </w:r>
      <w:r>
        <w:tab/>
      </w:r>
      <w:r w:rsidRPr="00EA4BC5">
        <w:t>Nicholson</w:t>
      </w:r>
      <w:r>
        <w:tab/>
      </w:r>
      <w:r w:rsidRPr="00EA4BC5">
        <w:t>O'Dell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Peeler</w:t>
      </w:r>
      <w:r>
        <w:tab/>
      </w:r>
      <w:r w:rsidRPr="00EA4BC5">
        <w:t>Pinckney</w:t>
      </w:r>
      <w:r>
        <w:tab/>
      </w:r>
      <w:r w:rsidRPr="00EA4BC5">
        <w:t>Rankin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Reese</w:t>
      </w:r>
      <w:r>
        <w:tab/>
      </w:r>
      <w:r w:rsidRPr="00EA4BC5">
        <w:t>Scott</w:t>
      </w:r>
      <w:r>
        <w:tab/>
      </w:r>
      <w:r w:rsidRPr="00EA4BC5">
        <w:t>Sheheen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Thurmond</w:t>
      </w:r>
      <w:r>
        <w:tab/>
      </w:r>
      <w:r w:rsidRPr="00EA4BC5">
        <w:t>Turner</w:t>
      </w:r>
      <w:r>
        <w:tab/>
      </w:r>
      <w:r w:rsidRPr="00EA4BC5">
        <w:t>Verdin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Young</w:t>
      </w:r>
    </w:p>
    <w:p w:rsidR="005172B9" w:rsidRDefault="005172B9"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EA4BC5"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4BC5">
        <w:rPr>
          <w:b/>
        </w:rPr>
        <w:t>Total--34</w:t>
      </w:r>
    </w:p>
    <w:p w:rsidR="0037459C" w:rsidRPr="00EA4BC5"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4BC5">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Corbin</w:t>
      </w:r>
      <w:r>
        <w:tab/>
      </w:r>
      <w:r w:rsidRPr="00EA4BC5">
        <w:t>Massey</w:t>
      </w:r>
      <w:r>
        <w:tab/>
      </w:r>
      <w:r w:rsidRPr="00EA4BC5">
        <w:t>Shealy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EA4BC5"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4BC5">
        <w:rPr>
          <w:b/>
        </w:rPr>
        <w:t>Total--3</w:t>
      </w:r>
    </w:p>
    <w:p w:rsidR="0037459C" w:rsidRPr="00EA4BC5"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4BC5">
        <w:rPr>
          <w:b/>
        </w:rPr>
        <w:t>PRESENT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Cromer</w:t>
      </w:r>
      <w:r>
        <w:tab/>
      </w:r>
      <w:r w:rsidRPr="00EA4BC5">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37459C" w:rsidRPr="00EA4BC5"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4BC5">
        <w:rPr>
          <w:b/>
        </w:rPr>
        <w:t>Total--2</w:t>
      </w:r>
    </w:p>
    <w:p w:rsidR="0037459C" w:rsidRPr="00EA4BC5"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There being no further amendments, the Bill was read the second time, passed and ordered to a third reading.</w:t>
      </w:r>
    </w:p>
    <w:p w:rsidR="0037459C" w:rsidRDefault="0037459C" w:rsidP="0037459C">
      <w:pPr>
        <w:pStyle w:val="Header"/>
        <w:tabs>
          <w:tab w:val="clear" w:pos="8640"/>
          <w:tab w:val="left" w:pos="4320"/>
        </w:tabs>
      </w:pPr>
    </w:p>
    <w:p w:rsidR="00BB15E8" w:rsidRPr="009A6235" w:rsidRDefault="00BB15E8" w:rsidP="00BB15E8">
      <w:pPr>
        <w:pStyle w:val="Header"/>
        <w:tabs>
          <w:tab w:val="clear" w:pos="8640"/>
          <w:tab w:val="left" w:pos="4320"/>
        </w:tabs>
        <w:jc w:val="center"/>
      </w:pPr>
      <w:r>
        <w:rPr>
          <w:b/>
        </w:rPr>
        <w:t>READ THE SECOND TIME</w:t>
      </w:r>
    </w:p>
    <w:p w:rsidR="00BB15E8" w:rsidRPr="003D6E8E" w:rsidRDefault="00BB15E8" w:rsidP="00BB15E8">
      <w:r>
        <w:tab/>
      </w:r>
      <w:r w:rsidRPr="003D6E8E">
        <w:t>S. 375</w:t>
      </w:r>
      <w:r w:rsidR="00767ED0"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767ED0"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BB15E8" w:rsidRDefault="00BB15E8" w:rsidP="00BB15E8">
      <w:pPr>
        <w:pStyle w:val="Header"/>
        <w:tabs>
          <w:tab w:val="clear" w:pos="8640"/>
          <w:tab w:val="left" w:pos="4320"/>
        </w:tabs>
      </w:pPr>
      <w:r>
        <w:tab/>
        <w:t>The Senate proceeded to a consideration of the Bill, the question being the second reading of the Bill.</w:t>
      </w:r>
    </w:p>
    <w:p w:rsidR="00BB15E8" w:rsidRDefault="00BB15E8" w:rsidP="00BB15E8">
      <w:pPr>
        <w:pStyle w:val="Header"/>
        <w:tabs>
          <w:tab w:val="clear" w:pos="8640"/>
          <w:tab w:val="left" w:pos="4320"/>
        </w:tabs>
      </w:pPr>
    </w:p>
    <w:p w:rsidR="00BB15E8" w:rsidRDefault="00BB15E8" w:rsidP="005172B9">
      <w:pPr>
        <w:pStyle w:val="Header"/>
        <w:keepNext/>
        <w:tabs>
          <w:tab w:val="clear" w:pos="8640"/>
          <w:tab w:val="left" w:pos="4320"/>
        </w:tabs>
      </w:pPr>
      <w:r>
        <w:tab/>
        <w:t>The "ayes" and "nays" were demanded and taken, resulting as follows:</w:t>
      </w:r>
    </w:p>
    <w:p w:rsidR="00BB15E8" w:rsidRPr="0032263A" w:rsidRDefault="00BB15E8" w:rsidP="005172B9">
      <w:pPr>
        <w:pStyle w:val="Header"/>
        <w:keepNext/>
        <w:tabs>
          <w:tab w:val="clear" w:pos="8640"/>
          <w:tab w:val="left" w:pos="4320"/>
        </w:tabs>
        <w:jc w:val="center"/>
        <w:rPr>
          <w:b/>
        </w:rPr>
      </w:pPr>
      <w:r>
        <w:tab/>
      </w:r>
      <w:r w:rsidRPr="0032263A">
        <w:rPr>
          <w:b/>
        </w:rPr>
        <w:t>Ayes 29; Nays 8</w:t>
      </w:r>
    </w:p>
    <w:p w:rsidR="00BB15E8" w:rsidRDefault="00BB15E8" w:rsidP="00BB15E8">
      <w:pPr>
        <w:pStyle w:val="Header"/>
        <w:tabs>
          <w:tab w:val="clear" w:pos="8640"/>
          <w:tab w:val="left" w:pos="4320"/>
        </w:tabs>
      </w:pP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263A">
        <w:rPr>
          <w:b/>
        </w:rPr>
        <w:t>AYES</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Alexander</w:t>
      </w:r>
      <w:r>
        <w:tab/>
      </w:r>
      <w:r w:rsidRPr="0032263A">
        <w:t>Allen</w:t>
      </w:r>
      <w:r>
        <w:tab/>
      </w:r>
      <w:r w:rsidRPr="0032263A">
        <w:t>Bennett</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Campbell</w:t>
      </w:r>
      <w:r>
        <w:tab/>
      </w:r>
      <w:r w:rsidRPr="0032263A">
        <w:t>Campsen</w:t>
      </w:r>
      <w:r>
        <w:tab/>
      </w:r>
      <w:r w:rsidRPr="0032263A">
        <w:t>Cleary</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Courson</w:t>
      </w:r>
      <w:r>
        <w:tab/>
      </w:r>
      <w:r w:rsidRPr="0032263A">
        <w:t>Cromer</w:t>
      </w:r>
      <w:r>
        <w:tab/>
      </w:r>
      <w:r w:rsidRPr="0032263A">
        <w:t>Grooms</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Hayes</w:t>
      </w:r>
      <w:r>
        <w:tab/>
      </w:r>
      <w:r w:rsidRPr="0032263A">
        <w:t>Hembree</w:t>
      </w:r>
      <w:r>
        <w:tab/>
      </w:r>
      <w:r w:rsidRPr="0032263A">
        <w:t>Jackson</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Johnson</w:t>
      </w:r>
      <w:r>
        <w:tab/>
      </w:r>
      <w:r w:rsidRPr="0032263A">
        <w:t>Kimpson</w:t>
      </w:r>
      <w:r>
        <w:tab/>
      </w:r>
      <w:r w:rsidRPr="0032263A">
        <w:t>Leatherman</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Lourie</w:t>
      </w:r>
      <w:r>
        <w:tab/>
      </w:r>
      <w:r w:rsidRPr="0032263A">
        <w:rPr>
          <w:i/>
        </w:rPr>
        <w:t>Martin, Larry</w:t>
      </w:r>
      <w:r>
        <w:rPr>
          <w:i/>
        </w:rPr>
        <w:tab/>
      </w:r>
      <w:r w:rsidRPr="0032263A">
        <w:t>McElveen</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McGill</w:t>
      </w:r>
      <w:r>
        <w:tab/>
      </w:r>
      <w:r w:rsidRPr="0032263A">
        <w:t>Nicholson</w:t>
      </w:r>
      <w:r>
        <w:tab/>
      </w:r>
      <w:r w:rsidRPr="0032263A">
        <w:t>O'Dell</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Peeler</w:t>
      </w:r>
      <w:r>
        <w:tab/>
      </w:r>
      <w:r w:rsidRPr="0032263A">
        <w:t>Pinckney</w:t>
      </w:r>
      <w:r>
        <w:tab/>
      </w:r>
      <w:r w:rsidRPr="0032263A">
        <w:t>Rankin</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Reese</w:t>
      </w:r>
      <w:r>
        <w:tab/>
      </w:r>
      <w:r w:rsidRPr="0032263A">
        <w:t>Scott</w:t>
      </w:r>
      <w:r>
        <w:tab/>
      </w:r>
      <w:r w:rsidRPr="0032263A">
        <w:t>Shealy</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Turner</w:t>
      </w:r>
      <w:r>
        <w:tab/>
      </w:r>
      <w:r w:rsidRPr="0032263A">
        <w:t>Verdin</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15E8" w:rsidRPr="0032263A"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263A">
        <w:rPr>
          <w:b/>
        </w:rPr>
        <w:t>Total--29</w:t>
      </w:r>
    </w:p>
    <w:p w:rsidR="00BB15E8" w:rsidRPr="0032263A" w:rsidRDefault="00BB15E8" w:rsidP="00BB15E8">
      <w:pPr>
        <w:pStyle w:val="Header"/>
        <w:tabs>
          <w:tab w:val="clear" w:pos="8640"/>
          <w:tab w:val="left" w:pos="4320"/>
        </w:tabs>
      </w:pP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263A">
        <w:rPr>
          <w:b/>
        </w:rPr>
        <w:t>NAYS</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Bright</w:t>
      </w:r>
      <w:r>
        <w:tab/>
      </w:r>
      <w:r w:rsidRPr="0032263A">
        <w:t>Bryant</w:t>
      </w:r>
      <w:r>
        <w:tab/>
      </w:r>
      <w:r w:rsidRPr="0032263A">
        <w:t>Corbin</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Davis</w:t>
      </w:r>
      <w:r>
        <w:tab/>
      </w:r>
      <w:r w:rsidRPr="0032263A">
        <w:t>Malloy</w:t>
      </w:r>
      <w:r>
        <w:tab/>
      </w:r>
      <w:r w:rsidRPr="0032263A">
        <w:t>Massey</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263A">
        <w:t>Thurmond</w:t>
      </w:r>
      <w:r>
        <w:tab/>
      </w:r>
      <w:r w:rsidRPr="0032263A">
        <w:t>Young</w:t>
      </w:r>
    </w:p>
    <w:p w:rsidR="00BB15E8"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15E8" w:rsidRPr="0032263A" w:rsidRDefault="00BB15E8" w:rsidP="00BB1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263A">
        <w:rPr>
          <w:b/>
        </w:rPr>
        <w:t>Total--8</w:t>
      </w:r>
    </w:p>
    <w:p w:rsidR="00BB15E8" w:rsidRPr="009A6235" w:rsidRDefault="00BB15E8" w:rsidP="00BB15E8">
      <w:pPr>
        <w:pStyle w:val="Header"/>
        <w:tabs>
          <w:tab w:val="clear" w:pos="8640"/>
          <w:tab w:val="left" w:pos="4320"/>
        </w:tabs>
      </w:pPr>
    </w:p>
    <w:p w:rsidR="00BB15E8" w:rsidRPr="009A6235" w:rsidRDefault="00BB15E8" w:rsidP="00BB15E8">
      <w:pPr>
        <w:pStyle w:val="Header"/>
        <w:tabs>
          <w:tab w:val="clear" w:pos="8640"/>
          <w:tab w:val="left" w:pos="4320"/>
        </w:tabs>
      </w:pPr>
      <w:r>
        <w:tab/>
        <w:t>The Bill was read the second time and ordered placed on the Third Reading Calendar.</w:t>
      </w:r>
    </w:p>
    <w:p w:rsidR="00BB15E8" w:rsidRDefault="00BB15E8" w:rsidP="00BB15E8">
      <w:pPr>
        <w:pStyle w:val="Header"/>
        <w:tabs>
          <w:tab w:val="clear" w:pos="8640"/>
          <w:tab w:val="left" w:pos="4320"/>
        </w:tabs>
        <w:rPr>
          <w:b/>
        </w:rPr>
      </w:pPr>
    </w:p>
    <w:p w:rsidR="0037459C" w:rsidRPr="009A6235" w:rsidRDefault="0037459C" w:rsidP="0037459C">
      <w:pPr>
        <w:pStyle w:val="Header"/>
        <w:tabs>
          <w:tab w:val="clear" w:pos="8640"/>
          <w:tab w:val="left" w:pos="4320"/>
        </w:tabs>
        <w:jc w:val="center"/>
      </w:pPr>
      <w:r>
        <w:rPr>
          <w:b/>
        </w:rPr>
        <w:t>READ THE SECOND TIME</w:t>
      </w:r>
    </w:p>
    <w:p w:rsidR="0037459C" w:rsidRPr="004C0757" w:rsidRDefault="0037459C" w:rsidP="0037459C">
      <w:pPr>
        <w:suppressAutoHyphens/>
        <w:outlineLvl w:val="0"/>
      </w:pPr>
      <w:r>
        <w:tab/>
      </w:r>
      <w:r w:rsidRPr="004C0757">
        <w:t>H. 3904</w:t>
      </w:r>
      <w:r w:rsidR="00767ED0" w:rsidRPr="004C0757">
        <w:fldChar w:fldCharType="begin"/>
      </w:r>
      <w:r w:rsidRPr="004C0757">
        <w:instrText xml:space="preserve"> XE "H. 3904" \b </w:instrText>
      </w:r>
      <w:r w:rsidR="00767ED0" w:rsidRPr="004C0757">
        <w:fldChar w:fldCharType="end"/>
      </w:r>
      <w:r w:rsidRPr="004C0757">
        <w:t xml:space="preserve"> -- Reps. Daning, Crosby, Merrill, Simrill and Lucas:  </w:t>
      </w:r>
      <w:r w:rsidRPr="004C0757">
        <w:rPr>
          <w:szCs w:val="30"/>
        </w:rPr>
        <w:t xml:space="preserve">A BILL </w:t>
      </w:r>
      <w:r w:rsidRPr="004C0757">
        <w:t>TO AMEND SECTION 56</w:t>
      </w:r>
      <w:r w:rsidRPr="004C0757">
        <w:noBreakHyphen/>
        <w:t>3</w:t>
      </w:r>
      <w:r w:rsidRPr="004C0757">
        <w:noBreakHyphen/>
        <w:t>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w:t>
      </w:r>
      <w:r w:rsidRPr="004C0757">
        <w:noBreakHyphen/>
        <w:t>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w:t>
      </w:r>
      <w:r w:rsidRPr="004C0757">
        <w:noBreakHyphen/>
        <w:t>19</w:t>
      </w:r>
      <w:r w:rsidRPr="004C0757">
        <w:noBreakHyphen/>
        <w:t>265, AS AMENDED, RELATING TO LIENS RECORDED AGAINST MOTOR VEHICLES AND MOBILE HOMES BY THE DEPARTMENT OF MOTOR VEHICLES, SO AS TO MAKE TECHNICAL CHANGES, TO PROVIDE THAT LIEN RECORDINGS MAY BE ELECTRONICALLY TRANSMITTED TO THE DEPARTMENT, TO PROVIDE THAT THE OWNERS OF MOTOR VEHICLES OR MOBILE HOMES MAY RETAIN THE ELECTRONIC COPY OF THE VEHICLE</w:t>
      </w:r>
      <w:r>
        <w:t>’</w:t>
      </w:r>
      <w:r w:rsidRPr="004C0757">
        <w:t>S TITLE WITH THE DEPARTMENT ONCE ALL LIENS ARE SATISFIED, AND TO PROVIDE THAT THE DEPARTMENT MAY CONVENE A WORKING GROUP TO DEVELOP PROGRAM SPECIFICATIONS RELATING TO GOVERNING THE TRANSMISSION OF ELECTRONIC LIEN INFORMATION.</w:t>
      </w:r>
    </w:p>
    <w:p w:rsidR="0037459C" w:rsidRDefault="0037459C" w:rsidP="0037459C">
      <w:pPr>
        <w:pStyle w:val="Header"/>
        <w:tabs>
          <w:tab w:val="clear" w:pos="8640"/>
          <w:tab w:val="left" w:pos="4320"/>
        </w:tabs>
      </w:pPr>
      <w:r>
        <w:tab/>
        <w:t>The Senate proceeded to a consideration of the Bill, the question being the second reading of the Bill.</w:t>
      </w:r>
    </w:p>
    <w:p w:rsidR="0037459C" w:rsidRDefault="0037459C" w:rsidP="0037459C">
      <w:pPr>
        <w:pStyle w:val="Header"/>
        <w:tabs>
          <w:tab w:val="clear" w:pos="8640"/>
          <w:tab w:val="left" w:pos="4320"/>
        </w:tabs>
      </w:pPr>
    </w:p>
    <w:p w:rsidR="00DE3DBF" w:rsidRDefault="00DE3DBF" w:rsidP="0037459C">
      <w:pPr>
        <w:pStyle w:val="Header"/>
        <w:tabs>
          <w:tab w:val="clear" w:pos="8640"/>
          <w:tab w:val="left" w:pos="4320"/>
        </w:tabs>
      </w:pPr>
      <w:r>
        <w:tab/>
        <w:t>Senator HEMBREE explained the Bill.</w:t>
      </w:r>
    </w:p>
    <w:p w:rsidR="00DE3DBF" w:rsidRDefault="00DE3DBF"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EA4BC5" w:rsidRDefault="0037459C" w:rsidP="0037459C">
      <w:pPr>
        <w:pStyle w:val="Header"/>
        <w:tabs>
          <w:tab w:val="clear" w:pos="8640"/>
          <w:tab w:val="left" w:pos="4320"/>
        </w:tabs>
        <w:jc w:val="center"/>
        <w:rPr>
          <w:b/>
        </w:rPr>
      </w:pPr>
      <w:r w:rsidRPr="00EA4BC5">
        <w:rPr>
          <w:b/>
        </w:rPr>
        <w:t>Ayes 39;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4BC5">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Alexander</w:t>
      </w:r>
      <w:r>
        <w:tab/>
      </w:r>
      <w:r w:rsidRPr="00EA4BC5">
        <w:t>Allen</w:t>
      </w:r>
      <w:r>
        <w:tab/>
      </w:r>
      <w:r w:rsidRPr="00EA4BC5">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Bright</w:t>
      </w:r>
      <w:r>
        <w:tab/>
      </w:r>
      <w:r w:rsidRPr="00EA4BC5">
        <w:t>Bryant</w:t>
      </w:r>
      <w:r>
        <w:tab/>
      </w:r>
      <w:r w:rsidRPr="00EA4BC5">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Campsen</w:t>
      </w:r>
      <w:r>
        <w:tab/>
      </w:r>
      <w:r w:rsidRPr="00EA4BC5">
        <w:t>Cleary</w:t>
      </w:r>
      <w:r>
        <w:tab/>
      </w:r>
      <w:r w:rsidRPr="00EA4BC5">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Corbin</w:t>
      </w:r>
      <w:r>
        <w:tab/>
      </w:r>
      <w:r w:rsidRPr="00EA4BC5">
        <w:t>Courson</w:t>
      </w:r>
      <w:r>
        <w:tab/>
      </w:r>
      <w:r w:rsidRPr="00EA4BC5">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Davis</w:t>
      </w:r>
      <w:r>
        <w:tab/>
      </w:r>
      <w:r w:rsidRPr="00EA4BC5">
        <w:t>Grooms</w:t>
      </w:r>
      <w:r>
        <w:tab/>
      </w:r>
      <w:r w:rsidRPr="00EA4BC5">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Hembree</w:t>
      </w:r>
      <w:r>
        <w:tab/>
      </w:r>
      <w:r w:rsidRPr="00EA4BC5">
        <w:t>Jackson</w:t>
      </w:r>
      <w:r>
        <w:tab/>
      </w:r>
      <w:r w:rsidRPr="00EA4BC5">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Kimpson</w:t>
      </w:r>
      <w:r>
        <w:tab/>
      </w:r>
      <w:r w:rsidRPr="00EA4BC5">
        <w:t>Leatherman</w:t>
      </w:r>
      <w:r>
        <w:tab/>
      </w:r>
      <w:r w:rsidRPr="00EA4BC5">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Malloy</w:t>
      </w:r>
      <w:r>
        <w:tab/>
      </w:r>
      <w:r w:rsidRPr="00EA4BC5">
        <w:rPr>
          <w:i/>
        </w:rPr>
        <w:t>Martin, Larry</w:t>
      </w:r>
      <w:r>
        <w:rPr>
          <w:i/>
        </w:rPr>
        <w:tab/>
      </w:r>
      <w:r w:rsidRPr="00EA4BC5">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Matthews</w:t>
      </w:r>
      <w:r>
        <w:tab/>
      </w:r>
      <w:r w:rsidRPr="00EA4BC5">
        <w:t>McElveen</w:t>
      </w:r>
      <w:r>
        <w:tab/>
      </w:r>
      <w:r w:rsidRPr="00EA4BC5">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Nicholson</w:t>
      </w:r>
      <w:r>
        <w:tab/>
      </w:r>
      <w:r w:rsidRPr="00EA4BC5">
        <w:t>O'Dell</w:t>
      </w:r>
      <w:r>
        <w:tab/>
      </w:r>
      <w:r w:rsidRPr="00EA4BC5">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Pinckney</w:t>
      </w:r>
      <w:r>
        <w:tab/>
      </w:r>
      <w:r w:rsidRPr="00EA4BC5">
        <w:t>Reese</w:t>
      </w:r>
      <w:r>
        <w:tab/>
      </w:r>
      <w:r w:rsidRPr="00EA4BC5">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Shealy</w:t>
      </w:r>
      <w:r>
        <w:tab/>
      </w:r>
      <w:r w:rsidRPr="00EA4BC5">
        <w:t>Sheheen</w:t>
      </w:r>
      <w:r>
        <w:tab/>
      </w:r>
      <w:r w:rsidRPr="00EA4BC5">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4BC5">
        <w:t>Turner</w:t>
      </w:r>
      <w:r>
        <w:tab/>
      </w:r>
      <w:r w:rsidRPr="00EA4BC5">
        <w:t>Verdin</w:t>
      </w:r>
      <w:r>
        <w:tab/>
      </w:r>
      <w:r w:rsidRPr="00EA4BC5">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EA4BC5"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4BC5">
        <w:rPr>
          <w:b/>
        </w:rPr>
        <w:t>Total--39</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4BC5">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EA4BC5"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4BC5">
        <w:rPr>
          <w:b/>
        </w:rPr>
        <w:t>Total--0</w:t>
      </w:r>
    </w:p>
    <w:p w:rsidR="0037459C" w:rsidRPr="00EA4BC5" w:rsidRDefault="0037459C" w:rsidP="0037459C">
      <w:pPr>
        <w:pStyle w:val="Header"/>
        <w:tabs>
          <w:tab w:val="clear" w:pos="8640"/>
          <w:tab w:val="left" w:pos="4320"/>
        </w:tabs>
      </w:pPr>
    </w:p>
    <w:p w:rsidR="0037459C" w:rsidRPr="009A6235" w:rsidRDefault="0037459C" w:rsidP="0037459C">
      <w:pPr>
        <w:pStyle w:val="Header"/>
        <w:tabs>
          <w:tab w:val="clear" w:pos="8640"/>
          <w:tab w:val="left" w:pos="4320"/>
        </w:tabs>
      </w:pPr>
      <w:r>
        <w:tab/>
        <w:t>The Bill was read the second time and ordered placed on the Third Reading Calendar.</w:t>
      </w:r>
    </w:p>
    <w:p w:rsidR="0037459C" w:rsidRDefault="0037459C" w:rsidP="0037459C">
      <w:pPr>
        <w:pStyle w:val="Header"/>
        <w:tabs>
          <w:tab w:val="clear" w:pos="8640"/>
          <w:tab w:val="left" w:pos="4320"/>
        </w:tabs>
      </w:pPr>
    </w:p>
    <w:p w:rsidR="0037459C" w:rsidRPr="009A6235" w:rsidRDefault="0037459C" w:rsidP="0037459C">
      <w:pPr>
        <w:pStyle w:val="Header"/>
        <w:tabs>
          <w:tab w:val="clear" w:pos="8640"/>
          <w:tab w:val="left" w:pos="4320"/>
        </w:tabs>
        <w:jc w:val="center"/>
      </w:pPr>
      <w:r>
        <w:rPr>
          <w:b/>
        </w:rPr>
        <w:t>READ THE SECOND TIME</w:t>
      </w:r>
    </w:p>
    <w:p w:rsidR="0037459C" w:rsidRPr="00E57489" w:rsidRDefault="0037459C" w:rsidP="0037459C">
      <w:pPr>
        <w:suppressAutoHyphens/>
        <w:outlineLvl w:val="0"/>
      </w:pPr>
      <w:r>
        <w:tab/>
      </w:r>
      <w:r w:rsidRPr="00E57489">
        <w:t>H. 3958</w:t>
      </w:r>
      <w:r w:rsidR="00767ED0" w:rsidRPr="00E57489">
        <w:fldChar w:fldCharType="begin"/>
      </w:r>
      <w:r w:rsidRPr="00E57489">
        <w:instrText xml:space="preserve"> XE "H. 3958" \b </w:instrText>
      </w:r>
      <w:r w:rsidR="00767ED0" w:rsidRPr="00E57489">
        <w:fldChar w:fldCharType="end"/>
      </w:r>
      <w:r w:rsidRPr="00E57489">
        <w:t xml:space="preserve"> -- Rep. Quinn:  </w:t>
      </w:r>
      <w:r w:rsidRPr="00E57489">
        <w:rPr>
          <w:szCs w:val="30"/>
        </w:rPr>
        <w:t xml:space="preserve">A BILL </w:t>
      </w:r>
      <w:r w:rsidRPr="00E57489">
        <w:t xml:space="preserve">TO AMEND CHAPTER 23, TITLE 23, CODE OF LAWS OF SOUTH CAROLINA, 1976, RELATING TO THE LAW ENFORCEMENT TRAINING COUNCIL, SO AS TO PROVIDE THAT THIS CHAPTER ALSO RELATES TO THE CRIMINAL JUSTICE ACADEMY, TO PROVIDE DEFINITIONS FOR THE TERMS </w:t>
      </w:r>
      <w:r>
        <w:t>“</w:t>
      </w:r>
      <w:r w:rsidRPr="00E57489">
        <w:t>ACADEMY</w:t>
      </w:r>
      <w:r>
        <w:t>”</w:t>
      </w:r>
      <w:r w:rsidRPr="00E57489">
        <w:t xml:space="preserve"> AND </w:t>
      </w:r>
      <w:r>
        <w:t>“</w:t>
      </w:r>
      <w:r w:rsidRPr="00E57489">
        <w:t>DIRECTOR</w:t>
      </w:r>
      <w:r>
        <w:t>”</w:t>
      </w:r>
      <w:r w:rsidRPr="00E57489">
        <w:t>, TO CORRECT CERTAIN REFERENCES, AND TO MAKE TECHNICAL CHANGES; TO AMEND SECTION 17</w:t>
      </w:r>
      <w:r w:rsidRPr="00E57489">
        <w:noBreakHyphen/>
        <w:t>5</w:t>
      </w:r>
      <w:r w:rsidRPr="00E57489">
        <w:noBreakHyphen/>
        <w:t xml:space="preserve">130, AS AMENDED, RELATING TO THE QUALIFICATIONS FOR THE ELECTION OF AND TRAINING FOR CORONERS, SO AS TO SUBSTITUTE THE TERM </w:t>
      </w:r>
      <w:r>
        <w:t>“</w:t>
      </w:r>
      <w:r w:rsidRPr="00E57489">
        <w:t>SOUTH CAROLINA CRIMINAL JUSTICE ACADEMY</w:t>
      </w:r>
      <w:r>
        <w:t>”</w:t>
      </w:r>
      <w:r w:rsidRPr="00E57489">
        <w:t xml:space="preserve"> FOR THE TERM </w:t>
      </w:r>
      <w:r>
        <w:t>“</w:t>
      </w:r>
      <w:r w:rsidRPr="00E57489">
        <w:t>DEPARTMENT OF PUBLIC SAFETY</w:t>
      </w:r>
      <w:r>
        <w:t>”</w:t>
      </w:r>
      <w:r w:rsidRPr="00E57489">
        <w:t>; TO AMEND SECTION 24</w:t>
      </w:r>
      <w:r w:rsidRPr="00E57489">
        <w:noBreakHyphen/>
        <w:t>5</w:t>
      </w:r>
      <w:r w:rsidRPr="00E57489">
        <w:noBreakHyphen/>
        <w:t xml:space="preserve">340, RELATING TO RESERVE DETENTION OFFICERS, SO AS TO SUBSTITUTE THE TERM </w:t>
      </w:r>
      <w:r>
        <w:t>“</w:t>
      </w:r>
      <w:r w:rsidRPr="00E57489">
        <w:t>SOUTH CAROLINA CRIMINAL JUSTICE ACADEMY</w:t>
      </w:r>
      <w:r>
        <w:t>”</w:t>
      </w:r>
      <w:r w:rsidRPr="00E57489">
        <w:t xml:space="preserve"> FOR THE TERM </w:t>
      </w:r>
      <w:r>
        <w:t>“</w:t>
      </w:r>
      <w:r w:rsidRPr="00E57489">
        <w:t>DEPARTMENT OF PUBLIC SAFETY</w:t>
      </w:r>
      <w:r>
        <w:t>”</w:t>
      </w:r>
      <w:r w:rsidRPr="00E57489">
        <w:t>; TO AMEND SECTIONS 63</w:t>
      </w:r>
      <w:r w:rsidRPr="00E57489">
        <w:noBreakHyphen/>
        <w:t>19</w:t>
      </w:r>
      <w:r w:rsidRPr="00E57489">
        <w:noBreakHyphen/>
        <w:t>1860 AND 63</w:t>
      </w:r>
      <w:r w:rsidRPr="00E57489">
        <w:noBreakHyphen/>
        <w:t>19</w:t>
      </w:r>
      <w:r w:rsidRPr="00E57489">
        <w:noBreakHyphen/>
        <w:t xml:space="preserve">1880, BOTH RELATING TO THE CONDITIONAL RELEASE OF A JUVENILE AND THE EMPLOYMENT OF PROBATION COUNSELORS, SO AS TO SUBSTITUTE THE TERM </w:t>
      </w:r>
      <w:r>
        <w:t>“</w:t>
      </w:r>
      <w:r w:rsidRPr="00E57489">
        <w:t>SOUTH CAROLINA LAW ENFORCEMENT TRAINING COUNCIL</w:t>
      </w:r>
      <w:r>
        <w:t>”</w:t>
      </w:r>
      <w:r w:rsidRPr="00E57489">
        <w:t xml:space="preserve"> FOR THE TERM </w:t>
      </w:r>
      <w:r>
        <w:t>“</w:t>
      </w:r>
      <w:r w:rsidRPr="00E57489">
        <w:t>DEPARTMENT OF PUBLIC SAFETY</w:t>
      </w:r>
      <w:r>
        <w:t>”</w:t>
      </w:r>
      <w:r w:rsidRPr="00E57489">
        <w:t>, AND TO CORRECT CERTAIN REFERENCES TO THE CODE OF LAWS.</w:t>
      </w:r>
    </w:p>
    <w:p w:rsidR="0037459C" w:rsidRDefault="0037459C" w:rsidP="0037459C">
      <w:pPr>
        <w:pStyle w:val="Header"/>
        <w:tabs>
          <w:tab w:val="clear" w:pos="8640"/>
          <w:tab w:val="left" w:pos="4320"/>
        </w:tabs>
      </w:pPr>
      <w:r>
        <w:tab/>
        <w:t>The Senate proceeded to a consideration of the Bill, the question being the second reading of the Bill.</w:t>
      </w:r>
    </w:p>
    <w:p w:rsidR="00DE3DBF" w:rsidRDefault="0037459C" w:rsidP="0037459C">
      <w:pPr>
        <w:pStyle w:val="Header"/>
        <w:tabs>
          <w:tab w:val="clear" w:pos="8640"/>
          <w:tab w:val="left" w:pos="4320"/>
        </w:tabs>
      </w:pPr>
      <w:r>
        <w:tab/>
      </w:r>
    </w:p>
    <w:p w:rsidR="0037459C" w:rsidRDefault="00DE3DBF" w:rsidP="0037459C">
      <w:pPr>
        <w:pStyle w:val="Header"/>
        <w:tabs>
          <w:tab w:val="clear" w:pos="8640"/>
          <w:tab w:val="left" w:pos="4320"/>
        </w:tabs>
      </w:pPr>
      <w:r>
        <w:tab/>
      </w:r>
      <w:r w:rsidR="0037459C">
        <w:t>Senator MASSEY explained the Bill.</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1B11C0" w:rsidRDefault="0037459C" w:rsidP="0037459C">
      <w:pPr>
        <w:pStyle w:val="Header"/>
        <w:tabs>
          <w:tab w:val="clear" w:pos="8640"/>
          <w:tab w:val="left" w:pos="4320"/>
        </w:tabs>
        <w:jc w:val="center"/>
        <w:rPr>
          <w:b/>
        </w:rPr>
      </w:pPr>
      <w:r w:rsidRPr="001B11C0">
        <w:rPr>
          <w:b/>
        </w:rPr>
        <w:t>Ayes 39; Nays 0</w:t>
      </w:r>
    </w:p>
    <w:p w:rsidR="0037459C" w:rsidRDefault="0037459C" w:rsidP="0037459C">
      <w:pPr>
        <w:pStyle w:val="Header"/>
        <w:tabs>
          <w:tab w:val="clear" w:pos="8640"/>
          <w:tab w:val="left" w:pos="4320"/>
        </w:tabs>
      </w:pPr>
    </w:p>
    <w:p w:rsidR="0037459C" w:rsidRDefault="0037459C" w:rsidP="005172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11C0">
        <w:rPr>
          <w:b/>
        </w:rPr>
        <w:t>AYES</w:t>
      </w:r>
    </w:p>
    <w:p w:rsidR="0037459C" w:rsidRDefault="0037459C" w:rsidP="005172B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Alexander</w:t>
      </w:r>
      <w:r>
        <w:tab/>
      </w:r>
      <w:r w:rsidRPr="001B11C0">
        <w:t>Allen</w:t>
      </w:r>
      <w:r>
        <w:tab/>
      </w:r>
      <w:r w:rsidRPr="001B11C0">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Bright</w:t>
      </w:r>
      <w:r>
        <w:tab/>
      </w:r>
      <w:r w:rsidRPr="001B11C0">
        <w:t>Bryant</w:t>
      </w:r>
      <w:r>
        <w:tab/>
      </w:r>
      <w:r w:rsidRPr="001B11C0">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Campsen</w:t>
      </w:r>
      <w:r>
        <w:tab/>
      </w:r>
      <w:r w:rsidRPr="001B11C0">
        <w:t>Cleary</w:t>
      </w:r>
      <w:r>
        <w:tab/>
      </w:r>
      <w:r w:rsidRPr="001B11C0">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Corbin</w:t>
      </w:r>
      <w:r>
        <w:tab/>
      </w:r>
      <w:r w:rsidRPr="001B11C0">
        <w:t>Courson</w:t>
      </w:r>
      <w:r>
        <w:tab/>
      </w:r>
      <w:r w:rsidRPr="001B11C0">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Davis</w:t>
      </w:r>
      <w:r>
        <w:tab/>
      </w:r>
      <w:r w:rsidRPr="001B11C0">
        <w:t>Grooms</w:t>
      </w:r>
      <w:r>
        <w:tab/>
      </w:r>
      <w:r w:rsidRPr="001B11C0">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Hembree</w:t>
      </w:r>
      <w:r>
        <w:tab/>
      </w:r>
      <w:r w:rsidRPr="001B11C0">
        <w:t>Jackson</w:t>
      </w:r>
      <w:r>
        <w:tab/>
      </w:r>
      <w:r w:rsidRPr="001B11C0">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Kimpson</w:t>
      </w:r>
      <w:r>
        <w:tab/>
      </w:r>
      <w:r w:rsidRPr="001B11C0">
        <w:t>Leatherman</w:t>
      </w:r>
      <w:r>
        <w:tab/>
      </w:r>
      <w:r w:rsidRPr="001B11C0">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Malloy</w:t>
      </w:r>
      <w:r>
        <w:tab/>
      </w:r>
      <w:r w:rsidRPr="001B11C0">
        <w:rPr>
          <w:i/>
        </w:rPr>
        <w:t>Martin, Larry</w:t>
      </w:r>
      <w:r>
        <w:rPr>
          <w:i/>
        </w:rPr>
        <w:tab/>
      </w:r>
      <w:r w:rsidRPr="001B11C0">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Matthews</w:t>
      </w:r>
      <w:r>
        <w:tab/>
      </w:r>
      <w:r w:rsidRPr="001B11C0">
        <w:t>McElveen</w:t>
      </w:r>
      <w:r>
        <w:tab/>
      </w:r>
      <w:r w:rsidRPr="001B11C0">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Nicholson</w:t>
      </w:r>
      <w:r>
        <w:tab/>
      </w:r>
      <w:r w:rsidRPr="001B11C0">
        <w:t>O'Dell</w:t>
      </w:r>
      <w:r>
        <w:tab/>
      </w:r>
      <w:r w:rsidRPr="001B11C0">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Pinckney</w:t>
      </w:r>
      <w:r>
        <w:tab/>
      </w:r>
      <w:r w:rsidRPr="001B11C0">
        <w:t>Reese</w:t>
      </w:r>
      <w:r>
        <w:tab/>
      </w:r>
      <w:r w:rsidRPr="001B11C0">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Shealy</w:t>
      </w:r>
      <w:r>
        <w:tab/>
      </w:r>
      <w:r w:rsidRPr="001B11C0">
        <w:t>Sheheen</w:t>
      </w:r>
      <w:r>
        <w:tab/>
      </w:r>
      <w:r w:rsidRPr="001B11C0">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Turner</w:t>
      </w:r>
      <w:r>
        <w:tab/>
      </w:r>
      <w:r w:rsidRPr="001B11C0">
        <w:t>Verdin</w:t>
      </w:r>
      <w:r>
        <w:tab/>
      </w:r>
      <w:r w:rsidRPr="001B11C0">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1B11C0"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11C0">
        <w:rPr>
          <w:b/>
        </w:rPr>
        <w:t>Total--39</w:t>
      </w:r>
    </w:p>
    <w:p w:rsidR="0037459C" w:rsidRPr="001B11C0"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11C0">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1B11C0"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11C0">
        <w:rPr>
          <w:b/>
        </w:rPr>
        <w:t>Total--0</w:t>
      </w:r>
    </w:p>
    <w:p w:rsidR="0037459C" w:rsidRPr="001B11C0"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Bill was read the second time and ordered placed on the Third Reading Calendar.</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jc w:val="center"/>
        <w:rPr>
          <w:b/>
        </w:rPr>
      </w:pPr>
      <w:r>
        <w:rPr>
          <w:b/>
        </w:rPr>
        <w:t>COMMITTEE AMENDMENT ADOPTED</w:t>
      </w:r>
    </w:p>
    <w:p w:rsidR="0037459C" w:rsidRPr="0032308C" w:rsidRDefault="0037459C" w:rsidP="0037459C">
      <w:pPr>
        <w:pStyle w:val="Header"/>
        <w:tabs>
          <w:tab w:val="clear" w:pos="8640"/>
          <w:tab w:val="left" w:pos="4320"/>
        </w:tabs>
        <w:jc w:val="center"/>
      </w:pPr>
      <w:r>
        <w:rPr>
          <w:b/>
        </w:rPr>
        <w:t>READ THE SECOND TIME</w:t>
      </w:r>
    </w:p>
    <w:p w:rsidR="0037459C" w:rsidRPr="00207353" w:rsidRDefault="0037459C" w:rsidP="0037459C">
      <w:r>
        <w:tab/>
      </w:r>
      <w:r w:rsidRPr="00207353">
        <w:t>H. 4408</w:t>
      </w:r>
      <w:r w:rsidR="00767ED0" w:rsidRPr="00207353">
        <w:fldChar w:fldCharType="begin"/>
      </w:r>
      <w:r w:rsidRPr="00207353">
        <w:instrText xml:space="preserve"> XE "H. 4408" \b </w:instrText>
      </w:r>
      <w:r w:rsidR="00767ED0" w:rsidRPr="00207353">
        <w:fldChar w:fldCharType="end"/>
      </w:r>
      <w:r w:rsidRPr="00207353">
        <w:t xml:space="preserve"> -- </w:t>
      </w:r>
      <w:r>
        <w:t>Reps. Horne and Weeks</w:t>
      </w:r>
      <w:r w:rsidRPr="00207353">
        <w:t xml:space="preserve">:  </w:t>
      </w:r>
      <w:r w:rsidRPr="00207353">
        <w:rPr>
          <w:szCs w:val="30"/>
        </w:rPr>
        <w:t xml:space="preserve">A BILL </w:t>
      </w:r>
      <w:r w:rsidRPr="00207353">
        <w:rPr>
          <w:color w:val="000000" w:themeColor="text1"/>
          <w:u w:color="000000" w:themeColor="text1"/>
        </w:rPr>
        <w:t>TO AMEND SECTION 63</w:t>
      </w:r>
      <w:r w:rsidRPr="00207353">
        <w:rPr>
          <w:color w:val="000000" w:themeColor="text1"/>
          <w:u w:color="000000" w:themeColor="text1"/>
        </w:rPr>
        <w:noBreakHyphen/>
        <w:t>11</w:t>
      </w:r>
      <w:r w:rsidRPr="00207353">
        <w:rPr>
          <w:color w:val="000000" w:themeColor="text1"/>
          <w:u w:color="000000" w:themeColor="text1"/>
        </w:rPr>
        <w:noBreakHyphen/>
        <w:t>1930, CODE OF LAWS OF SOUTH CAROLINA, 1976, RELATING TO THE STATE CHILD FATALITY ADVISORY COMMITTEE, SO AS TO ADD TWO MEMBERS TO THE COMMITTEE; TO AMEND SECTION 63</w:t>
      </w:r>
      <w:r w:rsidRPr="00207353">
        <w:rPr>
          <w:color w:val="000000" w:themeColor="text1"/>
          <w:u w:color="000000" w:themeColor="text1"/>
        </w:rPr>
        <w:noBreakHyphen/>
        <w:t>11</w:t>
      </w:r>
      <w:r w:rsidRPr="00207353">
        <w:rPr>
          <w:color w:val="000000" w:themeColor="text1"/>
          <w:u w:color="000000" w:themeColor="text1"/>
        </w:rPr>
        <w:noBreakHyphen/>
        <w:t>1940, RELATING TO THE DUTIES OF THE STATE  LAW ENFORCEMENT DIVISION</w:t>
      </w:r>
      <w:r>
        <w:rPr>
          <w:color w:val="000000" w:themeColor="text1"/>
          <w:u w:color="000000" w:themeColor="text1"/>
        </w:rPr>
        <w:t>’</w:t>
      </w:r>
      <w:r w:rsidRPr="00207353">
        <w:rPr>
          <w:color w:val="000000" w:themeColor="text1"/>
          <w:u w:color="000000" w:themeColor="text1"/>
        </w:rPr>
        <w:t>S DEPARTMENT OF CHILD FATALITIES, SO AS TO DELETE CERTAIN PROVISIONS REQUIRING THE DEPARTMENT TO PROCEED WITH AN INVESTIGATION OR TO CLOSE A CASE; AND TO MAKE TECHNICAL CORRECTIONS.</w:t>
      </w:r>
    </w:p>
    <w:p w:rsidR="0037459C" w:rsidRPr="001B11C0" w:rsidRDefault="0037459C" w:rsidP="0037459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7459C" w:rsidRDefault="0037459C" w:rsidP="0037459C">
      <w:pPr>
        <w:pStyle w:val="Header"/>
        <w:tabs>
          <w:tab w:val="clear" w:pos="8640"/>
          <w:tab w:val="left" w:pos="4320"/>
        </w:tabs>
      </w:pPr>
    </w:p>
    <w:p w:rsidR="0037459C" w:rsidRDefault="0037459C" w:rsidP="0037459C">
      <w:pPr>
        <w:rPr>
          <w:snapToGrid w:val="0"/>
        </w:rPr>
      </w:pPr>
      <w:r>
        <w:rPr>
          <w:snapToGrid w:val="0"/>
        </w:rPr>
        <w:tab/>
        <w:t>The Committee on Judiciary proposed the following amendment (JUD4408.002)</w:t>
      </w:r>
      <w:r w:rsidRPr="00174D5A">
        <w:rPr>
          <w:snapToGrid w:val="0"/>
        </w:rPr>
        <w:t>, which was adopted</w:t>
      </w:r>
      <w:r>
        <w:rPr>
          <w:snapToGrid w:val="0"/>
        </w:rPr>
        <w:t>:</w:t>
      </w:r>
    </w:p>
    <w:p w:rsidR="0037459C" w:rsidRPr="00174D5A" w:rsidRDefault="0037459C" w:rsidP="0037459C">
      <w:pPr>
        <w:rPr>
          <w:snapToGrid w:val="0"/>
          <w:color w:val="auto"/>
        </w:rPr>
      </w:pPr>
      <w:r w:rsidRPr="00174D5A">
        <w:rPr>
          <w:snapToGrid w:val="0"/>
          <w:color w:val="auto"/>
        </w:rPr>
        <w:tab/>
        <w:t>Amend the bill, as and if amended, page 2, by striking lines 24 through 26 and inserting therein the following:</w:t>
      </w:r>
    </w:p>
    <w:p w:rsidR="0037459C" w:rsidRPr="00174D5A" w:rsidRDefault="0037459C" w:rsidP="0037459C">
      <w:pPr>
        <w:rPr>
          <w:snapToGrid w:val="0"/>
          <w:color w:val="auto"/>
        </w:rPr>
      </w:pPr>
      <w:r w:rsidRPr="00174D5A">
        <w:rPr>
          <w:snapToGrid w:val="0"/>
          <w:color w:val="auto"/>
        </w:rPr>
        <w:tab/>
      </w:r>
      <w:r w:rsidRPr="00174D5A">
        <w:rPr>
          <w:snapToGrid w:val="0"/>
          <w:color w:val="auto"/>
        </w:rPr>
        <w:tab/>
        <w:t>/</w:t>
      </w:r>
      <w:r w:rsidRPr="00174D5A">
        <w:rPr>
          <w:snapToGrid w:val="0"/>
          <w:color w:val="auto"/>
        </w:rPr>
        <w:tab/>
      </w:r>
      <w:r w:rsidRPr="00174D5A">
        <w:rPr>
          <w:snapToGrid w:val="0"/>
          <w:color w:val="auto"/>
          <w:u w:val="single"/>
        </w:rPr>
        <w:t>(15)</w:t>
      </w:r>
      <w:r w:rsidRPr="00174D5A">
        <w:rPr>
          <w:snapToGrid w:val="0"/>
          <w:color w:val="auto"/>
        </w:rPr>
        <w:tab/>
      </w:r>
      <w:r w:rsidRPr="00174D5A">
        <w:rPr>
          <w:snapToGrid w:val="0"/>
          <w:color w:val="auto"/>
          <w:u w:val="single"/>
        </w:rPr>
        <w:t xml:space="preserve">a </w:t>
      </w:r>
      <w:r w:rsidR="005172B9">
        <w:rPr>
          <w:snapToGrid w:val="0"/>
          <w:color w:val="auto"/>
          <w:u w:val="single"/>
        </w:rPr>
        <w:t>b</w:t>
      </w:r>
      <w:r w:rsidRPr="00174D5A">
        <w:rPr>
          <w:snapToGrid w:val="0"/>
          <w:color w:val="auto"/>
          <w:u w:val="single"/>
        </w:rPr>
        <w:t xml:space="preserve">oard certified or eligible for </w:t>
      </w:r>
      <w:r w:rsidR="005172B9">
        <w:rPr>
          <w:snapToGrid w:val="0"/>
          <w:color w:val="auto"/>
          <w:u w:val="single"/>
        </w:rPr>
        <w:t>b</w:t>
      </w:r>
      <w:r w:rsidRPr="00174D5A">
        <w:rPr>
          <w:snapToGrid w:val="0"/>
          <w:color w:val="auto"/>
          <w:u w:val="single"/>
        </w:rPr>
        <w:t>oard certification child abuse pediatrician, appointed from recommendations submitted by the State Chapter of the American Academy of Pediatrics.</w:t>
      </w:r>
      <w:r w:rsidRPr="00174D5A">
        <w:rPr>
          <w:snapToGrid w:val="0"/>
          <w:color w:val="auto"/>
        </w:rPr>
        <w:tab/>
      </w:r>
      <w:r w:rsidRPr="00174D5A">
        <w:rPr>
          <w:snapToGrid w:val="0"/>
          <w:color w:val="auto"/>
        </w:rPr>
        <w:tab/>
        <w:t>/</w:t>
      </w:r>
    </w:p>
    <w:p w:rsidR="0037459C" w:rsidRPr="00174D5A" w:rsidRDefault="0037459C" w:rsidP="0037459C">
      <w:pPr>
        <w:rPr>
          <w:snapToGrid w:val="0"/>
          <w:color w:val="auto"/>
        </w:rPr>
      </w:pPr>
      <w:r w:rsidRPr="00174D5A">
        <w:rPr>
          <w:snapToGrid w:val="0"/>
          <w:color w:val="auto"/>
        </w:rPr>
        <w:tab/>
        <w:t>Amend the bill further, as and if amended, page 3, by striking line 2 and inserting therein the following:</w:t>
      </w:r>
    </w:p>
    <w:p w:rsidR="0037459C" w:rsidRPr="00174D5A" w:rsidRDefault="0037459C" w:rsidP="0037459C">
      <w:pPr>
        <w:rPr>
          <w:snapToGrid w:val="0"/>
          <w:color w:val="auto"/>
        </w:rPr>
      </w:pPr>
      <w:r w:rsidRPr="00174D5A">
        <w:rPr>
          <w:snapToGrid w:val="0"/>
          <w:color w:val="auto"/>
        </w:rPr>
        <w:tab/>
      </w:r>
      <w:r w:rsidRPr="00174D5A">
        <w:rPr>
          <w:snapToGrid w:val="0"/>
          <w:color w:val="auto"/>
        </w:rPr>
        <w:tab/>
        <w:t>/</w:t>
      </w:r>
      <w:r w:rsidRPr="00174D5A">
        <w:rPr>
          <w:snapToGrid w:val="0"/>
          <w:color w:val="auto"/>
        </w:rPr>
        <w:tab/>
        <w:t xml:space="preserve">quarterly.  A majority of the committee, </w:t>
      </w:r>
      <w:r w:rsidRPr="00174D5A">
        <w:rPr>
          <w:snapToGrid w:val="0"/>
          <w:color w:val="auto"/>
          <w:u w:val="single"/>
        </w:rPr>
        <w:t>excluding the committee members in subsections (A)(11) and (A)(12) or their designees</w:t>
      </w:r>
      <w:r w:rsidRPr="00174D5A">
        <w:rPr>
          <w:snapToGrid w:val="0"/>
          <w:color w:val="auto"/>
        </w:rPr>
        <w:t xml:space="preserve">, constitutes a quorum. </w:t>
      </w:r>
      <w:r w:rsidRPr="00174D5A">
        <w:rPr>
          <w:snapToGrid w:val="0"/>
          <w:color w:val="auto"/>
        </w:rPr>
        <w:tab/>
      </w:r>
      <w:r w:rsidRPr="00174D5A">
        <w:rPr>
          <w:snapToGrid w:val="0"/>
          <w:color w:val="auto"/>
        </w:rPr>
        <w:tab/>
        <w:t>/</w:t>
      </w:r>
    </w:p>
    <w:p w:rsidR="0037459C" w:rsidRPr="00174D5A" w:rsidRDefault="0037459C" w:rsidP="0037459C">
      <w:pPr>
        <w:rPr>
          <w:snapToGrid w:val="0"/>
          <w:color w:val="auto"/>
        </w:rPr>
      </w:pPr>
      <w:r w:rsidRPr="00174D5A">
        <w:rPr>
          <w:snapToGrid w:val="0"/>
          <w:color w:val="auto"/>
        </w:rPr>
        <w:tab/>
        <w:t>Renumber sections to conform.</w:t>
      </w:r>
    </w:p>
    <w:p w:rsidR="0037459C" w:rsidRDefault="0037459C" w:rsidP="0037459C">
      <w:pPr>
        <w:rPr>
          <w:snapToGrid w:val="0"/>
        </w:rPr>
      </w:pPr>
      <w:r w:rsidRPr="00174D5A">
        <w:rPr>
          <w:snapToGrid w:val="0"/>
          <w:color w:val="auto"/>
        </w:rPr>
        <w:tab/>
        <w:t>Amend title to conform.</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Senator MASSEY explained the committee amendment.</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 xml:space="preserve">The committee amendment was adopted. </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question then was second reading of the Bill.</w:t>
      </w:r>
    </w:p>
    <w:p w:rsidR="005172B9" w:rsidRDefault="005172B9"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1B11C0" w:rsidRDefault="0037459C" w:rsidP="0037459C">
      <w:pPr>
        <w:pStyle w:val="Header"/>
        <w:tabs>
          <w:tab w:val="clear" w:pos="8640"/>
          <w:tab w:val="left" w:pos="4320"/>
        </w:tabs>
        <w:jc w:val="center"/>
        <w:rPr>
          <w:b/>
        </w:rPr>
      </w:pPr>
      <w:r w:rsidRPr="001B11C0">
        <w:rPr>
          <w:b/>
        </w:rPr>
        <w:t>Ayes 39;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11C0">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Alexander</w:t>
      </w:r>
      <w:r>
        <w:tab/>
      </w:r>
      <w:r w:rsidRPr="001B11C0">
        <w:t>Allen</w:t>
      </w:r>
      <w:r>
        <w:tab/>
      </w:r>
      <w:r w:rsidRPr="001B11C0">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Bright</w:t>
      </w:r>
      <w:r>
        <w:tab/>
      </w:r>
      <w:r w:rsidRPr="001B11C0">
        <w:t>Bryant</w:t>
      </w:r>
      <w:r>
        <w:tab/>
      </w:r>
      <w:r w:rsidRPr="001B11C0">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Campsen</w:t>
      </w:r>
      <w:r>
        <w:tab/>
      </w:r>
      <w:r w:rsidRPr="001B11C0">
        <w:t>Cleary</w:t>
      </w:r>
      <w:r>
        <w:tab/>
      </w:r>
      <w:r w:rsidRPr="001B11C0">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Corbin</w:t>
      </w:r>
      <w:r>
        <w:tab/>
      </w:r>
      <w:r w:rsidRPr="001B11C0">
        <w:t>Courson</w:t>
      </w:r>
      <w:r>
        <w:tab/>
      </w:r>
      <w:r w:rsidRPr="001B11C0">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Davis</w:t>
      </w:r>
      <w:r>
        <w:tab/>
      </w:r>
      <w:r w:rsidRPr="001B11C0">
        <w:t>Grooms</w:t>
      </w:r>
      <w:r>
        <w:tab/>
      </w:r>
      <w:r w:rsidRPr="001B11C0">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Hembree</w:t>
      </w:r>
      <w:r>
        <w:tab/>
      </w:r>
      <w:r w:rsidRPr="001B11C0">
        <w:t>Jackson</w:t>
      </w:r>
      <w:r>
        <w:tab/>
      </w:r>
      <w:r w:rsidRPr="001B11C0">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Kimpson</w:t>
      </w:r>
      <w:r>
        <w:tab/>
      </w:r>
      <w:r w:rsidRPr="001B11C0">
        <w:t>Leatherman</w:t>
      </w:r>
      <w:r>
        <w:tab/>
      </w:r>
      <w:r w:rsidRPr="001B11C0">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Malloy</w:t>
      </w:r>
      <w:r>
        <w:tab/>
      </w:r>
      <w:r w:rsidRPr="001B11C0">
        <w:rPr>
          <w:i/>
        </w:rPr>
        <w:t>Martin, Larry</w:t>
      </w:r>
      <w:r>
        <w:rPr>
          <w:i/>
        </w:rPr>
        <w:tab/>
      </w:r>
      <w:r w:rsidRPr="001B11C0">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Matthews</w:t>
      </w:r>
      <w:r>
        <w:tab/>
      </w:r>
      <w:r w:rsidRPr="001B11C0">
        <w:t>McElveen</w:t>
      </w:r>
      <w:r>
        <w:tab/>
      </w:r>
      <w:r w:rsidRPr="001B11C0">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Nicholson</w:t>
      </w:r>
      <w:r>
        <w:tab/>
      </w:r>
      <w:r w:rsidRPr="001B11C0">
        <w:t>O'Dell</w:t>
      </w:r>
      <w:r>
        <w:tab/>
      </w:r>
      <w:r w:rsidRPr="001B11C0">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Pinckney</w:t>
      </w:r>
      <w:r>
        <w:tab/>
      </w:r>
      <w:r w:rsidRPr="001B11C0">
        <w:t>Reese</w:t>
      </w:r>
      <w:r>
        <w:tab/>
      </w:r>
      <w:r w:rsidRPr="001B11C0">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Shealy</w:t>
      </w:r>
      <w:r>
        <w:tab/>
      </w:r>
      <w:r w:rsidRPr="001B11C0">
        <w:t>Sheheen</w:t>
      </w:r>
      <w:r>
        <w:tab/>
      </w:r>
      <w:r w:rsidRPr="001B11C0">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11C0">
        <w:t>Turner</w:t>
      </w:r>
      <w:r>
        <w:tab/>
      </w:r>
      <w:r w:rsidRPr="001B11C0">
        <w:t>Verdin</w:t>
      </w:r>
      <w:r>
        <w:tab/>
      </w:r>
      <w:r w:rsidRPr="001B11C0">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1B11C0"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11C0">
        <w:rPr>
          <w:b/>
        </w:rPr>
        <w:t>Total--39</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11C0">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1B11C0"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11C0">
        <w:rPr>
          <w:b/>
        </w:rPr>
        <w:t>Total--0</w:t>
      </w:r>
    </w:p>
    <w:p w:rsidR="0037459C" w:rsidRPr="001B11C0"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There being no further amendments, the Bill was read the second time, passed and ordered to a third reading.</w:t>
      </w:r>
    </w:p>
    <w:p w:rsidR="0037459C" w:rsidRPr="009A6235" w:rsidRDefault="0037459C" w:rsidP="0037459C">
      <w:pPr>
        <w:pStyle w:val="Header"/>
        <w:tabs>
          <w:tab w:val="clear" w:pos="8640"/>
          <w:tab w:val="left" w:pos="4320"/>
        </w:tabs>
      </w:pPr>
    </w:p>
    <w:p w:rsidR="0037459C" w:rsidRPr="009A6235" w:rsidRDefault="0037459C" w:rsidP="0037459C">
      <w:pPr>
        <w:pStyle w:val="Header"/>
        <w:tabs>
          <w:tab w:val="clear" w:pos="8640"/>
          <w:tab w:val="left" w:pos="4320"/>
        </w:tabs>
        <w:jc w:val="center"/>
      </w:pPr>
      <w:r>
        <w:rPr>
          <w:b/>
        </w:rPr>
        <w:t>READ THE SECOND TIME</w:t>
      </w:r>
    </w:p>
    <w:p w:rsidR="0037459C" w:rsidRPr="002546DF" w:rsidRDefault="0037459C" w:rsidP="0037459C">
      <w:pPr>
        <w:suppressAutoHyphens/>
        <w:outlineLvl w:val="0"/>
      </w:pPr>
      <w:r>
        <w:tab/>
      </w:r>
      <w:r w:rsidRPr="002546DF">
        <w:t>H. 4527</w:t>
      </w:r>
      <w:r w:rsidR="00767ED0" w:rsidRPr="002546DF">
        <w:fldChar w:fldCharType="begin"/>
      </w:r>
      <w:r w:rsidRPr="002546DF">
        <w:instrText xml:space="preserve"> XE "H. 4527" \b </w:instrText>
      </w:r>
      <w:r w:rsidR="00767ED0" w:rsidRPr="002546DF">
        <w:fldChar w:fldCharType="end"/>
      </w:r>
      <w:r w:rsidRPr="002546DF">
        <w:t xml:space="preserve"> -- </w:t>
      </w:r>
      <w:r>
        <w:t>Reps. Felder, D.C. Moss, Brannon, Allison, Daning, Crosby, V.S. Moss, Hosey, Sottile, Clyburn, Kennedy, Spires, Quinn, R.L. Brown, Cole, Forrester, Pope, Rivers, Wood and Gilliard</w:t>
      </w:r>
      <w:r w:rsidRPr="002546DF">
        <w:t xml:space="preserve">:  </w:t>
      </w:r>
      <w:r w:rsidRPr="002546DF">
        <w:rPr>
          <w:szCs w:val="30"/>
        </w:rPr>
        <w:t xml:space="preserve">A BILL </w:t>
      </w:r>
      <w:r w:rsidRPr="002546DF">
        <w:t>TO AMEND THE CODE OF LAWS OF SOUTH CAROLINA, 1976, BY ADDING SECTION 53</w:t>
      </w:r>
      <w:r w:rsidRPr="002546DF">
        <w:noBreakHyphen/>
        <w:t>3</w:t>
      </w:r>
      <w:r w:rsidRPr="002546DF">
        <w:noBreakHyphen/>
        <w:t xml:space="preserve">195 SO AS TO ESTABLISH </w:t>
      </w:r>
      <w:r>
        <w:t>“</w:t>
      </w:r>
      <w:r w:rsidRPr="002546DF">
        <w:t>A DAY OF RECOGNITION FOR VETERANS</w:t>
      </w:r>
      <w:r>
        <w:t>’</w:t>
      </w:r>
      <w:r w:rsidRPr="002546DF">
        <w:t xml:space="preserve"> SPOUSES AND FAMILIES</w:t>
      </w:r>
      <w:r>
        <w:t>”</w:t>
      </w:r>
      <w:r w:rsidRPr="002546DF">
        <w:t xml:space="preserve"> ON THE DAY AFTER THANKSGIVING DAY EACH YEAR.</w:t>
      </w:r>
    </w:p>
    <w:p w:rsidR="0037459C" w:rsidRDefault="0037459C" w:rsidP="0037459C">
      <w:pPr>
        <w:pStyle w:val="Header"/>
        <w:tabs>
          <w:tab w:val="clear" w:pos="8640"/>
          <w:tab w:val="left" w:pos="4320"/>
        </w:tabs>
      </w:pPr>
      <w:r>
        <w:tab/>
        <w:t>The Senate proceeded to a consideration of the Bill, the question being the second reading of the Bill.</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1F2274" w:rsidRDefault="0037459C" w:rsidP="0037459C">
      <w:pPr>
        <w:pStyle w:val="Header"/>
        <w:tabs>
          <w:tab w:val="clear" w:pos="8640"/>
          <w:tab w:val="left" w:pos="4320"/>
        </w:tabs>
        <w:jc w:val="center"/>
        <w:rPr>
          <w:b/>
        </w:rPr>
      </w:pPr>
      <w:r w:rsidRPr="001F2274">
        <w:rPr>
          <w:b/>
        </w:rPr>
        <w:t>Ayes 39;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Alexander</w:t>
      </w:r>
      <w:r>
        <w:tab/>
      </w:r>
      <w:r w:rsidRPr="001F2274">
        <w:t>Allen</w:t>
      </w:r>
      <w:r>
        <w:tab/>
      </w:r>
      <w:r w:rsidRPr="001F2274">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Bright</w:t>
      </w:r>
      <w:r>
        <w:tab/>
      </w:r>
      <w:r w:rsidRPr="001F2274">
        <w:t>Bryant</w:t>
      </w:r>
      <w:r>
        <w:tab/>
      </w:r>
      <w:r w:rsidRPr="001F2274">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Campsen</w:t>
      </w:r>
      <w:r>
        <w:tab/>
      </w:r>
      <w:r w:rsidRPr="001F2274">
        <w:t>Cleary</w:t>
      </w:r>
      <w:r>
        <w:tab/>
      </w:r>
      <w:r w:rsidRPr="001F2274">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Corbin</w:t>
      </w:r>
      <w:r>
        <w:tab/>
      </w:r>
      <w:r w:rsidRPr="001F2274">
        <w:t>Courson</w:t>
      </w:r>
      <w:r>
        <w:tab/>
      </w:r>
      <w:r w:rsidRPr="001F2274">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Davis</w:t>
      </w:r>
      <w:r>
        <w:tab/>
      </w:r>
      <w:r w:rsidRPr="001F2274">
        <w:t>Grooms</w:t>
      </w:r>
      <w:r>
        <w:tab/>
      </w:r>
      <w:r w:rsidRPr="001F2274">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Hembree</w:t>
      </w:r>
      <w:r>
        <w:tab/>
      </w:r>
      <w:r w:rsidRPr="001F2274">
        <w:t>Jackson</w:t>
      </w:r>
      <w:r>
        <w:tab/>
      </w:r>
      <w:r w:rsidRPr="001F2274">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Kimpson</w:t>
      </w:r>
      <w:r>
        <w:tab/>
      </w:r>
      <w:r w:rsidRPr="001F2274">
        <w:t>Leatherman</w:t>
      </w:r>
      <w:r>
        <w:tab/>
      </w:r>
      <w:r w:rsidRPr="001F2274">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Malloy</w:t>
      </w:r>
      <w:r>
        <w:tab/>
      </w:r>
      <w:r w:rsidRPr="001F2274">
        <w:rPr>
          <w:i/>
        </w:rPr>
        <w:t>Martin, Larry</w:t>
      </w:r>
      <w:r>
        <w:rPr>
          <w:i/>
        </w:rPr>
        <w:tab/>
      </w:r>
      <w:r w:rsidRPr="001F2274">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Matthews</w:t>
      </w:r>
      <w:r>
        <w:tab/>
      </w:r>
      <w:r w:rsidRPr="001F2274">
        <w:t>McElveen</w:t>
      </w:r>
      <w:r>
        <w:tab/>
      </w:r>
      <w:r w:rsidRPr="001F2274">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Nicholson</w:t>
      </w:r>
      <w:r>
        <w:tab/>
      </w:r>
      <w:r w:rsidRPr="001F2274">
        <w:t>O'Dell</w:t>
      </w:r>
      <w:r>
        <w:tab/>
      </w:r>
      <w:r w:rsidRPr="001F2274">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Pinckney</w:t>
      </w:r>
      <w:r>
        <w:tab/>
      </w:r>
      <w:r w:rsidRPr="001F2274">
        <w:t>Reese</w:t>
      </w:r>
      <w:r>
        <w:tab/>
      </w:r>
      <w:r w:rsidRPr="001F2274">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Shealy</w:t>
      </w:r>
      <w:r>
        <w:tab/>
      </w:r>
      <w:r w:rsidRPr="001F2274">
        <w:t>Sheheen</w:t>
      </w:r>
      <w:r>
        <w:tab/>
      </w:r>
      <w:r w:rsidRPr="001F2274">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Turner</w:t>
      </w:r>
      <w:r>
        <w:tab/>
      </w:r>
      <w:r w:rsidRPr="001F2274">
        <w:t>Verdin</w:t>
      </w:r>
      <w:r>
        <w:tab/>
      </w:r>
      <w:r w:rsidRPr="001F2274">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274">
        <w:rPr>
          <w:b/>
        </w:rPr>
        <w:t>Total--39</w:t>
      </w:r>
    </w:p>
    <w:p w:rsidR="0037459C" w:rsidRPr="001F2274" w:rsidRDefault="0037459C" w:rsidP="0037459C">
      <w:pPr>
        <w:pStyle w:val="Header"/>
        <w:tabs>
          <w:tab w:val="clear" w:pos="8640"/>
          <w:tab w:val="left" w:pos="4320"/>
        </w:tabs>
      </w:pPr>
    </w:p>
    <w:p w:rsidR="0037459C" w:rsidRDefault="0037459C" w:rsidP="005172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NAYS</w:t>
      </w:r>
    </w:p>
    <w:p w:rsidR="0037459C" w:rsidRDefault="0037459C" w:rsidP="005172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1F2274" w:rsidRDefault="0037459C" w:rsidP="005172B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Total--0</w:t>
      </w:r>
    </w:p>
    <w:p w:rsidR="0037459C" w:rsidRPr="001F2274" w:rsidRDefault="0037459C" w:rsidP="0037459C">
      <w:pPr>
        <w:pStyle w:val="Header"/>
        <w:tabs>
          <w:tab w:val="clear" w:pos="8640"/>
          <w:tab w:val="left" w:pos="4320"/>
        </w:tabs>
        <w:jc w:val="center"/>
        <w:rPr>
          <w:b/>
        </w:rPr>
      </w:pPr>
    </w:p>
    <w:p w:rsidR="0037459C" w:rsidRDefault="0037459C" w:rsidP="0037459C">
      <w:pPr>
        <w:pStyle w:val="Header"/>
        <w:tabs>
          <w:tab w:val="clear" w:pos="8640"/>
          <w:tab w:val="left" w:pos="4320"/>
        </w:tabs>
      </w:pPr>
      <w:r>
        <w:tab/>
        <w:t>The Bill was read the second time and ordered placed on the Third Reading Calendar.</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jc w:val="center"/>
        <w:rPr>
          <w:b/>
        </w:rPr>
      </w:pPr>
      <w:r>
        <w:rPr>
          <w:b/>
        </w:rPr>
        <w:t>COMMITTEE AMENDMENT AMENDED AND ADOPTED</w:t>
      </w:r>
    </w:p>
    <w:p w:rsidR="0037459C" w:rsidRDefault="0037459C" w:rsidP="0037459C">
      <w:pPr>
        <w:pStyle w:val="Header"/>
        <w:tabs>
          <w:tab w:val="clear" w:pos="8640"/>
          <w:tab w:val="left" w:pos="4320"/>
        </w:tabs>
        <w:jc w:val="center"/>
        <w:rPr>
          <w:b/>
        </w:rPr>
      </w:pPr>
      <w:r>
        <w:rPr>
          <w:b/>
        </w:rPr>
        <w:t>READ THE SECOND TIME</w:t>
      </w:r>
    </w:p>
    <w:p w:rsidR="0037459C" w:rsidRPr="007822FA" w:rsidRDefault="0037459C" w:rsidP="0037459C">
      <w:pPr>
        <w:suppressAutoHyphens/>
        <w:outlineLvl w:val="0"/>
      </w:pPr>
      <w:r>
        <w:tab/>
      </w:r>
      <w:r w:rsidRPr="007822FA">
        <w:t>H. 4560</w:t>
      </w:r>
      <w:r w:rsidR="00767ED0"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767ED0"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37459C" w:rsidRDefault="0037459C" w:rsidP="0037459C">
      <w:pPr>
        <w:pStyle w:val="Header"/>
        <w:tabs>
          <w:tab w:val="clear" w:pos="8640"/>
          <w:tab w:val="left" w:pos="4320"/>
        </w:tabs>
      </w:pPr>
      <w:r>
        <w:tab/>
        <w:t xml:space="preserve">The Senate proceeded to a consideration of the Bill, the question being the adoption of the amendment proposed by the Committee on </w:t>
      </w:r>
      <w:r w:rsidR="00FE2EDA">
        <w:t>Judiciary</w:t>
      </w:r>
      <w:r>
        <w:t>.</w:t>
      </w:r>
    </w:p>
    <w:p w:rsidR="0037459C" w:rsidRDefault="0037459C" w:rsidP="0037459C">
      <w:pPr>
        <w:pStyle w:val="Header"/>
        <w:tabs>
          <w:tab w:val="clear" w:pos="8640"/>
          <w:tab w:val="left" w:pos="4320"/>
        </w:tabs>
      </w:pPr>
    </w:p>
    <w:p w:rsidR="0037459C" w:rsidRDefault="0037459C" w:rsidP="0037459C">
      <w:r>
        <w:tab/>
        <w:t>Senator THURMOND proposed the following amendment (JUD4560.002)</w:t>
      </w:r>
      <w:r w:rsidRPr="0075611B">
        <w:t>, which was adopted</w:t>
      </w:r>
      <w:r>
        <w:t>:</w:t>
      </w:r>
    </w:p>
    <w:p w:rsidR="0037459C" w:rsidRPr="0075611B" w:rsidRDefault="0037459C" w:rsidP="0037459C">
      <w:pPr>
        <w:rPr>
          <w:color w:val="auto"/>
        </w:rPr>
      </w:pPr>
      <w:r>
        <w:tab/>
      </w:r>
      <w:r w:rsidRPr="0075611B">
        <w:rPr>
          <w:color w:val="auto"/>
        </w:rPr>
        <w:t xml:space="preserve">Amend the </w:t>
      </w:r>
      <w:r w:rsidR="005172B9">
        <w:rPr>
          <w:color w:val="auto"/>
        </w:rPr>
        <w:t>c</w:t>
      </w:r>
      <w:r w:rsidRPr="0075611B">
        <w:rPr>
          <w:color w:val="auto"/>
        </w:rPr>
        <w:t xml:space="preserve">ommittee </w:t>
      </w:r>
      <w:r w:rsidR="005172B9">
        <w:rPr>
          <w:color w:val="auto"/>
        </w:rPr>
        <w:t>r</w:t>
      </w:r>
      <w:r w:rsidRPr="0075611B">
        <w:rPr>
          <w:color w:val="auto"/>
        </w:rPr>
        <w:t>eport, as and if amended, page [4560-4], by striking lines 6-10, and inserting:</w:t>
      </w:r>
    </w:p>
    <w:p w:rsidR="0037459C" w:rsidRPr="0075611B" w:rsidRDefault="0037459C" w:rsidP="0037459C">
      <w:pPr>
        <w:rPr>
          <w:color w:val="auto"/>
          <w:u w:color="000000" w:themeColor="text1"/>
        </w:rPr>
      </w:pPr>
      <w:r>
        <w:tab/>
      </w:r>
      <w:r w:rsidRPr="0075611B">
        <w:rPr>
          <w:color w:val="auto"/>
        </w:rPr>
        <w:t>/</w:t>
      </w:r>
      <w:r w:rsidRPr="0075611B">
        <w:rPr>
          <w:color w:val="auto"/>
        </w:rPr>
        <w:tab/>
      </w:r>
      <w:r w:rsidRPr="0075611B">
        <w:rPr>
          <w:strike/>
          <w:color w:val="auto"/>
        </w:rPr>
        <w:t>(C)</w:t>
      </w:r>
      <w:r w:rsidRPr="0075611B">
        <w:rPr>
          <w:color w:val="auto"/>
          <w:u w:val="single"/>
        </w:rPr>
        <w:t>(E)(1)</w:t>
      </w:r>
      <w:r w:rsidRPr="0075611B">
        <w:rPr>
          <w:color w:val="auto"/>
        </w:rPr>
        <w:tab/>
        <w:t xml:space="preserve">This section does not apply to a person who is charged with a violation of Title 50, Title 56, </w:t>
      </w:r>
      <w:r w:rsidRPr="0075611B">
        <w:rPr>
          <w:color w:val="auto"/>
          <w:u w:val="single"/>
        </w:rPr>
        <w:t>or</w:t>
      </w:r>
      <w:r w:rsidRPr="0075611B">
        <w:rPr>
          <w:color w:val="auto"/>
        </w:rPr>
        <w:t xml:space="preserve"> an enactment pursuant to the authority of counties and municipalities provided in Titles 4 and 5</w:t>
      </w:r>
      <w:r w:rsidRPr="0075611B">
        <w:rPr>
          <w:strike/>
          <w:color w:val="auto"/>
        </w:rPr>
        <w:t>, or any other state criminal offense</w:t>
      </w:r>
      <w:r w:rsidRPr="0075611B">
        <w:rPr>
          <w:strike/>
          <w:color w:val="auto"/>
          <w:u w:val="single"/>
        </w:rPr>
        <w:t>,</w:t>
      </w:r>
      <w:r w:rsidRPr="0075611B">
        <w:rPr>
          <w:strike/>
          <w:color w:val="auto"/>
        </w:rPr>
        <w:t xml:space="preserve"> if the person is not fingerprinted for the violation</w:t>
      </w:r>
      <w:r w:rsidRPr="0075611B">
        <w:rPr>
          <w:color w:val="auto"/>
        </w:rPr>
        <w:t>.</w:t>
      </w:r>
      <w:r w:rsidRPr="0075611B">
        <w:rPr>
          <w:color w:val="auto"/>
        </w:rPr>
        <w:tab/>
      </w:r>
      <w:r w:rsidRPr="0075611B">
        <w:rPr>
          <w:color w:val="auto"/>
        </w:rPr>
        <w:tab/>
      </w:r>
      <w:r w:rsidRPr="0075611B">
        <w:rPr>
          <w:color w:val="auto"/>
          <w:u w:color="000000" w:themeColor="text1"/>
        </w:rPr>
        <w:t>/</w:t>
      </w:r>
    </w:p>
    <w:p w:rsidR="0037459C" w:rsidRPr="0075611B" w:rsidRDefault="0037459C" w:rsidP="0037459C">
      <w:pPr>
        <w:rPr>
          <w:snapToGrid w:val="0"/>
          <w:color w:val="auto"/>
        </w:rPr>
      </w:pPr>
      <w:r>
        <w:rPr>
          <w:snapToGrid w:val="0"/>
        </w:rPr>
        <w:tab/>
      </w:r>
      <w:r w:rsidRPr="0075611B">
        <w:rPr>
          <w:snapToGrid w:val="0"/>
          <w:color w:val="auto"/>
        </w:rPr>
        <w:t xml:space="preserve">Renumber sections to conform.  </w:t>
      </w:r>
    </w:p>
    <w:p w:rsidR="0037459C" w:rsidRDefault="0037459C" w:rsidP="0037459C">
      <w:pPr>
        <w:rPr>
          <w:snapToGrid w:val="0"/>
        </w:rPr>
      </w:pPr>
      <w:r>
        <w:rPr>
          <w:snapToGrid w:val="0"/>
        </w:rPr>
        <w:tab/>
      </w:r>
      <w:r w:rsidRPr="0075611B">
        <w:rPr>
          <w:snapToGrid w:val="0"/>
          <w:color w:val="auto"/>
        </w:rPr>
        <w:t>Amend title to conform.</w:t>
      </w:r>
    </w:p>
    <w:p w:rsidR="0037459C" w:rsidRDefault="0037459C" w:rsidP="0037459C">
      <w:pPr>
        <w:pStyle w:val="Header"/>
        <w:tabs>
          <w:tab w:val="clear" w:pos="8640"/>
          <w:tab w:val="left" w:pos="4320"/>
        </w:tabs>
        <w:jc w:val="center"/>
      </w:pPr>
    </w:p>
    <w:p w:rsidR="0037459C" w:rsidRDefault="0037459C" w:rsidP="0037459C">
      <w:pPr>
        <w:pStyle w:val="Header"/>
        <w:tabs>
          <w:tab w:val="clear" w:pos="8640"/>
          <w:tab w:val="left" w:pos="4320"/>
        </w:tabs>
        <w:jc w:val="left"/>
      </w:pPr>
      <w:r>
        <w:tab/>
        <w:t>Senator THURMOND explained the amendment.</w:t>
      </w:r>
    </w:p>
    <w:p w:rsidR="0037459C" w:rsidRDefault="0037459C" w:rsidP="0037459C">
      <w:pPr>
        <w:pStyle w:val="Header"/>
        <w:tabs>
          <w:tab w:val="clear" w:pos="8640"/>
          <w:tab w:val="left" w:pos="4320"/>
        </w:tabs>
      </w:pPr>
    </w:p>
    <w:p w:rsidR="0037459C" w:rsidRDefault="0037459C" w:rsidP="0037459C">
      <w:r>
        <w:tab/>
        <w:t>The amendment was adopted.</w:t>
      </w:r>
    </w:p>
    <w:p w:rsidR="0037459C" w:rsidRDefault="0037459C" w:rsidP="0037459C">
      <w:pPr>
        <w:pStyle w:val="Header"/>
        <w:tabs>
          <w:tab w:val="clear" w:pos="8640"/>
          <w:tab w:val="left" w:pos="4320"/>
        </w:tabs>
      </w:pPr>
    </w:p>
    <w:p w:rsidR="0037459C" w:rsidRDefault="0037459C" w:rsidP="0037459C">
      <w:r>
        <w:tab/>
        <w:t>The Committee on Judiciary proposed the following amendment (JUD4560.001)</w:t>
      </w:r>
      <w:r w:rsidRPr="00B30180">
        <w:t>, which was adopted</w:t>
      </w:r>
      <w:r>
        <w:t>:</w:t>
      </w:r>
    </w:p>
    <w:p w:rsidR="0037459C" w:rsidRPr="00B30180" w:rsidRDefault="0037459C" w:rsidP="0037459C">
      <w:pPr>
        <w:rPr>
          <w:color w:val="auto"/>
        </w:rPr>
      </w:pPr>
      <w:r>
        <w:tab/>
      </w:r>
      <w:r w:rsidRPr="00B30180">
        <w:rPr>
          <w:color w:val="auto"/>
        </w:rPr>
        <w:t>Amend the bill, as and if amended, by striking SECTION 1, and inserting::</w:t>
      </w:r>
    </w:p>
    <w:p w:rsidR="0037459C" w:rsidRPr="00B30180" w:rsidRDefault="0037459C" w:rsidP="0037459C">
      <w:pPr>
        <w:rPr>
          <w:color w:val="auto"/>
        </w:rPr>
      </w:pPr>
      <w:r>
        <w:tab/>
      </w:r>
      <w:r w:rsidRPr="00B30180">
        <w:rPr>
          <w:color w:val="auto"/>
        </w:rPr>
        <w:t>/</w:t>
      </w:r>
      <w:r w:rsidRPr="00B30180">
        <w:rPr>
          <w:color w:val="auto"/>
        </w:rPr>
        <w:tab/>
        <w:t>SECTION</w:t>
      </w:r>
      <w:r w:rsidRPr="00B30180">
        <w:rPr>
          <w:color w:val="auto"/>
        </w:rPr>
        <w:tab/>
        <w:t>1.</w:t>
      </w:r>
      <w:r w:rsidRPr="00B30180">
        <w:rPr>
          <w:color w:val="auto"/>
        </w:rPr>
        <w:tab/>
        <w:t>Section 17</w:t>
      </w:r>
      <w:r w:rsidRPr="00B30180">
        <w:rPr>
          <w:color w:val="auto"/>
        </w:rPr>
        <w:noBreakHyphen/>
        <w:t>1</w:t>
      </w:r>
      <w:r w:rsidRPr="00B30180">
        <w:rPr>
          <w:color w:val="auto"/>
        </w:rPr>
        <w:noBreakHyphen/>
        <w:t>40 of the 1976 Code, as last amended by Act 75 of 2013, is further amended to read:</w:t>
      </w:r>
    </w:p>
    <w:p w:rsidR="0037459C" w:rsidRPr="00B30180" w:rsidRDefault="0037459C" w:rsidP="0037459C">
      <w:pPr>
        <w:rPr>
          <w:color w:val="auto"/>
        </w:rPr>
      </w:pPr>
      <w:r w:rsidRPr="00B30180">
        <w:rPr>
          <w:color w:val="auto"/>
        </w:rPr>
        <w:tab/>
        <w:t>“Section 17</w:t>
      </w:r>
      <w:r w:rsidRPr="00B30180">
        <w:rPr>
          <w:color w:val="auto"/>
        </w:rPr>
        <w:noBreakHyphen/>
        <w:t>1</w:t>
      </w:r>
      <w:r w:rsidRPr="00B30180">
        <w:rPr>
          <w:color w:val="auto"/>
        </w:rPr>
        <w:noBreakHyphen/>
        <w:t>40.</w:t>
      </w:r>
      <w:r w:rsidRPr="00B30180">
        <w:rPr>
          <w:color w:val="auto"/>
        </w:rPr>
        <w:tab/>
      </w:r>
      <w:r w:rsidRPr="00B30180">
        <w:rPr>
          <w:color w:val="auto"/>
          <w:u w:val="single"/>
        </w:rPr>
        <w:t>(A)</w:t>
      </w:r>
      <w:r w:rsidRPr="00B30180">
        <w:rPr>
          <w:color w:val="auto"/>
        </w:rPr>
        <w:t xml:space="preserve"> </w:t>
      </w:r>
      <w:r w:rsidRPr="00B30180">
        <w:rPr>
          <w:color w:val="auto"/>
          <w:u w:val="single"/>
        </w:rPr>
        <w:t>For purposes of this section, ‘under seal’ means not subject to disclosure other than to a law enforcement or prosecution agency, and attorneys representing a law enforcement or prosecution agency, unless disclosure is allowed by court order.</w:t>
      </w:r>
    </w:p>
    <w:p w:rsidR="0037459C" w:rsidRPr="00B30180" w:rsidRDefault="0037459C" w:rsidP="0037459C">
      <w:pPr>
        <w:rPr>
          <w:color w:val="auto"/>
          <w:u w:val="single"/>
        </w:rPr>
      </w:pPr>
      <w:r w:rsidRPr="00B30180">
        <w:rPr>
          <w:color w:val="auto"/>
        </w:rPr>
        <w:tab/>
      </w:r>
      <w:r w:rsidRPr="00B30180">
        <w:rPr>
          <w:strike/>
          <w:color w:val="auto"/>
        </w:rPr>
        <w:t>(A)(1)</w:t>
      </w:r>
      <w:r w:rsidRPr="00B30180">
        <w:rPr>
          <w:color w:val="auto"/>
          <w:u w:val="single"/>
        </w:rPr>
        <w:t>(B)(1)</w:t>
      </w:r>
      <w:r w:rsidRPr="00B30180">
        <w:rPr>
          <w:color w:val="auto"/>
        </w:rPr>
        <w:tab/>
      </w:r>
      <w:r w:rsidRPr="00B30180">
        <w:rPr>
          <w:strike/>
          <w:color w:val="auto"/>
        </w:rPr>
        <w:t>A person who after being</w:t>
      </w:r>
      <w:r w:rsidRPr="00B30180">
        <w:rPr>
          <w:color w:val="auto"/>
        </w:rPr>
        <w:t xml:space="preserve"> </w:t>
      </w:r>
      <w:r w:rsidRPr="00B30180">
        <w:rPr>
          <w:color w:val="auto"/>
          <w:u w:val="single"/>
        </w:rPr>
        <w:t>If a person’s record is expunged pursuant to Title 17, Chapter 22, Article 9, because the person was</w:t>
      </w:r>
      <w:r w:rsidRPr="00B30180">
        <w:rPr>
          <w:color w:val="auto"/>
        </w:rPr>
        <w:t xml:space="preserve"> charged with a criminal offense</w:t>
      </w:r>
      <w:r w:rsidRPr="00B30180">
        <w:rPr>
          <w:color w:val="auto"/>
          <w:u w:val="single"/>
        </w:rPr>
        <w:t>, or was issued a courtesy summons pursuant to Section 22-3-330 or another provision of law,</w:t>
      </w:r>
      <w:r w:rsidRPr="00B30180">
        <w:rPr>
          <w:color w:val="auto"/>
        </w:rPr>
        <w:t xml:space="preserve"> and the charge </w:t>
      </w:r>
      <w:r w:rsidRPr="00B30180">
        <w:rPr>
          <w:strike/>
          <w:color w:val="auto"/>
        </w:rPr>
        <w:t>is</w:t>
      </w:r>
      <w:r w:rsidRPr="00B30180">
        <w:rPr>
          <w:color w:val="auto"/>
        </w:rPr>
        <w:t xml:space="preserve"> </w:t>
      </w:r>
      <w:r w:rsidRPr="00B30180">
        <w:rPr>
          <w:color w:val="auto"/>
          <w:u w:val="single"/>
        </w:rPr>
        <w:t>was</w:t>
      </w:r>
      <w:r w:rsidRPr="00B30180">
        <w:rPr>
          <w:color w:val="auto"/>
        </w:rPr>
        <w:t xml:space="preserve"> discharged, proceedings against the person </w:t>
      </w:r>
      <w:r w:rsidRPr="00B30180">
        <w:rPr>
          <w:strike/>
          <w:color w:val="auto"/>
        </w:rPr>
        <w:t>are</w:t>
      </w:r>
      <w:r w:rsidRPr="00B30180">
        <w:rPr>
          <w:color w:val="auto"/>
        </w:rPr>
        <w:t xml:space="preserve"> </w:t>
      </w:r>
      <w:r w:rsidRPr="00B30180">
        <w:rPr>
          <w:color w:val="auto"/>
          <w:u w:val="single"/>
        </w:rPr>
        <w:t>were</w:t>
      </w:r>
      <w:r w:rsidRPr="00B30180">
        <w:rPr>
          <w:color w:val="auto"/>
        </w:rPr>
        <w:t xml:space="preserve"> dismissed, or the person </w:t>
      </w:r>
      <w:r w:rsidRPr="00B30180">
        <w:rPr>
          <w:strike/>
          <w:color w:val="auto"/>
        </w:rPr>
        <w:t>is</w:t>
      </w:r>
      <w:r w:rsidRPr="00B30180">
        <w:rPr>
          <w:color w:val="auto"/>
        </w:rPr>
        <w:t xml:space="preserve"> </w:t>
      </w:r>
      <w:r w:rsidRPr="00B30180">
        <w:rPr>
          <w:color w:val="auto"/>
          <w:u w:val="single"/>
        </w:rPr>
        <w:t>was</w:t>
      </w:r>
      <w:r w:rsidRPr="00B30180">
        <w:rPr>
          <w:color w:val="auto"/>
        </w:rPr>
        <w:t xml:space="preserve"> found not guilty of the charge, </w:t>
      </w:r>
      <w:r w:rsidRPr="00B30180">
        <w:rPr>
          <w:color w:val="auto"/>
          <w:u w:val="single"/>
        </w:rPr>
        <w:t>then</w:t>
      </w:r>
      <w:r w:rsidRPr="00B30180">
        <w:rPr>
          <w:color w:val="auto"/>
        </w:rPr>
        <w:t xml:space="preserve"> the arrest and booking record, </w:t>
      </w:r>
      <w:r w:rsidRPr="00B30180">
        <w:rPr>
          <w:strike/>
          <w:color w:val="auto"/>
        </w:rPr>
        <w:t>files</w:t>
      </w:r>
      <w:r w:rsidRPr="00B30180">
        <w:rPr>
          <w:color w:val="auto"/>
        </w:rPr>
        <w:t xml:space="preserve"> </w:t>
      </w:r>
      <w:r w:rsidRPr="00B30180">
        <w:rPr>
          <w:color w:val="auto"/>
          <w:u w:val="single"/>
        </w:rPr>
        <w:t>associated bench warrants</w:t>
      </w:r>
      <w:r w:rsidRPr="00B30180">
        <w:rPr>
          <w:color w:val="auto"/>
        </w:rPr>
        <w:t xml:space="preserve">, mug shots, and fingerprints of the person must be destroyed and no evidence of the record pertaining to the charge </w:t>
      </w:r>
      <w:r w:rsidRPr="00B30180">
        <w:rPr>
          <w:color w:val="auto"/>
          <w:u w:val="single"/>
        </w:rPr>
        <w:t>or associated bench warrants</w:t>
      </w:r>
      <w:r w:rsidRPr="00B30180">
        <w:rPr>
          <w:color w:val="auto"/>
        </w:rPr>
        <w:t xml:space="preserve"> may be retained by any municipal, county, or state </w:t>
      </w:r>
      <w:r w:rsidRPr="00B30180">
        <w:rPr>
          <w:strike/>
          <w:color w:val="auto"/>
        </w:rPr>
        <w:t>law enforcement</w:t>
      </w:r>
      <w:r w:rsidRPr="00B30180">
        <w:rPr>
          <w:color w:val="auto"/>
        </w:rPr>
        <w:t xml:space="preserve"> agency.  Provided, however, that</w:t>
      </w:r>
      <w:r w:rsidRPr="00B30180">
        <w:rPr>
          <w:color w:val="auto"/>
          <w:u w:val="single"/>
        </w:rPr>
        <w:t>:</w:t>
      </w:r>
    </w:p>
    <w:p w:rsidR="0037459C" w:rsidRPr="00B30180" w:rsidRDefault="0037459C" w:rsidP="0037459C">
      <w:pPr>
        <w:rPr>
          <w:color w:val="auto"/>
        </w:rPr>
      </w:pPr>
      <w:r w:rsidRPr="00B30180">
        <w:rPr>
          <w:color w:val="auto"/>
        </w:rPr>
        <w:tab/>
      </w:r>
      <w:r w:rsidRPr="00B30180">
        <w:rPr>
          <w:color w:val="auto"/>
        </w:rPr>
        <w:tab/>
      </w:r>
      <w:r w:rsidRPr="00B30180">
        <w:rPr>
          <w:color w:val="auto"/>
        </w:rPr>
        <w:tab/>
      </w:r>
      <w:r w:rsidRPr="00B30180">
        <w:rPr>
          <w:color w:val="auto"/>
          <w:u w:val="single"/>
        </w:rPr>
        <w:t>(a)</w:t>
      </w:r>
      <w:r w:rsidRPr="00B30180">
        <w:rPr>
          <w:color w:val="auto"/>
        </w:rPr>
        <w:tab/>
      </w:r>
      <w:r w:rsidRPr="00B30180">
        <w:rPr>
          <w:color w:val="auto"/>
          <w:u w:val="single"/>
        </w:rPr>
        <w:t>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and to defend the agency and the agency’s employees during litigation proceedings.  The information must remain under seal.  The information is not a public document and is exempt from disclosure, except by court order.</w:t>
      </w:r>
    </w:p>
    <w:p w:rsidR="0037459C" w:rsidRPr="00B30180" w:rsidRDefault="0037459C" w:rsidP="0037459C">
      <w:pPr>
        <w:rPr>
          <w:color w:val="auto"/>
        </w:rPr>
      </w:pPr>
      <w:r w:rsidRPr="00B30180">
        <w:rPr>
          <w:color w:val="auto"/>
        </w:rPr>
        <w:tab/>
      </w:r>
      <w:r w:rsidRPr="00B30180">
        <w:rPr>
          <w:color w:val="auto"/>
        </w:rPr>
        <w:tab/>
      </w:r>
      <w:r w:rsidRPr="00B30180">
        <w:rPr>
          <w:color w:val="auto"/>
        </w:rPr>
        <w:tab/>
      </w:r>
      <w:r w:rsidRPr="00B30180">
        <w:rPr>
          <w:color w:val="auto"/>
          <w:u w:val="single"/>
        </w:rPr>
        <w:t>(b)</w:t>
      </w:r>
      <w:r w:rsidRPr="00B30180">
        <w:rPr>
          <w:color w:val="auto"/>
        </w:rPr>
        <w:tab/>
      </w:r>
      <w:r w:rsidRPr="00B30180">
        <w:rPr>
          <w:strike/>
          <w:color w:val="auto"/>
        </w:rPr>
        <w:t>local and state detention</w:t>
      </w:r>
      <w:r w:rsidRPr="00B30180">
        <w:rPr>
          <w:color w:val="auto"/>
        </w:rPr>
        <w:t xml:space="preserve"> </w:t>
      </w:r>
      <w:r w:rsidRPr="00B30180">
        <w:rPr>
          <w:color w:val="auto"/>
          <w:u w:val="single"/>
        </w:rPr>
        <w:t>Detention</w:t>
      </w:r>
      <w:r w:rsidRPr="00B30180">
        <w:rPr>
          <w:color w:val="auto"/>
        </w:rPr>
        <w:t xml:space="preserve"> and correctional facilities </w:t>
      </w:r>
      <w:r w:rsidRPr="00B30180">
        <w:rPr>
          <w:strike/>
          <w:color w:val="auto"/>
        </w:rPr>
        <w:t>may</w:t>
      </w:r>
      <w:r w:rsidRPr="00B30180">
        <w:rPr>
          <w:color w:val="auto"/>
        </w:rPr>
        <w:t xml:space="preserve"> </w:t>
      </w:r>
      <w:r w:rsidRPr="00B30180">
        <w:rPr>
          <w:color w:val="auto"/>
          <w:u w:val="single"/>
        </w:rPr>
        <w:t>shall</w:t>
      </w:r>
      <w:r w:rsidRPr="00B30180">
        <w:rPr>
          <w:color w:val="auto"/>
        </w:rPr>
        <w:t xml:space="preserve"> retain booking records, identifying documentation and materials, and other institutional reports and files under seal, on all persons who have been processed, detained, or incarcerated, for a period not to exceed three years </w:t>
      </w:r>
      <w:r w:rsidRPr="00B30180">
        <w:rPr>
          <w:color w:val="auto"/>
          <w:u w:val="single"/>
        </w:rPr>
        <w:t>and one hundred twenty days</w:t>
      </w:r>
      <w:r w:rsidRPr="00B30180">
        <w:rPr>
          <w:color w:val="auto"/>
        </w:rPr>
        <w:t xml:space="preserve"> from the date of the expungement order to manage </w:t>
      </w:r>
      <w:r w:rsidRPr="00B30180">
        <w:rPr>
          <w:strike/>
          <w:color w:val="auto"/>
        </w:rPr>
        <w:t>their</w:t>
      </w:r>
      <w:r w:rsidRPr="00B30180">
        <w:rPr>
          <w:color w:val="auto"/>
        </w:rPr>
        <w:t xml:space="preserve"> </w:t>
      </w:r>
      <w:r w:rsidRPr="00B30180">
        <w:rPr>
          <w:color w:val="auto"/>
          <w:u w:val="single"/>
        </w:rPr>
        <w:t>the facilities’</w:t>
      </w:r>
      <w:r w:rsidRPr="00B30180">
        <w:rPr>
          <w:color w:val="auto"/>
        </w:rPr>
        <w:t xml:space="preserve"> statistical and professional information needs</w:t>
      </w:r>
      <w:r w:rsidRPr="00B30180">
        <w:rPr>
          <w:color w:val="auto"/>
          <w:u w:val="single"/>
        </w:rPr>
        <w:t>,</w:t>
      </w:r>
      <w:r w:rsidRPr="00B30180">
        <w:rPr>
          <w:color w:val="auto"/>
        </w:rPr>
        <w:t xml:space="preserve"> and</w:t>
      </w:r>
      <w:r w:rsidRPr="00B30180">
        <w:rPr>
          <w:strike/>
          <w:color w:val="auto"/>
        </w:rPr>
        <w:t>, where necessary,</w:t>
      </w:r>
      <w:r w:rsidRPr="00B30180">
        <w:rPr>
          <w:color w:val="auto"/>
        </w:rPr>
        <w:t xml:space="preserve"> to defend </w:t>
      </w:r>
      <w:r w:rsidRPr="00B30180">
        <w:rPr>
          <w:strike/>
          <w:color w:val="auto"/>
        </w:rPr>
        <w:t>such</w:t>
      </w:r>
      <w:r w:rsidRPr="00B30180">
        <w:rPr>
          <w:color w:val="auto"/>
        </w:rPr>
        <w:t xml:space="preserve"> </w:t>
      </w:r>
      <w:r w:rsidRPr="00B30180">
        <w:rPr>
          <w:color w:val="auto"/>
          <w:u w:val="single"/>
        </w:rPr>
        <w:t>the</w:t>
      </w:r>
      <w:r w:rsidRPr="00B30180">
        <w:rPr>
          <w:color w:val="auto"/>
        </w:rPr>
        <w:t xml:space="preserve"> facilities </w:t>
      </w:r>
      <w:r w:rsidRPr="00B30180">
        <w:rPr>
          <w:color w:val="auto"/>
          <w:u w:val="single"/>
        </w:rPr>
        <w:t>and the facilities’ employees</w:t>
      </w:r>
      <w:r w:rsidRPr="00B30180">
        <w:rPr>
          <w:color w:val="auto"/>
        </w:rPr>
        <w:t xml:space="preserve"> during litigation proceedings</w:t>
      </w:r>
      <w:r w:rsidRPr="00B30180">
        <w:rPr>
          <w:color w:val="auto"/>
          <w:u w:val="single"/>
        </w:rPr>
        <w:t>,</w:t>
      </w:r>
      <w:r w:rsidRPr="00B30180">
        <w:rPr>
          <w:color w:val="auto"/>
        </w:rPr>
        <w:t xml:space="preserve"> except when an action, complaint, or inquiry has been initiated. </w:t>
      </w:r>
      <w:r w:rsidRPr="00B30180">
        <w:rPr>
          <w:strike/>
          <w:color w:val="auto"/>
        </w:rPr>
        <w:t>Information retained by a local or state detention or correctional facility as permitted under this section after an expungement order has been issued</w:t>
      </w:r>
      <w:r w:rsidRPr="00B30180">
        <w:rPr>
          <w:color w:val="auto"/>
        </w:rPr>
        <w:t xml:space="preserve"> </w:t>
      </w:r>
      <w:r w:rsidRPr="00B30180">
        <w:rPr>
          <w:color w:val="auto"/>
          <w:u w:val="single"/>
        </w:rPr>
        <w:t>The information</w:t>
      </w:r>
      <w:r w:rsidRPr="00B30180">
        <w:rPr>
          <w:color w:val="auto"/>
        </w:rPr>
        <w:t xml:space="preserve"> is not a public document and is exempt from disclosure</w:t>
      </w:r>
      <w:r w:rsidRPr="00B30180">
        <w:rPr>
          <w:strike/>
          <w:color w:val="auto"/>
        </w:rPr>
        <w:t>.</w:t>
      </w:r>
      <w:r w:rsidRPr="00B30180">
        <w:rPr>
          <w:color w:val="auto"/>
          <w:u w:val="single"/>
        </w:rPr>
        <w:t>,</w:t>
      </w:r>
      <w:r w:rsidRPr="00B30180">
        <w:rPr>
          <w:color w:val="auto"/>
        </w:rPr>
        <w:t xml:space="preserve"> </w:t>
      </w:r>
      <w:r w:rsidRPr="00B30180">
        <w:rPr>
          <w:strike/>
          <w:color w:val="auto"/>
        </w:rPr>
        <w:t>Such information only may be disclosed</w:t>
      </w:r>
      <w:r w:rsidRPr="00B30180">
        <w:rPr>
          <w:color w:val="auto"/>
        </w:rPr>
        <w:t xml:space="preserve"> </w:t>
      </w:r>
      <w:r w:rsidRPr="00B30180">
        <w:rPr>
          <w:color w:val="auto"/>
          <w:u w:val="single"/>
        </w:rPr>
        <w:t>except</w:t>
      </w:r>
      <w:r w:rsidRPr="00B30180">
        <w:rPr>
          <w:color w:val="auto"/>
        </w:rPr>
        <w:t xml:space="preserve"> by </w:t>
      </w:r>
      <w:r w:rsidRPr="00B30180">
        <w:rPr>
          <w:strike/>
          <w:color w:val="auto"/>
        </w:rPr>
        <w:t>judicial</w:t>
      </w:r>
      <w:r w:rsidRPr="00B30180">
        <w:rPr>
          <w:color w:val="auto"/>
        </w:rPr>
        <w:t xml:space="preserve"> </w:t>
      </w:r>
      <w:r w:rsidRPr="00B30180">
        <w:rPr>
          <w:color w:val="auto"/>
          <w:u w:val="single"/>
        </w:rPr>
        <w:t>court</w:t>
      </w:r>
      <w:r w:rsidRPr="00B30180">
        <w:rPr>
          <w:color w:val="auto"/>
        </w:rPr>
        <w:t xml:space="preserve"> order</w:t>
      </w:r>
      <w:r w:rsidRPr="00B30180">
        <w:rPr>
          <w:strike/>
          <w:color w:val="auto"/>
        </w:rPr>
        <w:t>, pursuant to a subpoena filed in a civil action, or as needed during litigation proceedings</w:t>
      </w:r>
      <w:r w:rsidRPr="00B30180">
        <w:rPr>
          <w:color w:val="auto"/>
        </w:rPr>
        <w:t>.</w:t>
      </w:r>
    </w:p>
    <w:p w:rsidR="0037459C" w:rsidRPr="00B30180" w:rsidRDefault="0037459C" w:rsidP="0037459C">
      <w:pPr>
        <w:rPr>
          <w:color w:val="auto"/>
        </w:rPr>
      </w:pPr>
      <w:r w:rsidRPr="00B30180">
        <w:rPr>
          <w:color w:val="auto"/>
        </w:rPr>
        <w:tab/>
      </w:r>
      <w:r w:rsidRPr="00B30180">
        <w:rPr>
          <w:color w:val="auto"/>
        </w:rPr>
        <w:tab/>
      </w:r>
      <w:r w:rsidRPr="00B30180">
        <w:rPr>
          <w:color w:val="auto"/>
          <w:u w:val="single"/>
        </w:rPr>
        <w:t>(2)</w:t>
      </w:r>
      <w:r w:rsidRPr="00B30180">
        <w:rPr>
          <w:color w:val="auto"/>
        </w:rPr>
        <w:tab/>
        <w:t xml:space="preserve">A </w:t>
      </w:r>
      <w:r w:rsidRPr="00B30180">
        <w:rPr>
          <w:strike/>
          <w:color w:val="auto"/>
        </w:rPr>
        <w:t>person</w:t>
      </w:r>
      <w:r w:rsidRPr="00B30180">
        <w:rPr>
          <w:color w:val="auto"/>
        </w:rPr>
        <w:t xml:space="preserve"> </w:t>
      </w:r>
      <w:r w:rsidRPr="00B30180">
        <w:rPr>
          <w:color w:val="auto"/>
          <w:u w:val="single"/>
        </w:rPr>
        <w:t>municipal, county, or state agency, or an employee of a municipal, county, or state agency</w:t>
      </w:r>
      <w:r w:rsidRPr="00B30180">
        <w:rPr>
          <w:color w:val="auto"/>
        </w:rPr>
        <w:t xml:space="preserve"> that </w:t>
      </w:r>
      <w:r w:rsidRPr="00B30180">
        <w:rPr>
          <w:strike/>
          <w:color w:val="auto"/>
        </w:rPr>
        <w:t>otherwise</w:t>
      </w:r>
      <w:r w:rsidRPr="00B30180">
        <w:rPr>
          <w:color w:val="auto"/>
        </w:rPr>
        <w:t xml:space="preserve"> intentionally </w:t>
      </w:r>
      <w:r w:rsidRPr="00B30180">
        <w:rPr>
          <w:strike/>
          <w:color w:val="auto"/>
        </w:rPr>
        <w:t>retains the arrest and booking record, files, mug shots, fingerprints, or any evidence of the record pertaining to a charge discharged or dismissed</w:t>
      </w:r>
      <w:r w:rsidRPr="00B30180">
        <w:rPr>
          <w:color w:val="auto"/>
        </w:rPr>
        <w:t xml:space="preserve"> </w:t>
      </w:r>
      <w:r w:rsidRPr="00B30180">
        <w:rPr>
          <w:strike/>
          <w:color w:val="auto"/>
        </w:rPr>
        <w:t>pursuant to this section</w:t>
      </w:r>
      <w:r w:rsidRPr="00B30180">
        <w:rPr>
          <w:color w:val="auto"/>
        </w:rPr>
        <w:t xml:space="preserve"> </w:t>
      </w:r>
      <w:r w:rsidRPr="00B30180">
        <w:rPr>
          <w:color w:val="auto"/>
          <w:u w:val="single"/>
        </w:rPr>
        <w:t>violates this subsection</w:t>
      </w:r>
      <w:r w:rsidRPr="00B30180">
        <w:rPr>
          <w:color w:val="auto"/>
        </w:rPr>
        <w:t xml:space="preserve"> is guilty of contempt of court.  </w:t>
      </w:r>
    </w:p>
    <w:p w:rsidR="0037459C" w:rsidRPr="00B30180" w:rsidRDefault="0037459C" w:rsidP="0037459C">
      <w:pPr>
        <w:rPr>
          <w:color w:val="auto"/>
        </w:rPr>
      </w:pPr>
      <w:r w:rsidRPr="00B30180">
        <w:rPr>
          <w:color w:val="auto"/>
        </w:rPr>
        <w:tab/>
      </w:r>
      <w:r w:rsidRPr="00B30180">
        <w:rPr>
          <w:color w:val="auto"/>
        </w:rPr>
        <w:tab/>
      </w:r>
      <w:r w:rsidRPr="00B30180">
        <w:rPr>
          <w:color w:val="auto"/>
          <w:u w:val="single"/>
        </w:rPr>
        <w:t>(3)</w:t>
      </w:r>
      <w:r w:rsidRPr="00B30180">
        <w:rPr>
          <w:color w:val="auto"/>
        </w:rPr>
        <w:tab/>
      </w:r>
      <w:r w:rsidRPr="00B30180">
        <w:rPr>
          <w:color w:val="auto"/>
          <w:u w:val="single"/>
        </w:rPr>
        <w:t>Nothing in this subsection requires the South Carolina Department of Probation, Parole and Pardon Services to expunge the probation records of persons whose charges were dismissed by conditional discharge pursuant to Section 44-53-450.</w:t>
      </w:r>
    </w:p>
    <w:p w:rsidR="0037459C" w:rsidRPr="00B30180" w:rsidRDefault="0037459C" w:rsidP="0037459C">
      <w:pPr>
        <w:rPr>
          <w:color w:val="auto"/>
        </w:rPr>
      </w:pPr>
      <w:r w:rsidRPr="00B30180">
        <w:rPr>
          <w:color w:val="auto"/>
        </w:rPr>
        <w:tab/>
      </w:r>
      <w:r w:rsidRPr="00B30180">
        <w:rPr>
          <w:color w:val="auto"/>
        </w:rPr>
        <w:tab/>
      </w:r>
      <w:r w:rsidRPr="00B30180">
        <w:rPr>
          <w:strike/>
          <w:color w:val="auto"/>
        </w:rPr>
        <w:t>(2)</w:t>
      </w:r>
      <w:r w:rsidRPr="00B30180">
        <w:rPr>
          <w:color w:val="auto"/>
        </w:rPr>
        <w:t xml:space="preserve"> </w:t>
      </w:r>
      <w:r w:rsidRPr="00B30180">
        <w:rPr>
          <w:strike/>
          <w:color w:val="auto"/>
        </w:rPr>
        <w:t>If a person has been issued a courtesy summons pursuant to Section 22</w:t>
      </w:r>
      <w:r w:rsidRPr="00B30180">
        <w:rPr>
          <w:strike/>
          <w:color w:val="auto"/>
        </w:rPr>
        <w:noBreakHyphen/>
        <w:t>3</w:t>
      </w:r>
      <w:r w:rsidRPr="00B30180">
        <w:rPr>
          <w:strike/>
          <w:color w:val="auto"/>
        </w:rPr>
        <w:noBreakHyphen/>
        <w:t>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37459C" w:rsidRPr="00B30180" w:rsidRDefault="0037459C" w:rsidP="0037459C">
      <w:pPr>
        <w:rPr>
          <w:strike/>
          <w:color w:val="auto"/>
        </w:rPr>
      </w:pPr>
      <w:r w:rsidRPr="00B30180">
        <w:rPr>
          <w:color w:val="auto"/>
        </w:rPr>
        <w:tab/>
      </w:r>
      <w:r w:rsidRPr="00B30180">
        <w:rPr>
          <w:strike/>
          <w:color w:val="auto"/>
        </w:rPr>
        <w:t>In addition, a person who violates the provisions of this item is subject to the same penalty as provided in item (1).</w:t>
      </w:r>
    </w:p>
    <w:p w:rsidR="0037459C" w:rsidRPr="00B30180" w:rsidRDefault="0037459C" w:rsidP="0037459C">
      <w:pPr>
        <w:rPr>
          <w:color w:val="auto"/>
          <w:u w:val="single"/>
        </w:rPr>
      </w:pPr>
      <w:r w:rsidRPr="00B30180">
        <w:rPr>
          <w:color w:val="auto"/>
        </w:rPr>
        <w:tab/>
      </w:r>
      <w:r w:rsidRPr="00B30180">
        <w:rPr>
          <w:color w:val="auto"/>
          <w:u w:val="single"/>
        </w:rPr>
        <w:t>(C)(1)</w:t>
      </w:r>
      <w:r w:rsidRPr="00B30180">
        <w:rPr>
          <w:color w:val="auto"/>
        </w:rPr>
        <w:tab/>
      </w:r>
      <w:r w:rsidRPr="00B30180">
        <w:rPr>
          <w:color w:val="auto"/>
          <w:u w:val="single"/>
        </w:rPr>
        <w:t>If a person’s record is expunged pursuant to Title 17, Chapter 22, Article 9, because the person was charged with a criminal offense, or was issued a courtesy summons pursuant to Section 22-3-330 or another provision of law, and the charge was discharged, proceedings against the person were dismissed, or the person was found not guilty of the charge, then law enforcement and prosecution agencies shall retain the evidence gathered,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37459C" w:rsidRPr="00B30180" w:rsidRDefault="0037459C" w:rsidP="0037459C">
      <w:pPr>
        <w:rPr>
          <w:color w:val="auto"/>
          <w:u w:val="single"/>
        </w:rPr>
      </w:pPr>
      <w:r w:rsidRPr="00B30180">
        <w:rPr>
          <w:color w:val="auto"/>
        </w:rPr>
        <w:tab/>
      </w:r>
      <w:r w:rsidRPr="00B30180">
        <w:rPr>
          <w:color w:val="auto"/>
        </w:rPr>
        <w:tab/>
      </w:r>
      <w:r w:rsidRPr="00B30180">
        <w:rPr>
          <w:color w:val="auto"/>
          <w:u w:val="single"/>
        </w:rPr>
        <w:t>(2)</w:t>
      </w:r>
      <w:r w:rsidRPr="00B30180">
        <w:rPr>
          <w:color w:val="auto"/>
        </w:rPr>
        <w:tab/>
      </w:r>
      <w:r w:rsidRPr="00B30180">
        <w:rPr>
          <w:color w:val="auto"/>
          <w:u w:val="single"/>
        </w:rPr>
        <w:t>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r w:rsidRPr="00B30180">
        <w:rPr>
          <w:color w:val="auto"/>
        </w:rPr>
        <w:t xml:space="preserve"> </w:t>
      </w:r>
    </w:p>
    <w:p w:rsidR="0037459C" w:rsidRPr="00B30180" w:rsidRDefault="0037459C" w:rsidP="0037459C">
      <w:pPr>
        <w:rPr>
          <w:color w:val="auto"/>
          <w:u w:val="single"/>
        </w:rPr>
      </w:pPr>
      <w:r w:rsidRPr="00B30180">
        <w:rPr>
          <w:color w:val="auto"/>
        </w:rPr>
        <w:tab/>
      </w:r>
      <w:r w:rsidRPr="00B30180">
        <w:rPr>
          <w:color w:val="auto"/>
        </w:rPr>
        <w:tab/>
      </w:r>
      <w:r w:rsidRPr="00B30180">
        <w:rPr>
          <w:color w:val="auto"/>
          <w:u w:val="single"/>
        </w:rPr>
        <w:t>(3)</w:t>
      </w:r>
      <w:r w:rsidRPr="00B30180">
        <w:rPr>
          <w:color w:val="auto"/>
        </w:rPr>
        <w:tab/>
      </w:r>
      <w:r w:rsidRPr="00B30180">
        <w:rPr>
          <w:color w:val="auto"/>
          <w:u w:val="single"/>
        </w:rPr>
        <w:t>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r w:rsidRPr="00B30180">
        <w:rPr>
          <w:color w:val="auto"/>
        </w:rPr>
        <w:t xml:space="preserve">  </w:t>
      </w:r>
    </w:p>
    <w:p w:rsidR="0037459C" w:rsidRPr="00B30180" w:rsidRDefault="0037459C" w:rsidP="0037459C">
      <w:pPr>
        <w:rPr>
          <w:color w:val="auto"/>
          <w:u w:val="single"/>
        </w:rPr>
      </w:pPr>
      <w:r w:rsidRPr="00B30180">
        <w:rPr>
          <w:color w:val="auto"/>
        </w:rPr>
        <w:tab/>
      </w:r>
      <w:r w:rsidRPr="00B30180">
        <w:rPr>
          <w:color w:val="auto"/>
        </w:rPr>
        <w:tab/>
      </w:r>
      <w:r w:rsidRPr="00B30180">
        <w:rPr>
          <w:color w:val="auto"/>
          <w:u w:val="single"/>
        </w:rPr>
        <w:t>(4)</w:t>
      </w:r>
      <w:r w:rsidRPr="00B30180">
        <w:rPr>
          <w:color w:val="auto"/>
        </w:rPr>
        <w:tab/>
      </w:r>
      <w:r w:rsidRPr="00B30180">
        <w:rPr>
          <w:color w:val="auto"/>
          <w:u w:val="single"/>
        </w:rPr>
        <w:t>A person who intentionally violates this subsection is guilty of a misdemeanor, and, upon conviction, must be fined not more than one hundred dollars or imprisoned not more than thirty days, or both.</w:t>
      </w:r>
    </w:p>
    <w:p w:rsidR="0037459C" w:rsidRPr="00B30180" w:rsidRDefault="0037459C" w:rsidP="0037459C">
      <w:pPr>
        <w:rPr>
          <w:color w:val="auto"/>
        </w:rPr>
      </w:pPr>
      <w:r w:rsidRPr="00B30180">
        <w:rPr>
          <w:color w:val="auto"/>
        </w:rPr>
        <w:tab/>
      </w:r>
      <w:r w:rsidRPr="00B30180">
        <w:rPr>
          <w:color w:val="auto"/>
        </w:rPr>
        <w:tab/>
      </w:r>
      <w:r w:rsidRPr="00B30180">
        <w:rPr>
          <w:color w:val="auto"/>
          <w:u w:val="single"/>
        </w:rPr>
        <w:t>(5)</w:t>
      </w:r>
      <w:r w:rsidRPr="00B30180">
        <w:rPr>
          <w:color w:val="auto"/>
        </w:rPr>
        <w:tab/>
      </w:r>
      <w:r w:rsidRPr="00B30180">
        <w:rPr>
          <w:color w:val="auto"/>
          <w:u w:val="single"/>
        </w:rPr>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37459C" w:rsidRPr="00B30180" w:rsidRDefault="0037459C" w:rsidP="0037459C">
      <w:pPr>
        <w:rPr>
          <w:color w:val="auto"/>
        </w:rPr>
      </w:pPr>
      <w:r w:rsidRPr="00B30180">
        <w:rPr>
          <w:color w:val="auto"/>
        </w:rPr>
        <w:tab/>
      </w:r>
      <w:r w:rsidRPr="00B30180">
        <w:rPr>
          <w:strike/>
          <w:color w:val="auto"/>
        </w:rPr>
        <w:t>(B)</w:t>
      </w:r>
      <w:r w:rsidRPr="00B30180">
        <w:rPr>
          <w:color w:val="auto"/>
          <w:u w:val="single"/>
        </w:rPr>
        <w:t>(D)</w:t>
      </w:r>
      <w:r w:rsidRPr="00B30180">
        <w:rPr>
          <w:color w:val="auto"/>
        </w:rPr>
        <w:tab/>
        <w:t xml:space="preserve">A municipal, county, or state agency may not collect a fee for the destruction of records pursuant to </w:t>
      </w:r>
      <w:r w:rsidRPr="00B30180">
        <w:rPr>
          <w:strike/>
          <w:color w:val="auto"/>
        </w:rPr>
        <w:t>the provisions of</w:t>
      </w:r>
      <w:r w:rsidRPr="00B30180">
        <w:rPr>
          <w:color w:val="auto"/>
        </w:rPr>
        <w:t xml:space="preserve"> this section.</w:t>
      </w:r>
    </w:p>
    <w:p w:rsidR="0037459C" w:rsidRPr="00B30180" w:rsidRDefault="0037459C" w:rsidP="0037459C">
      <w:pPr>
        <w:rPr>
          <w:color w:val="auto"/>
        </w:rPr>
      </w:pPr>
      <w:r w:rsidRPr="00B30180">
        <w:rPr>
          <w:color w:val="auto"/>
        </w:rPr>
        <w:tab/>
      </w:r>
      <w:r w:rsidRPr="00B30180">
        <w:rPr>
          <w:strike/>
          <w:color w:val="auto"/>
        </w:rPr>
        <w:t>(C)</w:t>
      </w:r>
      <w:r w:rsidRPr="00B30180">
        <w:rPr>
          <w:color w:val="auto"/>
          <w:u w:val="single"/>
        </w:rPr>
        <w:t>(E)(1)</w:t>
      </w:r>
      <w:r w:rsidRPr="00B30180">
        <w:rPr>
          <w:color w:val="auto"/>
        </w:rPr>
        <w:tab/>
        <w:t>This section does not apply to a person who is charged with a violation of Title 50, Title 56, an enactment pursuant to the authority of counties and municipalities provided in Titles 4 and 5, or any other state criminal offense</w:t>
      </w:r>
      <w:r w:rsidRPr="00B30180">
        <w:rPr>
          <w:color w:val="auto"/>
          <w:u w:val="single"/>
        </w:rPr>
        <w:t>,</w:t>
      </w:r>
      <w:r w:rsidRPr="00B30180">
        <w:rPr>
          <w:color w:val="auto"/>
        </w:rPr>
        <w:t xml:space="preserve"> if the person is not fingerprinted for the violation.  </w:t>
      </w:r>
    </w:p>
    <w:p w:rsidR="0037459C" w:rsidRPr="00B30180" w:rsidRDefault="0037459C" w:rsidP="0037459C">
      <w:pPr>
        <w:rPr>
          <w:color w:val="auto"/>
        </w:rPr>
      </w:pPr>
      <w:r w:rsidRPr="00B30180">
        <w:rPr>
          <w:color w:val="auto"/>
        </w:rPr>
        <w:tab/>
      </w:r>
      <w:r w:rsidRPr="00B30180">
        <w:rPr>
          <w:color w:val="auto"/>
        </w:rPr>
        <w:tab/>
      </w:r>
      <w:r w:rsidRPr="00B30180">
        <w:rPr>
          <w:strike/>
          <w:color w:val="auto"/>
        </w:rPr>
        <w:t>(D)</w:t>
      </w:r>
      <w:r w:rsidRPr="00B30180">
        <w:rPr>
          <w:color w:val="auto"/>
          <w:u w:val="single"/>
        </w:rPr>
        <w:t>(2)</w:t>
      </w:r>
      <w:r w:rsidRPr="00B30180">
        <w:rPr>
          <w:color w:val="auto"/>
        </w:rPr>
        <w:tab/>
        <w:t xml:space="preserve">If a charge enumerated in </w:t>
      </w:r>
      <w:r w:rsidRPr="00B30180">
        <w:rPr>
          <w:strike/>
          <w:color w:val="auto"/>
        </w:rPr>
        <w:t>subsection (C)</w:t>
      </w:r>
      <w:r w:rsidRPr="00B30180">
        <w:rPr>
          <w:color w:val="auto"/>
        </w:rPr>
        <w:t xml:space="preserve"> </w:t>
      </w:r>
      <w:r w:rsidRPr="00B30180">
        <w:rPr>
          <w:color w:val="auto"/>
          <w:u w:val="single"/>
        </w:rPr>
        <w:t>item (1)</w:t>
      </w:r>
      <w:r w:rsidRPr="00B30180">
        <w:rPr>
          <w:color w:val="auto"/>
        </w:rPr>
        <w:t xml:space="preserve"> is discharged, proceedings against the person are dismissed, or the person is found not guilty of the charge, </w:t>
      </w:r>
      <w:r w:rsidRPr="00B30180">
        <w:rPr>
          <w:color w:val="auto"/>
          <w:u w:val="single"/>
        </w:rPr>
        <w:t>and the person’s record is expunged pursuant to Title 17, Chapter 22, Article 9,</w:t>
      </w:r>
      <w:r w:rsidRPr="00B30180">
        <w:rPr>
          <w:color w:val="auto"/>
        </w:rPr>
        <w:t xml:space="preserve"> the charge must be removed from any Internet</w:t>
      </w:r>
      <w:r w:rsidRPr="00B30180">
        <w:rPr>
          <w:color w:val="auto"/>
        </w:rPr>
        <w:noBreakHyphen/>
        <w:t>based public record no later than thirty days from the disposition date.</w:t>
      </w:r>
    </w:p>
    <w:p w:rsidR="0037459C" w:rsidRPr="00B30180" w:rsidRDefault="0037459C" w:rsidP="0037459C">
      <w:pPr>
        <w:rPr>
          <w:color w:val="auto"/>
        </w:rPr>
      </w:pPr>
      <w:r w:rsidRPr="00B30180">
        <w:rPr>
          <w:color w:val="auto"/>
        </w:rPr>
        <w:tab/>
      </w:r>
      <w:r w:rsidRPr="00B30180">
        <w:rPr>
          <w:strike/>
          <w:color w:val="auto"/>
        </w:rPr>
        <w:t>(E)</w:t>
      </w:r>
      <w:r w:rsidRPr="00B30180">
        <w:rPr>
          <w:color w:val="auto"/>
          <w:u w:val="single"/>
        </w:rPr>
        <w:t>(F)</w:t>
      </w:r>
      <w:r w:rsidRPr="00B30180">
        <w:rPr>
          <w:color w:val="auto"/>
        </w:rPr>
        <w:tab/>
        <w:t>The State Law Enforcement Division is authorized to promulgate regulations that allow for the electronic transmission of information pursuant to this section.</w:t>
      </w:r>
    </w:p>
    <w:p w:rsidR="0037459C" w:rsidRPr="00B30180" w:rsidRDefault="0037459C" w:rsidP="0037459C">
      <w:pPr>
        <w:rPr>
          <w:color w:val="auto"/>
          <w:u w:color="000000" w:themeColor="text1"/>
        </w:rPr>
      </w:pPr>
      <w:r w:rsidRPr="00B30180">
        <w:rPr>
          <w:color w:val="auto"/>
        </w:rPr>
        <w:tab/>
      </w:r>
      <w:r w:rsidRPr="00B30180">
        <w:rPr>
          <w:color w:val="auto"/>
          <w:u w:val="single"/>
        </w:rPr>
        <w:t>(G)</w:t>
      </w:r>
      <w:r w:rsidRPr="00B30180">
        <w:rPr>
          <w:color w:val="auto"/>
        </w:rPr>
        <w:tab/>
      </w:r>
      <w:r w:rsidRPr="00B30180">
        <w:rPr>
          <w:color w:val="auto"/>
          <w:u w:val="single"/>
        </w:rPr>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r w:rsidRPr="00B30180">
        <w:rPr>
          <w:color w:val="auto"/>
        </w:rPr>
        <w:t>”</w:t>
      </w:r>
      <w:r w:rsidRPr="00B30180">
        <w:rPr>
          <w:color w:val="auto"/>
        </w:rPr>
        <w:tab/>
      </w:r>
      <w:r w:rsidRPr="00B30180">
        <w:rPr>
          <w:color w:val="auto"/>
        </w:rPr>
        <w:tab/>
      </w:r>
      <w:r w:rsidRPr="00B30180">
        <w:rPr>
          <w:color w:val="auto"/>
        </w:rPr>
        <w:tab/>
      </w:r>
      <w:r w:rsidRPr="00B30180">
        <w:rPr>
          <w:color w:val="auto"/>
          <w:u w:color="000000" w:themeColor="text1"/>
        </w:rPr>
        <w:t>/</w:t>
      </w:r>
    </w:p>
    <w:p w:rsidR="0037459C" w:rsidRPr="00B30180" w:rsidRDefault="0037459C" w:rsidP="0037459C">
      <w:pPr>
        <w:rPr>
          <w:snapToGrid w:val="0"/>
          <w:color w:val="auto"/>
        </w:rPr>
      </w:pPr>
      <w:r>
        <w:rPr>
          <w:snapToGrid w:val="0"/>
        </w:rPr>
        <w:tab/>
      </w:r>
      <w:r w:rsidRPr="00B30180">
        <w:rPr>
          <w:snapToGrid w:val="0"/>
          <w:color w:val="auto"/>
        </w:rPr>
        <w:t xml:space="preserve">Renumber sections to conform.  </w:t>
      </w:r>
    </w:p>
    <w:p w:rsidR="0037459C" w:rsidRDefault="0037459C" w:rsidP="0037459C">
      <w:pPr>
        <w:rPr>
          <w:snapToGrid w:val="0"/>
        </w:rPr>
      </w:pPr>
      <w:r>
        <w:rPr>
          <w:snapToGrid w:val="0"/>
        </w:rPr>
        <w:tab/>
      </w:r>
      <w:r w:rsidRPr="00B30180">
        <w:rPr>
          <w:snapToGrid w:val="0"/>
          <w:color w:val="auto"/>
        </w:rPr>
        <w:t>Amend title to conform.</w:t>
      </w:r>
    </w:p>
    <w:p w:rsidR="0037459C" w:rsidRPr="00B30180" w:rsidRDefault="0037459C" w:rsidP="0037459C">
      <w:pPr>
        <w:rPr>
          <w:snapToGrid w:val="0"/>
          <w:color w:val="auto"/>
        </w:rPr>
      </w:pPr>
    </w:p>
    <w:p w:rsidR="0037459C" w:rsidRDefault="0037459C" w:rsidP="0037459C">
      <w:pPr>
        <w:pStyle w:val="Header"/>
        <w:tabs>
          <w:tab w:val="clear" w:pos="8640"/>
          <w:tab w:val="left" w:pos="4320"/>
        </w:tabs>
      </w:pPr>
      <w:r>
        <w:tab/>
        <w:t xml:space="preserve">The committee amendment was adopted. </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question then was second reading of the Bill, as amended.</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1F2274" w:rsidRDefault="0037459C" w:rsidP="0037459C">
      <w:pPr>
        <w:pStyle w:val="Header"/>
        <w:tabs>
          <w:tab w:val="clear" w:pos="8640"/>
          <w:tab w:val="left" w:pos="4320"/>
        </w:tabs>
        <w:jc w:val="center"/>
        <w:rPr>
          <w:b/>
        </w:rPr>
      </w:pPr>
      <w:r w:rsidRPr="001F2274">
        <w:rPr>
          <w:b/>
        </w:rPr>
        <w:t>Ayes 39;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Alexander</w:t>
      </w:r>
      <w:r>
        <w:tab/>
      </w:r>
      <w:r w:rsidRPr="001F2274">
        <w:t>Allen</w:t>
      </w:r>
      <w:r>
        <w:tab/>
      </w:r>
      <w:r w:rsidRPr="001F2274">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Bright</w:t>
      </w:r>
      <w:r>
        <w:tab/>
      </w:r>
      <w:r w:rsidRPr="001F2274">
        <w:t>Bryant</w:t>
      </w:r>
      <w:r>
        <w:tab/>
      </w:r>
      <w:r w:rsidRPr="001F2274">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Campsen</w:t>
      </w:r>
      <w:r>
        <w:tab/>
      </w:r>
      <w:r w:rsidRPr="001F2274">
        <w:t>Cleary</w:t>
      </w:r>
      <w:r>
        <w:tab/>
      </w:r>
      <w:r w:rsidRPr="001F2274">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Corbin</w:t>
      </w:r>
      <w:r>
        <w:tab/>
      </w:r>
      <w:r w:rsidRPr="001F2274">
        <w:t>Courson</w:t>
      </w:r>
      <w:r>
        <w:tab/>
      </w:r>
      <w:r w:rsidRPr="001F2274">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Davis</w:t>
      </w:r>
      <w:r>
        <w:tab/>
      </w:r>
      <w:r w:rsidRPr="001F2274">
        <w:t>Grooms</w:t>
      </w:r>
      <w:r>
        <w:tab/>
      </w:r>
      <w:r w:rsidRPr="001F2274">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Hembree</w:t>
      </w:r>
      <w:r>
        <w:tab/>
      </w:r>
      <w:r w:rsidRPr="001F2274">
        <w:t>Jackson</w:t>
      </w:r>
      <w:r>
        <w:tab/>
      </w:r>
      <w:r w:rsidRPr="001F2274">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Kimpson</w:t>
      </w:r>
      <w:r>
        <w:tab/>
      </w:r>
      <w:r w:rsidRPr="001F2274">
        <w:t>Leatherman</w:t>
      </w:r>
      <w:r>
        <w:tab/>
      </w:r>
      <w:r w:rsidRPr="001F2274">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Malloy</w:t>
      </w:r>
      <w:r>
        <w:tab/>
      </w:r>
      <w:r w:rsidRPr="001F2274">
        <w:rPr>
          <w:i/>
        </w:rPr>
        <w:t>Martin, Larry</w:t>
      </w:r>
      <w:r>
        <w:rPr>
          <w:i/>
        </w:rPr>
        <w:tab/>
      </w:r>
      <w:r w:rsidRPr="001F2274">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Matthews</w:t>
      </w:r>
      <w:r>
        <w:tab/>
      </w:r>
      <w:r w:rsidRPr="001F2274">
        <w:t>McElveen</w:t>
      </w:r>
      <w:r>
        <w:tab/>
      </w:r>
      <w:r w:rsidRPr="001F2274">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Nicholson</w:t>
      </w:r>
      <w:r>
        <w:tab/>
      </w:r>
      <w:r w:rsidRPr="001F2274">
        <w:t>O'Dell</w:t>
      </w:r>
      <w:r>
        <w:tab/>
      </w:r>
      <w:r w:rsidRPr="001F2274">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Pinckney</w:t>
      </w:r>
      <w:r>
        <w:tab/>
      </w:r>
      <w:r w:rsidRPr="001F2274">
        <w:t>Reese</w:t>
      </w:r>
      <w:r>
        <w:tab/>
      </w:r>
      <w:r w:rsidRPr="001F2274">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Shealy</w:t>
      </w:r>
      <w:r>
        <w:tab/>
      </w:r>
      <w:r w:rsidRPr="001F2274">
        <w:t>Sheheen</w:t>
      </w:r>
      <w:r>
        <w:tab/>
      </w:r>
      <w:r w:rsidRPr="001F2274">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Turner</w:t>
      </w:r>
      <w:r>
        <w:tab/>
      </w:r>
      <w:r w:rsidRPr="001F2274">
        <w:t>Verdin</w:t>
      </w:r>
      <w:r>
        <w:tab/>
      </w:r>
      <w:r w:rsidRPr="001F2274">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274">
        <w:rPr>
          <w:b/>
        </w:rPr>
        <w:t>Total--39</w:t>
      </w:r>
    </w:p>
    <w:p w:rsidR="0037459C" w:rsidRPr="001F2274"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Total--0</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There being no further amendments, the Bill was read the second time, passed and ordered to a third reading.</w:t>
      </w:r>
    </w:p>
    <w:p w:rsidR="0037459C" w:rsidRPr="009A6235" w:rsidRDefault="0037459C" w:rsidP="0037459C">
      <w:pPr>
        <w:pStyle w:val="Header"/>
        <w:tabs>
          <w:tab w:val="clear" w:pos="8640"/>
          <w:tab w:val="left" w:pos="4320"/>
        </w:tabs>
      </w:pPr>
    </w:p>
    <w:p w:rsidR="0037459C" w:rsidRPr="009A6235" w:rsidRDefault="0037459C" w:rsidP="0037459C">
      <w:pPr>
        <w:pStyle w:val="Header"/>
        <w:tabs>
          <w:tab w:val="clear" w:pos="8640"/>
          <w:tab w:val="left" w:pos="4320"/>
        </w:tabs>
        <w:jc w:val="center"/>
      </w:pPr>
      <w:r>
        <w:rPr>
          <w:b/>
        </w:rPr>
        <w:t>READ THE SECOND TIME</w:t>
      </w:r>
    </w:p>
    <w:p w:rsidR="0037459C" w:rsidRPr="00030CD2" w:rsidRDefault="0037459C" w:rsidP="0037459C">
      <w:pPr>
        <w:suppressAutoHyphens/>
      </w:pPr>
      <w:r>
        <w:tab/>
      </w:r>
      <w:r w:rsidRPr="00030CD2">
        <w:t>H. 4630</w:t>
      </w:r>
      <w:r w:rsidR="00767ED0" w:rsidRPr="00030CD2">
        <w:fldChar w:fldCharType="begin"/>
      </w:r>
      <w:r w:rsidRPr="00030CD2">
        <w:instrText xml:space="preserve"> XE </w:instrText>
      </w:r>
      <w:r>
        <w:instrText>“</w:instrText>
      </w:r>
      <w:r w:rsidRPr="00030CD2">
        <w:instrText>H. 4630</w:instrText>
      </w:r>
      <w:r>
        <w:instrText>”</w:instrText>
      </w:r>
      <w:r w:rsidRPr="00030CD2">
        <w:instrText xml:space="preserve"> \b </w:instrText>
      </w:r>
      <w:r w:rsidR="00767ED0" w:rsidRPr="00030CD2">
        <w:fldChar w:fldCharType="end"/>
      </w:r>
      <w:r w:rsidRPr="00030CD2">
        <w:t xml:space="preserve"> -- </w:t>
      </w:r>
      <w:r>
        <w:t>Reps. Funderburk, Pitts and Weeks</w:t>
      </w:r>
      <w:r w:rsidRPr="00030CD2">
        <w:t xml:space="preserve">:  </w:t>
      </w:r>
      <w:r w:rsidRPr="00030CD2">
        <w:rPr>
          <w:szCs w:val="30"/>
        </w:rPr>
        <w:t xml:space="preserve">A BILL </w:t>
      </w:r>
      <w:r w:rsidRPr="00030CD2">
        <w:t>TO AMEND SECTION 23</w:t>
      </w:r>
      <w:r w:rsidRPr="00030CD2">
        <w:noBreakHyphen/>
        <w:t>23</w:t>
      </w:r>
      <w:r w:rsidRPr="00030CD2">
        <w:noBreakHyphen/>
        <w:t>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w:t>
      </w:r>
      <w:r>
        <w:t>’</w:t>
      </w:r>
      <w:r w:rsidRPr="00030CD2">
        <w:t xml:space="preserve"> COMPENSATION BENEFITS AND FROM WHICH HE HAS NOT BEEN AUTHORIZED TO RETURN TO WORK WITHOUT RESTRICTION TO REQUIRE HE SATISFY CONTINUING EDUCATION REQUIREMENTS OF THIS PERIOD; AND TO MAKE THESE PROVISIONS RETROACTIVE TO JANUARY 1, 2013.</w:t>
      </w:r>
    </w:p>
    <w:p w:rsidR="0037459C" w:rsidRDefault="0037459C" w:rsidP="0037459C">
      <w:pPr>
        <w:pStyle w:val="Header"/>
        <w:tabs>
          <w:tab w:val="clear" w:pos="8640"/>
          <w:tab w:val="left" w:pos="4320"/>
        </w:tabs>
      </w:pPr>
      <w:r>
        <w:tab/>
        <w:t>The Senate proceeded to a consideration of the Bill, the question being the second reading of the Bill.</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1F2274" w:rsidRDefault="0037459C" w:rsidP="0037459C">
      <w:pPr>
        <w:pStyle w:val="Header"/>
        <w:tabs>
          <w:tab w:val="clear" w:pos="8640"/>
          <w:tab w:val="left" w:pos="4320"/>
        </w:tabs>
        <w:jc w:val="center"/>
        <w:rPr>
          <w:b/>
        </w:rPr>
      </w:pPr>
      <w:r w:rsidRPr="001F2274">
        <w:rPr>
          <w:b/>
        </w:rPr>
        <w:t>Ayes 39;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Alexander</w:t>
      </w:r>
      <w:r>
        <w:tab/>
      </w:r>
      <w:r w:rsidRPr="001F2274">
        <w:t>Allen</w:t>
      </w:r>
      <w:r>
        <w:tab/>
      </w:r>
      <w:r w:rsidRPr="001F2274">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Bright</w:t>
      </w:r>
      <w:r>
        <w:tab/>
      </w:r>
      <w:r w:rsidRPr="001F2274">
        <w:t>Bryant</w:t>
      </w:r>
      <w:r>
        <w:tab/>
      </w:r>
      <w:r w:rsidRPr="001F2274">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Campsen</w:t>
      </w:r>
      <w:r>
        <w:tab/>
      </w:r>
      <w:r w:rsidRPr="001F2274">
        <w:t>Cleary</w:t>
      </w:r>
      <w:r>
        <w:tab/>
      </w:r>
      <w:r w:rsidRPr="001F2274">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Corbin</w:t>
      </w:r>
      <w:r>
        <w:tab/>
      </w:r>
      <w:r w:rsidRPr="001F2274">
        <w:t>Courson</w:t>
      </w:r>
      <w:r>
        <w:tab/>
      </w:r>
      <w:r w:rsidRPr="001F2274">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Davis</w:t>
      </w:r>
      <w:r>
        <w:tab/>
      </w:r>
      <w:r w:rsidRPr="001F2274">
        <w:t>Grooms</w:t>
      </w:r>
      <w:r>
        <w:tab/>
      </w:r>
      <w:r w:rsidRPr="001F2274">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Hembree</w:t>
      </w:r>
      <w:r>
        <w:tab/>
      </w:r>
      <w:r w:rsidRPr="001F2274">
        <w:t>Jackson</w:t>
      </w:r>
      <w:r>
        <w:tab/>
      </w:r>
      <w:r w:rsidRPr="001F2274">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Kimpson</w:t>
      </w:r>
      <w:r>
        <w:tab/>
      </w:r>
      <w:r w:rsidRPr="001F2274">
        <w:t>Leatherman</w:t>
      </w:r>
      <w:r>
        <w:tab/>
      </w:r>
      <w:r w:rsidRPr="001F2274">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Malloy</w:t>
      </w:r>
      <w:r>
        <w:tab/>
      </w:r>
      <w:r w:rsidRPr="001F2274">
        <w:rPr>
          <w:i/>
        </w:rPr>
        <w:t>Martin, Larry</w:t>
      </w:r>
      <w:r>
        <w:rPr>
          <w:i/>
        </w:rPr>
        <w:tab/>
      </w:r>
      <w:r w:rsidRPr="001F2274">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Matthews</w:t>
      </w:r>
      <w:r>
        <w:tab/>
      </w:r>
      <w:r w:rsidRPr="001F2274">
        <w:t>McElveen</w:t>
      </w:r>
      <w:r>
        <w:tab/>
      </w:r>
      <w:r w:rsidRPr="001F2274">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Nicholson</w:t>
      </w:r>
      <w:r>
        <w:tab/>
      </w:r>
      <w:r w:rsidRPr="001F2274">
        <w:t>O'Dell</w:t>
      </w:r>
      <w:r>
        <w:tab/>
      </w:r>
      <w:r w:rsidRPr="001F2274">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Pinckney</w:t>
      </w:r>
      <w:r>
        <w:tab/>
      </w:r>
      <w:r w:rsidRPr="001F2274">
        <w:t>Reese</w:t>
      </w:r>
      <w:r>
        <w:tab/>
      </w:r>
      <w:r w:rsidRPr="001F2274">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Shealy</w:t>
      </w:r>
      <w:r>
        <w:tab/>
      </w:r>
      <w:r w:rsidRPr="001F2274">
        <w:t>Sheheen</w:t>
      </w:r>
      <w:r>
        <w:tab/>
      </w:r>
      <w:r w:rsidRPr="001F2274">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Turner</w:t>
      </w:r>
      <w:r>
        <w:tab/>
      </w:r>
      <w:r w:rsidRPr="001F2274">
        <w:t>Verdin</w:t>
      </w:r>
      <w:r>
        <w:tab/>
      </w:r>
      <w:r w:rsidRPr="001F2274">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274">
        <w:rPr>
          <w:b/>
        </w:rPr>
        <w:t>Total--39</w:t>
      </w:r>
    </w:p>
    <w:p w:rsidR="0037459C" w:rsidRPr="001F2274"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Total--0</w:t>
      </w:r>
    </w:p>
    <w:p w:rsidR="0037459C" w:rsidRPr="009A6235" w:rsidRDefault="0037459C" w:rsidP="0037459C">
      <w:pPr>
        <w:pStyle w:val="Header"/>
        <w:tabs>
          <w:tab w:val="clear" w:pos="8640"/>
          <w:tab w:val="left" w:pos="4320"/>
        </w:tabs>
      </w:pPr>
    </w:p>
    <w:p w:rsidR="0037459C" w:rsidRPr="009A6235" w:rsidRDefault="0037459C" w:rsidP="0037459C">
      <w:pPr>
        <w:pStyle w:val="Header"/>
        <w:tabs>
          <w:tab w:val="clear" w:pos="8640"/>
          <w:tab w:val="left" w:pos="4320"/>
        </w:tabs>
      </w:pPr>
      <w:r>
        <w:tab/>
        <w:t>The Bill was read the second time and ordered placed on the Third Reading Calendar.</w:t>
      </w:r>
    </w:p>
    <w:p w:rsidR="0037459C" w:rsidRDefault="0037459C" w:rsidP="0037459C">
      <w:pPr>
        <w:suppressAutoHyphens/>
        <w:outlineLvl w:val="0"/>
        <w:rPr>
          <w:b/>
        </w:rPr>
      </w:pPr>
    </w:p>
    <w:p w:rsidR="0037459C" w:rsidRPr="009A6235" w:rsidRDefault="0037459C" w:rsidP="0037459C">
      <w:pPr>
        <w:pStyle w:val="Header"/>
        <w:tabs>
          <w:tab w:val="clear" w:pos="8640"/>
          <w:tab w:val="left" w:pos="4320"/>
        </w:tabs>
        <w:jc w:val="center"/>
      </w:pPr>
      <w:r>
        <w:rPr>
          <w:b/>
        </w:rPr>
        <w:tab/>
        <w:t>READ THE SECOND TIME</w:t>
      </w:r>
    </w:p>
    <w:p w:rsidR="0037459C" w:rsidRPr="003A66CD" w:rsidRDefault="0037459C" w:rsidP="0037459C">
      <w:pPr>
        <w:suppressAutoHyphens/>
        <w:outlineLvl w:val="0"/>
      </w:pPr>
      <w:r>
        <w:tab/>
      </w:r>
      <w:r w:rsidRPr="003A66CD">
        <w:t>S. 1307</w:t>
      </w:r>
      <w:r w:rsidR="00767ED0" w:rsidRPr="003A66CD">
        <w:fldChar w:fldCharType="begin"/>
      </w:r>
      <w:r w:rsidRPr="003A66CD">
        <w:instrText xml:space="preserve"> XE </w:instrText>
      </w:r>
      <w:r>
        <w:instrText>“</w:instrText>
      </w:r>
      <w:r w:rsidRPr="003A66CD">
        <w:instrText>S. 1307</w:instrText>
      </w:r>
      <w:r>
        <w:instrText>”</w:instrText>
      </w:r>
      <w:r w:rsidRPr="003A66CD">
        <w:instrText xml:space="preserve"> \b </w:instrText>
      </w:r>
      <w:r w:rsidR="00767ED0" w:rsidRPr="003A66CD">
        <w:fldChar w:fldCharType="end"/>
      </w:r>
      <w:r w:rsidRPr="003A66CD">
        <w:t xml:space="preserve"> -- Senator Verdin:  </w:t>
      </w:r>
      <w:r w:rsidRPr="003A66CD">
        <w:rPr>
          <w:szCs w:val="30"/>
        </w:rPr>
        <w:t xml:space="preserve">A BILL </w:t>
      </w:r>
      <w:r w:rsidRPr="003A66CD">
        <w:t>TO AMEND SECTION 7</w:t>
      </w:r>
      <w:r w:rsidRPr="003A66CD">
        <w:noBreakHyphen/>
        <w:t>7</w:t>
      </w:r>
      <w:r w:rsidRPr="003A66CD">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37459C" w:rsidRDefault="0037459C" w:rsidP="0037459C">
      <w:pPr>
        <w:pStyle w:val="Header"/>
        <w:tabs>
          <w:tab w:val="clear" w:pos="8640"/>
          <w:tab w:val="left" w:pos="4320"/>
        </w:tabs>
      </w:pPr>
      <w:r>
        <w:tab/>
        <w:t>The Senate proceeded to a consideration of the Bill, the question being the second reading of the Bill.</w:t>
      </w:r>
    </w:p>
    <w:p w:rsidR="0037459C" w:rsidRDefault="0037459C" w:rsidP="0037459C">
      <w:pPr>
        <w:pStyle w:val="Header"/>
        <w:tabs>
          <w:tab w:val="clear" w:pos="8640"/>
          <w:tab w:val="left" w:pos="4320"/>
        </w:tabs>
      </w:pPr>
    </w:p>
    <w:p w:rsidR="0037459C" w:rsidRDefault="0037459C" w:rsidP="0037459C">
      <w:pPr>
        <w:pStyle w:val="Header"/>
        <w:tabs>
          <w:tab w:val="clear" w:pos="8640"/>
          <w:tab w:val="left" w:pos="4320"/>
        </w:tabs>
      </w:pPr>
      <w:r>
        <w:tab/>
        <w:t>The "ayes" and "nays" were demanded and taken, resulting as follows:</w:t>
      </w:r>
    </w:p>
    <w:p w:rsidR="0037459C" w:rsidRPr="001F2274" w:rsidRDefault="0037459C" w:rsidP="0037459C">
      <w:pPr>
        <w:pStyle w:val="Header"/>
        <w:tabs>
          <w:tab w:val="clear" w:pos="8640"/>
          <w:tab w:val="left" w:pos="4320"/>
        </w:tabs>
        <w:jc w:val="center"/>
        <w:rPr>
          <w:b/>
        </w:rPr>
      </w:pPr>
      <w:r>
        <w:tab/>
      </w:r>
      <w:r w:rsidRPr="001F2274">
        <w:rPr>
          <w:b/>
        </w:rPr>
        <w:t>Ayes 39; Nays 0</w:t>
      </w:r>
    </w:p>
    <w:p w:rsidR="0037459C"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Alexander</w:t>
      </w:r>
      <w:r>
        <w:tab/>
      </w:r>
      <w:r w:rsidRPr="001F2274">
        <w:t>Allen</w:t>
      </w:r>
      <w:r>
        <w:tab/>
      </w:r>
      <w:r w:rsidRPr="001F2274">
        <w:t>Bennett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Bright</w:t>
      </w:r>
      <w:r>
        <w:tab/>
      </w:r>
      <w:r w:rsidRPr="001F2274">
        <w:t>Bryant</w:t>
      </w:r>
      <w:r>
        <w:tab/>
      </w:r>
      <w:r w:rsidRPr="001F2274">
        <w:t>Campbell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Campsen</w:t>
      </w:r>
      <w:r>
        <w:tab/>
      </w:r>
      <w:r w:rsidRPr="001F2274">
        <w:t>Cleary</w:t>
      </w:r>
      <w:r>
        <w:tab/>
      </w:r>
      <w:r w:rsidRPr="001F2274">
        <w:t>Coleman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Corbin</w:t>
      </w:r>
      <w:r>
        <w:tab/>
      </w:r>
      <w:r w:rsidRPr="001F2274">
        <w:t>Courson</w:t>
      </w:r>
      <w:r>
        <w:tab/>
      </w:r>
      <w:r w:rsidRPr="001F2274">
        <w:t>Cromer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Davis</w:t>
      </w:r>
      <w:r>
        <w:tab/>
      </w:r>
      <w:r w:rsidRPr="001F2274">
        <w:t>Grooms</w:t>
      </w:r>
      <w:r>
        <w:tab/>
      </w:r>
      <w:r w:rsidRPr="001F2274">
        <w:t>Hayes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Hembree</w:t>
      </w:r>
      <w:r>
        <w:tab/>
      </w:r>
      <w:r w:rsidRPr="001F2274">
        <w:t>Jackson</w:t>
      </w:r>
      <w:r>
        <w:tab/>
      </w:r>
      <w:r w:rsidRPr="001F2274">
        <w:t>Johnson</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Kimpson</w:t>
      </w:r>
      <w:r>
        <w:tab/>
      </w:r>
      <w:r w:rsidRPr="001F2274">
        <w:t>Leatherman</w:t>
      </w:r>
      <w:r>
        <w:tab/>
      </w:r>
      <w:r w:rsidRPr="001F2274">
        <w:t>Lourie</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Malloy</w:t>
      </w:r>
      <w:r>
        <w:tab/>
      </w:r>
      <w:r w:rsidRPr="001F2274">
        <w:rPr>
          <w:i/>
        </w:rPr>
        <w:t>Martin, Larry</w:t>
      </w:r>
      <w:r>
        <w:rPr>
          <w:i/>
        </w:rPr>
        <w:tab/>
      </w:r>
      <w:r w:rsidRPr="001F2274">
        <w:t>Massey</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Matthews</w:t>
      </w:r>
      <w:r>
        <w:tab/>
      </w:r>
      <w:r w:rsidRPr="001F2274">
        <w:t>McElveen</w:t>
      </w:r>
      <w:r>
        <w:tab/>
      </w:r>
      <w:r w:rsidRPr="001F2274">
        <w:t>McGill</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Nicholson</w:t>
      </w:r>
      <w:r>
        <w:tab/>
      </w:r>
      <w:r w:rsidRPr="001F2274">
        <w:t>O'Dell</w:t>
      </w:r>
      <w:r>
        <w:tab/>
      </w:r>
      <w:r w:rsidRPr="001F2274">
        <w:t>Peeler</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Pinckney</w:t>
      </w:r>
      <w:r>
        <w:tab/>
      </w:r>
      <w:r w:rsidRPr="001F2274">
        <w:t>Reese</w:t>
      </w:r>
      <w:r>
        <w:tab/>
      </w:r>
      <w:r w:rsidRPr="001F2274">
        <w:t>Scott</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Shealy</w:t>
      </w:r>
      <w:r>
        <w:tab/>
      </w:r>
      <w:r w:rsidRPr="001F2274">
        <w:t>Sheheen</w:t>
      </w:r>
      <w:r>
        <w:tab/>
      </w:r>
      <w:r w:rsidRPr="001F2274">
        <w:t>Thurmond</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2274">
        <w:t>Turner</w:t>
      </w:r>
      <w:r>
        <w:tab/>
      </w:r>
      <w:r w:rsidRPr="001F2274">
        <w:t>Verdin</w:t>
      </w:r>
      <w:r>
        <w:tab/>
      </w:r>
      <w:r w:rsidRPr="001F2274">
        <w:t>Young</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2274">
        <w:rPr>
          <w:b/>
        </w:rPr>
        <w:t>Total--39</w:t>
      </w:r>
    </w:p>
    <w:p w:rsidR="0037459C" w:rsidRPr="001F2274" w:rsidRDefault="0037459C" w:rsidP="0037459C">
      <w:pPr>
        <w:pStyle w:val="Header"/>
        <w:tabs>
          <w:tab w:val="clear" w:pos="8640"/>
          <w:tab w:val="left" w:pos="4320"/>
        </w:tabs>
      </w:pP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NAYS</w:t>
      </w:r>
    </w:p>
    <w:p w:rsidR="0037459C"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459C" w:rsidRPr="001F2274" w:rsidRDefault="0037459C" w:rsidP="003745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2274">
        <w:rPr>
          <w:b/>
        </w:rPr>
        <w:t>Total--0</w:t>
      </w:r>
    </w:p>
    <w:p w:rsidR="0037459C" w:rsidRDefault="0037459C" w:rsidP="0037459C">
      <w:pPr>
        <w:pStyle w:val="Header"/>
        <w:tabs>
          <w:tab w:val="clear" w:pos="8640"/>
          <w:tab w:val="left" w:pos="4320"/>
        </w:tabs>
      </w:pPr>
      <w:r>
        <w:tab/>
        <w:t>The Bill was read the second time and ordered placed on the Third Reading Calendar.</w:t>
      </w:r>
    </w:p>
    <w:p w:rsidR="0037459C" w:rsidRDefault="0037459C" w:rsidP="0037459C">
      <w:pPr>
        <w:pStyle w:val="Header"/>
        <w:tabs>
          <w:tab w:val="clear" w:pos="8640"/>
          <w:tab w:val="left" w:pos="4320"/>
        </w:tabs>
      </w:pPr>
    </w:p>
    <w:p w:rsidR="0037459C" w:rsidRDefault="0037459C" w:rsidP="0037459C">
      <w:pPr>
        <w:jc w:val="center"/>
        <w:rPr>
          <w:b/>
        </w:rPr>
      </w:pPr>
      <w:r>
        <w:rPr>
          <w:b/>
        </w:rPr>
        <w:t xml:space="preserve">OBECTION </w:t>
      </w:r>
    </w:p>
    <w:p w:rsidR="0037459C" w:rsidRDefault="0037459C" w:rsidP="0037459C">
      <w:pPr>
        <w:suppressAutoHyphens/>
        <w:outlineLvl w:val="0"/>
        <w:rPr>
          <w:color w:val="000000" w:themeColor="text1"/>
          <w:u w:color="000000" w:themeColor="text1"/>
        </w:rPr>
      </w:pPr>
      <w:r>
        <w:tab/>
      </w:r>
      <w:r w:rsidRPr="00DB32BC">
        <w:t>S. 1019</w:t>
      </w:r>
      <w:r w:rsidR="00767ED0" w:rsidRPr="00DB32BC">
        <w:fldChar w:fldCharType="begin"/>
      </w:r>
      <w:r w:rsidRPr="00DB32BC">
        <w:instrText xml:space="preserve"> XE "S. 1019" \b </w:instrText>
      </w:r>
      <w:r w:rsidR="00767ED0" w:rsidRPr="00DB32BC">
        <w:fldChar w:fldCharType="end"/>
      </w:r>
      <w:r w:rsidRPr="00DB32BC">
        <w:t xml:space="preserve"> -- Senators Cleary, Campbell and Alexander:  </w:t>
      </w:r>
      <w:r w:rsidRPr="00DB32BC">
        <w:rPr>
          <w:szCs w:val="30"/>
        </w:rPr>
        <w:t xml:space="preserve">A SENATE RESOLUTION </w:t>
      </w:r>
      <w:r w:rsidRPr="00DB32BC">
        <w:rPr>
          <w:color w:val="000000" w:themeColor="text1"/>
          <w:u w:color="000000" w:themeColor="text1"/>
        </w:rPr>
        <w:t>TO COMMEND AND SUPPORT THE DEMOCRATIZATION EFFORTS OF TAIWAN AND THE NATION</w:t>
      </w:r>
      <w:r>
        <w:rPr>
          <w:color w:val="000000" w:themeColor="text1"/>
          <w:u w:color="000000" w:themeColor="text1"/>
        </w:rPr>
        <w:t>’</w:t>
      </w:r>
      <w:r w:rsidRPr="00DB32BC">
        <w:rPr>
          <w:color w:val="000000" w:themeColor="text1"/>
          <w:u w:color="000000" w:themeColor="text1"/>
        </w:rPr>
        <w:t>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37459C" w:rsidRDefault="0037459C" w:rsidP="0037459C">
      <w:pPr>
        <w:suppressAutoHyphens/>
        <w:outlineLvl w:val="0"/>
        <w:rPr>
          <w:color w:val="000000" w:themeColor="text1"/>
          <w:u w:color="000000" w:themeColor="text1"/>
        </w:rPr>
      </w:pPr>
      <w:r>
        <w:rPr>
          <w:color w:val="000000" w:themeColor="text1"/>
          <w:u w:color="000000" w:themeColor="text1"/>
        </w:rPr>
        <w:tab/>
        <w:t xml:space="preserve">Senator CLEARY asked unanimous consent to take the </w:t>
      </w:r>
      <w:r w:rsidR="00BB74A4">
        <w:rPr>
          <w:color w:val="000000" w:themeColor="text1"/>
          <w:u w:color="000000" w:themeColor="text1"/>
        </w:rPr>
        <w:t xml:space="preserve">Senate </w:t>
      </w:r>
      <w:r>
        <w:rPr>
          <w:color w:val="000000" w:themeColor="text1"/>
          <w:u w:color="000000" w:themeColor="text1"/>
        </w:rPr>
        <w:t>Resolution up for immediate consideration.</w:t>
      </w:r>
    </w:p>
    <w:p w:rsidR="0037459C" w:rsidRDefault="0037459C" w:rsidP="0037459C">
      <w:r>
        <w:tab/>
        <w:t>Senator MATTHEWS objected.</w:t>
      </w:r>
    </w:p>
    <w:p w:rsidR="0037459C" w:rsidRDefault="0037459C" w:rsidP="0037459C"/>
    <w:p w:rsidR="0037459C" w:rsidRPr="00F829BF" w:rsidRDefault="0037459C" w:rsidP="0037459C">
      <w:pPr>
        <w:pStyle w:val="Header"/>
        <w:tabs>
          <w:tab w:val="clear" w:pos="4320"/>
          <w:tab w:val="clear" w:pos="8640"/>
        </w:tabs>
        <w:jc w:val="center"/>
      </w:pPr>
      <w:r>
        <w:rPr>
          <w:b/>
        </w:rPr>
        <w:t>ADOPTED</w:t>
      </w:r>
    </w:p>
    <w:p w:rsidR="0037459C" w:rsidRPr="003D1B2E" w:rsidRDefault="0037459C" w:rsidP="0037459C">
      <w:pPr>
        <w:suppressAutoHyphens/>
        <w:outlineLvl w:val="0"/>
      </w:pPr>
      <w:r>
        <w:tab/>
      </w:r>
      <w:r w:rsidRPr="003D1B2E">
        <w:t>S. 1296</w:t>
      </w:r>
      <w:r w:rsidR="00767ED0" w:rsidRPr="003D1B2E">
        <w:fldChar w:fldCharType="begin"/>
      </w:r>
      <w:r w:rsidRPr="003D1B2E">
        <w:instrText xml:space="preserve"> XE </w:instrText>
      </w:r>
      <w:r>
        <w:instrText>“</w:instrText>
      </w:r>
      <w:r w:rsidRPr="003D1B2E">
        <w:instrText>S. 1296</w:instrText>
      </w:r>
      <w:r>
        <w:instrText>”</w:instrText>
      </w:r>
      <w:r w:rsidRPr="003D1B2E">
        <w:instrText xml:space="preserve"> \b </w:instrText>
      </w:r>
      <w:r w:rsidR="00767ED0" w:rsidRPr="003D1B2E">
        <w:fldChar w:fldCharType="end"/>
      </w:r>
      <w:r w:rsidRPr="003D1B2E">
        <w:t xml:space="preserve"> -- Senator S. Martin:  </w:t>
      </w:r>
      <w:r w:rsidRPr="003D1B2E">
        <w:rPr>
          <w:szCs w:val="30"/>
        </w:rPr>
        <w:t xml:space="preserve">A CONCURRENT RESOLUTION </w:t>
      </w:r>
      <w:r w:rsidRPr="003D1B2E">
        <w:t xml:space="preserve">TO REQUEST THAT THE DEPARTMENT OF TRANSPORTATION NAME THE INTERSECTION LOCATED AT THE JUNCTION OF UNITED STATES HIGHWAY 176 AND NEW HOPE CHURCH ROAD IN UNION COUNTY </w:t>
      </w:r>
      <w:r>
        <w:t>“</w:t>
      </w:r>
      <w:r w:rsidRPr="003D1B2E">
        <w:t>JOAN BURGESS INTERSECTION</w:t>
      </w:r>
      <w:r>
        <w:t>”</w:t>
      </w:r>
      <w:r w:rsidRPr="003D1B2E">
        <w:t xml:space="preserve"> AND ERECT APPROPRIATE MARKERS OR SIGNS AT EACH ENTRANCE OF THIS INTERSECTION THAT CONTAIN THIS DESIGNATION.</w:t>
      </w:r>
    </w:p>
    <w:p w:rsidR="0037459C" w:rsidRDefault="0037459C" w:rsidP="00F74A64">
      <w:pPr>
        <w:pStyle w:val="Header"/>
        <w:tabs>
          <w:tab w:val="clear" w:pos="4320"/>
          <w:tab w:val="clear" w:pos="8640"/>
        </w:tabs>
      </w:pPr>
      <w:r>
        <w:tab/>
        <w:t>The Concurrent Resolution was adopted, ordered sent to the House.</w:t>
      </w:r>
    </w:p>
    <w:p w:rsidR="0037459C" w:rsidRDefault="0037459C" w:rsidP="0037459C">
      <w:pPr>
        <w:pStyle w:val="Header"/>
        <w:tabs>
          <w:tab w:val="clear" w:pos="4320"/>
          <w:tab w:val="clear" w:pos="8640"/>
        </w:tabs>
        <w:jc w:val="left"/>
      </w:pPr>
    </w:p>
    <w:p w:rsidR="0037459C" w:rsidRPr="00EE54E8" w:rsidRDefault="0037459C" w:rsidP="0037459C">
      <w:pPr>
        <w:suppressAutoHyphens/>
        <w:outlineLvl w:val="0"/>
      </w:pPr>
      <w:r>
        <w:tab/>
      </w:r>
      <w:r w:rsidRPr="00EE54E8">
        <w:t>H. 3327</w:t>
      </w:r>
      <w:r w:rsidR="00767ED0" w:rsidRPr="00EE54E8">
        <w:fldChar w:fldCharType="begin"/>
      </w:r>
      <w:r w:rsidRPr="00EE54E8">
        <w:instrText xml:space="preserve"> XE "H. 3327" \b </w:instrText>
      </w:r>
      <w:r w:rsidR="00767ED0" w:rsidRPr="00EE54E8">
        <w:fldChar w:fldCharType="end"/>
      </w:r>
      <w:r w:rsidRPr="00EE54E8">
        <w:t xml:space="preserve"> -- Rep. Parks:  </w:t>
      </w:r>
      <w:r w:rsidRPr="00EE54E8">
        <w:rPr>
          <w:szCs w:val="30"/>
        </w:rPr>
        <w:t xml:space="preserve">A CONCURRENT RESOLUTION </w:t>
      </w:r>
      <w:r w:rsidRPr="00EE54E8">
        <w:t xml:space="preserve">TO REQUEST THAT THE DEPARTMENT OF TRANSPORTATION NAME THE PORTION OF SOUTH CAROLINA HIGHWAY 28 IN MCCORMICK COUNTY STARTING FROM ITS INTERSECTION WITH BREWER ROAD TO ITS INTERSECTION WITH RANDOLPH HAMPTON ROAD </w:t>
      </w:r>
      <w:r>
        <w:t>“</w:t>
      </w:r>
      <w:r w:rsidRPr="00EE54E8">
        <w:t>DR. MARTIN LUTHER KING, JR. MEMORIAL HIGHWAY</w:t>
      </w:r>
      <w:r>
        <w:t>”</w:t>
      </w:r>
      <w:r w:rsidRPr="00EE54E8">
        <w:t xml:space="preserve"> AND ERECT APPROPRIATE MARKERS OR SIGNS ALONG THIS PORTION OF HIGHWAY THAT CONTAIN THE WORDS </w:t>
      </w:r>
      <w:r>
        <w:t>“</w:t>
      </w:r>
      <w:r w:rsidRPr="00EE54E8">
        <w:t>DR. MARTIN LUTHER KING, JR. MEMORIAL HIGHWAY</w:t>
      </w:r>
      <w:r>
        <w:t>”</w:t>
      </w:r>
      <w:r w:rsidRPr="00EE54E8">
        <w:t>.</w:t>
      </w:r>
    </w:p>
    <w:p w:rsidR="0037459C" w:rsidRDefault="0037459C" w:rsidP="00F74A64">
      <w:pPr>
        <w:pStyle w:val="Header"/>
        <w:tabs>
          <w:tab w:val="clear" w:pos="4320"/>
          <w:tab w:val="clear" w:pos="8640"/>
        </w:tabs>
      </w:pPr>
      <w:r>
        <w:tab/>
        <w:t>The Concurrent Resolution was adopted, ordered returned to the House.</w:t>
      </w:r>
    </w:p>
    <w:p w:rsidR="0037459C" w:rsidRPr="00A4481D" w:rsidRDefault="0037459C" w:rsidP="0037459C">
      <w:pPr>
        <w:suppressAutoHyphens/>
        <w:outlineLvl w:val="0"/>
      </w:pPr>
      <w:r>
        <w:tab/>
      </w:r>
      <w:r w:rsidRPr="00A4481D">
        <w:t>H. 4388</w:t>
      </w:r>
      <w:r w:rsidR="00767ED0" w:rsidRPr="00A4481D">
        <w:fldChar w:fldCharType="begin"/>
      </w:r>
      <w:r w:rsidRPr="00A4481D">
        <w:instrText xml:space="preserve"> XE "H. 4388" \b </w:instrText>
      </w:r>
      <w:r w:rsidR="00767ED0" w:rsidRPr="00A4481D">
        <w:fldChar w:fldCharType="end"/>
      </w:r>
      <w:r w:rsidRPr="00A4481D">
        <w:t xml:space="preserve"> -- Rep. Thayer:  </w:t>
      </w:r>
      <w:r w:rsidRPr="00A4481D">
        <w:rPr>
          <w:szCs w:val="30"/>
        </w:rPr>
        <w:t xml:space="preserve">A CONCURRENT RESOLUTION </w:t>
      </w:r>
      <w:r w:rsidRPr="00A4481D">
        <w:t xml:space="preserve">TO REQUEST THAT THE DEPARTMENT OF TRANSPORTATION NAME THE PORTION OF NORTH HAMILTON STREET IN THE TOWN OF WILLIAMSTON FROM ITS INTERSECTION WITH GREENVILLE DRIVE TO ITS INTERSECTION WITH MINOR STREET </w:t>
      </w:r>
      <w:r>
        <w:t>“</w:t>
      </w:r>
      <w:r w:rsidRPr="00A4481D">
        <w:t>DR. MARTIN LUTHER KING, JR. MEMORIAL DRIVE</w:t>
      </w:r>
      <w:r>
        <w:t>”</w:t>
      </w:r>
      <w:r w:rsidRPr="00A4481D">
        <w:t xml:space="preserve">, AND ERECT APPROPRIATE MARKERS OR SIGNS ALONG THIS PORTION OF HIGHWAY THAT CONTAIN THE WORDS </w:t>
      </w:r>
      <w:r>
        <w:t>“</w:t>
      </w:r>
      <w:r w:rsidRPr="00A4481D">
        <w:t>DR. MARTIN LUTHER KING, JR. MEMORIAL DRIVE</w:t>
      </w:r>
      <w:r>
        <w:t>”</w:t>
      </w:r>
      <w:r w:rsidRPr="00A4481D">
        <w:t>.</w:t>
      </w:r>
    </w:p>
    <w:p w:rsidR="0037459C" w:rsidRDefault="0037459C" w:rsidP="00F74A64">
      <w:pPr>
        <w:pStyle w:val="Header"/>
        <w:tabs>
          <w:tab w:val="clear" w:pos="4320"/>
          <w:tab w:val="clear" w:pos="8640"/>
        </w:tabs>
      </w:pPr>
      <w:r>
        <w:tab/>
        <w:t>The Concurrent Resolution was adopted, ordered returned to the House.</w:t>
      </w:r>
    </w:p>
    <w:p w:rsidR="0037459C" w:rsidRDefault="0037459C" w:rsidP="0037459C">
      <w:pPr>
        <w:pStyle w:val="Header"/>
        <w:tabs>
          <w:tab w:val="clear" w:pos="4320"/>
          <w:tab w:val="clear" w:pos="8640"/>
        </w:tabs>
        <w:jc w:val="left"/>
      </w:pPr>
    </w:p>
    <w:p w:rsidR="0037459C" w:rsidRPr="008C664B" w:rsidRDefault="0037459C" w:rsidP="0037459C">
      <w:pPr>
        <w:suppressAutoHyphens/>
        <w:outlineLvl w:val="0"/>
      </w:pPr>
      <w:r>
        <w:tab/>
      </w:r>
      <w:r w:rsidRPr="008C664B">
        <w:t>H. 4394</w:t>
      </w:r>
      <w:r w:rsidR="00767ED0" w:rsidRPr="008C664B">
        <w:fldChar w:fldCharType="begin"/>
      </w:r>
      <w:r w:rsidRPr="008C664B">
        <w:instrText xml:space="preserve"> XE "H. 4394" \b </w:instrText>
      </w:r>
      <w:r w:rsidR="00767ED0" w:rsidRPr="008C664B">
        <w:fldChar w:fldCharType="end"/>
      </w:r>
      <w:r w:rsidRPr="008C664B">
        <w:t xml:space="preserve"> -- Rep. Allison:  </w:t>
      </w:r>
      <w:r w:rsidRPr="008C664B">
        <w:rPr>
          <w:szCs w:val="30"/>
        </w:rPr>
        <w:t xml:space="preserve">A CONCURRENT RESOLUTION </w:t>
      </w:r>
      <w:r w:rsidRPr="008C664B">
        <w:t>TO REQUEST THAT THE DEPARTMENT OF TRANSPORTATION ERECT APPROPRIATE DEDICATION SIGNS AT THE INTERSECTION OF HIGHWAY 14 AND INTERSTATE HIGHWAY 85 IN GREENVILLE COUNTY THAT CONTAIN THE WORDS “GIBBS CANCER CENTER &amp; RESEARCH INSTITUTE</w:t>
      </w:r>
      <w:r w:rsidRPr="008C664B">
        <w:noBreakHyphen/>
        <w:t>PELHAM”, AND ERECT APPROPRIATE DEDICATION SIGNS AT THE INTERSECTION OF INTERSTATE HIGHWAYS 585 AND 85 IN SPARTANBURG COUNTY THAT CONTAIN THE WORDS “GIBBS CANCER CENTER &amp; RESEARCH INSTITUTE”.</w:t>
      </w:r>
    </w:p>
    <w:p w:rsidR="0037459C" w:rsidRDefault="0037459C" w:rsidP="00F74A64">
      <w:pPr>
        <w:pStyle w:val="Header"/>
        <w:tabs>
          <w:tab w:val="clear" w:pos="4320"/>
          <w:tab w:val="clear" w:pos="8640"/>
        </w:tabs>
      </w:pPr>
      <w:r>
        <w:tab/>
        <w:t>The Concurrent Resolution was adopted, ordered returned to the House.</w:t>
      </w:r>
    </w:p>
    <w:p w:rsidR="0037459C" w:rsidRDefault="0037459C" w:rsidP="0037459C">
      <w:pPr>
        <w:pStyle w:val="Header"/>
        <w:tabs>
          <w:tab w:val="clear" w:pos="4320"/>
          <w:tab w:val="clear" w:pos="8640"/>
        </w:tabs>
        <w:jc w:val="left"/>
      </w:pPr>
    </w:p>
    <w:p w:rsidR="0037459C" w:rsidRPr="00FD47CE" w:rsidRDefault="0037459C" w:rsidP="0037459C">
      <w:pPr>
        <w:suppressAutoHyphens/>
        <w:outlineLvl w:val="0"/>
      </w:pPr>
      <w:r>
        <w:tab/>
      </w:r>
      <w:r w:rsidRPr="00FD47CE">
        <w:t>H. 4642</w:t>
      </w:r>
      <w:r w:rsidR="00767ED0" w:rsidRPr="00FD47CE">
        <w:fldChar w:fldCharType="begin"/>
      </w:r>
      <w:r w:rsidRPr="00FD47CE">
        <w:instrText xml:space="preserve"> XE "H. 4642" \b </w:instrText>
      </w:r>
      <w:r w:rsidR="00767ED0" w:rsidRPr="00FD47CE">
        <w:fldChar w:fldCharType="end"/>
      </w:r>
      <w:r w:rsidRPr="00FD47CE">
        <w:t xml:space="preserve"> -- Reps. Gagnon, Gambrell and Southard:  </w:t>
      </w:r>
      <w:r w:rsidRPr="00FD47CE">
        <w:rPr>
          <w:szCs w:val="30"/>
        </w:rPr>
        <w:t xml:space="preserve">A CONCURRENT RESOLUTION </w:t>
      </w:r>
      <w:r w:rsidRPr="00FD47CE">
        <w:t xml:space="preserve">TO REQUEST THAT THE DEPARTMENT OF TRANSPORTATION NAME THE PORTION OF SOUTH CAROLINA HIGHWAY 72 THAT IS LOCATED WITHIN THE CALHOUN FALLS TOWN LIMITS </w:t>
      </w:r>
      <w:r>
        <w:t>“</w:t>
      </w:r>
      <w:r w:rsidRPr="00FD47CE">
        <w:t>CHIEF BILLY HAYNIE MEMORIAL HIGHWAY</w:t>
      </w:r>
      <w:r>
        <w:t>”</w:t>
      </w:r>
      <w:r w:rsidRPr="00FD47CE">
        <w:t xml:space="preserve"> AND ERECT APPROPRIATE MARKERS OR SIGNS ALONG THIS PORTION OF HIGHWAY THAT CONTAIN THE WORDS </w:t>
      </w:r>
      <w:r>
        <w:t>“</w:t>
      </w:r>
      <w:r w:rsidRPr="00FD47CE">
        <w:t>CHIEF BILLY HAYNIE MEMORIAL HIGHWAY</w:t>
      </w:r>
      <w:r>
        <w:t>”</w:t>
      </w:r>
      <w:r w:rsidRPr="00FD47CE">
        <w:t>.</w:t>
      </w:r>
    </w:p>
    <w:p w:rsidR="0037459C" w:rsidRDefault="0037459C" w:rsidP="00F74A64">
      <w:pPr>
        <w:pStyle w:val="Header"/>
        <w:tabs>
          <w:tab w:val="clear" w:pos="4320"/>
          <w:tab w:val="clear" w:pos="8640"/>
        </w:tabs>
      </w:pPr>
      <w:r>
        <w:tab/>
        <w:t>The Concurrent Resolution was adopted, ordered returned to the House.</w:t>
      </w:r>
    </w:p>
    <w:p w:rsidR="0037459C" w:rsidRDefault="0037459C" w:rsidP="0037459C">
      <w:pPr>
        <w:pStyle w:val="Header"/>
        <w:tabs>
          <w:tab w:val="clear" w:pos="4320"/>
          <w:tab w:val="clear" w:pos="8640"/>
        </w:tabs>
        <w:jc w:val="left"/>
      </w:pPr>
    </w:p>
    <w:p w:rsidR="0037459C" w:rsidRPr="004656BF" w:rsidRDefault="0037459C" w:rsidP="0037459C">
      <w:pPr>
        <w:suppressAutoHyphens/>
        <w:outlineLvl w:val="0"/>
      </w:pPr>
      <w:r>
        <w:tab/>
      </w:r>
      <w:r w:rsidRPr="004656BF">
        <w:t>H. 4783</w:t>
      </w:r>
      <w:r w:rsidR="00767ED0" w:rsidRPr="004656BF">
        <w:fldChar w:fldCharType="begin"/>
      </w:r>
      <w:r w:rsidRPr="004656BF">
        <w:instrText xml:space="preserve"> XE </w:instrText>
      </w:r>
      <w:r>
        <w:instrText>“</w:instrText>
      </w:r>
      <w:r w:rsidRPr="004656BF">
        <w:instrText>H. 4783</w:instrText>
      </w:r>
      <w:r>
        <w:instrText>”</w:instrText>
      </w:r>
      <w:r w:rsidRPr="004656BF">
        <w:instrText xml:space="preserve"> \b </w:instrText>
      </w:r>
      <w:r w:rsidR="00767ED0" w:rsidRPr="004656BF">
        <w:fldChar w:fldCharType="end"/>
      </w:r>
      <w:r w:rsidRPr="004656BF">
        <w:t xml:space="preserve"> -- Reps. Kennedy and Clyburn:  </w:t>
      </w:r>
      <w:r w:rsidRPr="004656BF">
        <w:rPr>
          <w:szCs w:val="30"/>
        </w:rPr>
        <w:t xml:space="preserve">A CONCURRENT RESOLUTION </w:t>
      </w:r>
      <w:r w:rsidRPr="004656BF">
        <w:t xml:space="preserve">TO REQUEST THAT THE DEPARTMENT OF TRANSPORTATION NAME THE INTERSECTION LOCATED AT THE JUNCTION OF UNITED STATES HIGHWAY 378 AND DOUBLE BRIDGES ROAD IN SALUDA COUNTY </w:t>
      </w:r>
      <w:r>
        <w:t>“</w:t>
      </w:r>
      <w:r w:rsidRPr="004656BF">
        <w:t>CORLEY CROSSROADS</w:t>
      </w:r>
      <w:r>
        <w:t>”</w:t>
      </w:r>
      <w:r w:rsidRPr="004656BF">
        <w:t xml:space="preserve"> AND ERECT APPROPRIATE MARKERS OR SIGNS AT THIS INTERSECTION THAT CONTAIN THE WORDS </w:t>
      </w:r>
      <w:r>
        <w:t>“</w:t>
      </w:r>
      <w:r w:rsidRPr="004656BF">
        <w:t>CORLEY CROSSROADS</w:t>
      </w:r>
      <w:r>
        <w:t>”</w:t>
      </w:r>
      <w:r w:rsidRPr="004656BF">
        <w:t>.</w:t>
      </w:r>
    </w:p>
    <w:p w:rsidR="0037459C" w:rsidRDefault="0037459C" w:rsidP="00F74A64">
      <w:pPr>
        <w:pStyle w:val="Header"/>
        <w:tabs>
          <w:tab w:val="clear" w:pos="4320"/>
          <w:tab w:val="clear" w:pos="8640"/>
        </w:tabs>
      </w:pPr>
      <w:r>
        <w:tab/>
        <w:t>The Concurrent Resolution was adopted, ordered returned to the House.</w:t>
      </w:r>
    </w:p>
    <w:p w:rsidR="0037459C" w:rsidRDefault="0037459C" w:rsidP="0037459C">
      <w:pPr>
        <w:pStyle w:val="Header"/>
        <w:tabs>
          <w:tab w:val="clear" w:pos="4320"/>
          <w:tab w:val="clear" w:pos="8640"/>
        </w:tabs>
        <w:jc w:val="left"/>
      </w:pPr>
    </w:p>
    <w:p w:rsidR="0037459C" w:rsidRPr="002250EE" w:rsidRDefault="0037459C" w:rsidP="0037459C">
      <w:pPr>
        <w:suppressAutoHyphens/>
        <w:outlineLvl w:val="0"/>
      </w:pPr>
      <w:r>
        <w:tab/>
      </w:r>
      <w:r w:rsidRPr="002250EE">
        <w:t>H. 5228</w:t>
      </w:r>
      <w:r w:rsidR="00767ED0" w:rsidRPr="002250EE">
        <w:fldChar w:fldCharType="begin"/>
      </w:r>
      <w:r w:rsidRPr="002250EE">
        <w:instrText xml:space="preserve"> XE </w:instrText>
      </w:r>
      <w:r>
        <w:instrText>“</w:instrText>
      </w:r>
      <w:r w:rsidRPr="002250EE">
        <w:instrText>H. 5228</w:instrText>
      </w:r>
      <w:r>
        <w:instrText>”</w:instrText>
      </w:r>
      <w:r w:rsidRPr="002250EE">
        <w:instrText xml:space="preserve"> \b </w:instrText>
      </w:r>
      <w:r w:rsidR="00767ED0" w:rsidRPr="002250EE">
        <w:fldChar w:fldCharType="end"/>
      </w:r>
      <w:r w:rsidRPr="002250EE">
        <w:t xml:space="preserve"> -- Rep. Daning:  </w:t>
      </w:r>
      <w:r w:rsidRPr="002250EE">
        <w:rPr>
          <w:szCs w:val="30"/>
        </w:rPr>
        <w:t xml:space="preserve">A CONCURRENT RESOLUTION </w:t>
      </w:r>
      <w:r w:rsidRPr="002250EE">
        <w:t xml:space="preserve">TO REQUEST THAT THE DEPARTMENT OF TRANSPORTATION NAME THE INTERCHANGE LOCATED AT THE INTERSECTION OF UNITED STATES HIGHWAYS 52 AND 78 IN CHARLESTON COUNTY </w:t>
      </w:r>
      <w:r>
        <w:t>“</w:t>
      </w:r>
      <w:r w:rsidRPr="002250EE">
        <w:t xml:space="preserve">WILLIAM E. </w:t>
      </w:r>
      <w:r>
        <w:t>‘</w:t>
      </w:r>
      <w:r w:rsidRPr="002250EE">
        <w:t>BILL</w:t>
      </w:r>
      <w:r>
        <w:t>’</w:t>
      </w:r>
      <w:r w:rsidRPr="002250EE">
        <w:t xml:space="preserve"> CROSBY INTERCHANGE</w:t>
      </w:r>
      <w:r>
        <w:t>”</w:t>
      </w:r>
      <w:r w:rsidRPr="002250EE">
        <w:t xml:space="preserve"> AND ERECT APPROPRIATE MARKERS OR SIGNS AT THE FOUR ENTRANCE POINTS TO THIS INTERCHANGE THAT CONTAIN THE WORDS </w:t>
      </w:r>
      <w:r>
        <w:t>“</w:t>
      </w:r>
      <w:r w:rsidRPr="002250EE">
        <w:t xml:space="preserve">WILLIAM E. </w:t>
      </w:r>
      <w:r>
        <w:t>‘</w:t>
      </w:r>
      <w:r w:rsidRPr="002250EE">
        <w:t>BILL</w:t>
      </w:r>
      <w:r>
        <w:t>’</w:t>
      </w:r>
      <w:r w:rsidRPr="002250EE">
        <w:t xml:space="preserve"> CROSBY INTERCHANGE</w:t>
      </w:r>
      <w:r>
        <w:t>”</w:t>
      </w:r>
      <w:r w:rsidRPr="002250EE">
        <w:t>.</w:t>
      </w:r>
    </w:p>
    <w:p w:rsidR="0037459C" w:rsidRDefault="0037459C" w:rsidP="00F74A64">
      <w:pPr>
        <w:pStyle w:val="Header"/>
        <w:tabs>
          <w:tab w:val="clear" w:pos="4320"/>
          <w:tab w:val="clear" w:pos="8640"/>
        </w:tabs>
      </w:pPr>
      <w:r>
        <w:tab/>
        <w:t>The Concurrent Resolution was adopted, ordered returned to the House.</w:t>
      </w:r>
    </w:p>
    <w:p w:rsidR="0037459C" w:rsidRDefault="0037459C" w:rsidP="00943DCC">
      <w:pPr>
        <w:pStyle w:val="Header"/>
        <w:tabs>
          <w:tab w:val="clear" w:pos="8640"/>
          <w:tab w:val="left" w:pos="4320"/>
        </w:tabs>
        <w:jc w:val="center"/>
        <w:rPr>
          <w:b/>
          <w:color w:val="auto"/>
        </w:rPr>
      </w:pPr>
    </w:p>
    <w:p w:rsidR="00943DCC" w:rsidRPr="005B5D38" w:rsidRDefault="00943DCC" w:rsidP="00943DCC">
      <w:pPr>
        <w:pStyle w:val="Header"/>
        <w:tabs>
          <w:tab w:val="clear" w:pos="8640"/>
          <w:tab w:val="left" w:pos="4320"/>
        </w:tabs>
        <w:jc w:val="center"/>
        <w:rPr>
          <w:color w:val="auto"/>
        </w:rPr>
      </w:pPr>
      <w:r w:rsidRPr="005B5D38">
        <w:rPr>
          <w:b/>
          <w:color w:val="auto"/>
        </w:rPr>
        <w:t>CARRIED OVER</w:t>
      </w:r>
    </w:p>
    <w:p w:rsidR="00943DCC" w:rsidRPr="004A66C2" w:rsidRDefault="00943DCC" w:rsidP="00943DCC">
      <w:pPr>
        <w:suppressAutoHyphens/>
      </w:pPr>
      <w:r>
        <w:rPr>
          <w:color w:val="FF0000"/>
        </w:rPr>
        <w:tab/>
      </w:r>
      <w:r w:rsidRPr="004A66C2">
        <w:t>H. 3459</w:t>
      </w:r>
      <w:r w:rsidR="00767ED0" w:rsidRPr="004A66C2">
        <w:fldChar w:fldCharType="begin"/>
      </w:r>
      <w:r w:rsidRPr="004A66C2">
        <w:instrText xml:space="preserve"> XE "H. 3459" \b </w:instrText>
      </w:r>
      <w:r w:rsidR="00767ED0"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943DCC" w:rsidRDefault="00943DCC" w:rsidP="00943DCC">
      <w:pPr>
        <w:suppressAutoHyphens/>
        <w:rPr>
          <w:color w:val="auto"/>
        </w:rPr>
      </w:pPr>
      <w:r>
        <w:rPr>
          <w:color w:val="FF0000"/>
        </w:rPr>
        <w:tab/>
      </w:r>
      <w:r w:rsidRPr="005B5D38">
        <w:rPr>
          <w:color w:val="auto"/>
        </w:rPr>
        <w:t>On motion of Senator MALLOY, the Bill was carried over.</w:t>
      </w:r>
    </w:p>
    <w:p w:rsidR="00B03759" w:rsidRPr="005B5D38" w:rsidRDefault="00B03759" w:rsidP="00943DCC">
      <w:pPr>
        <w:suppressAutoHyphens/>
        <w:rPr>
          <w:color w:val="auto"/>
        </w:rPr>
      </w:pPr>
    </w:p>
    <w:p w:rsidR="00943DCC" w:rsidRPr="009E27AA" w:rsidRDefault="00943DCC" w:rsidP="00943DCC">
      <w:pPr>
        <w:suppressAutoHyphens/>
      </w:pPr>
      <w:r w:rsidRPr="00A7290C">
        <w:rPr>
          <w:color w:val="FF0000"/>
        </w:rPr>
        <w:tab/>
      </w:r>
      <w:r w:rsidRPr="009E27AA">
        <w:t>H. 3797</w:t>
      </w:r>
      <w:r w:rsidR="00767ED0" w:rsidRPr="009E27AA">
        <w:fldChar w:fldCharType="begin"/>
      </w:r>
      <w:r w:rsidRPr="009E27AA">
        <w:instrText xml:space="preserve"> XE "H. 3797" \b </w:instrText>
      </w:r>
      <w:r w:rsidR="00767ED0"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943DCC" w:rsidRPr="005B5D38" w:rsidRDefault="00943DCC" w:rsidP="00943DCC">
      <w:pPr>
        <w:suppressAutoHyphens/>
        <w:rPr>
          <w:color w:val="auto"/>
        </w:rPr>
      </w:pPr>
      <w:r>
        <w:rPr>
          <w:b/>
          <w:i/>
          <w:color w:val="FF0000"/>
        </w:rPr>
        <w:tab/>
      </w:r>
      <w:r w:rsidRPr="005B5D38">
        <w:rPr>
          <w:color w:val="auto"/>
        </w:rPr>
        <w:t>On motion of Senator MALLOY, the Bill was carried over.</w:t>
      </w:r>
    </w:p>
    <w:p w:rsidR="00943DCC" w:rsidRDefault="00943DCC" w:rsidP="00943DCC">
      <w:pPr>
        <w:suppressAutoHyphens/>
        <w:rPr>
          <w:b/>
          <w:i/>
          <w:color w:val="FF0000"/>
        </w:rPr>
      </w:pPr>
    </w:p>
    <w:p w:rsidR="00943DCC" w:rsidRPr="00ED0621" w:rsidRDefault="00943DCC" w:rsidP="00943DCC">
      <w:pPr>
        <w:suppressAutoHyphens/>
      </w:pPr>
      <w:r>
        <w:rPr>
          <w:color w:val="FF0000"/>
        </w:rPr>
        <w:tab/>
      </w:r>
      <w:r w:rsidRPr="00ED0621">
        <w:t>H. 4803</w:t>
      </w:r>
      <w:r w:rsidR="00767ED0" w:rsidRPr="00ED0621">
        <w:fldChar w:fldCharType="begin"/>
      </w:r>
      <w:r w:rsidRPr="00ED0621">
        <w:instrText xml:space="preserve"> XE </w:instrText>
      </w:r>
      <w:r>
        <w:instrText>“</w:instrText>
      </w:r>
      <w:r w:rsidRPr="00ED0621">
        <w:instrText>H. 4803</w:instrText>
      </w:r>
      <w:r>
        <w:instrText>”</w:instrText>
      </w:r>
      <w:r w:rsidRPr="00ED0621">
        <w:instrText xml:space="preserve"> \b </w:instrText>
      </w:r>
      <w:r w:rsidR="00767ED0" w:rsidRPr="00ED0621">
        <w:fldChar w:fldCharType="end"/>
      </w:r>
      <w:r w:rsidRPr="00ED0621">
        <w:t xml:space="preserve"> -- </w:t>
      </w:r>
      <w:r>
        <w:t>Reps. Horne, Erickson, Gilliard, Whipper, D.C. Moss, McCoy, K.R. Crawford, Weeks, Cobb</w:t>
      </w:r>
      <w:r>
        <w:noBreakHyphen/>
        <w:t>Hunter and Knight</w:t>
      </w:r>
      <w:r w:rsidRPr="00ED0621">
        <w:t xml:space="preserve">:  </w:t>
      </w:r>
      <w:r w:rsidRPr="00ED0621">
        <w:rPr>
          <w:szCs w:val="30"/>
        </w:rPr>
        <w:t xml:space="preserve">A BILL </w:t>
      </w:r>
      <w:r w:rsidRPr="00ED0621">
        <w:t xml:space="preserve">TO AMEND ARTICLE 4, CHAPTER 53, TITLE 44, CODE OF LAWS OF SOUTH CAROLINA, 1976, RELATING TO THE CONTROLLED SUBSTANCES THERAPEUTIC RESEARCH ACT OF 1980, SO AS TO ENACT THE </w:t>
      </w:r>
      <w:r>
        <w:t>“</w:t>
      </w:r>
      <w:r w:rsidRPr="00ED0621">
        <w:t>MEDICAL CANNABIS THERAPEUTIC TREATMENT RESEARCH ACT</w:t>
      </w:r>
      <w:r>
        <w:t>”</w:t>
      </w:r>
      <w:r w:rsidRPr="00ED0621">
        <w: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ED0621">
        <w: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943DCC" w:rsidRPr="00B61ACD" w:rsidRDefault="00943DCC" w:rsidP="00943DCC">
      <w:pPr>
        <w:suppressAutoHyphens/>
        <w:rPr>
          <w:color w:val="auto"/>
        </w:rPr>
      </w:pPr>
      <w:r>
        <w:rPr>
          <w:color w:val="FF0000"/>
        </w:rPr>
        <w:tab/>
      </w:r>
      <w:r w:rsidRPr="00B61ACD">
        <w:rPr>
          <w:color w:val="auto"/>
        </w:rPr>
        <w:t>On motion of Senator DAVIS, the Bill was carried over.</w:t>
      </w:r>
    </w:p>
    <w:p w:rsidR="00943DCC" w:rsidRDefault="00943DCC" w:rsidP="00943DCC">
      <w:pPr>
        <w:suppressAutoHyphens/>
        <w:rPr>
          <w:color w:val="FF0000"/>
        </w:rPr>
      </w:pPr>
    </w:p>
    <w:p w:rsidR="00943DCC" w:rsidRPr="00EF584E" w:rsidRDefault="00943DCC" w:rsidP="00943DCC">
      <w:r>
        <w:rPr>
          <w:color w:val="FF0000"/>
        </w:rPr>
        <w:tab/>
      </w:r>
      <w:r w:rsidRPr="00EF584E">
        <w:t>S. 266</w:t>
      </w:r>
      <w:r w:rsidR="00767ED0" w:rsidRPr="00EF584E">
        <w:fldChar w:fldCharType="begin"/>
      </w:r>
      <w:r w:rsidRPr="00EF584E">
        <w:instrText xml:space="preserve"> XE "S. 266" \b </w:instrText>
      </w:r>
      <w:r w:rsidR="00767ED0"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943DCC" w:rsidRPr="00800AC9" w:rsidRDefault="00943DCC" w:rsidP="00943DCC">
      <w:pPr>
        <w:suppressAutoHyphens/>
        <w:rPr>
          <w:color w:val="auto"/>
        </w:rPr>
      </w:pPr>
      <w:r>
        <w:rPr>
          <w:color w:val="FF0000"/>
        </w:rPr>
        <w:tab/>
      </w:r>
      <w:r w:rsidRPr="00800AC9">
        <w:rPr>
          <w:color w:val="auto"/>
        </w:rPr>
        <w:t>On motion of Senator LEATHERMAN, the Joint Resolution was carried over.</w:t>
      </w:r>
    </w:p>
    <w:p w:rsidR="00943DCC" w:rsidRDefault="00943DCC" w:rsidP="00943DCC">
      <w:pPr>
        <w:suppressAutoHyphens/>
        <w:rPr>
          <w:color w:val="FF0000"/>
        </w:rPr>
      </w:pPr>
    </w:p>
    <w:p w:rsidR="00943DCC" w:rsidRPr="00744981" w:rsidRDefault="00943DCC" w:rsidP="00943DCC">
      <w:r>
        <w:rPr>
          <w:color w:val="FF0000"/>
        </w:rPr>
        <w:tab/>
      </w:r>
      <w:r w:rsidRPr="00744981">
        <w:t>H. 3014</w:t>
      </w:r>
      <w:r w:rsidR="00767ED0" w:rsidRPr="00744981">
        <w:fldChar w:fldCharType="begin"/>
      </w:r>
      <w:r w:rsidRPr="00744981">
        <w:instrText xml:space="preserve"> XE "H. 3014" \b </w:instrText>
      </w:r>
      <w:r w:rsidR="00767ED0"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943DCC" w:rsidRPr="00800AC9" w:rsidRDefault="00943DCC" w:rsidP="00943DCC">
      <w:pPr>
        <w:suppressAutoHyphens/>
        <w:rPr>
          <w:color w:val="auto"/>
        </w:rPr>
      </w:pPr>
      <w:r>
        <w:rPr>
          <w:color w:val="FF0000"/>
        </w:rPr>
        <w:tab/>
      </w:r>
      <w:r w:rsidRPr="00800AC9">
        <w:rPr>
          <w:color w:val="auto"/>
        </w:rPr>
        <w:t>On motion of Senator DAVIS, the Bill was carried over.</w:t>
      </w:r>
    </w:p>
    <w:p w:rsidR="00943DCC" w:rsidRDefault="00943DCC" w:rsidP="00943DCC">
      <w:pPr>
        <w:suppressAutoHyphens/>
        <w:rPr>
          <w:color w:val="FF0000"/>
        </w:rPr>
      </w:pPr>
    </w:p>
    <w:p w:rsidR="00943DCC" w:rsidRPr="002D14C5" w:rsidRDefault="00943DCC" w:rsidP="00943DCC">
      <w:pPr>
        <w:suppressAutoHyphens/>
        <w:outlineLvl w:val="0"/>
      </w:pPr>
      <w:r>
        <w:rPr>
          <w:color w:val="FF0000"/>
        </w:rPr>
        <w:tab/>
      </w:r>
      <w:r w:rsidRPr="002D14C5">
        <w:t>H. 3191</w:t>
      </w:r>
      <w:r w:rsidR="00767ED0" w:rsidRPr="002D14C5">
        <w:fldChar w:fldCharType="begin"/>
      </w:r>
      <w:r w:rsidRPr="002D14C5">
        <w:instrText xml:space="preserve"> XE "H. 3191" \b </w:instrText>
      </w:r>
      <w:r w:rsidR="00767ED0"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943DCC" w:rsidRDefault="00943DCC" w:rsidP="00943DCC">
      <w:pPr>
        <w:suppressAutoHyphens/>
        <w:rPr>
          <w:color w:val="auto"/>
        </w:rPr>
      </w:pPr>
      <w:r>
        <w:rPr>
          <w:color w:val="auto"/>
        </w:rPr>
        <w:tab/>
      </w:r>
      <w:r w:rsidRPr="00800AC9">
        <w:rPr>
          <w:color w:val="auto"/>
        </w:rPr>
        <w:t>On motion o</w:t>
      </w:r>
      <w:r>
        <w:rPr>
          <w:color w:val="auto"/>
        </w:rPr>
        <w:t>f Senator SCOTT</w:t>
      </w:r>
      <w:r w:rsidRPr="00800AC9">
        <w:rPr>
          <w:color w:val="auto"/>
        </w:rPr>
        <w:t>, the Bill was carried over.</w:t>
      </w:r>
    </w:p>
    <w:p w:rsidR="00DE3DBF" w:rsidRDefault="00DE3DBF" w:rsidP="00943DCC">
      <w:pPr>
        <w:suppressAutoHyphens/>
        <w:rPr>
          <w:color w:val="auto"/>
        </w:rPr>
      </w:pPr>
    </w:p>
    <w:p w:rsidR="00DE3DBF" w:rsidRPr="000C123B" w:rsidRDefault="00DE3DBF" w:rsidP="00DE3DBF">
      <w:pPr>
        <w:suppressAutoHyphens/>
        <w:outlineLvl w:val="0"/>
      </w:pPr>
      <w:r>
        <w:rPr>
          <w:color w:val="auto"/>
        </w:rPr>
        <w:tab/>
      </w:r>
      <w:r w:rsidRPr="000C123B">
        <w:t>S. 139</w:t>
      </w:r>
      <w:r w:rsidR="00767ED0" w:rsidRPr="000C123B">
        <w:fldChar w:fldCharType="begin"/>
      </w:r>
      <w:r w:rsidRPr="000C123B">
        <w:instrText xml:space="preserve"> XE "S. 139" \b </w:instrText>
      </w:r>
      <w:r w:rsidR="00767ED0"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DE3DBF" w:rsidRPr="00DE3DBF" w:rsidRDefault="00DE3DBF" w:rsidP="00943DCC">
      <w:pPr>
        <w:suppressAutoHyphens/>
        <w:rPr>
          <w:color w:val="auto"/>
        </w:rPr>
      </w:pPr>
      <w:r>
        <w:rPr>
          <w:color w:val="FF0000"/>
        </w:rPr>
        <w:tab/>
      </w:r>
      <w:r w:rsidRPr="00DE3DBF">
        <w:rPr>
          <w:color w:val="auto"/>
        </w:rPr>
        <w:t>On motion of Senator MALLOY, the Bill was carried over.</w:t>
      </w:r>
    </w:p>
    <w:p w:rsidR="00DE3DBF" w:rsidRDefault="00DE3DBF" w:rsidP="00943DCC">
      <w:pPr>
        <w:suppressAutoHyphens/>
        <w:rPr>
          <w:color w:val="FF0000"/>
        </w:rPr>
      </w:pPr>
    </w:p>
    <w:p w:rsidR="00943DCC" w:rsidRPr="009267C1" w:rsidRDefault="00943DCC" w:rsidP="00943DCC">
      <w:pPr>
        <w:suppressAutoHyphens/>
        <w:outlineLvl w:val="0"/>
      </w:pPr>
      <w:r>
        <w:rPr>
          <w:color w:val="FF0000"/>
        </w:rPr>
        <w:tab/>
      </w:r>
      <w:r w:rsidRPr="009267C1">
        <w:t>H. 5159</w:t>
      </w:r>
      <w:r w:rsidR="00767ED0" w:rsidRPr="009267C1">
        <w:fldChar w:fldCharType="begin"/>
      </w:r>
      <w:r w:rsidRPr="009267C1">
        <w:instrText xml:space="preserve"> XE "H. 5159" \b </w:instrText>
      </w:r>
      <w:r w:rsidR="00767ED0" w:rsidRPr="009267C1">
        <w:fldChar w:fldCharType="end"/>
      </w:r>
      <w:r w:rsidRPr="009267C1">
        <w:t xml:space="preserve"> -- Rep. Delleney:  </w:t>
      </w:r>
      <w:r w:rsidRPr="009267C1">
        <w:rPr>
          <w:szCs w:val="30"/>
        </w:rPr>
        <w:t xml:space="preserve">A BILL </w:t>
      </w:r>
      <w:r w:rsidRPr="009267C1">
        <w:t>TO AMEND SECTION 7</w:t>
      </w:r>
      <w:r w:rsidRPr="009267C1">
        <w:noBreakHyphen/>
        <w:t>7</w:t>
      </w:r>
      <w:r w:rsidRPr="009267C1">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943DCC" w:rsidRDefault="00943DCC" w:rsidP="00943DCC">
      <w:pPr>
        <w:suppressAutoHyphens/>
        <w:rPr>
          <w:color w:val="FF0000"/>
        </w:rPr>
      </w:pPr>
      <w:r>
        <w:rPr>
          <w:color w:val="auto"/>
        </w:rPr>
        <w:tab/>
      </w:r>
      <w:r w:rsidRPr="00800AC9">
        <w:rPr>
          <w:color w:val="auto"/>
        </w:rPr>
        <w:t>On motion o</w:t>
      </w:r>
      <w:r>
        <w:rPr>
          <w:color w:val="auto"/>
        </w:rPr>
        <w:t>f Senator VERDIN</w:t>
      </w:r>
      <w:r w:rsidRPr="00800AC9">
        <w:rPr>
          <w:color w:val="auto"/>
        </w:rPr>
        <w:t>, the Bill was carried over.</w:t>
      </w:r>
    </w:p>
    <w:p w:rsidR="00943DCC" w:rsidRDefault="00943DCC" w:rsidP="00943DCC">
      <w:pPr>
        <w:suppressAutoHyphens/>
        <w:rPr>
          <w:color w:val="FF0000"/>
        </w:rPr>
      </w:pPr>
    </w:p>
    <w:p w:rsidR="00943DCC" w:rsidRPr="00D829B9" w:rsidRDefault="00943DCC" w:rsidP="00943DCC">
      <w:r>
        <w:rPr>
          <w:color w:val="FF0000"/>
        </w:rPr>
        <w:tab/>
      </w:r>
      <w:r w:rsidRPr="00D829B9">
        <w:t>H. 4354</w:t>
      </w:r>
      <w:r w:rsidR="00767ED0"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767ED0"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943DCC" w:rsidRDefault="00943DCC" w:rsidP="00943DCC">
      <w:pPr>
        <w:suppressAutoHyphens/>
        <w:rPr>
          <w:color w:val="FF0000"/>
        </w:rPr>
      </w:pPr>
      <w:r>
        <w:rPr>
          <w:color w:val="auto"/>
        </w:rPr>
        <w:tab/>
      </w:r>
      <w:r w:rsidRPr="00800AC9">
        <w:rPr>
          <w:color w:val="auto"/>
        </w:rPr>
        <w:t>On motion o</w:t>
      </w:r>
      <w:r>
        <w:rPr>
          <w:color w:val="auto"/>
        </w:rPr>
        <w:t>f Senator YOUNG</w:t>
      </w:r>
      <w:r w:rsidRPr="00800AC9">
        <w:rPr>
          <w:color w:val="auto"/>
        </w:rPr>
        <w:t>, the Bill was carried over.</w:t>
      </w:r>
    </w:p>
    <w:p w:rsidR="00943DCC" w:rsidRDefault="00943DCC" w:rsidP="00943DCC">
      <w:pPr>
        <w:suppressAutoHyphens/>
        <w:rPr>
          <w:color w:val="FF0000"/>
        </w:rPr>
      </w:pPr>
    </w:p>
    <w:p w:rsidR="00943DCC" w:rsidRPr="00C2201E" w:rsidRDefault="00943DCC" w:rsidP="00943DCC">
      <w:pPr>
        <w:suppressAutoHyphens/>
      </w:pPr>
      <w:r>
        <w:rPr>
          <w:color w:val="FF0000"/>
        </w:rPr>
        <w:tab/>
      </w:r>
      <w:r w:rsidRPr="00C2201E">
        <w:t>H. 4911</w:t>
      </w:r>
      <w:r w:rsidR="00767ED0" w:rsidRPr="00C2201E">
        <w:fldChar w:fldCharType="begin"/>
      </w:r>
      <w:r w:rsidRPr="00C2201E">
        <w:instrText xml:space="preserve"> XE </w:instrText>
      </w:r>
      <w:r>
        <w:instrText>“</w:instrText>
      </w:r>
      <w:r w:rsidRPr="00C2201E">
        <w:instrText>H. 4911</w:instrText>
      </w:r>
      <w:r>
        <w:instrText>”</w:instrText>
      </w:r>
      <w:r w:rsidRPr="00C2201E">
        <w:instrText xml:space="preserve"> \b </w:instrText>
      </w:r>
      <w:r w:rsidR="00767ED0" w:rsidRPr="00C2201E">
        <w:fldChar w:fldCharType="end"/>
      </w:r>
      <w:r w:rsidRPr="00C2201E">
        <w:t xml:space="preserve"> -- Reps. Bedingfield and Sandifer:  </w:t>
      </w:r>
      <w:r w:rsidRPr="00C2201E">
        <w:rPr>
          <w:szCs w:val="30"/>
        </w:rPr>
        <w:t xml:space="preserve">A BILL </w:t>
      </w:r>
      <w:r w:rsidRPr="00C2201E">
        <w:t>TO AMEND SECTION 38</w:t>
      </w:r>
      <w:r w:rsidRPr="00C2201E">
        <w:noBreakHyphen/>
        <w:t>71</w:t>
      </w:r>
      <w:r w:rsidRPr="00C2201E">
        <w:noBreakHyphen/>
        <w:t>1320, AS AMENDED, CODE OF LAWS OF SOUTH CAROLINA, 1976, SECTION 38</w:t>
      </w:r>
      <w:r w:rsidRPr="00C2201E">
        <w:noBreakHyphen/>
        <w:t>71</w:t>
      </w:r>
      <w:r w:rsidRPr="00C2201E">
        <w:noBreakHyphen/>
        <w:t>1330, AS AMENDED, SECTION 38</w:t>
      </w:r>
      <w:r w:rsidRPr="00C2201E">
        <w:noBreakHyphen/>
        <w:t>71</w:t>
      </w:r>
      <w:r w:rsidRPr="00C2201E">
        <w:noBreakHyphen/>
        <w:t>1360, AND SECTION 38</w:t>
      </w:r>
      <w:r w:rsidRPr="00C2201E">
        <w:noBreakHyphen/>
        <w:t>71</w:t>
      </w:r>
      <w:r w:rsidRPr="00C2201E">
        <w:noBreakHyphen/>
        <w:t>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w:t>
      </w:r>
      <w:r w:rsidRPr="00C2201E">
        <w:noBreakHyphen/>
        <w:t>71</w:t>
      </w:r>
      <w:r w:rsidRPr="00C2201E">
        <w:noBreakHyphen/>
        <w:t>1380, 38</w:t>
      </w:r>
      <w:r w:rsidRPr="00C2201E">
        <w:noBreakHyphen/>
        <w:t>71</w:t>
      </w:r>
      <w:r w:rsidRPr="00C2201E">
        <w:noBreakHyphen/>
        <w:t>1390, 38</w:t>
      </w:r>
      <w:r w:rsidRPr="00C2201E">
        <w:noBreakHyphen/>
        <w:t>71</w:t>
      </w:r>
      <w:r w:rsidRPr="00C2201E">
        <w:noBreakHyphen/>
        <w:t>1400, 38</w:t>
      </w:r>
      <w:r w:rsidRPr="00C2201E">
        <w:noBreakHyphen/>
        <w:t>71</w:t>
      </w:r>
      <w:r w:rsidRPr="00C2201E">
        <w:noBreakHyphen/>
        <w:t>1410, AND 38</w:t>
      </w:r>
      <w:r w:rsidRPr="00C2201E">
        <w:noBreakHyphen/>
        <w:t>71</w:t>
      </w:r>
      <w:r w:rsidRPr="00C2201E">
        <w:noBreakHyphen/>
        <w:t>1420 ALL RELATING TO THE SMALL EMPLOYER HEALTH INSURANCE AVAILABILITY ACT.</w:t>
      </w:r>
    </w:p>
    <w:p w:rsidR="00943DCC" w:rsidRDefault="00943DCC" w:rsidP="00943DCC">
      <w:pPr>
        <w:suppressAutoHyphens/>
        <w:rPr>
          <w:color w:val="auto"/>
        </w:rPr>
      </w:pPr>
      <w:r>
        <w:rPr>
          <w:color w:val="auto"/>
        </w:rPr>
        <w:tab/>
      </w:r>
      <w:r w:rsidRPr="00800AC9">
        <w:rPr>
          <w:color w:val="auto"/>
        </w:rPr>
        <w:t xml:space="preserve">On motion of Senator </w:t>
      </w:r>
      <w:r>
        <w:rPr>
          <w:color w:val="auto"/>
        </w:rPr>
        <w:t>COLEMAN</w:t>
      </w:r>
      <w:r w:rsidRPr="00800AC9">
        <w:rPr>
          <w:color w:val="auto"/>
        </w:rPr>
        <w:t>, the Bill was carried over.</w:t>
      </w:r>
    </w:p>
    <w:p w:rsidR="00943DCC" w:rsidRDefault="00943DCC" w:rsidP="00943DCC">
      <w:pPr>
        <w:suppressAutoHyphens/>
        <w:rPr>
          <w:color w:val="auto"/>
        </w:rPr>
      </w:pPr>
    </w:p>
    <w:p w:rsidR="00943DCC" w:rsidRPr="00C23993" w:rsidRDefault="00943DCC" w:rsidP="00943DCC">
      <w:r>
        <w:rPr>
          <w:color w:val="auto"/>
        </w:rPr>
        <w:tab/>
      </w:r>
      <w:r w:rsidRPr="00C23993">
        <w:t>H. 3539</w:t>
      </w:r>
      <w:r w:rsidR="00767ED0" w:rsidRPr="00C23993">
        <w:fldChar w:fldCharType="begin"/>
      </w:r>
      <w:r w:rsidRPr="00C23993">
        <w:instrText xml:space="preserve"> XE "H. 3539" \b </w:instrText>
      </w:r>
      <w:r w:rsidR="00767ED0" w:rsidRPr="00C23993">
        <w:fldChar w:fldCharType="end"/>
      </w:r>
      <w:r w:rsidRPr="00C23993">
        <w:t xml:space="preserve"> -- </w:t>
      </w:r>
      <w:r>
        <w:t>Reps. Rutherford and Sellers</w:t>
      </w:r>
      <w:r w:rsidRPr="00C23993">
        <w:t xml:space="preserve">:  </w:t>
      </w:r>
      <w:r w:rsidRPr="00C23993">
        <w:rPr>
          <w:szCs w:val="30"/>
        </w:rPr>
        <w:t xml:space="preserve">A BILL </w:t>
      </w:r>
      <w:r w:rsidRPr="00C23993">
        <w:rPr>
          <w:color w:val="000000" w:themeColor="text1"/>
          <w:u w:color="000000" w:themeColor="text1"/>
        </w:rPr>
        <w:t>TO AMEND SECTION 61</w:t>
      </w:r>
      <w:r w:rsidRPr="00C23993">
        <w:rPr>
          <w:color w:val="000000" w:themeColor="text1"/>
          <w:u w:color="000000" w:themeColor="text1"/>
        </w:rPr>
        <w:noBreakHyphen/>
        <w:t>6</w:t>
      </w:r>
      <w:r w:rsidRPr="00C23993">
        <w:rPr>
          <w:color w:val="000000" w:themeColor="text1"/>
          <w:u w:color="000000" w:themeColor="text1"/>
        </w:rPr>
        <w:noBreakHyphen/>
        <w:t>4160, CODE OF LAWS OF SOUTH CAROLINA, 1976, RELATING TO THE PROHIBITION ON THE SALE OF ALCOHOLIC LIQUORS ON CERTAIN DAYS, SO AS TO ALLOW THE SALE OF ALCOHOLIC LIQUORS ON STATEWIDE ELECTION DAYS.</w:t>
      </w:r>
    </w:p>
    <w:p w:rsidR="00943DCC" w:rsidRDefault="00943DCC" w:rsidP="00943DCC">
      <w:pPr>
        <w:suppressAutoHyphens/>
        <w:rPr>
          <w:color w:val="auto"/>
        </w:rPr>
      </w:pPr>
      <w:r>
        <w:rPr>
          <w:color w:val="FF0000"/>
        </w:rPr>
        <w:tab/>
      </w:r>
      <w:r w:rsidRPr="00800AC9">
        <w:rPr>
          <w:color w:val="auto"/>
        </w:rPr>
        <w:t>On motion o</w:t>
      </w:r>
      <w:r>
        <w:rPr>
          <w:color w:val="auto"/>
        </w:rPr>
        <w:t>f Senator O’DELL</w:t>
      </w:r>
      <w:r w:rsidRPr="00800AC9">
        <w:rPr>
          <w:color w:val="auto"/>
        </w:rPr>
        <w:t>, the Bill was carried over.</w:t>
      </w:r>
    </w:p>
    <w:p w:rsidR="00943DCC" w:rsidRDefault="00943DCC" w:rsidP="00943DCC">
      <w:pPr>
        <w:suppressAutoHyphens/>
        <w:rPr>
          <w:color w:val="auto"/>
        </w:rPr>
      </w:pPr>
    </w:p>
    <w:p w:rsidR="00943DCC" w:rsidRPr="00E6568F" w:rsidRDefault="00943DCC" w:rsidP="00943DCC">
      <w:pPr>
        <w:suppressAutoHyphens/>
        <w:outlineLvl w:val="0"/>
      </w:pPr>
      <w:r>
        <w:rPr>
          <w:color w:val="auto"/>
        </w:rPr>
        <w:tab/>
      </w:r>
      <w:r w:rsidRPr="00E6568F">
        <w:t>H. 3959</w:t>
      </w:r>
      <w:r w:rsidR="00767ED0" w:rsidRPr="00E6568F">
        <w:fldChar w:fldCharType="begin"/>
      </w:r>
      <w:r w:rsidRPr="00E6568F">
        <w:instrText xml:space="preserve"> XE "H. 3959" \b </w:instrText>
      </w:r>
      <w:r w:rsidR="00767ED0" w:rsidRPr="00E6568F">
        <w:fldChar w:fldCharType="end"/>
      </w:r>
      <w:r w:rsidRPr="00E6568F">
        <w:t xml:space="preserve"> -- </w:t>
      </w:r>
      <w:r>
        <w:t>Reps. Kennedy, Quinn, Spires, Huggins, Atwater, Bingham, Delleney, Felder, Finlay, D.C. Moss, Norman, Pope, Sellers, Simrill, Tallon, Weeks, Wood and Whipper</w:t>
      </w:r>
      <w:r w:rsidRPr="00E6568F">
        <w:t xml:space="preserve">:  </w:t>
      </w:r>
      <w:r w:rsidRPr="00E6568F">
        <w:rPr>
          <w:szCs w:val="30"/>
        </w:rPr>
        <w:t xml:space="preserve">A BILL </w:t>
      </w:r>
      <w:r w:rsidRPr="00E6568F">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E6568F">
        <w:rPr>
          <w:color w:val="000000" w:themeColor="text1"/>
          <w:u w:color="000000" w:themeColor="text1"/>
        </w:rPr>
        <w:noBreakHyphen/>
        <w:t>15</w:t>
      </w:r>
      <w:r w:rsidRPr="00E6568F">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E6568F">
        <w:rPr>
          <w:color w:val="000000" w:themeColor="text1"/>
          <w:u w:color="000000" w:themeColor="text1"/>
        </w:rPr>
        <w:noBreakHyphen/>
        <w:t>15</w:t>
      </w:r>
      <w:r w:rsidRPr="00E6568F">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943DCC" w:rsidRDefault="00943DCC" w:rsidP="00943DCC">
      <w:pPr>
        <w:suppressAutoHyphens/>
        <w:rPr>
          <w:color w:val="auto"/>
        </w:rPr>
      </w:pPr>
      <w:r>
        <w:rPr>
          <w:color w:val="auto"/>
        </w:rPr>
        <w:tab/>
      </w:r>
      <w:r w:rsidRPr="00800AC9">
        <w:rPr>
          <w:color w:val="auto"/>
        </w:rPr>
        <w:t xml:space="preserve">On motion of Senator </w:t>
      </w:r>
      <w:r>
        <w:rPr>
          <w:color w:val="auto"/>
        </w:rPr>
        <w:t>MASSEY</w:t>
      </w:r>
      <w:r w:rsidRPr="00800AC9">
        <w:rPr>
          <w:color w:val="auto"/>
        </w:rPr>
        <w:t>, the Bill was carried over.</w:t>
      </w:r>
    </w:p>
    <w:p w:rsidR="00943DCC" w:rsidRDefault="00943DCC" w:rsidP="00943DCC">
      <w:pPr>
        <w:suppressAutoHyphens/>
        <w:rPr>
          <w:color w:val="auto"/>
        </w:rPr>
      </w:pPr>
    </w:p>
    <w:p w:rsidR="00943DCC" w:rsidRPr="00A70631" w:rsidRDefault="00943DCC" w:rsidP="00943DCC">
      <w:r>
        <w:rPr>
          <w:color w:val="auto"/>
        </w:rPr>
        <w:tab/>
      </w:r>
      <w:r w:rsidRPr="00A70631">
        <w:t>H. 4348</w:t>
      </w:r>
      <w:r w:rsidR="00767ED0" w:rsidRPr="00A70631">
        <w:fldChar w:fldCharType="begin"/>
      </w:r>
      <w:r w:rsidRPr="00A70631">
        <w:instrText xml:space="preserve"> XE </w:instrText>
      </w:r>
      <w:r>
        <w:instrText>“</w:instrText>
      </w:r>
      <w:r w:rsidRPr="00A70631">
        <w:instrText>H. 4348</w:instrText>
      </w:r>
      <w:r>
        <w:instrText>”</w:instrText>
      </w:r>
      <w:r w:rsidRPr="00A70631">
        <w:instrText xml:space="preserve"> \b </w:instrText>
      </w:r>
      <w:r w:rsidR="00767ED0" w:rsidRPr="00A70631">
        <w:fldChar w:fldCharType="end"/>
      </w:r>
      <w:r w:rsidRPr="00A70631">
        <w:t xml:space="preserve"> -- </w:t>
      </w:r>
      <w:r>
        <w:t>Reps. Lucas, Clemmons, Southard, Douglas, Allison, Taylor, Felder, Loftis, W.J. McLeod, Pitts, D.C. Moss and Bales</w:t>
      </w:r>
      <w:r w:rsidRPr="00A70631">
        <w:t xml:space="preserve">:  </w:t>
      </w:r>
      <w:r w:rsidRPr="00A70631">
        <w:rPr>
          <w:szCs w:val="30"/>
        </w:rPr>
        <w:t xml:space="preserve">A BILL </w:t>
      </w:r>
      <w:r w:rsidRPr="00A70631">
        <w:rPr>
          <w:color w:val="000000" w:themeColor="text1"/>
          <w:u w:color="000000" w:themeColor="text1"/>
        </w:rPr>
        <w:t>TO AMEND SECTION 63</w:t>
      </w:r>
      <w:r w:rsidRPr="00A70631">
        <w:rPr>
          <w:color w:val="000000" w:themeColor="text1"/>
          <w:u w:color="000000" w:themeColor="text1"/>
        </w:rPr>
        <w:noBreakHyphen/>
        <w:t>3</w:t>
      </w:r>
      <w:r w:rsidRPr="00A70631">
        <w:rPr>
          <w:color w:val="000000" w:themeColor="text1"/>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943DCC" w:rsidRDefault="00943DCC" w:rsidP="00943DCC">
      <w:pPr>
        <w:suppressAutoHyphens/>
        <w:rPr>
          <w:color w:val="auto"/>
        </w:rPr>
      </w:pPr>
      <w:r>
        <w:rPr>
          <w:color w:val="auto"/>
        </w:rPr>
        <w:tab/>
      </w:r>
      <w:r w:rsidRPr="00800AC9">
        <w:rPr>
          <w:color w:val="auto"/>
        </w:rPr>
        <w:t xml:space="preserve">On motion of Senator </w:t>
      </w:r>
      <w:r>
        <w:rPr>
          <w:color w:val="auto"/>
        </w:rPr>
        <w:t>SHEHEEN</w:t>
      </w:r>
      <w:r w:rsidRPr="00800AC9">
        <w:rPr>
          <w:color w:val="auto"/>
        </w:rPr>
        <w:t>, the Bill was carried over.</w:t>
      </w:r>
    </w:p>
    <w:p w:rsidR="00943DCC" w:rsidRDefault="00943DCC" w:rsidP="00943DCC">
      <w:pPr>
        <w:suppressAutoHyphens/>
        <w:rPr>
          <w:color w:val="auto"/>
        </w:rPr>
      </w:pPr>
    </w:p>
    <w:p w:rsidR="00943DCC" w:rsidRPr="006D1C63" w:rsidRDefault="00943DCC" w:rsidP="00943DCC">
      <w:r>
        <w:rPr>
          <w:color w:val="auto"/>
        </w:rPr>
        <w:tab/>
      </w:r>
      <w:r w:rsidRPr="006D1C63">
        <w:t>H. 4399</w:t>
      </w:r>
      <w:r w:rsidR="00767ED0" w:rsidRPr="006D1C63">
        <w:fldChar w:fldCharType="begin"/>
      </w:r>
      <w:r w:rsidRPr="006D1C63">
        <w:instrText xml:space="preserve"> XE "H. 4399" \b </w:instrText>
      </w:r>
      <w:r w:rsidR="00767ED0" w:rsidRPr="006D1C63">
        <w:fldChar w:fldCharType="end"/>
      </w:r>
      <w:r w:rsidRPr="006D1C63">
        <w:t xml:space="preserve"> -- Rep. Cobb</w:t>
      </w:r>
      <w:r w:rsidRPr="006D1C63">
        <w:noBreakHyphen/>
        <w:t xml:space="preserve">Hunter:  </w:t>
      </w:r>
      <w:r w:rsidRPr="006D1C63">
        <w:rPr>
          <w:szCs w:val="30"/>
        </w:rPr>
        <w:t xml:space="preserve">A BILL </w:t>
      </w:r>
      <w:r w:rsidRPr="006D1C63">
        <w:rPr>
          <w:color w:val="000000" w:themeColor="text1"/>
          <w:u w:color="000000" w:themeColor="text1"/>
        </w:rPr>
        <w:t>TO AMEND SECTION 61</w:t>
      </w:r>
      <w:r w:rsidRPr="006D1C63">
        <w:rPr>
          <w:color w:val="000000" w:themeColor="text1"/>
          <w:u w:color="000000" w:themeColor="text1"/>
        </w:rPr>
        <w:noBreakHyphen/>
        <w:t>6</w:t>
      </w:r>
      <w:r w:rsidRPr="006D1C63">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6D1C63">
        <w:rPr>
          <w:color w:val="000000" w:themeColor="text1"/>
          <w:u w:color="000000" w:themeColor="text1"/>
        </w:rPr>
        <w:noBreakHyphen/>
        <w:t>PREMISES CONSUMPTION OF ALCOHOLIC LIQUOR IF ALL PLAYGROUNDS AND CHURCHES IN THE PROXIMITY AFFIRMATIVELY STATE THAT THEY DO NOT OBJECT TO THE ISSUANCE.</w:t>
      </w:r>
    </w:p>
    <w:p w:rsidR="00943DCC" w:rsidRDefault="00943DCC" w:rsidP="00943DCC">
      <w:pPr>
        <w:suppressAutoHyphens/>
        <w:rPr>
          <w:color w:val="auto"/>
        </w:rPr>
      </w:pPr>
      <w:r>
        <w:rPr>
          <w:color w:val="auto"/>
        </w:rPr>
        <w:tab/>
      </w:r>
      <w:r w:rsidRPr="00800AC9">
        <w:rPr>
          <w:color w:val="auto"/>
        </w:rPr>
        <w:t xml:space="preserve">On motion of Senator </w:t>
      </w:r>
      <w:r>
        <w:rPr>
          <w:color w:val="auto"/>
        </w:rPr>
        <w:t>O’DELL</w:t>
      </w:r>
      <w:r w:rsidRPr="00800AC9">
        <w:rPr>
          <w:color w:val="auto"/>
        </w:rPr>
        <w:t>, the Bill was carried over.</w:t>
      </w:r>
    </w:p>
    <w:p w:rsidR="00943DCC" w:rsidRDefault="00943DCC" w:rsidP="00943DCC">
      <w:pPr>
        <w:suppressAutoHyphens/>
        <w:rPr>
          <w:color w:val="auto"/>
        </w:rPr>
      </w:pPr>
    </w:p>
    <w:p w:rsidR="00943DCC" w:rsidRPr="00794280" w:rsidRDefault="00943DCC" w:rsidP="00943DCC">
      <w:pPr>
        <w:suppressAutoHyphens/>
        <w:outlineLvl w:val="0"/>
      </w:pPr>
      <w:r>
        <w:rPr>
          <w:color w:val="auto"/>
        </w:rPr>
        <w:tab/>
      </w:r>
      <w:r w:rsidRPr="00794280">
        <w:t>H. 4732</w:t>
      </w:r>
      <w:r w:rsidR="00767ED0" w:rsidRPr="00794280">
        <w:fldChar w:fldCharType="begin"/>
      </w:r>
      <w:r w:rsidRPr="00794280">
        <w:instrText xml:space="preserve"> XE "H. 4732" \b </w:instrText>
      </w:r>
      <w:r w:rsidR="00767ED0" w:rsidRPr="00794280">
        <w:fldChar w:fldCharType="end"/>
      </w:r>
      <w:r w:rsidRPr="00794280">
        <w:t xml:space="preserve"> -- Reps. J.E. Smith and Clemmons:  </w:t>
      </w:r>
      <w:r w:rsidRPr="00794280">
        <w:rPr>
          <w:szCs w:val="30"/>
        </w:rPr>
        <w:t xml:space="preserve">A BILL </w:t>
      </w:r>
      <w:r w:rsidRPr="00794280">
        <w:t>TO AMEND SECTIONS 7</w:t>
      </w:r>
      <w:r w:rsidRPr="00794280">
        <w:noBreakHyphen/>
        <w:t>11</w:t>
      </w:r>
      <w:r w:rsidRPr="00794280">
        <w:noBreakHyphen/>
        <w:t>20, 7</w:t>
      </w:r>
      <w:r w:rsidRPr="00794280">
        <w:noBreakHyphen/>
        <w:t>11</w:t>
      </w:r>
      <w:r w:rsidRPr="00794280">
        <w:noBreakHyphen/>
        <w:t>25, AND 7</w:t>
      </w:r>
      <w:r w:rsidRPr="00794280">
        <w:noBreakHyphen/>
        <w:t>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943DCC" w:rsidRDefault="00943DCC" w:rsidP="00943DCC">
      <w:pPr>
        <w:suppressAutoHyphens/>
        <w:rPr>
          <w:color w:val="auto"/>
        </w:rPr>
      </w:pPr>
      <w:r>
        <w:rPr>
          <w:color w:val="auto"/>
        </w:rPr>
        <w:tab/>
      </w:r>
      <w:r w:rsidRPr="00800AC9">
        <w:rPr>
          <w:color w:val="auto"/>
        </w:rPr>
        <w:t xml:space="preserve">On motion of Senator </w:t>
      </w:r>
      <w:r>
        <w:rPr>
          <w:color w:val="auto"/>
        </w:rPr>
        <w:t>BRIGHT</w:t>
      </w:r>
      <w:r w:rsidRPr="00800AC9">
        <w:rPr>
          <w:color w:val="auto"/>
        </w:rPr>
        <w:t>, the Bill was carried over.</w:t>
      </w:r>
    </w:p>
    <w:p w:rsidR="00943DCC" w:rsidRDefault="00943DCC" w:rsidP="00943DCC">
      <w:pPr>
        <w:suppressAutoHyphens/>
        <w:rPr>
          <w:color w:val="auto"/>
        </w:rPr>
      </w:pPr>
    </w:p>
    <w:p w:rsidR="00943DCC" w:rsidRPr="000D4A3D" w:rsidRDefault="00943DCC" w:rsidP="00943DCC">
      <w:pPr>
        <w:suppressAutoHyphens/>
        <w:outlineLvl w:val="0"/>
      </w:pPr>
      <w:r>
        <w:rPr>
          <w:color w:val="auto"/>
        </w:rPr>
        <w:tab/>
      </w:r>
      <w:r w:rsidRPr="000D4A3D">
        <w:t>H. 5014</w:t>
      </w:r>
      <w:r w:rsidR="00767ED0" w:rsidRPr="000D4A3D">
        <w:fldChar w:fldCharType="begin"/>
      </w:r>
      <w:r w:rsidRPr="000D4A3D">
        <w:instrText xml:space="preserve"> XE "H. 5014" \b </w:instrText>
      </w:r>
      <w:r w:rsidR="00767ED0" w:rsidRPr="000D4A3D">
        <w:fldChar w:fldCharType="end"/>
      </w:r>
      <w:r w:rsidRPr="000D4A3D">
        <w:t xml:space="preserve"> -- Reps. Willis, Owens and Daning:  </w:t>
      </w:r>
      <w:r w:rsidRPr="000D4A3D">
        <w:rPr>
          <w:szCs w:val="30"/>
        </w:rPr>
        <w:t xml:space="preserve">A BILL </w:t>
      </w:r>
      <w:r w:rsidRPr="000D4A3D">
        <w:t>TO AMEND SECTION 56</w:t>
      </w:r>
      <w:r w:rsidRPr="000D4A3D">
        <w:noBreakHyphen/>
        <w:t>1</w:t>
      </w:r>
      <w:r w:rsidRPr="000D4A3D">
        <w:noBreakHyphen/>
        <w:t>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943DCC" w:rsidRDefault="00943DCC" w:rsidP="00943DCC">
      <w:pPr>
        <w:suppressAutoHyphens/>
        <w:rPr>
          <w:color w:val="auto"/>
        </w:rPr>
      </w:pPr>
      <w:r>
        <w:rPr>
          <w:color w:val="auto"/>
        </w:rPr>
        <w:tab/>
      </w:r>
      <w:r w:rsidRPr="00800AC9">
        <w:rPr>
          <w:color w:val="auto"/>
        </w:rPr>
        <w:t>On motion o</w:t>
      </w:r>
      <w:r>
        <w:rPr>
          <w:color w:val="auto"/>
        </w:rPr>
        <w:t>f Senator RANKIN</w:t>
      </w:r>
      <w:r w:rsidRPr="00800AC9">
        <w:rPr>
          <w:color w:val="auto"/>
        </w:rPr>
        <w:t>, the Bill was carried over.</w:t>
      </w:r>
    </w:p>
    <w:p w:rsidR="00D57673" w:rsidRDefault="00D57673" w:rsidP="00943DCC">
      <w:pPr>
        <w:suppressAutoHyphens/>
        <w:rPr>
          <w:color w:val="auto"/>
        </w:rPr>
      </w:pPr>
    </w:p>
    <w:p w:rsidR="00943DCC" w:rsidRPr="00373E37" w:rsidRDefault="00943DCC" w:rsidP="00943DCC">
      <w:pPr>
        <w:suppressAutoHyphens/>
        <w:outlineLvl w:val="0"/>
      </w:pPr>
      <w:r>
        <w:rPr>
          <w:color w:val="auto"/>
        </w:rPr>
        <w:tab/>
      </w:r>
      <w:r w:rsidRPr="00373E37">
        <w:t>S. 1313</w:t>
      </w:r>
      <w:r w:rsidR="00767ED0" w:rsidRPr="00373E37">
        <w:fldChar w:fldCharType="begin"/>
      </w:r>
      <w:r w:rsidRPr="00373E37">
        <w:instrText xml:space="preserve"> XE </w:instrText>
      </w:r>
      <w:r>
        <w:instrText>“</w:instrText>
      </w:r>
      <w:r w:rsidRPr="00373E37">
        <w:instrText>S. 1313</w:instrText>
      </w:r>
      <w:r>
        <w:instrText>”</w:instrText>
      </w:r>
      <w:r w:rsidRPr="00373E37">
        <w:instrText xml:space="preserve"> \b </w:instrText>
      </w:r>
      <w:r w:rsidR="00767ED0" w:rsidRPr="00373E37">
        <w:fldChar w:fldCharType="end"/>
      </w:r>
      <w:r w:rsidRPr="00373E37">
        <w:t xml:space="preserve"> -- Judiciary Committee:  </w:t>
      </w:r>
      <w:r w:rsidRPr="00373E37">
        <w:rPr>
          <w:szCs w:val="30"/>
        </w:rPr>
        <w:t xml:space="preserve">A JOINT RESOLUTION </w:t>
      </w:r>
      <w:r w:rsidRPr="00373E37">
        <w:t>TO APPROVE REGULATIONS OF THE SOUTH CAROLINA CRIMINAL JUSTICE ACADEMY, RELATING TO APPLICATION FOR ISSUANCE OR RE</w:t>
      </w:r>
      <w:r w:rsidRPr="00373E37">
        <w:noBreakHyphen/>
        <w:t>ISSUANCE OF CERTIFICATION, DESIGNATED AS REGULATION DOCUMENT NUMBER 4374, PURSUANT TO THE PROVISIONS OF ARTICLE 1, CHAPTER 23, TITLE 1 OF THE 1976 CODE.</w:t>
      </w:r>
    </w:p>
    <w:p w:rsidR="00943DCC" w:rsidRDefault="00943DCC" w:rsidP="00943DCC">
      <w:pPr>
        <w:suppressAutoHyphens/>
        <w:rPr>
          <w:color w:val="FF0000"/>
        </w:rPr>
      </w:pPr>
      <w:r>
        <w:rPr>
          <w:color w:val="auto"/>
        </w:rPr>
        <w:tab/>
      </w:r>
      <w:r w:rsidRPr="00800AC9">
        <w:rPr>
          <w:color w:val="auto"/>
        </w:rPr>
        <w:t>On motion of Senator</w:t>
      </w:r>
      <w:r>
        <w:rPr>
          <w:color w:val="auto"/>
        </w:rPr>
        <w:t xml:space="preserve"> LARRY MARTIN</w:t>
      </w:r>
      <w:r w:rsidRPr="00800AC9">
        <w:rPr>
          <w:color w:val="auto"/>
        </w:rPr>
        <w:t xml:space="preserve">, the </w:t>
      </w:r>
      <w:r>
        <w:rPr>
          <w:color w:val="auto"/>
        </w:rPr>
        <w:t>Joint Resolution</w:t>
      </w:r>
      <w:r w:rsidRPr="00800AC9">
        <w:rPr>
          <w:color w:val="auto"/>
        </w:rPr>
        <w:t xml:space="preserve"> was carried over.</w:t>
      </w:r>
    </w:p>
    <w:p w:rsidR="00943DCC" w:rsidRDefault="00943DCC" w:rsidP="00943DCC">
      <w:pPr>
        <w:suppressAutoHyphens/>
        <w:rPr>
          <w:color w:val="FF0000"/>
        </w:rPr>
      </w:pPr>
    </w:p>
    <w:p w:rsidR="00943DCC" w:rsidRPr="00FB7377" w:rsidRDefault="00943DCC" w:rsidP="00943DCC">
      <w:pPr>
        <w:suppressAutoHyphens/>
        <w:outlineLvl w:val="0"/>
      </w:pPr>
      <w:r>
        <w:rPr>
          <w:color w:val="FF0000"/>
        </w:rPr>
        <w:tab/>
      </w:r>
      <w:r w:rsidRPr="00FB7377">
        <w:t>S. 1314</w:t>
      </w:r>
      <w:r w:rsidR="00767ED0" w:rsidRPr="00FB7377">
        <w:fldChar w:fldCharType="begin"/>
      </w:r>
      <w:r w:rsidRPr="00FB7377">
        <w:instrText xml:space="preserve"> XE </w:instrText>
      </w:r>
      <w:r>
        <w:instrText>“</w:instrText>
      </w:r>
      <w:r w:rsidRPr="00FB7377">
        <w:instrText>S. 1314</w:instrText>
      </w:r>
      <w:r>
        <w:instrText>”</w:instrText>
      </w:r>
      <w:r w:rsidRPr="00FB7377">
        <w:instrText xml:space="preserve"> \b </w:instrText>
      </w:r>
      <w:r w:rsidR="00767ED0" w:rsidRPr="00FB7377">
        <w:fldChar w:fldCharType="end"/>
      </w:r>
      <w:r w:rsidRPr="00FB7377">
        <w:t xml:space="preserve"> -- Judiciary Committee:  </w:t>
      </w:r>
      <w:r w:rsidRPr="00FB7377">
        <w:rPr>
          <w:szCs w:val="30"/>
        </w:rPr>
        <w:t xml:space="preserve">A JOINT RESOLUTION </w:t>
      </w:r>
      <w:r w:rsidRPr="00FB7377">
        <w:t>TO APPROVE REGULATIONS OF THE SOUTH CAROLINA CRIMINAL JUSTICE ACADEMY, RELATING TO LAW ENFORCEMENT OFFICER AND E-911 OFFICER TRAINING AND CERTIFICATION, DESIGNATED AS REGULATION DOCUMENT NUMBER 4350, PURSUANT TO THE PROVISIONS OF ARTICLE 1, CHAPTER 23, TITLE 1 OF THE 1976 CODE.</w:t>
      </w:r>
    </w:p>
    <w:p w:rsidR="00943DCC" w:rsidRDefault="00943DCC" w:rsidP="00943DCC">
      <w:pPr>
        <w:suppressAutoHyphens/>
        <w:rPr>
          <w:color w:val="FF0000"/>
        </w:rPr>
      </w:pPr>
      <w:r>
        <w:rPr>
          <w:color w:val="FF0000"/>
        </w:rPr>
        <w:tab/>
      </w:r>
      <w:r w:rsidRPr="00800AC9">
        <w:rPr>
          <w:color w:val="auto"/>
        </w:rPr>
        <w:t>On motion of Senator</w:t>
      </w:r>
      <w:r>
        <w:rPr>
          <w:color w:val="auto"/>
        </w:rPr>
        <w:t xml:space="preserve"> LARRY MARTIN</w:t>
      </w:r>
      <w:r w:rsidRPr="00800AC9">
        <w:rPr>
          <w:color w:val="auto"/>
        </w:rPr>
        <w:t xml:space="preserve">, the </w:t>
      </w:r>
      <w:r>
        <w:rPr>
          <w:color w:val="auto"/>
        </w:rPr>
        <w:t>Joint Resolution</w:t>
      </w:r>
      <w:r w:rsidRPr="00800AC9">
        <w:rPr>
          <w:color w:val="auto"/>
        </w:rPr>
        <w:t xml:space="preserve"> was carried over.</w:t>
      </w:r>
    </w:p>
    <w:p w:rsidR="00943DCC" w:rsidRDefault="00943DCC" w:rsidP="00943DCC">
      <w:pPr>
        <w:suppressAutoHyphens/>
        <w:rPr>
          <w:color w:val="FF0000"/>
        </w:rPr>
      </w:pPr>
    </w:p>
    <w:p w:rsidR="00943DCC" w:rsidRPr="001F3E30" w:rsidRDefault="00943DCC" w:rsidP="00943DCC">
      <w:pPr>
        <w:suppressAutoHyphens/>
        <w:outlineLvl w:val="0"/>
      </w:pPr>
      <w:r>
        <w:rPr>
          <w:color w:val="FF0000"/>
        </w:rPr>
        <w:tab/>
      </w:r>
      <w:r w:rsidRPr="001F3E30">
        <w:t>S. 1315</w:t>
      </w:r>
      <w:r w:rsidR="00767ED0" w:rsidRPr="001F3E30">
        <w:fldChar w:fldCharType="begin"/>
      </w:r>
      <w:r w:rsidRPr="001F3E30">
        <w:instrText xml:space="preserve"> XE </w:instrText>
      </w:r>
      <w:r>
        <w:instrText>“</w:instrText>
      </w:r>
      <w:r w:rsidRPr="001F3E30">
        <w:instrText>S. 1315</w:instrText>
      </w:r>
      <w:r>
        <w:instrText>”</w:instrText>
      </w:r>
      <w:r w:rsidRPr="001F3E30">
        <w:instrText xml:space="preserve"> \b </w:instrText>
      </w:r>
      <w:r w:rsidR="00767ED0" w:rsidRPr="001F3E30">
        <w:fldChar w:fldCharType="end"/>
      </w:r>
      <w:r w:rsidRPr="001F3E30">
        <w:t xml:space="preserve"> -- Judiciary Committee:  </w:t>
      </w:r>
      <w:r w:rsidRPr="001F3E30">
        <w:rPr>
          <w:szCs w:val="30"/>
        </w:rPr>
        <w:t xml:space="preserve">A JOINT RESOLUTION </w:t>
      </w:r>
      <w:r w:rsidRPr="001F3E30">
        <w:t>TO APPROVE REGULATIONS OF THE SOUTH CAROLINA CRIMINAL JUSTICE ACADEMY, RELATING TO REQUIREMENT OF GOOD CHARACTER, DESIGNATED AS REGULATION DOCUMENT NUMBER 4370, PURSUANT TO THE PROVISIONS OF ARTICLE 1, CHAPTER 23, TITLE 1 OF THE 1976 CODE.</w:t>
      </w:r>
    </w:p>
    <w:p w:rsidR="00943DCC" w:rsidRDefault="00943DCC" w:rsidP="00943DCC">
      <w:pPr>
        <w:suppressAutoHyphens/>
        <w:rPr>
          <w:color w:val="FF0000"/>
        </w:rPr>
      </w:pPr>
      <w:r>
        <w:rPr>
          <w:color w:val="FF0000"/>
        </w:rPr>
        <w:tab/>
      </w:r>
      <w:r w:rsidRPr="00800AC9">
        <w:rPr>
          <w:color w:val="auto"/>
        </w:rPr>
        <w:t>On motion of Senator</w:t>
      </w:r>
      <w:r>
        <w:rPr>
          <w:color w:val="auto"/>
        </w:rPr>
        <w:t xml:space="preserve"> LARRY MARTIN</w:t>
      </w:r>
      <w:r w:rsidRPr="00800AC9">
        <w:rPr>
          <w:color w:val="auto"/>
        </w:rPr>
        <w:t xml:space="preserve">, the </w:t>
      </w:r>
      <w:r>
        <w:rPr>
          <w:color w:val="auto"/>
        </w:rPr>
        <w:t>Joint Resolution</w:t>
      </w:r>
      <w:r w:rsidRPr="00800AC9">
        <w:rPr>
          <w:color w:val="auto"/>
        </w:rPr>
        <w:t xml:space="preserve"> was carried over.</w:t>
      </w:r>
    </w:p>
    <w:p w:rsidR="00943DCC" w:rsidRDefault="00943DCC" w:rsidP="00943DCC">
      <w:pPr>
        <w:suppressAutoHyphens/>
        <w:rPr>
          <w:color w:val="FF0000"/>
        </w:rPr>
      </w:pPr>
    </w:p>
    <w:p w:rsidR="00943DCC" w:rsidRPr="002D4AD8" w:rsidRDefault="00943DCC" w:rsidP="00943DCC">
      <w:pPr>
        <w:suppressAutoHyphens/>
        <w:outlineLvl w:val="0"/>
      </w:pPr>
      <w:r>
        <w:rPr>
          <w:color w:val="FF0000"/>
        </w:rPr>
        <w:tab/>
      </w:r>
      <w:r w:rsidRPr="002D4AD8">
        <w:t>S. 1316</w:t>
      </w:r>
      <w:r w:rsidR="00767ED0" w:rsidRPr="002D4AD8">
        <w:fldChar w:fldCharType="begin"/>
      </w:r>
      <w:r w:rsidRPr="002D4AD8">
        <w:instrText xml:space="preserve"> XE </w:instrText>
      </w:r>
      <w:r>
        <w:instrText>“</w:instrText>
      </w:r>
      <w:r w:rsidRPr="002D4AD8">
        <w:instrText>S. 1316</w:instrText>
      </w:r>
      <w:r>
        <w:instrText>”</w:instrText>
      </w:r>
      <w:r w:rsidRPr="002D4AD8">
        <w:instrText xml:space="preserve"> \b </w:instrText>
      </w:r>
      <w:r w:rsidR="00767ED0" w:rsidRPr="002D4AD8">
        <w:fldChar w:fldCharType="end"/>
      </w:r>
      <w:r w:rsidRPr="002D4AD8">
        <w:t xml:space="preserve"> -- Judiciary Committee:  </w:t>
      </w:r>
      <w:r w:rsidRPr="002D4AD8">
        <w:rPr>
          <w:szCs w:val="30"/>
        </w:rPr>
        <w:t xml:space="preserve">A JOINT RESOLUTION </w:t>
      </w:r>
      <w:r w:rsidRPr="002D4AD8">
        <w:t>TO APPROVE REGULATIONS OF THE SOUTH CAROLINA CRIMINAL JUSTICE ACADEMY, RELATING TO ALLOW E</w:t>
      </w:r>
      <w:r w:rsidRPr="002D4AD8">
        <w:noBreakHyphen/>
        <w:t>911 OPERATORS ONE YEAR TO ATTEND TRAINING AT THE ACADEMY, DESIGNATED AS REGULATION DOCUMENT NUMBER 4369, PURSUANT TO THE PROVISIONS OF ARTICLE 1, CHAPTER 23, TITLE 1 OF THE 1976 CODE.</w:t>
      </w:r>
    </w:p>
    <w:p w:rsidR="00943DCC" w:rsidRDefault="00943DCC" w:rsidP="00943DCC">
      <w:pPr>
        <w:suppressAutoHyphens/>
        <w:rPr>
          <w:color w:val="FF0000"/>
        </w:rPr>
      </w:pPr>
      <w:r>
        <w:rPr>
          <w:color w:val="auto"/>
        </w:rPr>
        <w:tab/>
      </w:r>
      <w:r w:rsidRPr="00800AC9">
        <w:rPr>
          <w:color w:val="auto"/>
        </w:rPr>
        <w:t>On motion of Senator</w:t>
      </w:r>
      <w:r>
        <w:rPr>
          <w:color w:val="auto"/>
        </w:rPr>
        <w:t xml:space="preserve"> LARRY MARTIN</w:t>
      </w:r>
      <w:r w:rsidRPr="00800AC9">
        <w:rPr>
          <w:color w:val="auto"/>
        </w:rPr>
        <w:t xml:space="preserve">, the </w:t>
      </w:r>
      <w:r>
        <w:rPr>
          <w:color w:val="auto"/>
        </w:rPr>
        <w:t>Joint Resolution</w:t>
      </w:r>
      <w:r w:rsidRPr="00800AC9">
        <w:rPr>
          <w:color w:val="auto"/>
        </w:rPr>
        <w:t xml:space="preserve">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8F01F1" w:rsidRDefault="008F01F1">
      <w:pPr>
        <w:pStyle w:val="Header"/>
        <w:tabs>
          <w:tab w:val="clear" w:pos="8640"/>
          <w:tab w:val="left" w:pos="4320"/>
        </w:tabs>
        <w:rPr>
          <w:b/>
        </w:rPr>
      </w:pPr>
    </w:p>
    <w:p w:rsidR="008F01F1" w:rsidRPr="001A3E90" w:rsidRDefault="008F01F1" w:rsidP="008F01F1">
      <w:pPr>
        <w:jc w:val="center"/>
      </w:pPr>
      <w:r>
        <w:rPr>
          <w:b/>
        </w:rPr>
        <w:t>RECALLED</w:t>
      </w:r>
    </w:p>
    <w:p w:rsidR="008F01F1" w:rsidRPr="00917461" w:rsidRDefault="008F01F1" w:rsidP="008F01F1">
      <w:pPr>
        <w:suppressAutoHyphens/>
      </w:pPr>
      <w:r>
        <w:tab/>
      </w:r>
      <w:r w:rsidRPr="00917461">
        <w:t>H. 4632</w:t>
      </w:r>
      <w:r w:rsidR="00767ED0" w:rsidRPr="00917461">
        <w:fldChar w:fldCharType="begin"/>
      </w:r>
      <w:r w:rsidRPr="00917461">
        <w:instrText xml:space="preserve"> XE “H. 4632” \b </w:instrText>
      </w:r>
      <w:r w:rsidR="00767ED0" w:rsidRPr="00917461">
        <w:fldChar w:fldCharType="end"/>
      </w:r>
      <w:r w:rsidRPr="00917461">
        <w:t xml:space="preserve"> -- Reps. Stavrinakis, Merrill, McCoy, Daning, Murphy and Harrell:  </w:t>
      </w:r>
      <w:r w:rsidRPr="00917461">
        <w:rPr>
          <w:szCs w:val="30"/>
        </w:rPr>
        <w:t xml:space="preserve">A BILL </w:t>
      </w:r>
      <w:r w:rsidRPr="00917461">
        <w:rPr>
          <w:szCs w:val="36"/>
        </w:rPr>
        <w:t>TO AMEND THE CODE OF LAWS OF SOUTH CAROLINA, 1976, BY ADDING SECTION 59</w:t>
      </w:r>
      <w:r w:rsidRPr="00917461">
        <w:rPr>
          <w:szCs w:val="36"/>
        </w:rPr>
        <w:noBreakHyphen/>
        <w:t>103</w:t>
      </w:r>
      <w:r w:rsidRPr="00917461">
        <w:rPr>
          <w:szCs w:val="36"/>
        </w:rPr>
        <w:noBreakHyphen/>
        <w:t>22 SO AS TO DESIGNATE THE UNIVERSITY OF CHARLESTON, SOUTH CAROLINA, AS A RESEARCH INSTITUTION ELIGIBLE TO PARTICIPATE IN THE SOUTH CAROLINA RESEARCH CENTERS OF ECONOMIC EXCELLENCE, TO REQUIRE THE UNIVERSITY SHALL SUBMIT A CORRESPONDING MISSION STATEMENT TO THE COMMISSION ON HIGHER EDUCATION AND THAT THE COMMISSION SHALL APPROVE THE MISSION STATEMENT PURSUANT TO CERTAIN DEADLINES, TO PROVIDE THE UNIVERSITY SHALL NOT DUPLICATE ANY DEGREE PROGRAMS OFFERED IN THE CHARLESTON REGION, TO PROVIDE THAT THE COLLEGE OF CHARLESTON SHALL REMAIN A FOUR</w:t>
      </w:r>
      <w:r w:rsidRPr="00917461">
        <w:rPr>
          <w:szCs w:val="36"/>
        </w:rPr>
        <w:noBreakHyphen/>
        <w:t>YEAR LIBERAL ARTS COLLEGE, AND TO PROVIDE THE UNIVERSITY OF CHARLESTON, SOUTH CAROLINA, AND THE COLLEGE OF CHARLESTON MUST EACH BE ESTABLISHED AS SEPARATE BUDGET SECTIONS IN THE ANNUAL APPROPRIATIONS BILL; AND TO AMEND SECTION 59</w:t>
      </w:r>
      <w:r w:rsidRPr="00917461">
        <w:rPr>
          <w:szCs w:val="36"/>
        </w:rPr>
        <w:noBreakHyphen/>
        <w:t>2</w:t>
      </w:r>
      <w:r w:rsidRPr="00917461">
        <w:rPr>
          <w:szCs w:val="36"/>
        </w:rPr>
        <w:noBreakHyphen/>
        <w:t>75, RELATING TO THE SOUTH CAROLINA RESEARCH CENTERS OF ECONOMIC EXCELLENCE ACT, SO AS TO ADD THE UNIVERSITY OF CHARLESTON, SOUTH CAROLINA, TO THE SENIOR RESEARCH UNIVERSITIES ELIGIBLE FOR CERTAIN INCENTIVES AND PROVIDED WITH CERTAIN POWERS RELATING TO RAISING CAPITAL FROM THE PRIVATE SECTOR TO FUND CERTAIN ENDOWMENTS RELATED TO RESEARCH, AMONG OTHER THINGS, AND TO PROVIDE THAT THE UNIVERSITY OF CHARLESTON, SOUTH CAROLINA, SHALL NOT DUPLICATE ANY DEGREE PROGRAMS OFFERED IN THE CHARLESTON REGION.</w:t>
      </w:r>
    </w:p>
    <w:p w:rsidR="008F01F1" w:rsidRDefault="008F01F1" w:rsidP="008F01F1">
      <w:r>
        <w:tab/>
        <w:t>Senator LEATHERMAN made a motion to recall the Bill from the Committee on Education.</w:t>
      </w:r>
    </w:p>
    <w:p w:rsidR="00D57673" w:rsidRDefault="00D57673" w:rsidP="008F01F1"/>
    <w:p w:rsidR="008F01F1" w:rsidRDefault="008F01F1" w:rsidP="008F01F1">
      <w:r>
        <w:tab/>
        <w:t>Senator COURSON spoke contra to the motion.</w:t>
      </w:r>
    </w:p>
    <w:p w:rsidR="008F01F1" w:rsidRDefault="008F01F1" w:rsidP="008F01F1">
      <w:r>
        <w:tab/>
        <w:t>Senator MALLOY spoke in favor of the motion.</w:t>
      </w:r>
    </w:p>
    <w:p w:rsidR="00C11C33" w:rsidRDefault="00C11C33" w:rsidP="008F01F1"/>
    <w:p w:rsidR="008F01F1" w:rsidRDefault="008F01F1" w:rsidP="008F01F1">
      <w:r>
        <w:tab/>
        <w:t>The "ayes" and "nays" were demanded and taken, resulting as follows:</w:t>
      </w:r>
    </w:p>
    <w:p w:rsidR="008F01F1" w:rsidRPr="001A3E90" w:rsidRDefault="008F01F1" w:rsidP="008F01F1">
      <w:pPr>
        <w:jc w:val="center"/>
        <w:rPr>
          <w:b/>
        </w:rPr>
      </w:pPr>
      <w:r w:rsidRPr="001A3E90">
        <w:rPr>
          <w:b/>
        </w:rPr>
        <w:t>Ayes 22; Nays 15</w:t>
      </w:r>
    </w:p>
    <w:p w:rsidR="008F01F1" w:rsidRDefault="008F01F1" w:rsidP="008F01F1"/>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3E90">
        <w:rPr>
          <w:b/>
        </w:rPr>
        <w:t>AYES</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Alexander</w:t>
      </w:r>
      <w:r>
        <w:tab/>
      </w:r>
      <w:r w:rsidRPr="001A3E90">
        <w:t>Allen</w:t>
      </w:r>
      <w:r>
        <w:tab/>
      </w:r>
      <w:r w:rsidRPr="001A3E90">
        <w:t>Bennett</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Campbell</w:t>
      </w:r>
      <w:r>
        <w:tab/>
      </w:r>
      <w:r w:rsidRPr="001A3E90">
        <w:t>Campsen</w:t>
      </w:r>
      <w:r>
        <w:tab/>
      </w:r>
      <w:r w:rsidRPr="001A3E90">
        <w:t>Cleary</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Cromer</w:t>
      </w:r>
      <w:r>
        <w:tab/>
      </w:r>
      <w:r w:rsidRPr="001A3E90">
        <w:t>Grooms</w:t>
      </w:r>
      <w:r>
        <w:tab/>
      </w:r>
      <w:r w:rsidRPr="001A3E90">
        <w:t>Jackson</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Johnson</w:t>
      </w:r>
      <w:r>
        <w:tab/>
      </w:r>
      <w:r w:rsidRPr="001A3E90">
        <w:t>Kimpson</w:t>
      </w:r>
      <w:r>
        <w:tab/>
      </w:r>
      <w:r w:rsidRPr="001A3E90">
        <w:t>Leatherman</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Malloy</w:t>
      </w:r>
      <w:r>
        <w:tab/>
      </w:r>
      <w:r w:rsidRPr="001A3E90">
        <w:t>McElveen</w:t>
      </w:r>
      <w:r>
        <w:tab/>
      </w:r>
      <w:r w:rsidRPr="001A3E90">
        <w:t>McGill</w:t>
      </w:r>
    </w:p>
    <w:p w:rsidR="00C11C33"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Nicholson</w:t>
      </w:r>
      <w:r>
        <w:tab/>
      </w:r>
      <w:r w:rsidRPr="001A3E90">
        <w:t>O'Dell</w:t>
      </w:r>
      <w:r>
        <w:tab/>
      </w:r>
      <w:r w:rsidRPr="001A3E90">
        <w:t>Pinckney</w:t>
      </w:r>
    </w:p>
    <w:p w:rsidR="00C11C33" w:rsidRDefault="00C11C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Rankin</w:t>
      </w:r>
      <w:r>
        <w:tab/>
      </w:r>
      <w:r w:rsidRPr="001A3E90">
        <w:t>Reese</w:t>
      </w:r>
      <w:r>
        <w:tab/>
      </w:r>
      <w:r w:rsidRPr="001A3E90">
        <w:t>Scott</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Thurmond</w:t>
      </w:r>
    </w:p>
    <w:p w:rsidR="00D57673" w:rsidRDefault="00D57673"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01F1" w:rsidRPr="001A3E90"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3E90">
        <w:rPr>
          <w:b/>
        </w:rPr>
        <w:t>Total--22</w:t>
      </w:r>
    </w:p>
    <w:p w:rsidR="008F01F1" w:rsidRPr="001A3E90" w:rsidRDefault="008F01F1" w:rsidP="008F01F1"/>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3E90">
        <w:rPr>
          <w:b/>
        </w:rPr>
        <w:t>NAYS</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Bright</w:t>
      </w:r>
      <w:r>
        <w:tab/>
      </w:r>
      <w:r w:rsidRPr="001A3E90">
        <w:t>Bryant</w:t>
      </w:r>
      <w:r>
        <w:tab/>
      </w:r>
      <w:r w:rsidRPr="001A3E90">
        <w:t>Corbin</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Courson</w:t>
      </w:r>
      <w:r>
        <w:tab/>
      </w:r>
      <w:r w:rsidRPr="001A3E90">
        <w:t>Davis</w:t>
      </w:r>
      <w:r>
        <w:tab/>
      </w:r>
      <w:r w:rsidRPr="001A3E90">
        <w:t>Hayes</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Lourie</w:t>
      </w:r>
      <w:r>
        <w:tab/>
      </w:r>
      <w:r w:rsidRPr="001A3E90">
        <w:rPr>
          <w:i/>
        </w:rPr>
        <w:t>Martin, Larry</w:t>
      </w:r>
      <w:r>
        <w:rPr>
          <w:i/>
        </w:rPr>
        <w:tab/>
      </w:r>
      <w:r w:rsidRPr="001A3E90">
        <w:t>Massey</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Matthews</w:t>
      </w:r>
      <w:r>
        <w:tab/>
      </w:r>
      <w:r w:rsidRPr="001A3E90">
        <w:t>Peeler</w:t>
      </w:r>
      <w:r>
        <w:tab/>
      </w:r>
      <w:r w:rsidRPr="001A3E90">
        <w:t>Shealy</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3E90">
        <w:t>Turner</w:t>
      </w:r>
      <w:r>
        <w:tab/>
      </w:r>
      <w:r w:rsidRPr="001A3E90">
        <w:t>Verdin</w:t>
      </w:r>
      <w:r>
        <w:tab/>
      </w:r>
      <w:r w:rsidRPr="001A3E90">
        <w:t>Young</w:t>
      </w:r>
    </w:p>
    <w:p w:rsidR="008F01F1"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01F1" w:rsidRPr="001A3E90" w:rsidRDefault="008F01F1" w:rsidP="008F01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3E90">
        <w:rPr>
          <w:b/>
        </w:rPr>
        <w:t>Total--15</w:t>
      </w:r>
    </w:p>
    <w:p w:rsidR="008F01F1" w:rsidRPr="001A3E90" w:rsidRDefault="008F01F1" w:rsidP="008F01F1"/>
    <w:p w:rsidR="008F01F1" w:rsidRDefault="008F01F1" w:rsidP="008F01F1">
      <w:r>
        <w:tab/>
        <w:t>The Bill was recalled from the Committee on Education and ordered placed on the Calendar for consideration tomorrow.</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595AD4">
        <w:t>At 2</w:t>
      </w:r>
      <w:r w:rsidR="00EE3123">
        <w:t>:</w:t>
      </w:r>
      <w:r w:rsidR="00595AD4">
        <w:t>10</w:t>
      </w:r>
      <w:r w:rsidR="00EE3123">
        <w:t xml:space="preserve"> </w:t>
      </w:r>
      <w:r w:rsidR="002B73E5">
        <w:t>P.M., o</w:t>
      </w:r>
      <w:r w:rsidR="00EE3123">
        <w:t>n motion of Senator PEELER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50791" w:rsidRDefault="00650791" w:rsidP="001313A7">
      <w:pPr>
        <w:pStyle w:val="Header"/>
        <w:keepNext/>
        <w:keepLines/>
        <w:tabs>
          <w:tab w:val="clear" w:pos="8640"/>
          <w:tab w:val="left" w:pos="4320"/>
        </w:tabs>
        <w:jc w:val="center"/>
        <w:rPr>
          <w:b/>
        </w:rPr>
      </w:pPr>
      <w:r>
        <w:rPr>
          <w:b/>
        </w:rPr>
        <w:t xml:space="preserve"> HOUSE AMENDMENTS AMENDED</w:t>
      </w:r>
    </w:p>
    <w:p w:rsidR="00650791" w:rsidRPr="0011718F" w:rsidRDefault="00650791" w:rsidP="001313A7">
      <w:pPr>
        <w:pStyle w:val="Header"/>
        <w:keepNext/>
        <w:keepLines/>
        <w:tabs>
          <w:tab w:val="clear" w:pos="8640"/>
          <w:tab w:val="left" w:pos="4320"/>
        </w:tabs>
        <w:jc w:val="center"/>
        <w:rPr>
          <w:b/>
        </w:rPr>
      </w:pPr>
      <w:r>
        <w:rPr>
          <w:b/>
        </w:rPr>
        <w:t>RETURNED TO THE HOUSE</w:t>
      </w:r>
    </w:p>
    <w:p w:rsidR="00650791" w:rsidRPr="00F277B2" w:rsidRDefault="00650791" w:rsidP="001313A7">
      <w:pPr>
        <w:keepNext/>
        <w:keepLines/>
      </w:pPr>
      <w:r>
        <w:tab/>
      </w:r>
      <w:r w:rsidRPr="00F277B2">
        <w:t>S. 657</w:t>
      </w:r>
      <w:r w:rsidR="00767ED0" w:rsidRPr="00F277B2">
        <w:fldChar w:fldCharType="begin"/>
      </w:r>
      <w:r w:rsidRPr="00F277B2">
        <w:instrText xml:space="preserve"> XE "S. 657" \b </w:instrText>
      </w:r>
      <w:r w:rsidR="00767ED0"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650791" w:rsidRDefault="00650791" w:rsidP="00650791">
      <w:pPr>
        <w:pStyle w:val="Header"/>
        <w:tabs>
          <w:tab w:val="clear" w:pos="8640"/>
          <w:tab w:val="left" w:pos="4320"/>
        </w:tabs>
      </w:pPr>
      <w:r>
        <w:t xml:space="preserve">   The House returned the Bill with amendments.</w:t>
      </w:r>
    </w:p>
    <w:p w:rsidR="00650791" w:rsidRDefault="00650791" w:rsidP="00650791">
      <w:pPr>
        <w:pStyle w:val="Header"/>
        <w:tabs>
          <w:tab w:val="clear" w:pos="8640"/>
          <w:tab w:val="left" w:pos="4320"/>
        </w:tabs>
      </w:pPr>
    </w:p>
    <w:p w:rsidR="00650791" w:rsidRDefault="00650791" w:rsidP="00650791">
      <w:pPr>
        <w:pStyle w:val="Header"/>
        <w:tabs>
          <w:tab w:val="clear" w:pos="8640"/>
          <w:tab w:val="left" w:pos="4320"/>
        </w:tabs>
      </w:pPr>
      <w:r>
        <w:tab/>
        <w:t>The Senate proceeded to a consideration of the Bill, the question being concurrence in the House amendments.</w:t>
      </w:r>
    </w:p>
    <w:p w:rsidR="00650791" w:rsidRDefault="00650791" w:rsidP="00650791">
      <w:pPr>
        <w:pStyle w:val="Header"/>
        <w:tabs>
          <w:tab w:val="clear" w:pos="8640"/>
          <w:tab w:val="left" w:pos="4320"/>
        </w:tabs>
      </w:pPr>
    </w:p>
    <w:p w:rsidR="00650791" w:rsidRDefault="00650791" w:rsidP="00650791">
      <w:pPr>
        <w:rPr>
          <w:snapToGrid w:val="0"/>
        </w:rPr>
      </w:pPr>
      <w:r>
        <w:tab/>
      </w:r>
      <w:r>
        <w:rPr>
          <w:snapToGrid w:val="0"/>
        </w:rPr>
        <w:t>The Committee on Judiciary proposed the following amendment (JUD0657.003)</w:t>
      </w:r>
      <w:r w:rsidRPr="004B2524">
        <w:rPr>
          <w:snapToGrid w:val="0"/>
        </w:rPr>
        <w:t>, which was adopted</w:t>
      </w:r>
      <w:r>
        <w:rPr>
          <w:snapToGrid w:val="0"/>
        </w:rPr>
        <w:t>:</w:t>
      </w:r>
    </w:p>
    <w:p w:rsidR="00650791" w:rsidRPr="004B2524" w:rsidRDefault="00650791" w:rsidP="00650791">
      <w:pPr>
        <w:rPr>
          <w:snapToGrid w:val="0"/>
          <w:color w:val="auto"/>
        </w:rPr>
      </w:pPr>
      <w:r w:rsidRPr="004B2524">
        <w:rPr>
          <w:snapToGrid w:val="0"/>
          <w:color w:val="auto"/>
        </w:rPr>
        <w:tab/>
        <w:t>Amend the bill, as and if amended, page 32, by striking lines 9 through 20, and inserting therein the following:</w:t>
      </w:r>
    </w:p>
    <w:p w:rsidR="00650791" w:rsidRPr="004B2524" w:rsidRDefault="00650791" w:rsidP="00650791">
      <w:pPr>
        <w:rPr>
          <w:color w:val="auto"/>
          <w:szCs w:val="24"/>
          <w:u w:color="000000" w:themeColor="text1"/>
        </w:rPr>
      </w:pPr>
      <w:r>
        <w:rPr>
          <w:snapToGrid w:val="0"/>
        </w:rPr>
        <w:tab/>
      </w:r>
      <w:r w:rsidRPr="004B2524">
        <w:rPr>
          <w:snapToGrid w:val="0"/>
          <w:color w:val="auto"/>
        </w:rPr>
        <w:t>/</w:t>
      </w:r>
      <w:r w:rsidRPr="004B2524">
        <w:rPr>
          <w:snapToGrid w:val="0"/>
          <w:color w:val="auto"/>
        </w:rPr>
        <w:tab/>
      </w:r>
      <w:r w:rsidRPr="004B2524">
        <w:rPr>
          <w:color w:val="auto"/>
        </w:rPr>
        <w:t>SECTION</w:t>
      </w:r>
      <w:r w:rsidRPr="004B2524">
        <w:rPr>
          <w:color w:val="auto"/>
        </w:rPr>
        <w:tab/>
        <w:t>2.</w:t>
      </w:r>
      <w:r w:rsidRPr="004B2524">
        <w:rPr>
          <w:color w:val="auto"/>
          <w:szCs w:val="24"/>
          <w:u w:color="000000" w:themeColor="text1"/>
        </w:rPr>
        <w:tab/>
        <w:t>This act takes effect upon approval by the Governor.</w:t>
      </w:r>
      <w:r w:rsidRPr="004B2524">
        <w:rPr>
          <w:color w:val="auto"/>
          <w:szCs w:val="24"/>
          <w:u w:color="000000" w:themeColor="text1"/>
        </w:rPr>
        <w:tab/>
        <w:t>/</w:t>
      </w:r>
    </w:p>
    <w:p w:rsidR="00650791" w:rsidRPr="004B2524" w:rsidRDefault="00650791" w:rsidP="00650791">
      <w:pPr>
        <w:rPr>
          <w:snapToGrid w:val="0"/>
          <w:color w:val="auto"/>
        </w:rPr>
      </w:pPr>
      <w:r>
        <w:rPr>
          <w:snapToGrid w:val="0"/>
        </w:rPr>
        <w:tab/>
      </w:r>
      <w:r w:rsidRPr="004B2524">
        <w:rPr>
          <w:snapToGrid w:val="0"/>
          <w:color w:val="auto"/>
        </w:rPr>
        <w:t xml:space="preserve"> Renumber sections to conform.</w:t>
      </w:r>
    </w:p>
    <w:p w:rsidR="00650791" w:rsidRDefault="00650791" w:rsidP="00650791">
      <w:pPr>
        <w:rPr>
          <w:snapToGrid w:val="0"/>
        </w:rPr>
      </w:pPr>
      <w:r w:rsidRPr="004B2524">
        <w:rPr>
          <w:snapToGrid w:val="0"/>
          <w:color w:val="auto"/>
        </w:rPr>
        <w:tab/>
        <w:t>Amend title to conform.</w:t>
      </w:r>
    </w:p>
    <w:p w:rsidR="00650791" w:rsidRDefault="00650791" w:rsidP="00650791">
      <w:pPr>
        <w:rPr>
          <w:snapToGrid w:val="0"/>
        </w:rPr>
      </w:pPr>
    </w:p>
    <w:p w:rsidR="00650791" w:rsidRDefault="00650791" w:rsidP="00650791">
      <w:r>
        <w:rPr>
          <w:snapToGrid w:val="0"/>
        </w:rPr>
        <w:t xml:space="preserve">   </w:t>
      </w:r>
      <w:r>
        <w:t>Senator MASSEY explained the amendment.</w:t>
      </w:r>
    </w:p>
    <w:p w:rsidR="00650791" w:rsidRDefault="00650791" w:rsidP="00650791">
      <w:pPr>
        <w:pStyle w:val="Header"/>
        <w:tabs>
          <w:tab w:val="clear" w:pos="8640"/>
          <w:tab w:val="left" w:pos="4320"/>
        </w:tabs>
      </w:pPr>
    </w:p>
    <w:p w:rsidR="00650791" w:rsidRDefault="00650791" w:rsidP="00650791">
      <w:pPr>
        <w:pStyle w:val="Header"/>
        <w:tabs>
          <w:tab w:val="clear" w:pos="8640"/>
          <w:tab w:val="left" w:pos="4320"/>
        </w:tabs>
      </w:pPr>
      <w:r>
        <w:tab/>
        <w:t>The question then was the adoption of the amendment.</w:t>
      </w:r>
    </w:p>
    <w:p w:rsidR="00650791" w:rsidRDefault="00650791" w:rsidP="00650791">
      <w:pPr>
        <w:pStyle w:val="Header"/>
        <w:tabs>
          <w:tab w:val="clear" w:pos="8640"/>
          <w:tab w:val="left" w:pos="4320"/>
        </w:tabs>
      </w:pPr>
    </w:p>
    <w:p w:rsidR="00650791" w:rsidRDefault="00650791" w:rsidP="00650791">
      <w:pPr>
        <w:pStyle w:val="Header"/>
        <w:tabs>
          <w:tab w:val="clear" w:pos="8640"/>
          <w:tab w:val="left" w:pos="4320"/>
        </w:tabs>
      </w:pPr>
      <w:r>
        <w:tab/>
        <w:t>The “ayes” and “nays” were demanded and taken, resulting as follows:</w:t>
      </w:r>
    </w:p>
    <w:p w:rsidR="00650791" w:rsidRPr="000B0607" w:rsidRDefault="00650791" w:rsidP="00650791">
      <w:pPr>
        <w:pStyle w:val="Header"/>
        <w:tabs>
          <w:tab w:val="clear" w:pos="8640"/>
          <w:tab w:val="left" w:pos="4320"/>
        </w:tabs>
        <w:jc w:val="center"/>
        <w:rPr>
          <w:b/>
        </w:rPr>
      </w:pPr>
      <w:r w:rsidRPr="000B0607">
        <w:rPr>
          <w:b/>
        </w:rPr>
        <w:t>Ayes 41; Nays 0</w:t>
      </w:r>
    </w:p>
    <w:p w:rsidR="00650791" w:rsidRDefault="00650791" w:rsidP="00650791">
      <w:pPr>
        <w:pStyle w:val="Header"/>
        <w:tabs>
          <w:tab w:val="clear" w:pos="8640"/>
          <w:tab w:val="left" w:pos="4320"/>
        </w:tabs>
      </w:pP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0607">
        <w:rPr>
          <w:b/>
        </w:rPr>
        <w:t>AYES</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Alexander</w:t>
      </w:r>
      <w:r>
        <w:tab/>
      </w:r>
      <w:r w:rsidRPr="000B0607">
        <w:t>Allen</w:t>
      </w:r>
      <w:r>
        <w:tab/>
      </w:r>
      <w:r w:rsidRPr="000B0607">
        <w:t>Bennett</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Bright</w:t>
      </w:r>
      <w:r>
        <w:tab/>
      </w:r>
      <w:r w:rsidRPr="000B0607">
        <w:t>Bryant</w:t>
      </w:r>
      <w:r>
        <w:tab/>
      </w:r>
      <w:r w:rsidRPr="000B0607">
        <w:t>Campbell</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Campsen</w:t>
      </w:r>
      <w:r>
        <w:tab/>
      </w:r>
      <w:r w:rsidRPr="000B0607">
        <w:t>Cleary</w:t>
      </w:r>
      <w:r>
        <w:tab/>
      </w:r>
      <w:r w:rsidRPr="000B0607">
        <w:t>Coleman</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Corbin</w:t>
      </w:r>
      <w:r>
        <w:tab/>
      </w:r>
      <w:r w:rsidRPr="000B0607">
        <w:t>Courson</w:t>
      </w:r>
      <w:r>
        <w:tab/>
      </w:r>
      <w:r w:rsidRPr="000B0607">
        <w:t>Cromer</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Davis</w:t>
      </w:r>
      <w:r>
        <w:tab/>
      </w:r>
      <w:r w:rsidRPr="000B0607">
        <w:t>Gregory</w:t>
      </w:r>
      <w:r>
        <w:tab/>
      </w:r>
      <w:r w:rsidRPr="000B0607">
        <w:t>Grooms</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Hayes</w:t>
      </w:r>
      <w:r>
        <w:tab/>
      </w:r>
      <w:r w:rsidRPr="000B0607">
        <w:t>Hembree</w:t>
      </w:r>
      <w:r>
        <w:tab/>
      </w:r>
      <w:r w:rsidRPr="000B0607">
        <w:t>Jackson</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Johnson</w:t>
      </w:r>
      <w:r>
        <w:tab/>
      </w:r>
      <w:r w:rsidRPr="000B0607">
        <w:t>Kimpson</w:t>
      </w:r>
      <w:r>
        <w:tab/>
      </w:r>
      <w:r w:rsidRPr="000B0607">
        <w:t>Leatherman</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B0607">
        <w:t>Lourie</w:t>
      </w:r>
      <w:r>
        <w:tab/>
      </w:r>
      <w:r w:rsidRPr="000B0607">
        <w:t>Malloy</w:t>
      </w:r>
      <w:r>
        <w:tab/>
      </w:r>
      <w:r w:rsidRPr="000B0607">
        <w:rPr>
          <w:i/>
        </w:rPr>
        <w:t>Martin, Larry</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Massey</w:t>
      </w:r>
      <w:r>
        <w:tab/>
      </w:r>
      <w:r w:rsidRPr="000B0607">
        <w:t>Matthews</w:t>
      </w:r>
      <w:r>
        <w:tab/>
      </w:r>
      <w:r w:rsidRPr="000B0607">
        <w:t>McElveen</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McGill</w:t>
      </w:r>
      <w:r>
        <w:tab/>
      </w:r>
      <w:r w:rsidRPr="000B0607">
        <w:t>Nicholson</w:t>
      </w:r>
      <w:r>
        <w:tab/>
      </w:r>
      <w:r w:rsidRPr="000B0607">
        <w:t>O'Dell</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Peeler</w:t>
      </w:r>
      <w:r>
        <w:tab/>
      </w:r>
      <w:r w:rsidRPr="000B0607">
        <w:t>Pinckney</w:t>
      </w:r>
      <w:r>
        <w:tab/>
      </w:r>
      <w:r w:rsidRPr="000B0607">
        <w:t>Rankin</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Reese</w:t>
      </w:r>
      <w:r>
        <w:tab/>
      </w:r>
      <w:r w:rsidRPr="000B0607">
        <w:t>Scott</w:t>
      </w:r>
      <w:r>
        <w:tab/>
      </w:r>
      <w:r w:rsidRPr="000B0607">
        <w:t>Shealy</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Sheheen</w:t>
      </w:r>
      <w:r>
        <w:tab/>
      </w:r>
      <w:r w:rsidRPr="000B0607">
        <w:t>Thurmond</w:t>
      </w:r>
      <w:r>
        <w:tab/>
      </w:r>
      <w:r w:rsidRPr="000B0607">
        <w:t>Turner</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0607">
        <w:t>Verdin</w:t>
      </w:r>
      <w:r>
        <w:tab/>
      </w:r>
      <w:r w:rsidRPr="000B0607">
        <w:t>Young</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0791" w:rsidRPr="000B0607"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0607">
        <w:rPr>
          <w:b/>
        </w:rPr>
        <w:t>Total--41</w:t>
      </w:r>
    </w:p>
    <w:p w:rsidR="00650791" w:rsidRPr="000B0607" w:rsidRDefault="00650791" w:rsidP="00650791">
      <w:pPr>
        <w:pStyle w:val="Header"/>
        <w:tabs>
          <w:tab w:val="clear" w:pos="8640"/>
          <w:tab w:val="left" w:pos="4320"/>
        </w:tabs>
      </w:pP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0607">
        <w:rPr>
          <w:b/>
        </w:rPr>
        <w:t>NAYS</w:t>
      </w:r>
    </w:p>
    <w:p w:rsidR="00650791"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50791" w:rsidRPr="000B0607" w:rsidRDefault="00650791" w:rsidP="006507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0607">
        <w:rPr>
          <w:b/>
        </w:rPr>
        <w:t>Total--0</w:t>
      </w:r>
    </w:p>
    <w:p w:rsidR="00650791" w:rsidRDefault="00650791" w:rsidP="00650791">
      <w:pPr>
        <w:pStyle w:val="Header"/>
        <w:tabs>
          <w:tab w:val="clear" w:pos="8640"/>
          <w:tab w:val="left" w:pos="4320"/>
        </w:tabs>
      </w:pPr>
    </w:p>
    <w:p w:rsidR="00650791" w:rsidRDefault="00650791" w:rsidP="00650791">
      <w:pPr>
        <w:pStyle w:val="Header"/>
        <w:tabs>
          <w:tab w:val="clear" w:pos="8640"/>
          <w:tab w:val="left" w:pos="4320"/>
        </w:tabs>
      </w:pPr>
      <w:r>
        <w:tab/>
        <w:t>The amendment was adopted.</w:t>
      </w:r>
    </w:p>
    <w:p w:rsidR="00650791" w:rsidRDefault="00650791" w:rsidP="00650791">
      <w:pPr>
        <w:pStyle w:val="Header"/>
        <w:tabs>
          <w:tab w:val="clear" w:pos="8640"/>
          <w:tab w:val="left" w:pos="4320"/>
        </w:tabs>
      </w:pPr>
    </w:p>
    <w:p w:rsidR="00650791" w:rsidRDefault="00650791" w:rsidP="00650791">
      <w:pPr>
        <w:pStyle w:val="Header"/>
        <w:tabs>
          <w:tab w:val="clear" w:pos="8640"/>
          <w:tab w:val="left" w:pos="4320"/>
        </w:tabs>
      </w:pPr>
      <w:r>
        <w:tab/>
        <w:t>The Bill was ordered returned to the House of Representatives with amendments.</w:t>
      </w: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C95CDA">
        <w:t>COURSON</w:t>
      </w:r>
      <w:r>
        <w:t>, the seal of secrecy was removed, so far as th</w:t>
      </w:r>
      <w:r w:rsidR="00C95CDA">
        <w:t>e same relates to appointments</w:t>
      </w:r>
      <w:r>
        <w:t xml:space="preserve"> made by the Go</w:t>
      </w:r>
      <w:r w:rsidR="00C95CDA">
        <w:t xml:space="preserve">vernor and the following names </w:t>
      </w:r>
      <w:r>
        <w:t>were reported to the Senate in open session:</w:t>
      </w:r>
    </w:p>
    <w:p w:rsidR="00C95CDA" w:rsidRDefault="00C95CDA">
      <w:pPr>
        <w:pStyle w:val="Header"/>
        <w:tabs>
          <w:tab w:val="clear" w:pos="8640"/>
          <w:tab w:val="left" w:pos="4320"/>
        </w:tabs>
      </w:pPr>
    </w:p>
    <w:p w:rsidR="00C95CDA" w:rsidRDefault="00C95CDA" w:rsidP="000541A9">
      <w:pPr>
        <w:pStyle w:val="Header"/>
        <w:keepNext/>
        <w:keepLines/>
        <w:tabs>
          <w:tab w:val="clear" w:pos="8640"/>
          <w:tab w:val="left" w:pos="4320"/>
        </w:tabs>
        <w:jc w:val="center"/>
      </w:pPr>
      <w:r>
        <w:rPr>
          <w:b/>
        </w:rPr>
        <w:t>STATEWIDE APPOINTMENTS</w:t>
      </w:r>
    </w:p>
    <w:p w:rsidR="00C95CDA" w:rsidRDefault="00C95CDA" w:rsidP="000541A9">
      <w:pPr>
        <w:pStyle w:val="Header"/>
        <w:keepNext/>
        <w:keepLines/>
        <w:tabs>
          <w:tab w:val="clear" w:pos="8640"/>
          <w:tab w:val="left" w:pos="4320"/>
        </w:tabs>
        <w:jc w:val="center"/>
      </w:pPr>
      <w:r>
        <w:rPr>
          <w:b/>
        </w:rPr>
        <w:t>Confirmations</w:t>
      </w:r>
    </w:p>
    <w:p w:rsidR="006D1DD8" w:rsidRDefault="006D1DD8" w:rsidP="000541A9">
      <w:pPr>
        <w:keepNext/>
        <w:keepLines/>
        <w:ind w:firstLine="216"/>
      </w:pPr>
      <w:r>
        <w:t>Having received a favorable report from the Transportation Committee, the following appointment was taken up for immediate consideration:</w:t>
      </w:r>
    </w:p>
    <w:p w:rsidR="006D1DD8" w:rsidRPr="009A2D1D" w:rsidRDefault="006D1DD8" w:rsidP="006D1DD8">
      <w:pPr>
        <w:keepNext/>
        <w:ind w:firstLine="216"/>
        <w:rPr>
          <w:u w:val="single"/>
        </w:rPr>
      </w:pPr>
      <w:r w:rsidRPr="009A2D1D">
        <w:rPr>
          <w:u w:val="single"/>
        </w:rPr>
        <w:t>Initial Appointment, Secretary of Transportation, with term coterminous with Governor</w:t>
      </w:r>
    </w:p>
    <w:p w:rsidR="006D1DD8" w:rsidRDefault="006D1DD8" w:rsidP="006D1DD8">
      <w:pPr>
        <w:ind w:firstLine="216"/>
      </w:pPr>
      <w:r>
        <w:t xml:space="preserve">Janet P. Oakley, 74 Rice Lane, Edisto Beach, SC 29438  </w:t>
      </w:r>
      <w:r w:rsidRPr="00ED6083">
        <w:rPr>
          <w:i/>
        </w:rPr>
        <w:t>VICE</w:t>
      </w:r>
      <w:r>
        <w:t xml:space="preserve"> Robert Joseph St. Onge, Jr.</w:t>
      </w:r>
    </w:p>
    <w:p w:rsidR="006D1DD8" w:rsidRDefault="006D1DD8" w:rsidP="006D1DD8">
      <w:pPr>
        <w:rPr>
          <w:sz w:val="20"/>
        </w:rPr>
      </w:pPr>
    </w:p>
    <w:p w:rsidR="006D1DD8" w:rsidRDefault="006D1DD8" w:rsidP="006D1DD8">
      <w:r>
        <w:rPr>
          <w:szCs w:val="22"/>
        </w:rPr>
        <w:tab/>
      </w:r>
      <w:r>
        <w:t>On motion of Senator GROOMS, the question was confirmation of Ms. Janet P. Oakley.</w:t>
      </w:r>
    </w:p>
    <w:p w:rsidR="006D1DD8" w:rsidRDefault="006D1DD8" w:rsidP="006D1DD8">
      <w:pPr>
        <w:rPr>
          <w:sz w:val="20"/>
        </w:rPr>
      </w:pPr>
    </w:p>
    <w:p w:rsidR="006D1DD8" w:rsidRDefault="006D1DD8" w:rsidP="006D1DD8">
      <w:r>
        <w:rPr>
          <w:szCs w:val="22"/>
        </w:rPr>
        <w:tab/>
      </w:r>
      <w:r>
        <w:t>The "ayes" and "nays" were demanded and taken, resulting as follows:</w:t>
      </w:r>
    </w:p>
    <w:p w:rsidR="006A67AF" w:rsidRPr="006A67AF" w:rsidRDefault="006A67AF" w:rsidP="006A67AF">
      <w:pPr>
        <w:jc w:val="center"/>
        <w:rPr>
          <w:b/>
        </w:rPr>
      </w:pPr>
      <w:r w:rsidRPr="006A67AF">
        <w:rPr>
          <w:b/>
        </w:rPr>
        <w:t>Ayes 36; Nays 0</w:t>
      </w:r>
    </w:p>
    <w:p w:rsidR="006A67AF" w:rsidRDefault="006A67AF" w:rsidP="006D1DD8">
      <w:pPr>
        <w:rPr>
          <w:sz w:val="20"/>
        </w:rPr>
      </w:pPr>
    </w:p>
    <w:p w:rsidR="006A67AF" w:rsidRDefault="006A67AF" w:rsidP="00F74A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67AF">
        <w:rPr>
          <w:b/>
        </w:rPr>
        <w:t>AYES</w:t>
      </w:r>
    </w:p>
    <w:p w:rsidR="006A67AF" w:rsidRDefault="006A67AF" w:rsidP="00F74A6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Alexander</w:t>
      </w:r>
      <w:r>
        <w:tab/>
      </w:r>
      <w:r w:rsidRPr="006A67AF">
        <w:t>Allen</w:t>
      </w:r>
      <w:r>
        <w:tab/>
      </w:r>
      <w:r w:rsidRPr="006A67AF">
        <w:t>Bennett</w:t>
      </w:r>
    </w:p>
    <w:p w:rsidR="006A67AF" w:rsidRDefault="006A67AF" w:rsidP="00F74A6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Bright</w:t>
      </w:r>
      <w:r>
        <w:tab/>
      </w:r>
      <w:r w:rsidRPr="006A67AF">
        <w:t>Bryant</w:t>
      </w:r>
      <w:r>
        <w:tab/>
      </w:r>
      <w:r w:rsidRPr="006A67AF">
        <w:t>Campbell</w:t>
      </w:r>
    </w:p>
    <w:p w:rsidR="006A67AF" w:rsidRDefault="006A67AF" w:rsidP="00F74A6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Campsen</w:t>
      </w:r>
      <w:r>
        <w:tab/>
      </w:r>
      <w:r w:rsidRPr="006A67AF">
        <w:t>Cleary</w:t>
      </w:r>
      <w:r>
        <w:tab/>
      </w:r>
      <w:r w:rsidRPr="006A67AF">
        <w:t>Corbin</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Courson</w:t>
      </w:r>
      <w:r>
        <w:tab/>
      </w:r>
      <w:r w:rsidRPr="006A67AF">
        <w:t>Cromer</w:t>
      </w:r>
      <w:r>
        <w:tab/>
      </w:r>
      <w:r w:rsidRPr="006A67AF">
        <w:t>Davis</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Grooms</w:t>
      </w:r>
      <w:r>
        <w:tab/>
      </w:r>
      <w:r w:rsidRPr="006A67AF">
        <w:t>Hayes</w:t>
      </w:r>
      <w:r>
        <w:tab/>
      </w:r>
      <w:r w:rsidRPr="006A67AF">
        <w:t>Hembree</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Jackson</w:t>
      </w:r>
      <w:r>
        <w:tab/>
      </w:r>
      <w:r w:rsidRPr="006A67AF">
        <w:t>Johnson</w:t>
      </w:r>
      <w:r>
        <w:tab/>
      </w:r>
      <w:r w:rsidRPr="006A67AF">
        <w:t>Kimpson</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Leatherman</w:t>
      </w:r>
      <w:r>
        <w:tab/>
      </w:r>
      <w:r w:rsidRPr="006A67AF">
        <w:t>Lourie</w:t>
      </w:r>
      <w:r>
        <w:tab/>
      </w:r>
      <w:r w:rsidRPr="006A67AF">
        <w:t>Malloy</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rPr>
          <w:i/>
        </w:rPr>
        <w:t>Martin, Larry</w:t>
      </w:r>
      <w:r>
        <w:rPr>
          <w:i/>
        </w:rPr>
        <w:tab/>
      </w:r>
      <w:r w:rsidRPr="006A67AF">
        <w:t>Massey</w:t>
      </w:r>
      <w:r>
        <w:tab/>
      </w:r>
      <w:r w:rsidRPr="006A67AF">
        <w:t>Matthews</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McElveen</w:t>
      </w:r>
      <w:r>
        <w:tab/>
      </w:r>
      <w:r w:rsidRPr="006A67AF">
        <w:t>McGill</w:t>
      </w:r>
      <w:r>
        <w:tab/>
      </w:r>
      <w:r w:rsidRPr="006A67AF">
        <w:t>Nicholson</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Peeler</w:t>
      </w:r>
      <w:r>
        <w:tab/>
      </w:r>
      <w:r w:rsidRPr="006A67AF">
        <w:t>Pinckney</w:t>
      </w:r>
      <w:r>
        <w:tab/>
      </w:r>
      <w:r w:rsidRPr="006A67AF">
        <w:t>Reese</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Scott</w:t>
      </w:r>
      <w:r>
        <w:tab/>
      </w:r>
      <w:r w:rsidRPr="006A67AF">
        <w:t>Shealy</w:t>
      </w:r>
      <w:r>
        <w:tab/>
      </w:r>
      <w:r w:rsidRPr="006A67AF">
        <w:t>Thurmond</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7AF">
        <w:t>Turner</w:t>
      </w:r>
      <w:r>
        <w:tab/>
      </w:r>
      <w:r w:rsidRPr="006A67AF">
        <w:t>Verdin</w:t>
      </w:r>
      <w:r>
        <w:tab/>
      </w:r>
      <w:r w:rsidRPr="006A67AF">
        <w:t>Young</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7AF" w:rsidRP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67AF">
        <w:rPr>
          <w:b/>
        </w:rPr>
        <w:t>Total--36</w:t>
      </w:r>
    </w:p>
    <w:p w:rsidR="006A67AF" w:rsidRPr="006A67AF" w:rsidRDefault="006A67AF" w:rsidP="006A67AF"/>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67AF">
        <w:rPr>
          <w:b/>
        </w:rPr>
        <w:t>NAYS</w:t>
      </w:r>
    </w:p>
    <w:p w:rsid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A67AF" w:rsidRPr="006A67AF" w:rsidRDefault="006A67AF" w:rsidP="006A67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67AF">
        <w:rPr>
          <w:b/>
        </w:rPr>
        <w:t>Total--0</w:t>
      </w:r>
    </w:p>
    <w:p w:rsidR="006A67AF" w:rsidRPr="006A67AF" w:rsidRDefault="006A67AF" w:rsidP="006A67AF"/>
    <w:p w:rsidR="006D1DD8" w:rsidRDefault="006D1DD8" w:rsidP="006D1DD8">
      <w:r>
        <w:rPr>
          <w:szCs w:val="22"/>
        </w:rPr>
        <w:tab/>
      </w:r>
      <w:r>
        <w:t>The appointment of Ms. Janet P. Oakley  was confirmed.</w:t>
      </w:r>
    </w:p>
    <w:p w:rsidR="006D1DD8" w:rsidRDefault="006D1DD8" w:rsidP="006D1DD8"/>
    <w:p w:rsidR="006D1DD8" w:rsidRDefault="006D1DD8" w:rsidP="006D1DD8">
      <w:pPr>
        <w:ind w:firstLine="216"/>
      </w:pPr>
      <w:r>
        <w:t>Having received a favorable report from the Labor, Commerce and Industry Committee, the following appointment was taken up for immediate consideration:</w:t>
      </w:r>
    </w:p>
    <w:p w:rsidR="00D57673" w:rsidRDefault="006D1DD8" w:rsidP="006D1DD8">
      <w:pPr>
        <w:keepNext/>
        <w:ind w:firstLine="216"/>
      </w:pPr>
      <w:r w:rsidRPr="00BA3948">
        <w:rPr>
          <w:u w:val="single"/>
        </w:rPr>
        <w:t xml:space="preserve">Initial Appointment, South Carolina State Board of Cosmetology, with the term to commence March 20, 2014, and to expire March 20, </w:t>
      </w:r>
      <w:r w:rsidRPr="00D57673">
        <w:t>2018</w:t>
      </w:r>
    </w:p>
    <w:p w:rsidR="006D1DD8" w:rsidRPr="00BA3948" w:rsidRDefault="006D1DD8" w:rsidP="006D1DD8">
      <w:pPr>
        <w:keepNext/>
        <w:ind w:firstLine="216"/>
        <w:rPr>
          <w:u w:val="single"/>
        </w:rPr>
      </w:pPr>
      <w:r w:rsidRPr="00D57673">
        <w:rPr>
          <w:u w:val="single"/>
        </w:rPr>
        <w:t>Cosmetologist</w:t>
      </w:r>
      <w:r w:rsidRPr="00BA3948">
        <w:rPr>
          <w:u w:val="single"/>
        </w:rPr>
        <w:t>:</w:t>
      </w:r>
    </w:p>
    <w:p w:rsidR="006D1DD8" w:rsidRDefault="006D1DD8" w:rsidP="006D1DD8">
      <w:r>
        <w:tab/>
        <w:t>Eddie L. Jones, 7 Hilltopper Court, Blythewood, SC 29016</w:t>
      </w:r>
      <w:r w:rsidRPr="00BA3948">
        <w:rPr>
          <w:i/>
        </w:rPr>
        <w:t xml:space="preserve"> VICE </w:t>
      </w:r>
      <w:r w:rsidRPr="00BA3948">
        <w:t>Ms. Ruth Settles</w:t>
      </w:r>
    </w:p>
    <w:p w:rsidR="006D1DD8" w:rsidRDefault="006D1DD8" w:rsidP="006D1DD8">
      <w:pPr>
        <w:rPr>
          <w:sz w:val="20"/>
        </w:rPr>
      </w:pPr>
    </w:p>
    <w:p w:rsidR="006D1DD8" w:rsidRDefault="006D1DD8" w:rsidP="006D1DD8">
      <w:r>
        <w:rPr>
          <w:szCs w:val="22"/>
        </w:rPr>
        <w:tab/>
      </w:r>
      <w:r>
        <w:t>On motion of Senator ALEXANDER, the question was confirmation of Mr.</w:t>
      </w:r>
      <w:r w:rsidR="00F74A64">
        <w:t xml:space="preserve"> </w:t>
      </w:r>
      <w:r>
        <w:t>Eddie L. Jones.</w:t>
      </w:r>
    </w:p>
    <w:p w:rsidR="006D1DD8" w:rsidRDefault="006D1DD8" w:rsidP="006D1DD8">
      <w:pPr>
        <w:rPr>
          <w:sz w:val="20"/>
        </w:rPr>
      </w:pPr>
    </w:p>
    <w:p w:rsidR="006D1DD8" w:rsidRDefault="006D1DD8" w:rsidP="006D1DD8">
      <w:r>
        <w:rPr>
          <w:szCs w:val="22"/>
        </w:rPr>
        <w:tab/>
      </w:r>
      <w:r>
        <w:t>The "ayes" and "nays" were demanded and taken, resulting as follows:</w:t>
      </w:r>
    </w:p>
    <w:p w:rsidR="00741C3D" w:rsidRPr="00741C3D" w:rsidRDefault="00741C3D" w:rsidP="00741C3D">
      <w:pPr>
        <w:jc w:val="center"/>
        <w:rPr>
          <w:b/>
        </w:rPr>
      </w:pPr>
      <w:r w:rsidRPr="00741C3D">
        <w:rPr>
          <w:b/>
        </w:rPr>
        <w:t>Ayes 36; Nays 0</w:t>
      </w:r>
    </w:p>
    <w:p w:rsidR="00741C3D" w:rsidRDefault="00741C3D" w:rsidP="006D1DD8">
      <w:pPr>
        <w:rPr>
          <w:sz w:val="20"/>
        </w:rPr>
      </w:pP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1C3D">
        <w:rPr>
          <w:b/>
        </w:rPr>
        <w:t>AYES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Alexander</w:t>
      </w:r>
      <w:r>
        <w:tab/>
      </w:r>
      <w:r w:rsidRPr="00741C3D">
        <w:t>Allen</w:t>
      </w:r>
      <w:r>
        <w:tab/>
      </w:r>
      <w:r w:rsidRPr="00741C3D">
        <w:t>Bennett</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Bright</w:t>
      </w:r>
      <w:r>
        <w:tab/>
      </w:r>
      <w:r w:rsidRPr="00741C3D">
        <w:t>Bryant</w:t>
      </w:r>
      <w:r>
        <w:tab/>
      </w:r>
      <w:r w:rsidRPr="00741C3D">
        <w:t>Campbell</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Campsen</w:t>
      </w:r>
      <w:r>
        <w:tab/>
      </w:r>
      <w:r w:rsidRPr="00741C3D">
        <w:t>Cleary</w:t>
      </w:r>
      <w:r>
        <w:tab/>
      </w:r>
      <w:r w:rsidRPr="00741C3D">
        <w:t>Corbin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Courson</w:t>
      </w:r>
      <w:r>
        <w:tab/>
      </w:r>
      <w:r w:rsidRPr="00741C3D">
        <w:t>Cromer</w:t>
      </w:r>
      <w:r>
        <w:tab/>
      </w:r>
      <w:r w:rsidRPr="00741C3D">
        <w:t>Davis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Grooms</w:t>
      </w:r>
      <w:r>
        <w:tab/>
      </w:r>
      <w:r w:rsidRPr="00741C3D">
        <w:t>Hayes</w:t>
      </w:r>
      <w:r>
        <w:tab/>
      </w:r>
      <w:r w:rsidRPr="00741C3D">
        <w:t>Hembree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Jackson</w:t>
      </w:r>
      <w:r>
        <w:tab/>
      </w:r>
      <w:r w:rsidRPr="00741C3D">
        <w:t>Johnson</w:t>
      </w:r>
      <w:r>
        <w:tab/>
      </w:r>
      <w:r w:rsidRPr="00741C3D">
        <w:t>Kimpson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Leatherman</w:t>
      </w:r>
      <w:r>
        <w:tab/>
      </w:r>
      <w:r w:rsidRPr="00741C3D">
        <w:t>Lourie</w:t>
      </w:r>
      <w:r>
        <w:tab/>
      </w:r>
      <w:r w:rsidRPr="00741C3D">
        <w:t>Malloy</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rPr>
          <w:i/>
        </w:rPr>
        <w:t>Martin, Larry</w:t>
      </w:r>
      <w:r>
        <w:rPr>
          <w:i/>
        </w:rPr>
        <w:tab/>
      </w:r>
      <w:r w:rsidRPr="00741C3D">
        <w:t>Massey</w:t>
      </w:r>
      <w:r>
        <w:tab/>
      </w:r>
      <w:r w:rsidRPr="00741C3D">
        <w:t>Matthews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McElveen</w:t>
      </w:r>
      <w:r>
        <w:tab/>
      </w:r>
      <w:r w:rsidRPr="00741C3D">
        <w:t>McGill</w:t>
      </w:r>
      <w:r>
        <w:tab/>
      </w:r>
      <w:r w:rsidRPr="00741C3D">
        <w:t>Nicholson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Peeler</w:t>
      </w:r>
      <w:r>
        <w:tab/>
      </w:r>
      <w:r w:rsidRPr="00741C3D">
        <w:t>Pinckney</w:t>
      </w:r>
      <w:r>
        <w:tab/>
      </w:r>
      <w:r w:rsidRPr="00741C3D">
        <w:t>Reese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Scott</w:t>
      </w:r>
      <w:r>
        <w:tab/>
      </w:r>
      <w:r w:rsidRPr="00741C3D">
        <w:t>Shealy</w:t>
      </w:r>
      <w:r>
        <w:tab/>
      </w:r>
      <w:r w:rsidRPr="00741C3D">
        <w:t>Thurmond</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Turner</w:t>
      </w:r>
      <w:r>
        <w:tab/>
      </w:r>
      <w:r w:rsidRPr="00741C3D">
        <w:t>Verdin</w:t>
      </w:r>
      <w:r>
        <w:tab/>
      </w:r>
      <w:r w:rsidRPr="00741C3D">
        <w:t>Young</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1C3D">
        <w:rPr>
          <w:b/>
        </w:rPr>
        <w:t>Total--36</w:t>
      </w:r>
    </w:p>
    <w:p w:rsidR="00741C3D" w:rsidRPr="00741C3D" w:rsidRDefault="00741C3D" w:rsidP="00741C3D"/>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1C3D">
        <w:rPr>
          <w:b/>
        </w:rPr>
        <w:t>NAYS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1C3D">
        <w:rPr>
          <w:b/>
        </w:rPr>
        <w:t>Total--0</w:t>
      </w:r>
    </w:p>
    <w:p w:rsidR="00741C3D" w:rsidRPr="00741C3D" w:rsidRDefault="00741C3D" w:rsidP="00741C3D"/>
    <w:p w:rsidR="006D1DD8" w:rsidRDefault="006D1DD8" w:rsidP="006D1DD8">
      <w:r>
        <w:rPr>
          <w:szCs w:val="22"/>
        </w:rPr>
        <w:tab/>
      </w:r>
      <w:r>
        <w:t>The appointment of Mr. Eddie L. Jones was confirmed.</w:t>
      </w:r>
    </w:p>
    <w:p w:rsidR="006D1DD8" w:rsidRDefault="006D1DD8" w:rsidP="006D1DD8"/>
    <w:p w:rsidR="006D1DD8" w:rsidRPr="00E05E30" w:rsidRDefault="006D1DD8" w:rsidP="006D1DD8">
      <w:pPr>
        <w:ind w:firstLine="216"/>
        <w:rPr>
          <w:color w:val="auto"/>
        </w:rPr>
      </w:pPr>
      <w:r w:rsidRPr="00E05E30">
        <w:rPr>
          <w:color w:val="auto"/>
        </w:rPr>
        <w:t>Having received a favorable report from the on Labor, Commerce and Industry Committee, the following appointment was taken up for immediate consideration:</w:t>
      </w:r>
    </w:p>
    <w:p w:rsidR="006D1DD8" w:rsidRPr="00E05E30" w:rsidRDefault="006D1DD8" w:rsidP="006D1DD8">
      <w:pPr>
        <w:keepNext/>
        <w:ind w:firstLine="216"/>
        <w:rPr>
          <w:color w:val="auto"/>
          <w:u w:val="single"/>
        </w:rPr>
      </w:pPr>
      <w:r w:rsidRPr="00E05E30">
        <w:rPr>
          <w:color w:val="auto"/>
          <w:u w:val="single"/>
        </w:rPr>
        <w:t>Reappointment, Donate Life South Carolina, with the term to commence April 1, 2012, and to expire April 1, 2016</w:t>
      </w:r>
    </w:p>
    <w:p w:rsidR="006D1DD8" w:rsidRPr="00E05E30" w:rsidRDefault="006D1DD8" w:rsidP="006D1DD8">
      <w:pPr>
        <w:keepNext/>
        <w:ind w:firstLine="216"/>
        <w:rPr>
          <w:color w:val="auto"/>
          <w:u w:val="single"/>
        </w:rPr>
      </w:pPr>
      <w:r w:rsidRPr="00E05E30">
        <w:rPr>
          <w:color w:val="auto"/>
          <w:u w:val="single"/>
        </w:rPr>
        <w:t>Organ and Tissue Recipient Representative:</w:t>
      </w:r>
    </w:p>
    <w:p w:rsidR="006D1DD8" w:rsidRPr="00E05E30" w:rsidRDefault="006D1DD8" w:rsidP="006D1DD8">
      <w:pPr>
        <w:ind w:firstLine="216"/>
        <w:rPr>
          <w:color w:val="auto"/>
        </w:rPr>
      </w:pPr>
      <w:r w:rsidRPr="00E05E30">
        <w:rPr>
          <w:color w:val="auto"/>
        </w:rPr>
        <w:t>Debra A. Yasenka, 243 Belfair Oaks Blvd., Bluffton, SC 29910</w:t>
      </w:r>
    </w:p>
    <w:p w:rsidR="006D1DD8" w:rsidRPr="00E05E30" w:rsidRDefault="006D1DD8" w:rsidP="006D1DD8">
      <w:pPr>
        <w:rPr>
          <w:color w:val="auto"/>
        </w:rPr>
      </w:pPr>
      <w:r w:rsidRPr="00E05E30">
        <w:rPr>
          <w:color w:val="auto"/>
        </w:rPr>
        <w:tab/>
      </w:r>
    </w:p>
    <w:p w:rsidR="006D1DD8" w:rsidRPr="00E05E30" w:rsidRDefault="006D1DD8" w:rsidP="006D1DD8">
      <w:pPr>
        <w:rPr>
          <w:color w:val="auto"/>
        </w:rPr>
      </w:pPr>
      <w:r w:rsidRPr="00E05E30">
        <w:rPr>
          <w:color w:val="auto"/>
        </w:rPr>
        <w:tab/>
        <w:t>On motion of Senator ALEXANDER, the question was confirmation of Debra A. Yasenka.</w:t>
      </w:r>
    </w:p>
    <w:p w:rsidR="006D1DD8" w:rsidRPr="00E05E30" w:rsidRDefault="006D1DD8" w:rsidP="006D1DD8">
      <w:pPr>
        <w:rPr>
          <w:color w:val="auto"/>
        </w:rPr>
      </w:pPr>
      <w:r w:rsidRPr="00E05E30">
        <w:rPr>
          <w:color w:val="auto"/>
        </w:rPr>
        <w:tab/>
      </w:r>
    </w:p>
    <w:p w:rsidR="006D1DD8" w:rsidRPr="00E05E30" w:rsidRDefault="006D1DD8" w:rsidP="006D1DD8">
      <w:pPr>
        <w:rPr>
          <w:color w:val="auto"/>
        </w:rPr>
      </w:pPr>
      <w:r w:rsidRPr="00E05E30">
        <w:rPr>
          <w:color w:val="auto"/>
        </w:rPr>
        <w:tab/>
        <w:t>The "ayes" and "nays" were demanded and taken, resulting as follows:</w:t>
      </w:r>
    </w:p>
    <w:p w:rsidR="00741C3D" w:rsidRPr="00741C3D" w:rsidRDefault="00741C3D" w:rsidP="00741C3D">
      <w:pPr>
        <w:jc w:val="center"/>
        <w:rPr>
          <w:b/>
          <w:color w:val="auto"/>
        </w:rPr>
      </w:pPr>
      <w:r w:rsidRPr="00741C3D">
        <w:rPr>
          <w:b/>
          <w:color w:val="auto"/>
        </w:rPr>
        <w:t>Ayes 36; Nays 0</w:t>
      </w:r>
    </w:p>
    <w:p w:rsidR="00741C3D" w:rsidRDefault="00741C3D" w:rsidP="006D1DD8">
      <w:pPr>
        <w:rPr>
          <w:color w:val="auto"/>
          <w:sz w:val="20"/>
        </w:rPr>
      </w:pP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41C3D">
        <w:rPr>
          <w:b/>
          <w:color w:val="auto"/>
        </w:rPr>
        <w:t>AYES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Alexander</w:t>
      </w:r>
      <w:r>
        <w:rPr>
          <w:color w:val="auto"/>
        </w:rPr>
        <w:tab/>
      </w:r>
      <w:r w:rsidRPr="00741C3D">
        <w:rPr>
          <w:color w:val="auto"/>
        </w:rPr>
        <w:t>Allen</w:t>
      </w:r>
      <w:r>
        <w:rPr>
          <w:color w:val="auto"/>
        </w:rPr>
        <w:tab/>
      </w:r>
      <w:r w:rsidRPr="00741C3D">
        <w:rPr>
          <w:color w:val="auto"/>
        </w:rPr>
        <w:t>Bennett</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Bright</w:t>
      </w:r>
      <w:r>
        <w:rPr>
          <w:color w:val="auto"/>
        </w:rPr>
        <w:tab/>
      </w:r>
      <w:r w:rsidRPr="00741C3D">
        <w:rPr>
          <w:color w:val="auto"/>
        </w:rPr>
        <w:t>Bryant</w:t>
      </w:r>
      <w:r>
        <w:rPr>
          <w:color w:val="auto"/>
        </w:rPr>
        <w:tab/>
      </w:r>
      <w:r w:rsidRPr="00741C3D">
        <w:rPr>
          <w:color w:val="auto"/>
        </w:rPr>
        <w:t>Campbell</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Campsen</w:t>
      </w:r>
      <w:r>
        <w:rPr>
          <w:color w:val="auto"/>
        </w:rPr>
        <w:tab/>
      </w:r>
      <w:r w:rsidRPr="00741C3D">
        <w:rPr>
          <w:color w:val="auto"/>
        </w:rPr>
        <w:t>Cleary</w:t>
      </w:r>
      <w:r>
        <w:rPr>
          <w:color w:val="auto"/>
        </w:rPr>
        <w:tab/>
      </w:r>
      <w:r w:rsidRPr="00741C3D">
        <w:rPr>
          <w:color w:val="auto"/>
        </w:rPr>
        <w:t>Corbin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Courson</w:t>
      </w:r>
      <w:r>
        <w:rPr>
          <w:color w:val="auto"/>
        </w:rPr>
        <w:tab/>
      </w:r>
      <w:r w:rsidRPr="00741C3D">
        <w:rPr>
          <w:color w:val="auto"/>
        </w:rPr>
        <w:t>Cromer</w:t>
      </w:r>
      <w:r>
        <w:rPr>
          <w:color w:val="auto"/>
        </w:rPr>
        <w:tab/>
      </w:r>
      <w:r w:rsidRPr="00741C3D">
        <w:rPr>
          <w:color w:val="auto"/>
        </w:rPr>
        <w:t>Davis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Grooms</w:t>
      </w:r>
      <w:r>
        <w:rPr>
          <w:color w:val="auto"/>
        </w:rPr>
        <w:tab/>
      </w:r>
      <w:r w:rsidRPr="00741C3D">
        <w:rPr>
          <w:color w:val="auto"/>
        </w:rPr>
        <w:t>Hayes</w:t>
      </w:r>
      <w:r>
        <w:rPr>
          <w:color w:val="auto"/>
        </w:rPr>
        <w:tab/>
      </w:r>
      <w:r w:rsidRPr="00741C3D">
        <w:rPr>
          <w:color w:val="auto"/>
        </w:rPr>
        <w:t>Hembree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Jackson</w:t>
      </w:r>
      <w:r>
        <w:rPr>
          <w:color w:val="auto"/>
        </w:rPr>
        <w:tab/>
      </w:r>
      <w:r w:rsidRPr="00741C3D">
        <w:rPr>
          <w:color w:val="auto"/>
        </w:rPr>
        <w:t>Johnson</w:t>
      </w:r>
      <w:r>
        <w:rPr>
          <w:color w:val="auto"/>
        </w:rPr>
        <w:tab/>
      </w:r>
      <w:r w:rsidRPr="00741C3D">
        <w:rPr>
          <w:color w:val="auto"/>
        </w:rPr>
        <w:t>Kimpson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Leatherman</w:t>
      </w:r>
      <w:r>
        <w:rPr>
          <w:color w:val="auto"/>
        </w:rPr>
        <w:tab/>
      </w:r>
      <w:r w:rsidRPr="00741C3D">
        <w:rPr>
          <w:color w:val="auto"/>
        </w:rPr>
        <w:t>Lourie</w:t>
      </w:r>
      <w:r>
        <w:rPr>
          <w:color w:val="auto"/>
        </w:rPr>
        <w:tab/>
      </w:r>
      <w:r w:rsidRPr="00741C3D">
        <w:rPr>
          <w:color w:val="auto"/>
        </w:rPr>
        <w:t>Malloy</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i/>
          <w:color w:val="auto"/>
        </w:rPr>
        <w:t>Martin, Larry</w:t>
      </w:r>
      <w:r>
        <w:rPr>
          <w:i/>
          <w:color w:val="auto"/>
        </w:rPr>
        <w:tab/>
      </w:r>
      <w:r w:rsidRPr="00741C3D">
        <w:rPr>
          <w:color w:val="auto"/>
        </w:rPr>
        <w:t>Massey</w:t>
      </w:r>
      <w:r>
        <w:rPr>
          <w:color w:val="auto"/>
        </w:rPr>
        <w:tab/>
      </w:r>
      <w:r w:rsidRPr="00741C3D">
        <w:rPr>
          <w:color w:val="auto"/>
        </w:rPr>
        <w:t>Matthews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McElveen</w:t>
      </w:r>
      <w:r>
        <w:rPr>
          <w:color w:val="auto"/>
        </w:rPr>
        <w:tab/>
      </w:r>
      <w:r w:rsidRPr="00741C3D">
        <w:rPr>
          <w:color w:val="auto"/>
        </w:rPr>
        <w:t>McGill</w:t>
      </w:r>
      <w:r>
        <w:rPr>
          <w:color w:val="auto"/>
        </w:rPr>
        <w:tab/>
      </w:r>
      <w:r w:rsidRPr="00741C3D">
        <w:rPr>
          <w:color w:val="auto"/>
        </w:rPr>
        <w:t>Nicholson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Peeler</w:t>
      </w:r>
      <w:r>
        <w:rPr>
          <w:color w:val="auto"/>
        </w:rPr>
        <w:tab/>
      </w:r>
      <w:r w:rsidRPr="00741C3D">
        <w:rPr>
          <w:color w:val="auto"/>
        </w:rPr>
        <w:t>Pinckney</w:t>
      </w:r>
      <w:r>
        <w:rPr>
          <w:color w:val="auto"/>
        </w:rPr>
        <w:tab/>
      </w:r>
      <w:r w:rsidRPr="00741C3D">
        <w:rPr>
          <w:color w:val="auto"/>
        </w:rPr>
        <w:t>Reese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Scott</w:t>
      </w:r>
      <w:r>
        <w:rPr>
          <w:color w:val="auto"/>
        </w:rPr>
        <w:tab/>
      </w:r>
      <w:r w:rsidRPr="00741C3D">
        <w:rPr>
          <w:color w:val="auto"/>
        </w:rPr>
        <w:t>Shealy</w:t>
      </w:r>
      <w:r>
        <w:rPr>
          <w:color w:val="auto"/>
        </w:rPr>
        <w:tab/>
      </w:r>
      <w:r w:rsidRPr="00741C3D">
        <w:rPr>
          <w:color w:val="auto"/>
        </w:rPr>
        <w:t>Thurmond</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Turner</w:t>
      </w:r>
      <w:r>
        <w:rPr>
          <w:color w:val="auto"/>
        </w:rPr>
        <w:tab/>
      </w:r>
      <w:r w:rsidRPr="00741C3D">
        <w:rPr>
          <w:color w:val="auto"/>
        </w:rPr>
        <w:t>Verdin</w:t>
      </w:r>
      <w:r>
        <w:rPr>
          <w:color w:val="auto"/>
        </w:rPr>
        <w:tab/>
      </w:r>
      <w:r w:rsidRPr="00741C3D">
        <w:rPr>
          <w:color w:val="auto"/>
        </w:rPr>
        <w:t>Young</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41C3D">
        <w:rPr>
          <w:b/>
          <w:color w:val="auto"/>
        </w:rPr>
        <w:t>Total--36</w:t>
      </w:r>
    </w:p>
    <w:p w:rsidR="00741C3D" w:rsidRPr="00741C3D" w:rsidRDefault="00741C3D" w:rsidP="00741C3D">
      <w:pPr>
        <w:rPr>
          <w:color w:val="auto"/>
        </w:rPr>
      </w:pP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41C3D">
        <w:rPr>
          <w:b/>
          <w:color w:val="auto"/>
        </w:rPr>
        <w:t>NAYS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41C3D">
        <w:rPr>
          <w:b/>
          <w:color w:val="auto"/>
        </w:rPr>
        <w:t>Total--0</w:t>
      </w:r>
    </w:p>
    <w:p w:rsidR="00741C3D" w:rsidRPr="00741C3D" w:rsidRDefault="00741C3D" w:rsidP="00741C3D">
      <w:pPr>
        <w:rPr>
          <w:color w:val="auto"/>
        </w:rPr>
      </w:pPr>
    </w:p>
    <w:p w:rsidR="006D1DD8" w:rsidRPr="00E05E30" w:rsidRDefault="006D1DD8" w:rsidP="006D1DD8">
      <w:pPr>
        <w:rPr>
          <w:color w:val="auto"/>
        </w:rPr>
      </w:pPr>
      <w:r w:rsidRPr="00E05E30">
        <w:rPr>
          <w:color w:val="auto"/>
        </w:rPr>
        <w:tab/>
        <w:t>The appointment of Debra A. Yasenka was confirmed.</w:t>
      </w:r>
    </w:p>
    <w:p w:rsidR="006D1DD8" w:rsidRDefault="006D1DD8" w:rsidP="006D1DD8"/>
    <w:p w:rsidR="006D1DD8" w:rsidRDefault="006D1DD8" w:rsidP="006D1DD8">
      <w:pPr>
        <w:ind w:firstLine="216"/>
      </w:pPr>
      <w:r>
        <w:t>Having received a favorable report from the Labor, Commerce and Industry Committee, the following appointment was taken up for immediate consideration:</w:t>
      </w:r>
    </w:p>
    <w:p w:rsidR="006D1DD8" w:rsidRPr="009A2D1D" w:rsidRDefault="006D1DD8" w:rsidP="006D1DD8">
      <w:pPr>
        <w:keepNext/>
        <w:ind w:firstLine="216"/>
        <w:rPr>
          <w:u w:val="single"/>
        </w:rPr>
      </w:pPr>
      <w:r w:rsidRPr="009A2D1D">
        <w:rPr>
          <w:u w:val="single"/>
        </w:rPr>
        <w:t>Initial Appointment, South Carolina Panel for Dietetics, with the term to commence May 30, 2013, and to expire May 30, 2015</w:t>
      </w:r>
    </w:p>
    <w:p w:rsidR="006D1DD8" w:rsidRPr="009A2D1D" w:rsidRDefault="006D1DD8" w:rsidP="006D1DD8">
      <w:pPr>
        <w:keepNext/>
        <w:ind w:firstLine="216"/>
        <w:rPr>
          <w:u w:val="single"/>
        </w:rPr>
      </w:pPr>
      <w:r w:rsidRPr="009A2D1D">
        <w:rPr>
          <w:u w:val="single"/>
        </w:rPr>
        <w:t>General Public:</w:t>
      </w:r>
    </w:p>
    <w:p w:rsidR="006D1DD8" w:rsidRDefault="006D1DD8" w:rsidP="006D1DD8">
      <w:r>
        <w:tab/>
        <w:t>Michael C. Greene, 2918 Delano Dr., Columbia, SC 29204</w:t>
      </w:r>
      <w:r w:rsidRPr="009A2D1D">
        <w:rPr>
          <w:i/>
        </w:rPr>
        <w:t xml:space="preserve"> VICE </w:t>
      </w:r>
      <w:r w:rsidRPr="009A2D1D">
        <w:t>Ms. Megan Faulkner</w:t>
      </w:r>
    </w:p>
    <w:p w:rsidR="006D1DD8" w:rsidRDefault="006D1DD8" w:rsidP="006D1DD8">
      <w:pPr>
        <w:rPr>
          <w:sz w:val="20"/>
        </w:rPr>
      </w:pPr>
    </w:p>
    <w:p w:rsidR="006D1DD8" w:rsidRDefault="006D1DD8" w:rsidP="006D1DD8">
      <w:r>
        <w:rPr>
          <w:szCs w:val="22"/>
        </w:rPr>
        <w:tab/>
      </w:r>
      <w:r>
        <w:t>On motion of Senator ALEXANDER, the question was confirmation of Mr.</w:t>
      </w:r>
      <w:r w:rsidR="00F74A64">
        <w:t xml:space="preserve"> </w:t>
      </w:r>
      <w:r>
        <w:t>Michael C. Greene.</w:t>
      </w:r>
    </w:p>
    <w:p w:rsidR="006D1DD8" w:rsidRDefault="006D1DD8" w:rsidP="006D1DD8">
      <w:pPr>
        <w:rPr>
          <w:sz w:val="20"/>
        </w:rPr>
      </w:pPr>
    </w:p>
    <w:p w:rsidR="006D1DD8" w:rsidRDefault="006D1DD8" w:rsidP="006D1DD8">
      <w:r>
        <w:rPr>
          <w:szCs w:val="22"/>
        </w:rPr>
        <w:tab/>
      </w:r>
      <w:r>
        <w:t>The "ayes" and "nays" were demanded and taken, resulting as follows:</w:t>
      </w:r>
    </w:p>
    <w:p w:rsidR="00741C3D" w:rsidRPr="00741C3D" w:rsidRDefault="00741C3D" w:rsidP="00741C3D">
      <w:pPr>
        <w:jc w:val="center"/>
        <w:rPr>
          <w:b/>
        </w:rPr>
      </w:pPr>
      <w:r w:rsidRPr="00741C3D">
        <w:rPr>
          <w:b/>
        </w:rPr>
        <w:t>Ayes 36; Nays 0</w:t>
      </w:r>
    </w:p>
    <w:p w:rsidR="00741C3D" w:rsidRDefault="00741C3D" w:rsidP="006D1DD8">
      <w:pPr>
        <w:rPr>
          <w:sz w:val="20"/>
        </w:rPr>
      </w:pP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1C3D">
        <w:rPr>
          <w:b/>
        </w:rPr>
        <w:t>AYES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Alexander</w:t>
      </w:r>
      <w:r>
        <w:tab/>
      </w:r>
      <w:r w:rsidRPr="00741C3D">
        <w:t>Allen</w:t>
      </w:r>
      <w:r>
        <w:tab/>
      </w:r>
      <w:r w:rsidRPr="00741C3D">
        <w:t>Bennett</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Bright</w:t>
      </w:r>
      <w:r>
        <w:tab/>
      </w:r>
      <w:r w:rsidRPr="00741C3D">
        <w:t>Bryant</w:t>
      </w:r>
      <w:r>
        <w:tab/>
      </w:r>
      <w:r w:rsidRPr="00741C3D">
        <w:t>Campbell</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Campsen</w:t>
      </w:r>
      <w:r>
        <w:tab/>
      </w:r>
      <w:r w:rsidRPr="00741C3D">
        <w:t>Cleary</w:t>
      </w:r>
      <w:r>
        <w:tab/>
      </w:r>
      <w:r w:rsidRPr="00741C3D">
        <w:t>Corbin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Courson</w:t>
      </w:r>
      <w:r>
        <w:tab/>
      </w:r>
      <w:r w:rsidRPr="00741C3D">
        <w:t>Cromer</w:t>
      </w:r>
      <w:r>
        <w:tab/>
      </w:r>
      <w:r w:rsidRPr="00741C3D">
        <w:t>Davis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Grooms</w:t>
      </w:r>
      <w:r>
        <w:tab/>
      </w:r>
      <w:r w:rsidRPr="00741C3D">
        <w:t>Hayes</w:t>
      </w:r>
      <w:r>
        <w:tab/>
      </w:r>
      <w:r w:rsidRPr="00741C3D">
        <w:t>Hembree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Jackson</w:t>
      </w:r>
      <w:r>
        <w:tab/>
      </w:r>
      <w:r w:rsidRPr="00741C3D">
        <w:t>Johnson</w:t>
      </w:r>
      <w:r>
        <w:tab/>
      </w:r>
      <w:r w:rsidRPr="00741C3D">
        <w:t>Kimpson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Leatherman</w:t>
      </w:r>
      <w:r>
        <w:tab/>
      </w:r>
      <w:r w:rsidRPr="00741C3D">
        <w:t>Lourie</w:t>
      </w:r>
      <w:r>
        <w:tab/>
      </w:r>
      <w:r w:rsidRPr="00741C3D">
        <w:t>Malloy</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rPr>
          <w:i/>
        </w:rPr>
        <w:t>Martin, Larry</w:t>
      </w:r>
      <w:r>
        <w:rPr>
          <w:i/>
        </w:rPr>
        <w:tab/>
      </w:r>
      <w:r w:rsidRPr="00741C3D">
        <w:t>Massey</w:t>
      </w:r>
      <w:r>
        <w:tab/>
      </w:r>
      <w:r w:rsidRPr="00741C3D">
        <w:t>Matthews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McElveen</w:t>
      </w:r>
      <w:r>
        <w:tab/>
      </w:r>
      <w:r w:rsidRPr="00741C3D">
        <w:t>McGill</w:t>
      </w:r>
      <w:r>
        <w:tab/>
      </w:r>
      <w:r w:rsidRPr="00741C3D">
        <w:t>Nicholson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Peeler</w:t>
      </w:r>
      <w:r>
        <w:tab/>
      </w:r>
      <w:r w:rsidRPr="00741C3D">
        <w:t>Pinckney</w:t>
      </w:r>
      <w:r>
        <w:tab/>
      </w:r>
      <w:r w:rsidRPr="00741C3D">
        <w:t>Reese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Scott</w:t>
      </w:r>
      <w:r>
        <w:tab/>
      </w:r>
      <w:r w:rsidRPr="00741C3D">
        <w:t>Shealy</w:t>
      </w:r>
      <w:r>
        <w:tab/>
      </w:r>
      <w:r w:rsidRPr="00741C3D">
        <w:t>Thurmond</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1C3D">
        <w:t>Turner</w:t>
      </w:r>
      <w:r>
        <w:tab/>
      </w:r>
      <w:r w:rsidRPr="00741C3D">
        <w:t>Verdin</w:t>
      </w:r>
      <w:r>
        <w:tab/>
      </w:r>
      <w:r w:rsidRPr="00741C3D">
        <w:t>Young</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1C3D">
        <w:rPr>
          <w:b/>
        </w:rPr>
        <w:t>Total--36</w:t>
      </w:r>
    </w:p>
    <w:p w:rsidR="00741C3D" w:rsidRPr="00741C3D" w:rsidRDefault="00741C3D" w:rsidP="00741C3D"/>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1C3D">
        <w:rPr>
          <w:b/>
        </w:rPr>
        <w:t>NAYS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1C3D">
        <w:rPr>
          <w:b/>
        </w:rPr>
        <w:t>Total--0</w:t>
      </w:r>
    </w:p>
    <w:p w:rsidR="00741C3D" w:rsidRPr="00741C3D" w:rsidRDefault="00741C3D" w:rsidP="00741C3D"/>
    <w:p w:rsidR="006D1DD8" w:rsidRDefault="006D1DD8" w:rsidP="006D1DD8">
      <w:r>
        <w:rPr>
          <w:szCs w:val="22"/>
        </w:rPr>
        <w:tab/>
      </w:r>
      <w:r>
        <w:t>The appointment of Mr. Michael C. Greene was confirmed.</w:t>
      </w:r>
    </w:p>
    <w:p w:rsidR="006D1DD8" w:rsidRDefault="006D1DD8" w:rsidP="006D1DD8"/>
    <w:p w:rsidR="006D1DD8" w:rsidRPr="008F769E" w:rsidRDefault="006D1DD8" w:rsidP="006D1DD8">
      <w:pPr>
        <w:ind w:firstLine="216"/>
        <w:rPr>
          <w:color w:val="auto"/>
        </w:rPr>
      </w:pPr>
      <w:r w:rsidRPr="008F769E">
        <w:rPr>
          <w:color w:val="auto"/>
        </w:rPr>
        <w:t>Having received a favorable report from the Labor, Commerce and Industry Committee, the following appointment was taken up for immediate consideration:</w:t>
      </w:r>
    </w:p>
    <w:p w:rsidR="008D18D9" w:rsidRDefault="006D1DD8" w:rsidP="006D1DD8">
      <w:pPr>
        <w:keepNext/>
        <w:ind w:firstLine="216"/>
        <w:rPr>
          <w:color w:val="auto"/>
          <w:u w:val="single"/>
        </w:rPr>
      </w:pPr>
      <w:r w:rsidRPr="008F769E">
        <w:rPr>
          <w:color w:val="auto"/>
          <w:u w:val="single"/>
        </w:rPr>
        <w:t>Initial Appointment, South Carolina State Board of Cosmetology, with the term to commence March 31, 2012, and to expire March 31, 2016</w:t>
      </w:r>
      <w:r w:rsidR="009E7633">
        <w:rPr>
          <w:color w:val="auto"/>
          <w:u w:val="single"/>
        </w:rPr>
        <w:t xml:space="preserve"> </w:t>
      </w:r>
    </w:p>
    <w:p w:rsidR="006D1DD8" w:rsidRPr="008F769E" w:rsidRDefault="006D1DD8" w:rsidP="006D1DD8">
      <w:pPr>
        <w:keepNext/>
        <w:ind w:firstLine="216"/>
        <w:rPr>
          <w:color w:val="auto"/>
          <w:u w:val="single"/>
        </w:rPr>
      </w:pPr>
      <w:r w:rsidRPr="008F769E">
        <w:rPr>
          <w:color w:val="auto"/>
          <w:u w:val="single"/>
        </w:rPr>
        <w:t>Cosmetologist:</w:t>
      </w:r>
    </w:p>
    <w:p w:rsidR="006D1DD8" w:rsidRPr="008F769E" w:rsidRDefault="006D1DD8" w:rsidP="006D1DD8">
      <w:pPr>
        <w:rPr>
          <w:color w:val="auto"/>
        </w:rPr>
      </w:pPr>
      <w:r>
        <w:rPr>
          <w:color w:val="auto"/>
        </w:rPr>
        <w:tab/>
      </w:r>
      <w:r w:rsidRPr="008F769E">
        <w:rPr>
          <w:color w:val="auto"/>
        </w:rPr>
        <w:t>Patricia Walters, 809 Michaelmas Ave., Cayce, SC 29033</w:t>
      </w:r>
      <w:r w:rsidRPr="008F769E">
        <w:rPr>
          <w:i/>
          <w:color w:val="auto"/>
        </w:rPr>
        <w:t xml:space="preserve"> VICE </w:t>
      </w:r>
      <w:r w:rsidR="009C67F5">
        <w:rPr>
          <w:color w:val="auto"/>
        </w:rPr>
        <w:t>Ms. </w:t>
      </w:r>
      <w:r w:rsidRPr="008F769E">
        <w:rPr>
          <w:color w:val="auto"/>
        </w:rPr>
        <w:t>Katherine Webb</w:t>
      </w:r>
    </w:p>
    <w:p w:rsidR="006D1DD8" w:rsidRPr="008F769E" w:rsidRDefault="006D1DD8" w:rsidP="006D1DD8">
      <w:pPr>
        <w:rPr>
          <w:color w:val="auto"/>
          <w:sz w:val="20"/>
        </w:rPr>
      </w:pPr>
    </w:p>
    <w:p w:rsidR="006D1DD8" w:rsidRPr="008F769E" w:rsidRDefault="006D1DD8" w:rsidP="006D1DD8">
      <w:pPr>
        <w:rPr>
          <w:color w:val="auto"/>
        </w:rPr>
      </w:pPr>
      <w:r w:rsidRPr="008F769E">
        <w:rPr>
          <w:color w:val="auto"/>
          <w:szCs w:val="22"/>
        </w:rPr>
        <w:tab/>
      </w:r>
      <w:r w:rsidRPr="008F769E">
        <w:rPr>
          <w:color w:val="auto"/>
        </w:rPr>
        <w:t xml:space="preserve">On motion of Senator </w:t>
      </w:r>
      <w:r w:rsidR="00B6343C" w:rsidRPr="008F769E">
        <w:rPr>
          <w:color w:val="auto"/>
        </w:rPr>
        <w:t>ALEXANDER</w:t>
      </w:r>
      <w:r w:rsidRPr="008F769E">
        <w:rPr>
          <w:color w:val="auto"/>
        </w:rPr>
        <w:t>, the question was confirmation of Ms. Patricia Walters.</w:t>
      </w:r>
    </w:p>
    <w:p w:rsidR="006D1DD8" w:rsidRPr="008F769E" w:rsidRDefault="006D1DD8" w:rsidP="006D1DD8">
      <w:pPr>
        <w:rPr>
          <w:color w:val="auto"/>
          <w:sz w:val="20"/>
        </w:rPr>
      </w:pPr>
    </w:p>
    <w:p w:rsidR="006D1DD8" w:rsidRPr="008F769E" w:rsidRDefault="006D1DD8" w:rsidP="006D1DD8">
      <w:pPr>
        <w:rPr>
          <w:color w:val="auto"/>
        </w:rPr>
      </w:pPr>
      <w:r w:rsidRPr="008F769E">
        <w:rPr>
          <w:color w:val="auto"/>
          <w:szCs w:val="22"/>
        </w:rPr>
        <w:tab/>
      </w:r>
      <w:r w:rsidRPr="008F769E">
        <w:rPr>
          <w:color w:val="auto"/>
        </w:rPr>
        <w:t>The "ayes" and "nays" were demanded and taken, resulting as follows:</w:t>
      </w:r>
    </w:p>
    <w:p w:rsidR="00741C3D" w:rsidRPr="00741C3D" w:rsidRDefault="00741C3D" w:rsidP="00741C3D">
      <w:pPr>
        <w:jc w:val="center"/>
        <w:rPr>
          <w:b/>
          <w:color w:val="auto"/>
        </w:rPr>
      </w:pPr>
      <w:r w:rsidRPr="00741C3D">
        <w:rPr>
          <w:b/>
          <w:color w:val="auto"/>
        </w:rPr>
        <w:t>Ayes 36; Nays 0</w:t>
      </w:r>
    </w:p>
    <w:p w:rsidR="00741C3D" w:rsidRDefault="00741C3D" w:rsidP="006D1DD8">
      <w:pPr>
        <w:rPr>
          <w:color w:val="auto"/>
          <w:sz w:val="20"/>
        </w:rPr>
      </w:pP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41C3D">
        <w:rPr>
          <w:b/>
          <w:color w:val="auto"/>
        </w:rPr>
        <w:t>AYES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Alexander</w:t>
      </w:r>
      <w:r>
        <w:rPr>
          <w:color w:val="auto"/>
        </w:rPr>
        <w:tab/>
      </w:r>
      <w:r w:rsidRPr="00741C3D">
        <w:rPr>
          <w:color w:val="auto"/>
        </w:rPr>
        <w:t>Allen</w:t>
      </w:r>
      <w:r>
        <w:rPr>
          <w:color w:val="auto"/>
        </w:rPr>
        <w:tab/>
      </w:r>
      <w:r w:rsidRPr="00741C3D">
        <w:rPr>
          <w:color w:val="auto"/>
        </w:rPr>
        <w:t>Bennett</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Bright</w:t>
      </w:r>
      <w:r>
        <w:rPr>
          <w:color w:val="auto"/>
        </w:rPr>
        <w:tab/>
      </w:r>
      <w:r w:rsidRPr="00741C3D">
        <w:rPr>
          <w:color w:val="auto"/>
        </w:rPr>
        <w:t>Bryant</w:t>
      </w:r>
      <w:r>
        <w:rPr>
          <w:color w:val="auto"/>
        </w:rPr>
        <w:tab/>
      </w:r>
      <w:r w:rsidRPr="00741C3D">
        <w:rPr>
          <w:color w:val="auto"/>
        </w:rPr>
        <w:t>Campbell</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Campsen</w:t>
      </w:r>
      <w:r>
        <w:rPr>
          <w:color w:val="auto"/>
        </w:rPr>
        <w:tab/>
      </w:r>
      <w:r w:rsidRPr="00741C3D">
        <w:rPr>
          <w:color w:val="auto"/>
        </w:rPr>
        <w:t>Cleary</w:t>
      </w:r>
      <w:r>
        <w:rPr>
          <w:color w:val="auto"/>
        </w:rPr>
        <w:tab/>
      </w:r>
      <w:r w:rsidRPr="00741C3D">
        <w:rPr>
          <w:color w:val="auto"/>
        </w:rPr>
        <w:t>Corbin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Courson</w:t>
      </w:r>
      <w:r>
        <w:rPr>
          <w:color w:val="auto"/>
        </w:rPr>
        <w:tab/>
      </w:r>
      <w:r w:rsidRPr="00741C3D">
        <w:rPr>
          <w:color w:val="auto"/>
        </w:rPr>
        <w:t>Cromer</w:t>
      </w:r>
      <w:r>
        <w:rPr>
          <w:color w:val="auto"/>
        </w:rPr>
        <w:tab/>
      </w:r>
      <w:r w:rsidRPr="00741C3D">
        <w:rPr>
          <w:color w:val="auto"/>
        </w:rPr>
        <w:t>Davis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Grooms</w:t>
      </w:r>
      <w:r>
        <w:rPr>
          <w:color w:val="auto"/>
        </w:rPr>
        <w:tab/>
      </w:r>
      <w:r w:rsidRPr="00741C3D">
        <w:rPr>
          <w:color w:val="auto"/>
        </w:rPr>
        <w:t>Hayes</w:t>
      </w:r>
      <w:r>
        <w:rPr>
          <w:color w:val="auto"/>
        </w:rPr>
        <w:tab/>
      </w:r>
      <w:r w:rsidRPr="00741C3D">
        <w:rPr>
          <w:color w:val="auto"/>
        </w:rPr>
        <w:t>Hembree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Jackson</w:t>
      </w:r>
      <w:r>
        <w:rPr>
          <w:color w:val="auto"/>
        </w:rPr>
        <w:tab/>
      </w:r>
      <w:r w:rsidRPr="00741C3D">
        <w:rPr>
          <w:color w:val="auto"/>
        </w:rPr>
        <w:t>Johnson</w:t>
      </w:r>
      <w:r>
        <w:rPr>
          <w:color w:val="auto"/>
        </w:rPr>
        <w:tab/>
      </w:r>
      <w:r w:rsidRPr="00741C3D">
        <w:rPr>
          <w:color w:val="auto"/>
        </w:rPr>
        <w:t>Kimpson</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Leatherman</w:t>
      </w:r>
      <w:r>
        <w:rPr>
          <w:color w:val="auto"/>
        </w:rPr>
        <w:tab/>
      </w:r>
      <w:r w:rsidRPr="00741C3D">
        <w:rPr>
          <w:color w:val="auto"/>
        </w:rPr>
        <w:t>Lourie</w:t>
      </w:r>
      <w:r>
        <w:rPr>
          <w:color w:val="auto"/>
        </w:rPr>
        <w:tab/>
      </w:r>
      <w:r w:rsidRPr="00741C3D">
        <w:rPr>
          <w:color w:val="auto"/>
        </w:rPr>
        <w:t>Malloy</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i/>
          <w:color w:val="auto"/>
        </w:rPr>
        <w:t>Martin, Larry</w:t>
      </w:r>
      <w:r>
        <w:rPr>
          <w:i/>
          <w:color w:val="auto"/>
        </w:rPr>
        <w:tab/>
      </w:r>
      <w:r w:rsidRPr="00741C3D">
        <w:rPr>
          <w:color w:val="auto"/>
        </w:rPr>
        <w:t>Massey</w:t>
      </w:r>
      <w:r>
        <w:rPr>
          <w:color w:val="auto"/>
        </w:rPr>
        <w:tab/>
      </w:r>
      <w:r w:rsidRPr="00741C3D">
        <w:rPr>
          <w:color w:val="auto"/>
        </w:rPr>
        <w:t>Matthews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McElveen</w:t>
      </w:r>
      <w:r>
        <w:rPr>
          <w:color w:val="auto"/>
        </w:rPr>
        <w:tab/>
      </w:r>
      <w:r w:rsidRPr="00741C3D">
        <w:rPr>
          <w:color w:val="auto"/>
        </w:rPr>
        <w:t>McGill</w:t>
      </w:r>
      <w:r>
        <w:rPr>
          <w:color w:val="auto"/>
        </w:rPr>
        <w:tab/>
      </w:r>
      <w:r w:rsidRPr="00741C3D">
        <w:rPr>
          <w:color w:val="auto"/>
        </w:rPr>
        <w:t>Nicholson</w:t>
      </w:r>
    </w:p>
    <w:p w:rsidR="009C67F5"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Peeler</w:t>
      </w:r>
      <w:r>
        <w:rPr>
          <w:color w:val="auto"/>
        </w:rPr>
        <w:tab/>
      </w:r>
      <w:r w:rsidRPr="00741C3D">
        <w:rPr>
          <w:color w:val="auto"/>
        </w:rPr>
        <w:t>Pinckney</w:t>
      </w:r>
      <w:r>
        <w:rPr>
          <w:color w:val="auto"/>
        </w:rPr>
        <w:tab/>
      </w:r>
      <w:r w:rsidRPr="00741C3D">
        <w:rPr>
          <w:color w:val="auto"/>
        </w:rPr>
        <w:t>Reese</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Scott</w:t>
      </w:r>
      <w:r>
        <w:rPr>
          <w:color w:val="auto"/>
        </w:rPr>
        <w:tab/>
      </w:r>
      <w:r w:rsidRPr="00741C3D">
        <w:rPr>
          <w:color w:val="auto"/>
        </w:rPr>
        <w:t>Shealy</w:t>
      </w:r>
      <w:r>
        <w:rPr>
          <w:color w:val="auto"/>
        </w:rPr>
        <w:tab/>
      </w:r>
      <w:r w:rsidRPr="00741C3D">
        <w:rPr>
          <w:color w:val="auto"/>
        </w:rPr>
        <w:t>Thurmond</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41C3D">
        <w:rPr>
          <w:color w:val="auto"/>
        </w:rPr>
        <w:t>Turner</w:t>
      </w:r>
      <w:r>
        <w:rPr>
          <w:color w:val="auto"/>
        </w:rPr>
        <w:tab/>
      </w:r>
      <w:r w:rsidRPr="00741C3D">
        <w:rPr>
          <w:color w:val="auto"/>
        </w:rPr>
        <w:t>Verdin</w:t>
      </w:r>
      <w:r>
        <w:rPr>
          <w:color w:val="auto"/>
        </w:rPr>
        <w:tab/>
      </w:r>
      <w:r w:rsidRPr="00741C3D">
        <w:rPr>
          <w:color w:val="auto"/>
        </w:rPr>
        <w:t>Young</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41C3D">
        <w:rPr>
          <w:b/>
          <w:color w:val="auto"/>
        </w:rPr>
        <w:t>Total--36</w:t>
      </w:r>
    </w:p>
    <w:p w:rsidR="00741C3D" w:rsidRPr="00741C3D" w:rsidRDefault="00741C3D" w:rsidP="00741C3D">
      <w:pPr>
        <w:rPr>
          <w:color w:val="auto"/>
        </w:rPr>
      </w:pP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41C3D">
        <w:rPr>
          <w:b/>
          <w:color w:val="auto"/>
        </w:rPr>
        <w:t>NAYS</w:t>
      </w:r>
    </w:p>
    <w:p w:rsid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741C3D" w:rsidRPr="00741C3D" w:rsidRDefault="00741C3D" w:rsidP="00741C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41C3D">
        <w:rPr>
          <w:b/>
          <w:color w:val="auto"/>
        </w:rPr>
        <w:t>Total--0</w:t>
      </w:r>
    </w:p>
    <w:p w:rsidR="00741C3D" w:rsidRPr="00741C3D" w:rsidRDefault="00741C3D" w:rsidP="00741C3D">
      <w:pPr>
        <w:rPr>
          <w:color w:val="auto"/>
        </w:rPr>
      </w:pPr>
    </w:p>
    <w:p w:rsidR="006D1DD8" w:rsidRPr="008F769E" w:rsidRDefault="006D1DD8" w:rsidP="006D1DD8">
      <w:pPr>
        <w:rPr>
          <w:color w:val="auto"/>
        </w:rPr>
      </w:pPr>
      <w:r w:rsidRPr="008F769E">
        <w:rPr>
          <w:color w:val="auto"/>
          <w:szCs w:val="22"/>
        </w:rPr>
        <w:tab/>
      </w:r>
      <w:r w:rsidRPr="008F769E">
        <w:rPr>
          <w:color w:val="auto"/>
        </w:rPr>
        <w:t>The appointment of Ms. Patricia Walters was confirmed.</w:t>
      </w:r>
    </w:p>
    <w:p w:rsidR="006D1DD8" w:rsidRPr="008D18D9" w:rsidRDefault="006D1DD8" w:rsidP="006D1DD8">
      <w:pPr>
        <w:rPr>
          <w:color w:val="auto"/>
        </w:rPr>
      </w:pPr>
    </w:p>
    <w:p w:rsidR="006D1DD8" w:rsidRDefault="006D1DD8" w:rsidP="006D1DD8">
      <w:pPr>
        <w:ind w:firstLine="216"/>
      </w:pPr>
      <w:r>
        <w:t>Having received a favorable report from the Labor, Commerce and Industry Committee, the following appointment was taken up for immediate consideration:</w:t>
      </w:r>
    </w:p>
    <w:p w:rsidR="006D1DD8" w:rsidRPr="009A2D1D" w:rsidRDefault="006D1DD8" w:rsidP="006D1DD8">
      <w:pPr>
        <w:keepNext/>
        <w:ind w:firstLine="216"/>
        <w:rPr>
          <w:u w:val="single"/>
        </w:rPr>
      </w:pPr>
      <w:r w:rsidRPr="009A2D1D">
        <w:rPr>
          <w:u w:val="single"/>
        </w:rPr>
        <w:t>Initial Appointment, South Carolina State Board of Barber Examiners, with the term to commence June 30, 2011, and to expire June 30, 2015</w:t>
      </w:r>
    </w:p>
    <w:p w:rsidR="006D1DD8" w:rsidRPr="009A2D1D" w:rsidRDefault="006D1DD8" w:rsidP="006D1DD8">
      <w:pPr>
        <w:keepNext/>
        <w:ind w:firstLine="216"/>
        <w:rPr>
          <w:u w:val="single"/>
        </w:rPr>
      </w:pPr>
      <w:r w:rsidRPr="009A2D1D">
        <w:rPr>
          <w:u w:val="single"/>
        </w:rPr>
        <w:t>Master Barber:</w:t>
      </w:r>
    </w:p>
    <w:p w:rsidR="006D1DD8" w:rsidRDefault="006D1DD8" w:rsidP="006D1DD8">
      <w:r>
        <w:tab/>
        <w:t>Patricia C. Durkin, 1419 Sumter Street, Columbia, SC 29201</w:t>
      </w:r>
      <w:r w:rsidRPr="009A2D1D">
        <w:rPr>
          <w:i/>
        </w:rPr>
        <w:t xml:space="preserve"> VICE</w:t>
      </w:r>
      <w:r w:rsidRPr="008D18D9">
        <w:rPr>
          <w:color w:val="FF0000"/>
        </w:rPr>
        <w:t xml:space="preserve"> </w:t>
      </w:r>
      <w:r w:rsidRPr="00F27D15">
        <w:rPr>
          <w:color w:val="auto"/>
        </w:rPr>
        <w:t>Marion</w:t>
      </w:r>
      <w:r w:rsidRPr="009A2D1D">
        <w:t xml:space="preserve"> S. Tew</w:t>
      </w:r>
    </w:p>
    <w:p w:rsidR="006D1DD8" w:rsidRDefault="006D1DD8" w:rsidP="006D1DD8">
      <w:pPr>
        <w:rPr>
          <w:sz w:val="20"/>
        </w:rPr>
      </w:pPr>
    </w:p>
    <w:p w:rsidR="006D1DD8" w:rsidRDefault="006D1DD8" w:rsidP="006D1DD8">
      <w:r>
        <w:rPr>
          <w:szCs w:val="22"/>
        </w:rPr>
        <w:tab/>
      </w:r>
      <w:r>
        <w:t>On motion of Senator ALEXANDER, the question was confirmation of Ms. Patricia C. Durkin.</w:t>
      </w:r>
    </w:p>
    <w:p w:rsidR="006D1DD8" w:rsidRDefault="006D1DD8" w:rsidP="006D1DD8">
      <w:pPr>
        <w:rPr>
          <w:sz w:val="20"/>
        </w:rPr>
      </w:pPr>
    </w:p>
    <w:p w:rsidR="006D1DD8" w:rsidRDefault="006D1DD8" w:rsidP="006D1DD8">
      <w:r>
        <w:rPr>
          <w:szCs w:val="22"/>
        </w:rPr>
        <w:tab/>
      </w:r>
      <w:r>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Pr>
        <w:rPr>
          <w:sz w:val="20"/>
        </w:rPr>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9C67F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rPr>
          <w:szCs w:val="22"/>
        </w:rPr>
        <w:tab/>
      </w:r>
      <w:r>
        <w:t>The appointment of Ms. Patricia C. Durkin was confirmed.</w:t>
      </w:r>
    </w:p>
    <w:p w:rsidR="006D1DD8" w:rsidRDefault="006D1DD8" w:rsidP="006D1DD8"/>
    <w:p w:rsidR="006D1DD8" w:rsidRDefault="006D1DD8" w:rsidP="006D1DD8">
      <w:pPr>
        <w:ind w:firstLine="216"/>
      </w:pPr>
      <w:r>
        <w:t>Having received a favorable report from the Judiciary Committee, the following appointment was taken up for immediate consideration:</w:t>
      </w:r>
    </w:p>
    <w:p w:rsidR="006D1DD8" w:rsidRPr="00BA3948" w:rsidRDefault="006D1DD8" w:rsidP="006D1DD8">
      <w:pPr>
        <w:keepNext/>
        <w:ind w:firstLine="216"/>
        <w:rPr>
          <w:u w:val="single"/>
        </w:rPr>
      </w:pPr>
      <w:r w:rsidRPr="00BA3948">
        <w:rPr>
          <w:u w:val="single"/>
        </w:rPr>
        <w:t>Initial Appointme</w:t>
      </w:r>
      <w:r w:rsidR="00F74A64">
        <w:rPr>
          <w:u w:val="single"/>
        </w:rPr>
        <w:t>nt, South Carolina Crime Victim’</w:t>
      </w:r>
      <w:r w:rsidRPr="00BA3948">
        <w:rPr>
          <w:u w:val="single"/>
        </w:rPr>
        <w:t>s Ombudsman, with term coterminous with Governor</w:t>
      </w:r>
    </w:p>
    <w:p w:rsidR="006D1DD8" w:rsidRPr="00BA3948" w:rsidRDefault="006D1DD8" w:rsidP="006D1DD8">
      <w:pPr>
        <w:keepNext/>
        <w:ind w:firstLine="216"/>
        <w:rPr>
          <w:u w:val="single"/>
        </w:rPr>
      </w:pPr>
      <w:r w:rsidRPr="00BA3948">
        <w:rPr>
          <w:u w:val="single"/>
        </w:rPr>
        <w:t>Director:</w:t>
      </w:r>
    </w:p>
    <w:p w:rsidR="006D1DD8" w:rsidRDefault="006D1DD8" w:rsidP="006D1DD8">
      <w:r>
        <w:tab/>
        <w:t>Veronica Swain Kunz, 14 Southpine Court, Columbia, SC 29212</w:t>
      </w:r>
      <w:r w:rsidRPr="00BA3948">
        <w:rPr>
          <w:i/>
        </w:rPr>
        <w:t xml:space="preserve"> VICE </w:t>
      </w:r>
      <w:r w:rsidRPr="00BA3948">
        <w:t>Deborah D. Curtis</w:t>
      </w:r>
    </w:p>
    <w:p w:rsidR="006D1DD8" w:rsidRDefault="006D1DD8" w:rsidP="006D1DD8"/>
    <w:p w:rsidR="006D1DD8" w:rsidRDefault="006D1DD8" w:rsidP="006D1DD8">
      <w:r>
        <w:tab/>
        <w:t>On motion of Senator LARRY MARTIN, the question was confirmation of Ms. Veronica S. Kunz.</w:t>
      </w:r>
    </w:p>
    <w:p w:rsidR="006D1DD8" w:rsidRDefault="006D1DD8" w:rsidP="006D1DD8">
      <w:r>
        <w:tab/>
      </w:r>
    </w:p>
    <w:p w:rsidR="006D1DD8" w:rsidRDefault="006D1DD8" w:rsidP="006D1DD8">
      <w:r>
        <w:tab/>
        <w:t>The "ayes" and "nays" were demanded and taken, resulting as follows:</w:t>
      </w:r>
    </w:p>
    <w:p w:rsidR="00F27D15" w:rsidRPr="00F27D15" w:rsidRDefault="00F27D15" w:rsidP="00F27D15">
      <w:pPr>
        <w:jc w:val="center"/>
        <w:rPr>
          <w:b/>
        </w:rPr>
      </w:pPr>
      <w:r w:rsidRPr="00F27D15">
        <w:rPr>
          <w:b/>
        </w:rPr>
        <w:t>Ayes 35; Nays 0; Present 1</w:t>
      </w:r>
    </w:p>
    <w:p w:rsidR="00F27D15" w:rsidRDefault="00F27D15" w:rsidP="006D1DD8"/>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Matthews</w:t>
      </w:r>
      <w:r>
        <w:tab/>
      </w:r>
      <w:r w:rsidRPr="00F27D15">
        <w:t>McElveen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McGill</w:t>
      </w:r>
      <w:r>
        <w:tab/>
      </w:r>
      <w:r w:rsidRPr="00F27D15">
        <w:t>Nicholson</w:t>
      </w:r>
      <w:r>
        <w:tab/>
      </w:r>
      <w:r w:rsidRPr="00F27D15">
        <w:t>Peeler</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Pinckney</w:t>
      </w:r>
      <w:r>
        <w:tab/>
      </w:r>
      <w:r w:rsidRPr="00F27D15">
        <w:t>Reese</w:t>
      </w:r>
      <w:r>
        <w:tab/>
      </w:r>
      <w:r w:rsidRPr="00F27D15">
        <w:t>Scott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Shealy</w:t>
      </w:r>
      <w:r>
        <w:tab/>
      </w:r>
      <w:r w:rsidRPr="00F27D15">
        <w:t>Thurmond</w:t>
      </w:r>
      <w:r>
        <w:tab/>
      </w:r>
      <w:r w:rsidRPr="00F27D15">
        <w:t>Turner</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Total--35</w:t>
      </w:r>
    </w:p>
    <w:p w:rsidR="00545DB7" w:rsidRPr="00545DB7" w:rsidRDefault="00545DB7" w:rsidP="00545DB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PRESENT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Massey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Total--1</w:t>
      </w:r>
    </w:p>
    <w:p w:rsidR="006D1DD8" w:rsidRPr="00F27D15" w:rsidRDefault="006D1DD8" w:rsidP="00F27D15"/>
    <w:p w:rsidR="006D1DD8" w:rsidRDefault="006D1DD8" w:rsidP="006D1DD8">
      <w:r>
        <w:tab/>
        <w:t>The appointment of Ms. Veronica S. Kunz was confirmed.</w:t>
      </w:r>
    </w:p>
    <w:p w:rsidR="006D1DD8" w:rsidRDefault="006D1DD8" w:rsidP="006D1DD8"/>
    <w:p w:rsidR="006D1DD8" w:rsidRDefault="006D1DD8" w:rsidP="006D1DD8">
      <w:pPr>
        <w:ind w:firstLine="216"/>
      </w:pPr>
      <w:r>
        <w:t>Having received a favorable report from the Judiciary Committee, the following appointment was taken up for immediate consideration:</w:t>
      </w:r>
    </w:p>
    <w:p w:rsidR="006D1DD8" w:rsidRPr="00F44669" w:rsidRDefault="006D1DD8" w:rsidP="006D1DD8">
      <w:pPr>
        <w:keepNext/>
        <w:ind w:firstLine="216"/>
        <w:rPr>
          <w:u w:val="single"/>
        </w:rPr>
      </w:pPr>
      <w:r w:rsidRPr="00F44669">
        <w:rPr>
          <w:u w:val="single"/>
        </w:rPr>
        <w:t>Reappointment, South Carolina Foster Care Review Board, with the term to commence June 30, 2014, and to expire June 30, 2018</w:t>
      </w:r>
    </w:p>
    <w:p w:rsidR="006D1DD8" w:rsidRPr="00F44669" w:rsidRDefault="006D1DD8" w:rsidP="006D1DD8">
      <w:pPr>
        <w:keepNext/>
        <w:ind w:firstLine="216"/>
        <w:rPr>
          <w:u w:val="single"/>
        </w:rPr>
      </w:pPr>
      <w:r w:rsidRPr="00F44669">
        <w:rPr>
          <w:u w:val="single"/>
        </w:rPr>
        <w:t>1st Congressional District:</w:t>
      </w:r>
    </w:p>
    <w:p w:rsidR="006D1DD8" w:rsidRDefault="006D1DD8" w:rsidP="006D1DD8">
      <w:pPr>
        <w:ind w:firstLine="216"/>
      </w:pPr>
      <w:r>
        <w:t>Charles Frank Koches, 1057 Yeamans Hall Road, Hanahan, SC 29410</w:t>
      </w:r>
    </w:p>
    <w:p w:rsidR="006D1DD8" w:rsidRDefault="006D1DD8" w:rsidP="006D1DD8"/>
    <w:p w:rsidR="006D1DD8" w:rsidRDefault="006D1DD8" w:rsidP="006D1DD8">
      <w:r>
        <w:tab/>
        <w:t>On motion of Senator LARRY MARTIN, the question was confirmation of Mr. Charles F. Koches.</w:t>
      </w:r>
    </w:p>
    <w:p w:rsidR="006D1DD8" w:rsidRDefault="006D1DD8" w:rsidP="006D1DD8">
      <w:r>
        <w:tab/>
      </w:r>
    </w:p>
    <w:p w:rsidR="006D1DD8" w:rsidRDefault="006D1DD8" w:rsidP="006D1DD8">
      <w:r>
        <w:tab/>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066E25" w:rsidRPr="00066E25" w:rsidRDefault="00066E25" w:rsidP="00066E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tab/>
        <w:t>The appointment of Mr. Charles F. Koches was confirmed.</w:t>
      </w:r>
    </w:p>
    <w:p w:rsidR="006D1DD8" w:rsidRDefault="006D1DD8" w:rsidP="006D1DD8">
      <w:pPr>
        <w:rPr>
          <w:color w:val="auto"/>
        </w:rPr>
      </w:pPr>
    </w:p>
    <w:p w:rsidR="006D1DD8" w:rsidRDefault="006D1DD8" w:rsidP="006D1DD8">
      <w:pPr>
        <w:ind w:firstLine="216"/>
      </w:pPr>
      <w:r>
        <w:t>Having received a favorable report from the General Committee, the following appointment was taken up for immediate consideration:</w:t>
      </w:r>
    </w:p>
    <w:p w:rsidR="006D1DD8" w:rsidRPr="00D044C5" w:rsidRDefault="006D1DD8" w:rsidP="006D1DD8">
      <w:pPr>
        <w:keepNext/>
        <w:ind w:firstLine="216"/>
        <w:rPr>
          <w:u w:val="single"/>
        </w:rPr>
      </w:pPr>
      <w:r w:rsidRPr="00D044C5">
        <w:rPr>
          <w:u w:val="single"/>
        </w:rPr>
        <w:t>Reappointment, South Carolina Department of Vocational Rehabilitation, with the term to commence June 30, 2008, and to expire June 30, 2015</w:t>
      </w:r>
    </w:p>
    <w:p w:rsidR="006D1DD8" w:rsidRPr="00D044C5" w:rsidRDefault="006D1DD8" w:rsidP="006D1DD8">
      <w:pPr>
        <w:keepNext/>
        <w:ind w:firstLine="216"/>
        <w:rPr>
          <w:u w:val="single"/>
        </w:rPr>
      </w:pPr>
      <w:r w:rsidRPr="00D044C5">
        <w:rPr>
          <w:u w:val="single"/>
        </w:rPr>
        <w:t>2nd Congressional District:</w:t>
      </w:r>
    </w:p>
    <w:p w:rsidR="006D1DD8" w:rsidRDefault="006D1DD8" w:rsidP="006D1DD8">
      <w:pPr>
        <w:ind w:firstLine="216"/>
      </w:pPr>
      <w:r>
        <w:t>Rhonda J. Presha, 92 Westridge Road, Elgin, SC 29045</w:t>
      </w:r>
    </w:p>
    <w:p w:rsidR="006D1DD8" w:rsidRDefault="006D1DD8" w:rsidP="006D1DD8">
      <w:pPr>
        <w:rPr>
          <w:sz w:val="20"/>
        </w:rPr>
      </w:pPr>
    </w:p>
    <w:p w:rsidR="006D1DD8" w:rsidRDefault="006D1DD8" w:rsidP="006D1DD8">
      <w:r>
        <w:rPr>
          <w:szCs w:val="22"/>
        </w:rPr>
        <w:tab/>
      </w:r>
      <w:r>
        <w:t xml:space="preserve">On motion of Senator </w:t>
      </w:r>
      <w:r w:rsidR="00B6343C">
        <w:t>O’DELL</w:t>
      </w:r>
      <w:r>
        <w:t>, the question was confirmation of Ms. Rhonda J. Presha.</w:t>
      </w:r>
    </w:p>
    <w:p w:rsidR="006D1DD8" w:rsidRDefault="006D1DD8" w:rsidP="006D1DD8">
      <w:pPr>
        <w:rPr>
          <w:sz w:val="20"/>
        </w:rPr>
      </w:pPr>
    </w:p>
    <w:p w:rsidR="006D1DD8" w:rsidRDefault="006D1DD8" w:rsidP="006D1DD8">
      <w:r>
        <w:rPr>
          <w:szCs w:val="22"/>
        </w:rPr>
        <w:tab/>
      </w:r>
      <w:r>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Pr>
        <w:rPr>
          <w:sz w:val="20"/>
        </w:rPr>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066E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066E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066E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6D1DD8" w:rsidRPr="00F27D15" w:rsidRDefault="006D1DD8" w:rsidP="00066E25">
      <w:pPr>
        <w:jc w:val="center"/>
        <w:rPr>
          <w:b/>
        </w:rPr>
      </w:pPr>
    </w:p>
    <w:p w:rsidR="006D1DD8" w:rsidRDefault="006D1DD8" w:rsidP="00066E25">
      <w:r>
        <w:rPr>
          <w:szCs w:val="22"/>
        </w:rPr>
        <w:tab/>
      </w:r>
      <w:r>
        <w:t>The appointment of Ms. Rhonda J. Presha was confirmed.</w:t>
      </w:r>
    </w:p>
    <w:p w:rsidR="006D1DD8" w:rsidRDefault="006D1DD8" w:rsidP="00066E25"/>
    <w:p w:rsidR="006D1DD8" w:rsidRDefault="006D1DD8" w:rsidP="00066E25">
      <w:pPr>
        <w:ind w:firstLine="216"/>
      </w:pPr>
      <w:r>
        <w:t>Having received a favorable report from the General Committee, the following appointment was taken up for immediate consideration:</w:t>
      </w:r>
    </w:p>
    <w:p w:rsidR="006D1DD8" w:rsidRPr="00D044C5" w:rsidRDefault="009C67F5" w:rsidP="00066E25">
      <w:pPr>
        <w:ind w:firstLine="216"/>
        <w:rPr>
          <w:u w:val="single"/>
        </w:rPr>
      </w:pPr>
      <w:r>
        <w:rPr>
          <w:u w:val="single"/>
        </w:rPr>
        <w:t>Initial A</w:t>
      </w:r>
      <w:r w:rsidR="006D1DD8">
        <w:rPr>
          <w:u w:val="single"/>
        </w:rPr>
        <w:t>ppointment</w:t>
      </w:r>
      <w:r w:rsidR="006D1DD8" w:rsidRPr="00D044C5">
        <w:rPr>
          <w:u w:val="single"/>
        </w:rPr>
        <w:t>, South Carolina State Agency of Vocational Rehabilitation, with the term to commence May 15, 2007, and to expire May 15, 20</w:t>
      </w:r>
      <w:r w:rsidR="006D1DD8">
        <w:rPr>
          <w:u w:val="single"/>
        </w:rPr>
        <w:t>14</w:t>
      </w:r>
    </w:p>
    <w:p w:rsidR="006D1DD8" w:rsidRPr="00D044C5" w:rsidRDefault="006D1DD8" w:rsidP="00066E25">
      <w:pPr>
        <w:ind w:firstLine="216"/>
        <w:rPr>
          <w:u w:val="single"/>
        </w:rPr>
      </w:pPr>
      <w:r w:rsidRPr="00D044C5">
        <w:rPr>
          <w:u w:val="single"/>
        </w:rPr>
        <w:t>4th Congressional District:</w:t>
      </w:r>
    </w:p>
    <w:p w:rsidR="006D1DD8" w:rsidRDefault="006D1DD8" w:rsidP="00066E25">
      <w:pPr>
        <w:rPr>
          <w:sz w:val="20"/>
        </w:rPr>
      </w:pPr>
      <w:r>
        <w:tab/>
      </w:r>
      <w:r w:rsidR="009A213E">
        <w:t xml:space="preserve">Dr. </w:t>
      </w:r>
      <w:r>
        <w:t>Roxzanne B. Breland, 11 Weatherby Ct., Greenville, SC 29615</w:t>
      </w:r>
    </w:p>
    <w:p w:rsidR="006D1DD8" w:rsidRDefault="006D1DD8" w:rsidP="006D1DD8">
      <w:r>
        <w:rPr>
          <w:szCs w:val="22"/>
        </w:rPr>
        <w:tab/>
      </w:r>
      <w:r>
        <w:t xml:space="preserve">On motion of Senator </w:t>
      </w:r>
      <w:r w:rsidR="00B6343C">
        <w:t>O’DELL</w:t>
      </w:r>
      <w:r>
        <w:t>, the</w:t>
      </w:r>
      <w:r w:rsidR="00F27D15">
        <w:t xml:space="preserve"> question was confirmation of Dr</w:t>
      </w:r>
      <w:r w:rsidR="00D60515">
        <w:t>. </w:t>
      </w:r>
      <w:r>
        <w:t>Roxzanne B. Breland.</w:t>
      </w:r>
    </w:p>
    <w:p w:rsidR="006D1DD8" w:rsidRDefault="006D1DD8" w:rsidP="006D1DD8">
      <w:pPr>
        <w:rPr>
          <w:sz w:val="20"/>
        </w:rPr>
      </w:pPr>
    </w:p>
    <w:p w:rsidR="006D1DD8" w:rsidRDefault="006D1DD8" w:rsidP="006D1DD8">
      <w:r>
        <w:rPr>
          <w:szCs w:val="22"/>
        </w:rPr>
        <w:tab/>
      </w:r>
      <w:r>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Pr>
        <w:rPr>
          <w:sz w:val="20"/>
        </w:rPr>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rPr>
          <w:szCs w:val="22"/>
        </w:rPr>
        <w:tab/>
      </w:r>
      <w:r w:rsidR="00F27D15">
        <w:t>The appointment of Dr</w:t>
      </w:r>
      <w:r>
        <w:t>. Roxzanne B. Breland was confirmed.</w:t>
      </w:r>
    </w:p>
    <w:p w:rsidR="00066E25" w:rsidRDefault="00066E25" w:rsidP="006D1DD8"/>
    <w:p w:rsidR="006D1DD8" w:rsidRDefault="006D1DD8" w:rsidP="006D1DD8">
      <w:pPr>
        <w:ind w:firstLine="216"/>
      </w:pPr>
      <w:r>
        <w:t>Having received a favorable report from the General Committee, the following appointment was taken up for immediate consideration:</w:t>
      </w:r>
    </w:p>
    <w:p w:rsidR="006D1DD8" w:rsidRPr="00D044C5" w:rsidRDefault="006D1DD8" w:rsidP="006D1DD8">
      <w:pPr>
        <w:keepNext/>
        <w:ind w:firstLine="216"/>
        <w:rPr>
          <w:u w:val="single"/>
        </w:rPr>
      </w:pPr>
      <w:r w:rsidRPr="00D044C5">
        <w:rPr>
          <w:u w:val="single"/>
        </w:rPr>
        <w:t xml:space="preserve">Reappointment, South Carolina Department of Vocational Rehabilitation, </w:t>
      </w:r>
      <w:r w:rsidR="00776A1B">
        <w:rPr>
          <w:u w:val="single"/>
        </w:rPr>
        <w:t>with the term to commence May 14</w:t>
      </w:r>
      <w:r w:rsidRPr="00D044C5">
        <w:rPr>
          <w:u w:val="single"/>
        </w:rPr>
        <w:t>, 20</w:t>
      </w:r>
      <w:r>
        <w:rPr>
          <w:u w:val="single"/>
        </w:rPr>
        <w:t>14</w:t>
      </w:r>
      <w:r w:rsidRPr="00D044C5">
        <w:rPr>
          <w:u w:val="single"/>
        </w:rPr>
        <w:t>, and to expire May 1</w:t>
      </w:r>
      <w:r w:rsidR="00776A1B">
        <w:rPr>
          <w:u w:val="single"/>
        </w:rPr>
        <w:t>4</w:t>
      </w:r>
      <w:r w:rsidRPr="00D044C5">
        <w:rPr>
          <w:u w:val="single"/>
        </w:rPr>
        <w:t>, 20</w:t>
      </w:r>
      <w:r>
        <w:rPr>
          <w:u w:val="single"/>
        </w:rPr>
        <w:t>21</w:t>
      </w:r>
    </w:p>
    <w:p w:rsidR="006D1DD8" w:rsidRPr="00D044C5" w:rsidRDefault="006D1DD8" w:rsidP="006D1DD8">
      <w:pPr>
        <w:keepNext/>
        <w:ind w:firstLine="216"/>
        <w:rPr>
          <w:u w:val="single"/>
        </w:rPr>
      </w:pPr>
      <w:r w:rsidRPr="00D044C5">
        <w:rPr>
          <w:u w:val="single"/>
        </w:rPr>
        <w:t>4th Congressional District:</w:t>
      </w:r>
    </w:p>
    <w:p w:rsidR="006D1DD8" w:rsidRDefault="00F27D15" w:rsidP="006D1DD8">
      <w:pPr>
        <w:ind w:firstLine="216"/>
      </w:pPr>
      <w:r>
        <w:t xml:space="preserve">Dr. </w:t>
      </w:r>
      <w:r w:rsidR="006D1DD8">
        <w:t>Roxzanne B. Breland, 11 Weatherby Ct., Greenville, SC 29615</w:t>
      </w:r>
    </w:p>
    <w:p w:rsidR="006D1DD8" w:rsidRDefault="006D1DD8" w:rsidP="006D1DD8">
      <w:pPr>
        <w:rPr>
          <w:sz w:val="20"/>
        </w:rPr>
      </w:pPr>
    </w:p>
    <w:p w:rsidR="006D1DD8" w:rsidRDefault="006D1DD8" w:rsidP="006D1DD8">
      <w:r>
        <w:rPr>
          <w:szCs w:val="22"/>
        </w:rPr>
        <w:tab/>
      </w:r>
      <w:r>
        <w:t xml:space="preserve">On motion of Senator </w:t>
      </w:r>
      <w:r w:rsidR="00B6343C">
        <w:t>O’DELL</w:t>
      </w:r>
      <w:r>
        <w:t>, the</w:t>
      </w:r>
      <w:r w:rsidR="00F27D15">
        <w:t xml:space="preserve"> question was confirmation of Dr</w:t>
      </w:r>
      <w:r w:rsidR="00D60515">
        <w:t>. </w:t>
      </w:r>
      <w:r>
        <w:t>Roxzanne B. Breland.</w:t>
      </w:r>
    </w:p>
    <w:p w:rsidR="006D1DD8" w:rsidRDefault="006D1DD8" w:rsidP="006D1DD8">
      <w:pPr>
        <w:rPr>
          <w:sz w:val="20"/>
        </w:rPr>
      </w:pPr>
    </w:p>
    <w:p w:rsidR="006D1DD8" w:rsidRDefault="006D1DD8" w:rsidP="00066E25">
      <w:pPr>
        <w:keepNext/>
      </w:pPr>
      <w:r>
        <w:rPr>
          <w:szCs w:val="22"/>
        </w:rPr>
        <w:tab/>
      </w:r>
      <w:r>
        <w:t>The "ayes" and "nays" were demanded and taken, resulting as follows:</w:t>
      </w:r>
    </w:p>
    <w:p w:rsidR="00F27D15" w:rsidRPr="00F27D15" w:rsidRDefault="00F27D15" w:rsidP="00066E25">
      <w:pPr>
        <w:keepNext/>
        <w:jc w:val="center"/>
        <w:rPr>
          <w:b/>
        </w:rPr>
      </w:pPr>
      <w:r w:rsidRPr="00F27D15">
        <w:rPr>
          <w:b/>
        </w:rPr>
        <w:t>Ayes 36; Nays 0</w:t>
      </w:r>
    </w:p>
    <w:p w:rsidR="00F27D15" w:rsidRDefault="00F27D15" w:rsidP="00066E25">
      <w:pPr>
        <w:keepNext/>
        <w:rPr>
          <w:sz w:val="20"/>
        </w:rPr>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rPr>
          <w:szCs w:val="22"/>
        </w:rPr>
        <w:tab/>
      </w:r>
      <w:r w:rsidR="00F27D15">
        <w:t>The appointment of Dr</w:t>
      </w:r>
      <w:r>
        <w:t>. Roxzanne B. Breland was confirmed.</w:t>
      </w:r>
    </w:p>
    <w:p w:rsidR="006D1DD8" w:rsidRDefault="006D1DD8" w:rsidP="006D1DD8">
      <w:pPr>
        <w:rPr>
          <w:color w:val="auto"/>
        </w:rPr>
      </w:pPr>
    </w:p>
    <w:p w:rsidR="006D1DD8" w:rsidRDefault="006D1DD8" w:rsidP="00776A1B">
      <w:pPr>
        <w:keepNext/>
        <w:ind w:firstLine="216"/>
      </w:pPr>
      <w:r>
        <w:t>Having received a favorable report from the General Committee, the following appointment was taken up for immediate consideration:</w:t>
      </w:r>
    </w:p>
    <w:p w:rsidR="006D1DD8" w:rsidRPr="00E20BFF" w:rsidRDefault="006D1DD8" w:rsidP="00776A1B">
      <w:pPr>
        <w:keepNext/>
        <w:ind w:firstLine="216"/>
        <w:rPr>
          <w:u w:val="single"/>
        </w:rPr>
      </w:pPr>
      <w:r w:rsidRPr="00E20BFF">
        <w:rPr>
          <w:u w:val="single"/>
        </w:rPr>
        <w:t>Reappointment, South Carolina State Agency of Vocational Rehabilitation, with the term to commence March 15, 2012, and to expire March 15, 2019</w:t>
      </w:r>
    </w:p>
    <w:p w:rsidR="006D1DD8" w:rsidRPr="00E20BFF" w:rsidRDefault="006D1DD8" w:rsidP="006D1DD8">
      <w:pPr>
        <w:keepNext/>
        <w:ind w:firstLine="216"/>
        <w:rPr>
          <w:u w:val="single"/>
        </w:rPr>
      </w:pPr>
      <w:r w:rsidRPr="00E20BFF">
        <w:rPr>
          <w:u w:val="single"/>
        </w:rPr>
        <w:t>5th Congressional District:</w:t>
      </w:r>
    </w:p>
    <w:p w:rsidR="006D1DD8" w:rsidRDefault="006D1DD8" w:rsidP="006D1DD8">
      <w:pPr>
        <w:ind w:firstLine="216"/>
      </w:pPr>
      <w:r>
        <w:t>Derle Alden Lowder Sr., 107 Adams Ave</w:t>
      </w:r>
      <w:r w:rsidR="00776A1B">
        <w:t>.</w:t>
      </w:r>
      <w:r>
        <w:t>, Sumter, SC 29150</w:t>
      </w:r>
    </w:p>
    <w:p w:rsidR="006D1DD8" w:rsidRDefault="006D1DD8" w:rsidP="006D1DD8">
      <w:pPr>
        <w:rPr>
          <w:sz w:val="20"/>
        </w:rPr>
      </w:pPr>
    </w:p>
    <w:p w:rsidR="006D1DD8" w:rsidRDefault="006D1DD8" w:rsidP="006D1DD8">
      <w:r>
        <w:rPr>
          <w:szCs w:val="22"/>
        </w:rPr>
        <w:tab/>
      </w:r>
      <w:r>
        <w:t xml:space="preserve">On motion of Senator </w:t>
      </w:r>
      <w:r w:rsidR="00B6343C">
        <w:t>O’DELL</w:t>
      </w:r>
      <w:r>
        <w:t>, the question was confirmation of Derle Alden Lowder Sr.</w:t>
      </w:r>
    </w:p>
    <w:p w:rsidR="006D1DD8" w:rsidRDefault="006D1DD8" w:rsidP="006D1DD8">
      <w:pPr>
        <w:rPr>
          <w:sz w:val="20"/>
        </w:rPr>
      </w:pPr>
    </w:p>
    <w:p w:rsidR="006D1DD8" w:rsidRDefault="006D1DD8" w:rsidP="006D1DD8">
      <w:r>
        <w:rPr>
          <w:szCs w:val="22"/>
        </w:rPr>
        <w:tab/>
      </w:r>
      <w:r>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Pr>
        <w:rPr>
          <w:sz w:val="20"/>
        </w:rPr>
      </w:pPr>
    </w:p>
    <w:p w:rsidR="00F27D15" w:rsidRDefault="00F27D15" w:rsidP="00066E2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066E2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rPr>
          <w:szCs w:val="22"/>
        </w:rPr>
        <w:tab/>
      </w:r>
      <w:r>
        <w:t>The appointment of Derle Alden Lowder Sr. was confirmed.</w:t>
      </w:r>
    </w:p>
    <w:p w:rsidR="006D1DD8" w:rsidRDefault="006D1DD8" w:rsidP="006D1DD8"/>
    <w:p w:rsidR="006D1DD8" w:rsidRDefault="006D1DD8" w:rsidP="00776A1B">
      <w:pPr>
        <w:keepNext/>
        <w:ind w:firstLine="216"/>
      </w:pPr>
      <w:r>
        <w:t>Having received a favorable report from the General Committee, the following appointment was taken up for immediate consideration:</w:t>
      </w:r>
    </w:p>
    <w:p w:rsidR="006D1DD8" w:rsidRPr="009A2D1D" w:rsidRDefault="006D1DD8" w:rsidP="00776A1B">
      <w:pPr>
        <w:keepNext/>
        <w:ind w:firstLine="216"/>
        <w:rPr>
          <w:u w:val="single"/>
        </w:rPr>
      </w:pPr>
      <w:r w:rsidRPr="009A2D1D">
        <w:rPr>
          <w:u w:val="single"/>
        </w:rPr>
        <w:t>Initial Appointment, Board of Trustees for the Veterans</w:t>
      </w:r>
      <w:r w:rsidR="00776A1B">
        <w:rPr>
          <w:u w:val="single"/>
        </w:rPr>
        <w:t>’</w:t>
      </w:r>
      <w:r w:rsidRPr="009A2D1D">
        <w:rPr>
          <w:u w:val="single"/>
        </w:rPr>
        <w:t xml:space="preserve"> Trust Fund of South Carolina, with term coterminous with Governor</w:t>
      </w:r>
    </w:p>
    <w:p w:rsidR="006D1DD8" w:rsidRPr="009A2D1D" w:rsidRDefault="006D1DD8" w:rsidP="006D1DD8">
      <w:pPr>
        <w:keepNext/>
        <w:ind w:firstLine="216"/>
        <w:rPr>
          <w:u w:val="single"/>
        </w:rPr>
      </w:pPr>
      <w:r w:rsidRPr="009A2D1D">
        <w:rPr>
          <w:u w:val="single"/>
        </w:rPr>
        <w:t>At-Large:</w:t>
      </w:r>
    </w:p>
    <w:p w:rsidR="006D1DD8" w:rsidRDefault="006D1DD8" w:rsidP="006D1DD8">
      <w:pPr>
        <w:rPr>
          <w:sz w:val="20"/>
        </w:rPr>
      </w:pPr>
      <w:r>
        <w:tab/>
        <w:t>Rufus Bernard Chapman, Jr., 8 Fallen Leaf Court, Columbia, SC 29229</w:t>
      </w:r>
      <w:r w:rsidRPr="009A2D1D">
        <w:rPr>
          <w:i/>
        </w:rPr>
        <w:t xml:space="preserve"> </w:t>
      </w:r>
    </w:p>
    <w:p w:rsidR="006D1DD8" w:rsidRDefault="006D1DD8" w:rsidP="006D1DD8">
      <w:pPr>
        <w:rPr>
          <w:sz w:val="20"/>
        </w:rPr>
      </w:pPr>
    </w:p>
    <w:p w:rsidR="006D1DD8" w:rsidRDefault="006D1DD8" w:rsidP="006D1DD8">
      <w:r>
        <w:rPr>
          <w:szCs w:val="22"/>
        </w:rPr>
        <w:tab/>
      </w:r>
      <w:r>
        <w:t xml:space="preserve">On motion of Senator </w:t>
      </w:r>
      <w:r w:rsidR="00B6343C">
        <w:t>O’DELL</w:t>
      </w:r>
      <w:r>
        <w:t>, the question was confirmation of Mr. Rufus Bernard Chapman, Jr.</w:t>
      </w:r>
    </w:p>
    <w:p w:rsidR="006D1DD8" w:rsidRDefault="006D1DD8" w:rsidP="006D1DD8">
      <w:pPr>
        <w:rPr>
          <w:sz w:val="20"/>
        </w:rPr>
      </w:pPr>
    </w:p>
    <w:p w:rsidR="006D1DD8" w:rsidRDefault="006D1DD8" w:rsidP="006D1DD8">
      <w:r>
        <w:rPr>
          <w:szCs w:val="22"/>
        </w:rPr>
        <w:tab/>
      </w:r>
      <w:r>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Pr>
        <w:rPr>
          <w:sz w:val="20"/>
        </w:rPr>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rPr>
          <w:szCs w:val="22"/>
        </w:rPr>
        <w:tab/>
      </w:r>
      <w:r>
        <w:t>The appointment of Mr. Rufus Bernard Chapman, Jr. was confirmed.</w:t>
      </w:r>
    </w:p>
    <w:p w:rsidR="006D1DD8" w:rsidRDefault="006D1DD8" w:rsidP="006D1DD8"/>
    <w:p w:rsidR="006D1DD8" w:rsidRDefault="006D1DD8" w:rsidP="00776A1B">
      <w:pPr>
        <w:keepNext/>
        <w:ind w:firstLine="216"/>
      </w:pPr>
      <w:r>
        <w:t>Having received a favorable report from the General Committee, the following appointment was taken up for immediate consideration:</w:t>
      </w:r>
    </w:p>
    <w:p w:rsidR="006D1DD8" w:rsidRPr="009A2D1D" w:rsidRDefault="006D1DD8" w:rsidP="00776A1B">
      <w:pPr>
        <w:keepNext/>
        <w:ind w:firstLine="216"/>
        <w:rPr>
          <w:u w:val="single"/>
        </w:rPr>
      </w:pPr>
      <w:r w:rsidRPr="009A2D1D">
        <w:rPr>
          <w:u w:val="single"/>
        </w:rPr>
        <w:t>Initial Appointment, Boa</w:t>
      </w:r>
      <w:r w:rsidR="00776A1B">
        <w:rPr>
          <w:u w:val="single"/>
        </w:rPr>
        <w:t>rd of Trustees for the Veterans’</w:t>
      </w:r>
      <w:r w:rsidRPr="009A2D1D">
        <w:rPr>
          <w:u w:val="single"/>
        </w:rPr>
        <w:t xml:space="preserve"> Trust Fund of South Carolina, with term coterminous with Governor</w:t>
      </w:r>
    </w:p>
    <w:p w:rsidR="006D1DD8" w:rsidRPr="009A2D1D" w:rsidRDefault="006D1DD8" w:rsidP="006D1DD8">
      <w:pPr>
        <w:keepNext/>
        <w:ind w:firstLine="216"/>
        <w:rPr>
          <w:u w:val="single"/>
        </w:rPr>
      </w:pPr>
      <w:r w:rsidRPr="009A2D1D">
        <w:rPr>
          <w:u w:val="single"/>
        </w:rPr>
        <w:t>At-Large:</w:t>
      </w:r>
    </w:p>
    <w:p w:rsidR="006D1DD8" w:rsidRDefault="006D1DD8" w:rsidP="006D1DD8">
      <w:r>
        <w:tab/>
        <w:t>Valerie A. Brunson, 4015 Nazarena Church Rd., Sumter, SC 29154</w:t>
      </w:r>
      <w:r w:rsidRPr="009A2D1D">
        <w:rPr>
          <w:i/>
        </w:rPr>
        <w:t xml:space="preserve"> VICE </w:t>
      </w:r>
      <w:r w:rsidRPr="009A2D1D">
        <w:t>none</w:t>
      </w:r>
    </w:p>
    <w:p w:rsidR="006D1DD8" w:rsidRDefault="006D1DD8" w:rsidP="006D1DD8">
      <w:pPr>
        <w:rPr>
          <w:sz w:val="20"/>
        </w:rPr>
      </w:pPr>
    </w:p>
    <w:p w:rsidR="006D1DD8" w:rsidRDefault="006D1DD8" w:rsidP="006D1DD8">
      <w:r>
        <w:rPr>
          <w:szCs w:val="22"/>
        </w:rPr>
        <w:tab/>
      </w:r>
      <w:r>
        <w:t xml:space="preserve">On motion of Senator </w:t>
      </w:r>
      <w:r w:rsidR="00B6343C">
        <w:t>O’DELL</w:t>
      </w:r>
      <w:r>
        <w:t>, the question was confirmation of Ms. Valerie A. Brunson.</w:t>
      </w:r>
    </w:p>
    <w:p w:rsidR="006D1DD8" w:rsidRDefault="006D1DD8" w:rsidP="006D1DD8">
      <w:pPr>
        <w:rPr>
          <w:sz w:val="20"/>
        </w:rPr>
      </w:pPr>
    </w:p>
    <w:p w:rsidR="006D1DD8" w:rsidRDefault="006D1DD8" w:rsidP="006D1DD8">
      <w:r>
        <w:rPr>
          <w:szCs w:val="22"/>
        </w:rPr>
        <w:tab/>
      </w:r>
      <w:r>
        <w:t>The "ayes" and "nays" were demanded and taken, resulting as follows:</w:t>
      </w:r>
    </w:p>
    <w:p w:rsidR="00F27D15" w:rsidRPr="00F27D15" w:rsidRDefault="00F27D15" w:rsidP="00F27D15">
      <w:pPr>
        <w:jc w:val="center"/>
        <w:rPr>
          <w:b/>
        </w:rPr>
      </w:pPr>
      <w:r w:rsidRPr="00F27D15">
        <w:rPr>
          <w:b/>
        </w:rPr>
        <w:t>Ayes 36; Nays 0</w:t>
      </w:r>
    </w:p>
    <w:p w:rsidR="00F27D15" w:rsidRDefault="00F27D15" w:rsidP="006D1DD8">
      <w:pPr>
        <w:rPr>
          <w:sz w:val="20"/>
        </w:rPr>
      </w:pP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AYES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Alexander</w:t>
      </w:r>
      <w:r>
        <w:tab/>
      </w:r>
      <w:r w:rsidRPr="00F27D15">
        <w:t>Allen</w:t>
      </w:r>
      <w:r>
        <w:tab/>
      </w:r>
      <w:r w:rsidRPr="00F27D15">
        <w:t>Bennett</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Bright</w:t>
      </w:r>
      <w:r>
        <w:tab/>
      </w:r>
      <w:r w:rsidRPr="00F27D15">
        <w:t>Bryant</w:t>
      </w:r>
      <w:r>
        <w:tab/>
      </w:r>
      <w:r w:rsidRPr="00F27D15">
        <w:t>Campbell</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Campsen</w:t>
      </w:r>
      <w:r>
        <w:tab/>
      </w:r>
      <w:r w:rsidRPr="00F27D15">
        <w:t>Cleary</w:t>
      </w:r>
      <w:r>
        <w:tab/>
      </w:r>
      <w:r w:rsidRPr="00F27D15">
        <w:t>Corbin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Courson</w:t>
      </w:r>
      <w:r>
        <w:tab/>
      </w:r>
      <w:r w:rsidRPr="00F27D15">
        <w:t>Cromer</w:t>
      </w:r>
      <w:r>
        <w:tab/>
      </w:r>
      <w:r w:rsidRPr="00F27D15">
        <w:t>Davis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Grooms</w:t>
      </w:r>
      <w:r>
        <w:tab/>
      </w:r>
      <w:r w:rsidRPr="00F27D15">
        <w:t>Hayes</w:t>
      </w:r>
      <w:r>
        <w:tab/>
      </w:r>
      <w:r w:rsidRPr="00F27D15">
        <w:t>Hembree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Jackson</w:t>
      </w:r>
      <w:r>
        <w:tab/>
      </w:r>
      <w:r w:rsidRPr="00F27D15">
        <w:t>Johnson</w:t>
      </w:r>
      <w:r>
        <w:tab/>
      </w:r>
      <w:r w:rsidRPr="00F27D15">
        <w:t>Kimpson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Leatherman</w:t>
      </w:r>
      <w:r>
        <w:tab/>
      </w:r>
      <w:r w:rsidRPr="00F27D15">
        <w:t>Lourie</w:t>
      </w:r>
      <w:r>
        <w:tab/>
      </w:r>
      <w:r w:rsidRPr="00F27D15">
        <w:t>Malloy</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rPr>
          <w:i/>
        </w:rPr>
        <w:t>Martin, Larry</w:t>
      </w:r>
      <w:r>
        <w:rPr>
          <w:i/>
        </w:rPr>
        <w:tab/>
      </w:r>
      <w:r w:rsidRPr="00F27D15">
        <w:t>Massey</w:t>
      </w:r>
      <w:r>
        <w:tab/>
      </w:r>
      <w:r w:rsidRPr="00F27D15">
        <w:t>Matthews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McElveen</w:t>
      </w:r>
      <w:r>
        <w:tab/>
      </w:r>
      <w:r w:rsidRPr="00F27D15">
        <w:t>McGill</w:t>
      </w:r>
      <w:r>
        <w:tab/>
      </w:r>
      <w:r w:rsidRPr="00F27D15">
        <w:t>Nicholson</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Peeler</w:t>
      </w:r>
      <w:r>
        <w:tab/>
      </w:r>
      <w:r w:rsidRPr="00F27D15">
        <w:t>Pinckney</w:t>
      </w:r>
      <w:r>
        <w:tab/>
      </w:r>
      <w:r w:rsidRPr="00F27D15">
        <w:t>Reese</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Scott</w:t>
      </w:r>
      <w:r>
        <w:tab/>
      </w:r>
      <w:r w:rsidRPr="00F27D15">
        <w:t>Shealy</w:t>
      </w:r>
      <w:r>
        <w:tab/>
      </w:r>
      <w:r w:rsidRPr="00F27D15">
        <w:t>Thurmond</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7D15">
        <w:t>Turner</w:t>
      </w:r>
      <w:r>
        <w:tab/>
      </w:r>
      <w:r w:rsidRPr="00F27D15">
        <w:t>Verdin</w:t>
      </w:r>
      <w:r>
        <w:tab/>
      </w:r>
      <w:r w:rsidRPr="00F27D15">
        <w:t>Young</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7D15">
        <w:rPr>
          <w:b/>
        </w:rPr>
        <w:t>Total--36</w:t>
      </w:r>
    </w:p>
    <w:p w:rsidR="00F27D15" w:rsidRPr="00F27D15" w:rsidRDefault="00F27D15" w:rsidP="00F27D15"/>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NAYS</w:t>
      </w:r>
    </w:p>
    <w:p w:rsid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27D15" w:rsidRPr="00F27D15" w:rsidRDefault="00F27D15" w:rsidP="00F27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27D15">
        <w:rPr>
          <w:b/>
        </w:rPr>
        <w:t>Total--0</w:t>
      </w:r>
    </w:p>
    <w:p w:rsidR="00F27D15" w:rsidRPr="00F27D15" w:rsidRDefault="00F27D15" w:rsidP="00F27D15"/>
    <w:p w:rsidR="006D1DD8" w:rsidRDefault="006D1DD8" w:rsidP="006D1DD8">
      <w:r>
        <w:rPr>
          <w:szCs w:val="22"/>
        </w:rPr>
        <w:tab/>
      </w:r>
      <w:r>
        <w:t>The appointment of Ms. Valerie A. Brunson was confirmed.</w:t>
      </w:r>
    </w:p>
    <w:p w:rsidR="00DA2145" w:rsidRDefault="00DA2145" w:rsidP="006D1DD8"/>
    <w:p w:rsidR="00DA2145" w:rsidRPr="00C56CDF" w:rsidRDefault="00DA2145" w:rsidP="00DA2145">
      <w:pPr>
        <w:jc w:val="center"/>
        <w:rPr>
          <w:b/>
        </w:rPr>
      </w:pPr>
      <w:r w:rsidRPr="00C56CDF">
        <w:rPr>
          <w:b/>
        </w:rPr>
        <w:t>LOCAL APPOINTMENTS</w:t>
      </w:r>
    </w:p>
    <w:p w:rsidR="00DA2145" w:rsidRPr="00C56CDF" w:rsidRDefault="00DA2145" w:rsidP="00DA2145">
      <w:pPr>
        <w:jc w:val="center"/>
        <w:rPr>
          <w:b/>
        </w:rPr>
      </w:pPr>
      <w:r w:rsidRPr="00C56CDF">
        <w:rPr>
          <w:b/>
        </w:rPr>
        <w:t>Confirmations</w:t>
      </w:r>
    </w:p>
    <w:p w:rsidR="00DA2145" w:rsidRDefault="00DA2145" w:rsidP="00DA2145">
      <w:pPr>
        <w:ind w:firstLine="216"/>
      </w:pPr>
      <w:r>
        <w:t>Having received a favorable report from the Senate, the following appointments were confirmed in open session:</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Horry County Board of Voter Registration, with the term to commence March 15, 2014, and to expire March 15, 2016</w:t>
      </w:r>
    </w:p>
    <w:p w:rsidR="00DA2145" w:rsidRPr="00C56CDF" w:rsidRDefault="00DA2145" w:rsidP="00DA2145">
      <w:pPr>
        <w:keepNext/>
        <w:ind w:firstLine="216"/>
        <w:rPr>
          <w:u w:val="single"/>
        </w:rPr>
      </w:pPr>
      <w:r w:rsidRPr="00C56CDF">
        <w:rPr>
          <w:u w:val="single"/>
        </w:rPr>
        <w:t>At-Large:</w:t>
      </w:r>
    </w:p>
    <w:p w:rsidR="00DA2145" w:rsidRDefault="00DA2145" w:rsidP="00DA2145">
      <w:pPr>
        <w:ind w:firstLine="216"/>
      </w:pPr>
      <w:r>
        <w:t>Geneva S. Phillips, 8373 Ole Moore Dr., Conway, SC 29527</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Charleston Naval Facilities Redevelopment Authority, with the term to commence April 24, 2013, and to expire April 24, 2017</w:t>
      </w:r>
    </w:p>
    <w:p w:rsidR="00DA2145" w:rsidRPr="00C56CDF" w:rsidRDefault="00DA2145" w:rsidP="00DA2145">
      <w:pPr>
        <w:keepNext/>
        <w:ind w:firstLine="216"/>
        <w:rPr>
          <w:u w:val="single"/>
        </w:rPr>
      </w:pPr>
      <w:r w:rsidRPr="00C56CDF">
        <w:rPr>
          <w:u w:val="single"/>
        </w:rPr>
        <w:t>Charleston County:</w:t>
      </w:r>
    </w:p>
    <w:p w:rsidR="00DA2145" w:rsidRDefault="00DA2145" w:rsidP="00DA2145">
      <w:pPr>
        <w:ind w:firstLine="216"/>
      </w:pPr>
      <w:r>
        <w:t>David Allen Coker, 5001 Coliseum Dr., North Charleston, SC 29418</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Charleston Naval Facilities Redevelopment Authority, with the term to commence April 24, 2013, and to expire April 24, 2017</w:t>
      </w:r>
    </w:p>
    <w:p w:rsidR="00DA2145" w:rsidRPr="00C56CDF" w:rsidRDefault="00DA2145" w:rsidP="00DA2145">
      <w:pPr>
        <w:keepNext/>
        <w:ind w:firstLine="216"/>
        <w:rPr>
          <w:u w:val="single"/>
        </w:rPr>
      </w:pPr>
      <w:r w:rsidRPr="00C56CDF">
        <w:rPr>
          <w:u w:val="single"/>
        </w:rPr>
        <w:t>Berkeley County:</w:t>
      </w:r>
    </w:p>
    <w:p w:rsidR="00DA2145" w:rsidRDefault="00DA2145" w:rsidP="00DA2145">
      <w:pPr>
        <w:ind w:firstLine="216"/>
      </w:pPr>
      <w:r>
        <w:t>Ron Anderson, 100 Speightstown Court, Goose Creek, SC 29445</w:t>
      </w:r>
    </w:p>
    <w:p w:rsidR="00DA2145" w:rsidRDefault="00DA2145" w:rsidP="00DA2145">
      <w:pPr>
        <w:ind w:firstLine="216"/>
      </w:pPr>
    </w:p>
    <w:p w:rsidR="00DA2145" w:rsidRPr="00C56CDF" w:rsidRDefault="00DA2145" w:rsidP="00DA2145">
      <w:pPr>
        <w:keepNext/>
        <w:ind w:firstLine="216"/>
        <w:rPr>
          <w:u w:val="single"/>
        </w:rPr>
      </w:pPr>
      <w:r w:rsidRPr="00C56CDF">
        <w:rPr>
          <w:u w:val="single"/>
        </w:rPr>
        <w:t>Reappointment, Horry County Board of Voter Registration, with the term to commence March 15, 2014, and to expire March 15, 2016</w:t>
      </w:r>
    </w:p>
    <w:p w:rsidR="00DA2145" w:rsidRPr="00C56CDF" w:rsidRDefault="00DA2145" w:rsidP="00DA2145">
      <w:pPr>
        <w:keepNext/>
        <w:ind w:firstLine="216"/>
        <w:rPr>
          <w:u w:val="single"/>
        </w:rPr>
      </w:pPr>
      <w:r w:rsidRPr="00C56CDF">
        <w:rPr>
          <w:u w:val="single"/>
        </w:rPr>
        <w:t>At-Large:</w:t>
      </w:r>
    </w:p>
    <w:p w:rsidR="00DA2145" w:rsidRDefault="00DA2145" w:rsidP="00DA2145">
      <w:pPr>
        <w:ind w:firstLine="216"/>
      </w:pPr>
      <w:r>
        <w:t>Larry R. Leagans, 1317 Prince William Rd., North Myrtle Beach, SC 29582</w:t>
      </w:r>
    </w:p>
    <w:p w:rsidR="006D1DD8" w:rsidRDefault="006D1DD8">
      <w:pPr>
        <w:pStyle w:val="Header"/>
        <w:tabs>
          <w:tab w:val="clear" w:pos="8640"/>
          <w:tab w:val="left" w:pos="4320"/>
        </w:tabs>
      </w:pPr>
    </w:p>
    <w:p w:rsidR="009A213E" w:rsidRPr="009A213E" w:rsidRDefault="009A213E" w:rsidP="00066E25">
      <w:pPr>
        <w:pStyle w:val="Header"/>
        <w:keepNext/>
        <w:tabs>
          <w:tab w:val="clear" w:pos="8640"/>
          <w:tab w:val="left" w:pos="4320"/>
        </w:tabs>
        <w:jc w:val="center"/>
      </w:pPr>
      <w:r>
        <w:rPr>
          <w:b/>
        </w:rPr>
        <w:t>Expression of Personal Interest</w:t>
      </w:r>
    </w:p>
    <w:p w:rsidR="009A213E" w:rsidRDefault="009A213E" w:rsidP="00066E25">
      <w:pPr>
        <w:pStyle w:val="Header"/>
        <w:keepNext/>
        <w:tabs>
          <w:tab w:val="clear" w:pos="8640"/>
          <w:tab w:val="left" w:pos="4320"/>
        </w:tabs>
      </w:pPr>
      <w:r>
        <w:tab/>
        <w:t>Senator CLEARY rose for an Expression of Personal Interest.</w:t>
      </w:r>
    </w:p>
    <w:p w:rsidR="009A213E" w:rsidRDefault="009A213E">
      <w:pPr>
        <w:pStyle w:val="Header"/>
        <w:tabs>
          <w:tab w:val="clear" w:pos="8640"/>
          <w:tab w:val="left" w:pos="4320"/>
        </w:tabs>
      </w:pPr>
    </w:p>
    <w:p w:rsidR="00A725C3" w:rsidRPr="006D1DD8" w:rsidRDefault="006D1DD8" w:rsidP="006D1DD8">
      <w:pPr>
        <w:pStyle w:val="Header"/>
        <w:tabs>
          <w:tab w:val="clear" w:pos="8640"/>
          <w:tab w:val="left" w:pos="4320"/>
        </w:tabs>
        <w:jc w:val="center"/>
        <w:rPr>
          <w:b/>
        </w:rPr>
      </w:pPr>
      <w:r w:rsidRPr="006D1DD8">
        <w:rPr>
          <w:b/>
        </w:rPr>
        <w:t>Motion Adopted</w:t>
      </w:r>
    </w:p>
    <w:p w:rsidR="00A725C3" w:rsidRDefault="005A39B2">
      <w:pPr>
        <w:pStyle w:val="Header"/>
        <w:tabs>
          <w:tab w:val="clear" w:pos="8640"/>
          <w:tab w:val="left" w:pos="4320"/>
        </w:tabs>
      </w:pPr>
      <w:r>
        <w:tab/>
        <w:t xml:space="preserve">On motion of Senator COURSON, the Senate agreed to stand adjourned. </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5A39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6B63F9">
        <w:t>s LARRY MART</w:t>
      </w:r>
      <w:r w:rsidR="0096699E">
        <w:t>IN and ALEXAND</w:t>
      </w:r>
      <w:r w:rsidR="006B63F9">
        <w:t>ER</w:t>
      </w:r>
      <w:r w:rsidR="000A7610">
        <w:t xml:space="preserve">, with unanimous consent, the Senate stood adjourned out </w:t>
      </w:r>
      <w:r w:rsidR="006B63F9">
        <w:t>of respect to the memory of M</w:t>
      </w:r>
      <w:r w:rsidR="000A7610">
        <w:t xml:space="preserve">s. </w:t>
      </w:r>
      <w:r w:rsidR="006B63F9">
        <w:t>Sybil B. Webb</w:t>
      </w:r>
      <w:r w:rsidR="000A7610">
        <w:t xml:space="preserve">  of </w:t>
      </w:r>
      <w:r w:rsidR="006B63F9">
        <w:t>Clemson</w:t>
      </w:r>
      <w:r w:rsidR="000A7610">
        <w:t>, S.C.</w:t>
      </w:r>
      <w:r w:rsidR="006B63F9">
        <w:t xml:space="preserve">  Ms. Webb is the wife of former South Carolina Representative Dr. Byron “Bud” Webb.  Sybil was a homemaker who enjoyed reading and spending time with her family.  She was a member of Chapel United Methodist Church.  Sybil was a loving wife, devoted mother and doting grandmother who will be dearly missed. </w:t>
      </w:r>
    </w:p>
    <w:p w:rsidR="00DB74A4" w:rsidRDefault="00DB74A4">
      <w:pPr>
        <w:pStyle w:val="Header"/>
        <w:tabs>
          <w:tab w:val="clear" w:pos="8640"/>
          <w:tab w:val="left" w:pos="4320"/>
        </w:tabs>
      </w:pPr>
    </w:p>
    <w:p w:rsidR="00B50F68" w:rsidRPr="0026741F" w:rsidRDefault="0026741F">
      <w:pPr>
        <w:pStyle w:val="Header"/>
        <w:keepLines/>
        <w:tabs>
          <w:tab w:val="clear" w:pos="8640"/>
          <w:tab w:val="left" w:pos="4320"/>
        </w:tabs>
        <w:jc w:val="center"/>
      </w:pPr>
      <w:r w:rsidRPr="0026741F">
        <w:t>and</w:t>
      </w:r>
    </w:p>
    <w:p w:rsidR="00B50F68" w:rsidRDefault="00B50F68" w:rsidP="00B50F6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50F68" w:rsidRDefault="00B50F68" w:rsidP="00B50F6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HAYES and PEELER, with unanimous consent, the Senate stood adjourned out of respect to the memory of Mr. Bernard C. Thomas of Rock Hill, S.C.  Bernard was a graduate of Clemson University and worked with Madison Insurance Group.  He was a member of Oakland Presbyterian Church, was past president of Rock Hill Rotary Club, member of York County Clemson Club and past president and board member of Family Promise of York County. Mr. Thomas enjoyed gardening and was an avid Clemson fan. Bernard was a loving husband and devoted father who will be dearly missed. </w:t>
      </w:r>
    </w:p>
    <w:p w:rsidR="00B50F68" w:rsidRDefault="00B50F68">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2A2BF5">
      <w:pPr>
        <w:pStyle w:val="Header"/>
        <w:keepLines/>
        <w:tabs>
          <w:tab w:val="clear" w:pos="8640"/>
          <w:tab w:val="left" w:pos="4320"/>
        </w:tabs>
      </w:pPr>
      <w:r>
        <w:tab/>
        <w:t xml:space="preserve">At 2:56 </w:t>
      </w:r>
      <w:r w:rsidR="006B63F9">
        <w:t>P</w:t>
      </w:r>
      <w:r w:rsidR="000A7610">
        <w:t xml:space="preserve">.M., on motion of Senator </w:t>
      </w:r>
      <w:r w:rsidR="006B63F9">
        <w:t>COURSON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2A2BF5" w:rsidRPr="002A2BF5" w:rsidRDefault="002A2BF5" w:rsidP="00066E25">
      <w:pPr>
        <w:pStyle w:val="Header"/>
        <w:keepNext/>
        <w:keepLines/>
        <w:tabs>
          <w:tab w:val="clear" w:pos="8640"/>
          <w:tab w:val="left" w:pos="4320"/>
        </w:tabs>
        <w:jc w:val="center"/>
      </w:pPr>
      <w:r>
        <w:rPr>
          <w:b/>
        </w:rPr>
        <w:t>Recorded Vote</w:t>
      </w:r>
    </w:p>
    <w:p w:rsidR="002A2BF5" w:rsidRDefault="002A2BF5" w:rsidP="00066E25">
      <w:pPr>
        <w:pStyle w:val="Header"/>
        <w:keepNext/>
        <w:keepLines/>
        <w:tabs>
          <w:tab w:val="clear" w:pos="8640"/>
          <w:tab w:val="left" w:pos="4320"/>
        </w:tabs>
      </w:pPr>
      <w:r>
        <w:tab/>
        <w:t>Senators BRIGHT, BRYANT and CROMER desired to be recorded as voting against the motion to adjourn.</w:t>
      </w:r>
    </w:p>
    <w:p w:rsidR="002A2BF5" w:rsidRDefault="002A2BF5" w:rsidP="00066E25">
      <w:pPr>
        <w:pStyle w:val="Header"/>
        <w:keepNext/>
        <w:keepLines/>
        <w:tabs>
          <w:tab w:val="clear" w:pos="8640"/>
          <w:tab w:val="left" w:pos="4320"/>
        </w:tabs>
      </w:pPr>
    </w:p>
    <w:p w:rsidR="00DB74A4" w:rsidRDefault="000A7610" w:rsidP="00066E25">
      <w:pPr>
        <w:pStyle w:val="Header"/>
        <w:keepNext/>
        <w:keepLines/>
        <w:tabs>
          <w:tab w:val="clear" w:pos="8640"/>
          <w:tab w:val="left" w:pos="4320"/>
        </w:tabs>
        <w:jc w:val="center"/>
      </w:pPr>
      <w:r>
        <w:t>* * *</w:t>
      </w:r>
    </w:p>
    <w:p w:rsidR="00DB74A4" w:rsidRDefault="00DB74A4">
      <w:pPr>
        <w:pStyle w:val="Header"/>
        <w:tabs>
          <w:tab w:val="clear" w:pos="8640"/>
          <w:tab w:val="left" w:pos="4320"/>
        </w:tabs>
      </w:pPr>
    </w:p>
    <w:sectPr w:rsidR="00DB74A4" w:rsidSect="00A871B1">
      <w:headerReference w:type="default" r:id="rId8"/>
      <w:footerReference w:type="default" r:id="rId9"/>
      <w:footerReference w:type="first" r:id="rId10"/>
      <w:type w:val="continuous"/>
      <w:pgSz w:w="12240" w:h="15840"/>
      <w:pgMar w:top="1008" w:right="4666" w:bottom="3499" w:left="1238" w:header="1008" w:footer="3499" w:gutter="0"/>
      <w:pgNumType w:start="36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88" w:rsidRDefault="00CB1288">
      <w:r>
        <w:separator/>
      </w:r>
    </w:p>
  </w:endnote>
  <w:endnote w:type="continuationSeparator" w:id="0">
    <w:p w:rsidR="00CB1288" w:rsidRDefault="00CB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88" w:rsidRDefault="000758AC" w:rsidP="00592E34">
    <w:pPr>
      <w:pStyle w:val="Footer"/>
      <w:spacing w:before="120"/>
      <w:jc w:val="center"/>
    </w:pPr>
    <w:r>
      <w:fldChar w:fldCharType="begin"/>
    </w:r>
    <w:r>
      <w:instrText xml:space="preserve"> PAGE   \* MERGEFORMAT </w:instrText>
    </w:r>
    <w:r>
      <w:fldChar w:fldCharType="separate"/>
    </w:r>
    <w:r>
      <w:rPr>
        <w:noProof/>
      </w:rPr>
      <w:t>3656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88" w:rsidRDefault="000758AC" w:rsidP="00592E34">
    <w:pPr>
      <w:pStyle w:val="Footer"/>
      <w:spacing w:before="120"/>
      <w:jc w:val="center"/>
    </w:pPr>
    <w:r>
      <w:fldChar w:fldCharType="begin"/>
    </w:r>
    <w:r>
      <w:instrText xml:space="preserve"> PAGE   \* MERGEFORMAT </w:instrText>
    </w:r>
    <w:r>
      <w:fldChar w:fldCharType="separate"/>
    </w:r>
    <w:r>
      <w:rPr>
        <w:noProof/>
      </w:rPr>
      <w:t>3655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88" w:rsidRDefault="00CB1288">
      <w:r>
        <w:separator/>
      </w:r>
    </w:p>
  </w:footnote>
  <w:footnote w:type="continuationSeparator" w:id="0">
    <w:p w:rsidR="00CB1288" w:rsidRDefault="00CB1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88" w:rsidRPr="00592E34" w:rsidRDefault="00CB1288" w:rsidP="00592E34">
    <w:pPr>
      <w:pStyle w:val="Header"/>
      <w:spacing w:after="120"/>
      <w:jc w:val="center"/>
      <w:rPr>
        <w:b/>
      </w:rPr>
    </w:pPr>
    <w:r>
      <w:rPr>
        <w:b/>
      </w:rPr>
      <w:t>THURSDAY, MAY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2"/>
  </w:compat>
  <w:rsids>
    <w:rsidRoot w:val="00D472EF"/>
    <w:rsid w:val="000074E0"/>
    <w:rsid w:val="0001047D"/>
    <w:rsid w:val="00011183"/>
    <w:rsid w:val="00020763"/>
    <w:rsid w:val="00022CE8"/>
    <w:rsid w:val="0002352C"/>
    <w:rsid w:val="00025E26"/>
    <w:rsid w:val="000309AD"/>
    <w:rsid w:val="00035014"/>
    <w:rsid w:val="0004044B"/>
    <w:rsid w:val="00042056"/>
    <w:rsid w:val="00043EAF"/>
    <w:rsid w:val="00050AAF"/>
    <w:rsid w:val="000541A9"/>
    <w:rsid w:val="000566AC"/>
    <w:rsid w:val="0006162D"/>
    <w:rsid w:val="00064200"/>
    <w:rsid w:val="000647CD"/>
    <w:rsid w:val="00066E25"/>
    <w:rsid w:val="00074FE7"/>
    <w:rsid w:val="000758AC"/>
    <w:rsid w:val="00075A91"/>
    <w:rsid w:val="00077DDB"/>
    <w:rsid w:val="0008217A"/>
    <w:rsid w:val="00082A18"/>
    <w:rsid w:val="0009075C"/>
    <w:rsid w:val="000A0425"/>
    <w:rsid w:val="000A1200"/>
    <w:rsid w:val="000A7610"/>
    <w:rsid w:val="000B1C40"/>
    <w:rsid w:val="000B4BD8"/>
    <w:rsid w:val="000C7111"/>
    <w:rsid w:val="000E4460"/>
    <w:rsid w:val="000F2F25"/>
    <w:rsid w:val="001001D1"/>
    <w:rsid w:val="00102C0A"/>
    <w:rsid w:val="00106BC4"/>
    <w:rsid w:val="00114764"/>
    <w:rsid w:val="001313A7"/>
    <w:rsid w:val="00136078"/>
    <w:rsid w:val="001462F5"/>
    <w:rsid w:val="001507B6"/>
    <w:rsid w:val="001541ED"/>
    <w:rsid w:val="00162528"/>
    <w:rsid w:val="0017112B"/>
    <w:rsid w:val="00171CDC"/>
    <w:rsid w:val="00177E7A"/>
    <w:rsid w:val="00181C55"/>
    <w:rsid w:val="00183ECB"/>
    <w:rsid w:val="00184F42"/>
    <w:rsid w:val="001A3E90"/>
    <w:rsid w:val="001A5E0B"/>
    <w:rsid w:val="001B6434"/>
    <w:rsid w:val="001B7F52"/>
    <w:rsid w:val="001D6026"/>
    <w:rsid w:val="001D663A"/>
    <w:rsid w:val="001E2AF7"/>
    <w:rsid w:val="001E58B6"/>
    <w:rsid w:val="001E68BA"/>
    <w:rsid w:val="001E6D19"/>
    <w:rsid w:val="001F17C3"/>
    <w:rsid w:val="001F72EB"/>
    <w:rsid w:val="00202A26"/>
    <w:rsid w:val="00204D42"/>
    <w:rsid w:val="00210823"/>
    <w:rsid w:val="00215E18"/>
    <w:rsid w:val="00223C63"/>
    <w:rsid w:val="002303E1"/>
    <w:rsid w:val="002476DF"/>
    <w:rsid w:val="002564BD"/>
    <w:rsid w:val="00257B63"/>
    <w:rsid w:val="0026741F"/>
    <w:rsid w:val="002718F8"/>
    <w:rsid w:val="00291DC0"/>
    <w:rsid w:val="002964E1"/>
    <w:rsid w:val="002A2BF5"/>
    <w:rsid w:val="002A300C"/>
    <w:rsid w:val="002B010F"/>
    <w:rsid w:val="002B6DF2"/>
    <w:rsid w:val="002B73E5"/>
    <w:rsid w:val="002B7EBD"/>
    <w:rsid w:val="002C3F73"/>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249A1"/>
    <w:rsid w:val="00334554"/>
    <w:rsid w:val="00337C23"/>
    <w:rsid w:val="00352677"/>
    <w:rsid w:val="00354207"/>
    <w:rsid w:val="003573AD"/>
    <w:rsid w:val="00364B8B"/>
    <w:rsid w:val="00365C54"/>
    <w:rsid w:val="00366E03"/>
    <w:rsid w:val="0037199F"/>
    <w:rsid w:val="003737EA"/>
    <w:rsid w:val="0037459C"/>
    <w:rsid w:val="0037670D"/>
    <w:rsid w:val="00383396"/>
    <w:rsid w:val="00390F72"/>
    <w:rsid w:val="003C064B"/>
    <w:rsid w:val="003C3DEA"/>
    <w:rsid w:val="003D0B99"/>
    <w:rsid w:val="003D3A0A"/>
    <w:rsid w:val="003E1C83"/>
    <w:rsid w:val="003E4D85"/>
    <w:rsid w:val="003F54FD"/>
    <w:rsid w:val="00401FCF"/>
    <w:rsid w:val="004114EF"/>
    <w:rsid w:val="00412368"/>
    <w:rsid w:val="00426E5F"/>
    <w:rsid w:val="00427C82"/>
    <w:rsid w:val="00434E3B"/>
    <w:rsid w:val="004406C2"/>
    <w:rsid w:val="004465AD"/>
    <w:rsid w:val="00457427"/>
    <w:rsid w:val="00457AF6"/>
    <w:rsid w:val="00462315"/>
    <w:rsid w:val="004627E1"/>
    <w:rsid w:val="00473530"/>
    <w:rsid w:val="004746F3"/>
    <w:rsid w:val="00483532"/>
    <w:rsid w:val="00483B9D"/>
    <w:rsid w:val="00486C2F"/>
    <w:rsid w:val="00486D6C"/>
    <w:rsid w:val="00487367"/>
    <w:rsid w:val="004920DE"/>
    <w:rsid w:val="00494996"/>
    <w:rsid w:val="004A0C51"/>
    <w:rsid w:val="004A2459"/>
    <w:rsid w:val="004A2E06"/>
    <w:rsid w:val="004B6309"/>
    <w:rsid w:val="004B6674"/>
    <w:rsid w:val="004C1061"/>
    <w:rsid w:val="004C7F5D"/>
    <w:rsid w:val="004D0F10"/>
    <w:rsid w:val="004D1B38"/>
    <w:rsid w:val="004D3B80"/>
    <w:rsid w:val="004D4DAE"/>
    <w:rsid w:val="004D5629"/>
    <w:rsid w:val="004D5C8A"/>
    <w:rsid w:val="004E40D1"/>
    <w:rsid w:val="004E545F"/>
    <w:rsid w:val="004E5C40"/>
    <w:rsid w:val="004F50DD"/>
    <w:rsid w:val="004F5E02"/>
    <w:rsid w:val="004F7F16"/>
    <w:rsid w:val="00500D37"/>
    <w:rsid w:val="0051245F"/>
    <w:rsid w:val="00514092"/>
    <w:rsid w:val="005172B9"/>
    <w:rsid w:val="00526742"/>
    <w:rsid w:val="005307A8"/>
    <w:rsid w:val="005311A6"/>
    <w:rsid w:val="005353B7"/>
    <w:rsid w:val="00536861"/>
    <w:rsid w:val="0054021B"/>
    <w:rsid w:val="00545DB7"/>
    <w:rsid w:val="0055344A"/>
    <w:rsid w:val="00560D12"/>
    <w:rsid w:val="00563980"/>
    <w:rsid w:val="00563CF1"/>
    <w:rsid w:val="005659D2"/>
    <w:rsid w:val="005674BA"/>
    <w:rsid w:val="00567D6D"/>
    <w:rsid w:val="005769B1"/>
    <w:rsid w:val="00580847"/>
    <w:rsid w:val="00582641"/>
    <w:rsid w:val="00585E6B"/>
    <w:rsid w:val="00586CC8"/>
    <w:rsid w:val="00592E34"/>
    <w:rsid w:val="00593275"/>
    <w:rsid w:val="00595AD4"/>
    <w:rsid w:val="005A17A5"/>
    <w:rsid w:val="005A39B2"/>
    <w:rsid w:val="005B0124"/>
    <w:rsid w:val="005B2A00"/>
    <w:rsid w:val="005B2C22"/>
    <w:rsid w:val="005B642B"/>
    <w:rsid w:val="005C1EAC"/>
    <w:rsid w:val="005C230C"/>
    <w:rsid w:val="005D031D"/>
    <w:rsid w:val="005D7083"/>
    <w:rsid w:val="005E5DFD"/>
    <w:rsid w:val="005E7AAE"/>
    <w:rsid w:val="005E7E11"/>
    <w:rsid w:val="005F0B90"/>
    <w:rsid w:val="005F14C9"/>
    <w:rsid w:val="005F4D8E"/>
    <w:rsid w:val="005F7C5E"/>
    <w:rsid w:val="006028FC"/>
    <w:rsid w:val="006072DB"/>
    <w:rsid w:val="00613CF9"/>
    <w:rsid w:val="00624CCD"/>
    <w:rsid w:val="0062542A"/>
    <w:rsid w:val="00627DD3"/>
    <w:rsid w:val="00631671"/>
    <w:rsid w:val="006326BE"/>
    <w:rsid w:val="00633FC1"/>
    <w:rsid w:val="00636E3B"/>
    <w:rsid w:val="00646049"/>
    <w:rsid w:val="00650791"/>
    <w:rsid w:val="00653051"/>
    <w:rsid w:val="00663566"/>
    <w:rsid w:val="00671010"/>
    <w:rsid w:val="00672CAD"/>
    <w:rsid w:val="00672DE4"/>
    <w:rsid w:val="0068752A"/>
    <w:rsid w:val="00690652"/>
    <w:rsid w:val="00694AD9"/>
    <w:rsid w:val="006A67AF"/>
    <w:rsid w:val="006B2633"/>
    <w:rsid w:val="006B63F9"/>
    <w:rsid w:val="006D1DD8"/>
    <w:rsid w:val="006D57A6"/>
    <w:rsid w:val="006D66FB"/>
    <w:rsid w:val="006D68E9"/>
    <w:rsid w:val="006E4035"/>
    <w:rsid w:val="006F1CEF"/>
    <w:rsid w:val="006F3859"/>
    <w:rsid w:val="006F7374"/>
    <w:rsid w:val="007013AE"/>
    <w:rsid w:val="0070401E"/>
    <w:rsid w:val="0071509E"/>
    <w:rsid w:val="0073055F"/>
    <w:rsid w:val="00730607"/>
    <w:rsid w:val="00731C91"/>
    <w:rsid w:val="007331DE"/>
    <w:rsid w:val="00741C0C"/>
    <w:rsid w:val="00741C3D"/>
    <w:rsid w:val="00747C7B"/>
    <w:rsid w:val="00752C2A"/>
    <w:rsid w:val="0076441B"/>
    <w:rsid w:val="00767ED0"/>
    <w:rsid w:val="00772F7B"/>
    <w:rsid w:val="007748E4"/>
    <w:rsid w:val="00776A1B"/>
    <w:rsid w:val="00777D09"/>
    <w:rsid w:val="0078320A"/>
    <w:rsid w:val="007918FF"/>
    <w:rsid w:val="007A1994"/>
    <w:rsid w:val="007B1315"/>
    <w:rsid w:val="007B46F3"/>
    <w:rsid w:val="007B50A7"/>
    <w:rsid w:val="007B61C2"/>
    <w:rsid w:val="007D60CC"/>
    <w:rsid w:val="007D6BB2"/>
    <w:rsid w:val="007D7BF8"/>
    <w:rsid w:val="007E0008"/>
    <w:rsid w:val="007E01C1"/>
    <w:rsid w:val="007F0625"/>
    <w:rsid w:val="00800C01"/>
    <w:rsid w:val="00806298"/>
    <w:rsid w:val="0081278A"/>
    <w:rsid w:val="00817732"/>
    <w:rsid w:val="00827BF1"/>
    <w:rsid w:val="00830687"/>
    <w:rsid w:val="00833696"/>
    <w:rsid w:val="00847564"/>
    <w:rsid w:val="0085029C"/>
    <w:rsid w:val="008510E1"/>
    <w:rsid w:val="00857E3F"/>
    <w:rsid w:val="00861F65"/>
    <w:rsid w:val="008661ED"/>
    <w:rsid w:val="00870DE2"/>
    <w:rsid w:val="00871FA4"/>
    <w:rsid w:val="0087373D"/>
    <w:rsid w:val="0087485B"/>
    <w:rsid w:val="00880CCA"/>
    <w:rsid w:val="00883C79"/>
    <w:rsid w:val="00894203"/>
    <w:rsid w:val="008A32D8"/>
    <w:rsid w:val="008A7830"/>
    <w:rsid w:val="008C3846"/>
    <w:rsid w:val="008D18D9"/>
    <w:rsid w:val="008E2F04"/>
    <w:rsid w:val="008F01F1"/>
    <w:rsid w:val="008F07E4"/>
    <w:rsid w:val="008F515E"/>
    <w:rsid w:val="008F6E45"/>
    <w:rsid w:val="00910C0D"/>
    <w:rsid w:val="00923BD6"/>
    <w:rsid w:val="00923E16"/>
    <w:rsid w:val="00925CF8"/>
    <w:rsid w:val="00925D8D"/>
    <w:rsid w:val="00940EBB"/>
    <w:rsid w:val="00941224"/>
    <w:rsid w:val="009432A5"/>
    <w:rsid w:val="00943DCC"/>
    <w:rsid w:val="00945862"/>
    <w:rsid w:val="00945DBF"/>
    <w:rsid w:val="00951A08"/>
    <w:rsid w:val="00965D93"/>
    <w:rsid w:val="0096699E"/>
    <w:rsid w:val="00974FC2"/>
    <w:rsid w:val="00977355"/>
    <w:rsid w:val="00980164"/>
    <w:rsid w:val="0098366A"/>
    <w:rsid w:val="00986342"/>
    <w:rsid w:val="00995D17"/>
    <w:rsid w:val="00995F90"/>
    <w:rsid w:val="009A213E"/>
    <w:rsid w:val="009B0807"/>
    <w:rsid w:val="009B20FD"/>
    <w:rsid w:val="009B2D0B"/>
    <w:rsid w:val="009B46FD"/>
    <w:rsid w:val="009B705B"/>
    <w:rsid w:val="009B74C7"/>
    <w:rsid w:val="009C0006"/>
    <w:rsid w:val="009C67F5"/>
    <w:rsid w:val="009D4316"/>
    <w:rsid w:val="009D48DB"/>
    <w:rsid w:val="009E7633"/>
    <w:rsid w:val="009E78D5"/>
    <w:rsid w:val="009F6919"/>
    <w:rsid w:val="00A05031"/>
    <w:rsid w:val="00A05E7C"/>
    <w:rsid w:val="00A06C7E"/>
    <w:rsid w:val="00A27AC3"/>
    <w:rsid w:val="00A32D39"/>
    <w:rsid w:val="00A407B4"/>
    <w:rsid w:val="00A40DE4"/>
    <w:rsid w:val="00A447F5"/>
    <w:rsid w:val="00A45F58"/>
    <w:rsid w:val="00A50610"/>
    <w:rsid w:val="00A5400D"/>
    <w:rsid w:val="00A627C2"/>
    <w:rsid w:val="00A66623"/>
    <w:rsid w:val="00A725C3"/>
    <w:rsid w:val="00A871B1"/>
    <w:rsid w:val="00A9737B"/>
    <w:rsid w:val="00AA40EF"/>
    <w:rsid w:val="00AA4E53"/>
    <w:rsid w:val="00AA5FC1"/>
    <w:rsid w:val="00AB1303"/>
    <w:rsid w:val="00AB1726"/>
    <w:rsid w:val="00AC0858"/>
    <w:rsid w:val="00AD2376"/>
    <w:rsid w:val="00AD3288"/>
    <w:rsid w:val="00AD3757"/>
    <w:rsid w:val="00AD75AE"/>
    <w:rsid w:val="00AE01A9"/>
    <w:rsid w:val="00AE117A"/>
    <w:rsid w:val="00AE31D4"/>
    <w:rsid w:val="00AE69FD"/>
    <w:rsid w:val="00AF2CC6"/>
    <w:rsid w:val="00AF5C58"/>
    <w:rsid w:val="00B03759"/>
    <w:rsid w:val="00B071DF"/>
    <w:rsid w:val="00B109F5"/>
    <w:rsid w:val="00B14936"/>
    <w:rsid w:val="00B26EA1"/>
    <w:rsid w:val="00B319F1"/>
    <w:rsid w:val="00B371FE"/>
    <w:rsid w:val="00B50F68"/>
    <w:rsid w:val="00B60301"/>
    <w:rsid w:val="00B6343C"/>
    <w:rsid w:val="00B70CF8"/>
    <w:rsid w:val="00B72203"/>
    <w:rsid w:val="00B742C7"/>
    <w:rsid w:val="00B8391B"/>
    <w:rsid w:val="00B85AEF"/>
    <w:rsid w:val="00B92901"/>
    <w:rsid w:val="00BA37B0"/>
    <w:rsid w:val="00BA53A9"/>
    <w:rsid w:val="00BB15E8"/>
    <w:rsid w:val="00BB74A4"/>
    <w:rsid w:val="00BC1739"/>
    <w:rsid w:val="00BD023C"/>
    <w:rsid w:val="00BD59A7"/>
    <w:rsid w:val="00BE2F0F"/>
    <w:rsid w:val="00BF2BFE"/>
    <w:rsid w:val="00BF6376"/>
    <w:rsid w:val="00BF66CA"/>
    <w:rsid w:val="00BF739A"/>
    <w:rsid w:val="00C00FB0"/>
    <w:rsid w:val="00C05AAB"/>
    <w:rsid w:val="00C07E5A"/>
    <w:rsid w:val="00C10C5E"/>
    <w:rsid w:val="00C11C33"/>
    <w:rsid w:val="00C129A5"/>
    <w:rsid w:val="00C226FD"/>
    <w:rsid w:val="00C22733"/>
    <w:rsid w:val="00C22853"/>
    <w:rsid w:val="00C25EA9"/>
    <w:rsid w:val="00C53657"/>
    <w:rsid w:val="00C63E02"/>
    <w:rsid w:val="00C66E93"/>
    <w:rsid w:val="00C81078"/>
    <w:rsid w:val="00C95CDA"/>
    <w:rsid w:val="00CA0486"/>
    <w:rsid w:val="00CA1567"/>
    <w:rsid w:val="00CB1288"/>
    <w:rsid w:val="00CB1F0E"/>
    <w:rsid w:val="00CB7E2D"/>
    <w:rsid w:val="00CC19DB"/>
    <w:rsid w:val="00CC37C0"/>
    <w:rsid w:val="00CC4990"/>
    <w:rsid w:val="00CC4DB3"/>
    <w:rsid w:val="00CD63D0"/>
    <w:rsid w:val="00CD68E8"/>
    <w:rsid w:val="00CF0706"/>
    <w:rsid w:val="00CF18D5"/>
    <w:rsid w:val="00CF36FD"/>
    <w:rsid w:val="00CF3E6C"/>
    <w:rsid w:val="00D056CE"/>
    <w:rsid w:val="00D07CAB"/>
    <w:rsid w:val="00D1058A"/>
    <w:rsid w:val="00D170C6"/>
    <w:rsid w:val="00D27086"/>
    <w:rsid w:val="00D274A5"/>
    <w:rsid w:val="00D30D6F"/>
    <w:rsid w:val="00D329A6"/>
    <w:rsid w:val="00D3722C"/>
    <w:rsid w:val="00D40A56"/>
    <w:rsid w:val="00D43E8F"/>
    <w:rsid w:val="00D472EF"/>
    <w:rsid w:val="00D56400"/>
    <w:rsid w:val="00D57673"/>
    <w:rsid w:val="00D60515"/>
    <w:rsid w:val="00D651F9"/>
    <w:rsid w:val="00D66B41"/>
    <w:rsid w:val="00D70A39"/>
    <w:rsid w:val="00D72705"/>
    <w:rsid w:val="00D7282B"/>
    <w:rsid w:val="00D72A30"/>
    <w:rsid w:val="00D77B40"/>
    <w:rsid w:val="00D860AA"/>
    <w:rsid w:val="00D90D45"/>
    <w:rsid w:val="00D90FFB"/>
    <w:rsid w:val="00D9150A"/>
    <w:rsid w:val="00DA2145"/>
    <w:rsid w:val="00DB0A54"/>
    <w:rsid w:val="00DB74A4"/>
    <w:rsid w:val="00DD5163"/>
    <w:rsid w:val="00DE2062"/>
    <w:rsid w:val="00DE3DBF"/>
    <w:rsid w:val="00DF2769"/>
    <w:rsid w:val="00E01FE7"/>
    <w:rsid w:val="00E12261"/>
    <w:rsid w:val="00E267C2"/>
    <w:rsid w:val="00E36EC2"/>
    <w:rsid w:val="00E42E95"/>
    <w:rsid w:val="00E50E81"/>
    <w:rsid w:val="00E5410C"/>
    <w:rsid w:val="00E54B63"/>
    <w:rsid w:val="00E65C2A"/>
    <w:rsid w:val="00E7053C"/>
    <w:rsid w:val="00E80AE8"/>
    <w:rsid w:val="00E811D2"/>
    <w:rsid w:val="00E84482"/>
    <w:rsid w:val="00E848CB"/>
    <w:rsid w:val="00E912E7"/>
    <w:rsid w:val="00E95397"/>
    <w:rsid w:val="00EA457A"/>
    <w:rsid w:val="00ED1860"/>
    <w:rsid w:val="00ED2739"/>
    <w:rsid w:val="00ED567C"/>
    <w:rsid w:val="00ED62B8"/>
    <w:rsid w:val="00EE2EF6"/>
    <w:rsid w:val="00EE3123"/>
    <w:rsid w:val="00EE4810"/>
    <w:rsid w:val="00EE5E9B"/>
    <w:rsid w:val="00EE7FEF"/>
    <w:rsid w:val="00EF044D"/>
    <w:rsid w:val="00EF057D"/>
    <w:rsid w:val="00EF0CB9"/>
    <w:rsid w:val="00EF46A9"/>
    <w:rsid w:val="00EF4D8E"/>
    <w:rsid w:val="00EF60FF"/>
    <w:rsid w:val="00F01451"/>
    <w:rsid w:val="00F02106"/>
    <w:rsid w:val="00F15E49"/>
    <w:rsid w:val="00F24C7E"/>
    <w:rsid w:val="00F27D15"/>
    <w:rsid w:val="00F27DE7"/>
    <w:rsid w:val="00F31DE2"/>
    <w:rsid w:val="00F32CA2"/>
    <w:rsid w:val="00F40F8D"/>
    <w:rsid w:val="00F44DD1"/>
    <w:rsid w:val="00F56161"/>
    <w:rsid w:val="00F5635C"/>
    <w:rsid w:val="00F65760"/>
    <w:rsid w:val="00F678CA"/>
    <w:rsid w:val="00F704C8"/>
    <w:rsid w:val="00F70C9E"/>
    <w:rsid w:val="00F71744"/>
    <w:rsid w:val="00F74A64"/>
    <w:rsid w:val="00F806A5"/>
    <w:rsid w:val="00F811BC"/>
    <w:rsid w:val="00F815D7"/>
    <w:rsid w:val="00F90CBC"/>
    <w:rsid w:val="00F91965"/>
    <w:rsid w:val="00F91ADE"/>
    <w:rsid w:val="00F96041"/>
    <w:rsid w:val="00FA230B"/>
    <w:rsid w:val="00FA3B5B"/>
    <w:rsid w:val="00FA3CFE"/>
    <w:rsid w:val="00FB61AC"/>
    <w:rsid w:val="00FC6A85"/>
    <w:rsid w:val="00FD5E44"/>
    <w:rsid w:val="00FD6A24"/>
    <w:rsid w:val="00FE076A"/>
    <w:rsid w:val="00FE24E5"/>
    <w:rsid w:val="00FE263F"/>
    <w:rsid w:val="00FE2ED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shapelayout>
  </w:shapeDefaults>
  <w:decimalSymbol w:val="."/>
  <w:listSeparator w:val=","/>
  <w15:docId w15:val="{415965CD-4834-4088-88D2-F53E734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F31DE2"/>
    <w:rPr>
      <w:rFonts w:ascii="Tahoma" w:hAnsi="Tahoma" w:cs="Tahoma"/>
      <w:sz w:val="16"/>
      <w:szCs w:val="16"/>
    </w:rPr>
  </w:style>
  <w:style w:type="character" w:customStyle="1" w:styleId="BalloonTextChar">
    <w:name w:val="Balloon Text Char"/>
    <w:basedOn w:val="DefaultParagraphFont"/>
    <w:link w:val="BalloonText"/>
    <w:uiPriority w:val="99"/>
    <w:rsid w:val="00F31DE2"/>
    <w:rPr>
      <w:rFonts w:ascii="Tahoma" w:hAnsi="Tahoma" w:cs="Tahoma"/>
      <w:color w:val="000000"/>
      <w:sz w:val="16"/>
      <w:szCs w:val="16"/>
    </w:rPr>
  </w:style>
  <w:style w:type="paragraph" w:styleId="NoSpacing">
    <w:name w:val="No Spacing"/>
    <w:link w:val="NoSpacingChar"/>
    <w:uiPriority w:val="1"/>
    <w:qFormat/>
    <w:rsid w:val="00E50E81"/>
    <w:rPr>
      <w:rFonts w:eastAsiaTheme="minorHAnsi"/>
      <w:sz w:val="24"/>
    </w:rPr>
  </w:style>
  <w:style w:type="character" w:customStyle="1" w:styleId="Heading7Char">
    <w:name w:val="Heading 7 Char"/>
    <w:basedOn w:val="DefaultParagraphFont"/>
    <w:link w:val="Heading7"/>
    <w:uiPriority w:val="9"/>
    <w:semiHidden/>
    <w:rsid w:val="0037459C"/>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37459C"/>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37459C"/>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37459C"/>
    <w:rPr>
      <w:b/>
      <w:color w:val="000000"/>
      <w:sz w:val="22"/>
    </w:rPr>
  </w:style>
  <w:style w:type="character" w:customStyle="1" w:styleId="Heading2Char">
    <w:name w:val="Heading 2 Char"/>
    <w:basedOn w:val="DefaultParagraphFont"/>
    <w:link w:val="Heading2"/>
    <w:uiPriority w:val="9"/>
    <w:rsid w:val="0037459C"/>
    <w:rPr>
      <w:color w:val="000000"/>
      <w:sz w:val="22"/>
      <w:u w:val="single"/>
    </w:rPr>
  </w:style>
  <w:style w:type="character" w:customStyle="1" w:styleId="Heading3Char">
    <w:name w:val="Heading 3 Char"/>
    <w:basedOn w:val="DefaultParagraphFont"/>
    <w:link w:val="Heading3"/>
    <w:uiPriority w:val="9"/>
    <w:rsid w:val="0037459C"/>
    <w:rPr>
      <w:b/>
      <w:color w:val="000000"/>
      <w:sz w:val="22"/>
    </w:rPr>
  </w:style>
  <w:style w:type="character" w:customStyle="1" w:styleId="Heading4Char">
    <w:name w:val="Heading 4 Char"/>
    <w:basedOn w:val="DefaultParagraphFont"/>
    <w:link w:val="Heading4"/>
    <w:uiPriority w:val="9"/>
    <w:rsid w:val="0037459C"/>
    <w:rPr>
      <w:b/>
      <w:color w:val="000000"/>
      <w:sz w:val="32"/>
    </w:rPr>
  </w:style>
  <w:style w:type="character" w:customStyle="1" w:styleId="Heading5Char">
    <w:name w:val="Heading 5 Char"/>
    <w:basedOn w:val="DefaultParagraphFont"/>
    <w:link w:val="Heading5"/>
    <w:uiPriority w:val="9"/>
    <w:rsid w:val="0037459C"/>
    <w:rPr>
      <w:b/>
      <w:color w:val="000000"/>
      <w:sz w:val="21"/>
    </w:rPr>
  </w:style>
  <w:style w:type="character" w:customStyle="1" w:styleId="Heading6Char">
    <w:name w:val="Heading 6 Char"/>
    <w:basedOn w:val="DefaultParagraphFont"/>
    <w:link w:val="Heading6"/>
    <w:uiPriority w:val="9"/>
    <w:rsid w:val="0037459C"/>
    <w:rPr>
      <w:b/>
      <w:color w:val="000000"/>
      <w:sz w:val="21"/>
    </w:rPr>
  </w:style>
  <w:style w:type="character" w:customStyle="1" w:styleId="FooterChar">
    <w:name w:val="Footer Char"/>
    <w:basedOn w:val="DefaultParagraphFont"/>
    <w:link w:val="Footer"/>
    <w:uiPriority w:val="99"/>
    <w:rsid w:val="0037459C"/>
    <w:rPr>
      <w:color w:val="000000"/>
      <w:sz w:val="22"/>
    </w:rPr>
  </w:style>
  <w:style w:type="character" w:customStyle="1" w:styleId="TitleChar">
    <w:name w:val="Title Char"/>
    <w:basedOn w:val="DefaultParagraphFont"/>
    <w:link w:val="Title"/>
    <w:uiPriority w:val="10"/>
    <w:rsid w:val="0037459C"/>
    <w:rPr>
      <w:b/>
      <w:color w:val="000000"/>
      <w:sz w:val="22"/>
    </w:rPr>
  </w:style>
  <w:style w:type="paragraph" w:customStyle="1" w:styleId="ConSign0">
    <w:name w:val="ConSign"/>
    <w:basedOn w:val="Normal"/>
    <w:rsid w:val="0037459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37459C"/>
    <w:pPr>
      <w:suppressAutoHyphens/>
    </w:pPr>
    <w:rPr>
      <w:color w:val="auto"/>
      <w:szCs w:val="22"/>
    </w:rPr>
  </w:style>
  <w:style w:type="character" w:customStyle="1" w:styleId="TITLEChar0">
    <w:name w:val="TITLE Char"/>
    <w:basedOn w:val="DefaultParagraphFont"/>
    <w:link w:val="Title1"/>
    <w:rsid w:val="0037459C"/>
    <w:rPr>
      <w:sz w:val="22"/>
      <w:szCs w:val="22"/>
    </w:rPr>
  </w:style>
  <w:style w:type="paragraph" w:styleId="EndnoteText">
    <w:name w:val="endnote text"/>
    <w:basedOn w:val="Normal"/>
    <w:link w:val="EndnoteTextChar"/>
    <w:uiPriority w:val="99"/>
    <w:semiHidden/>
    <w:unhideWhenUsed/>
    <w:rsid w:val="0037459C"/>
    <w:rPr>
      <w:sz w:val="20"/>
    </w:rPr>
  </w:style>
  <w:style w:type="character" w:customStyle="1" w:styleId="EndnoteTextChar">
    <w:name w:val="Endnote Text Char"/>
    <w:basedOn w:val="DefaultParagraphFont"/>
    <w:link w:val="EndnoteText"/>
    <w:uiPriority w:val="99"/>
    <w:semiHidden/>
    <w:rsid w:val="0037459C"/>
    <w:rPr>
      <w:color w:val="000000"/>
    </w:rPr>
  </w:style>
  <w:style w:type="character" w:styleId="EndnoteReference">
    <w:name w:val="endnote reference"/>
    <w:basedOn w:val="DefaultParagraphFont"/>
    <w:uiPriority w:val="99"/>
    <w:semiHidden/>
    <w:unhideWhenUsed/>
    <w:rsid w:val="0037459C"/>
    <w:rPr>
      <w:vertAlign w:val="superscript"/>
    </w:rPr>
  </w:style>
  <w:style w:type="paragraph" w:customStyle="1" w:styleId="BillDots">
    <w:name w:val="Bill Dots"/>
    <w:basedOn w:val="Normal"/>
    <w:qFormat/>
    <w:rsid w:val="0037459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37459C"/>
    <w:rPr>
      <w:rFonts w:eastAsiaTheme="minorHAnsi" w:cstheme="minorBidi"/>
      <w:sz w:val="22"/>
      <w:szCs w:val="21"/>
    </w:rPr>
  </w:style>
  <w:style w:type="paragraph" w:styleId="PlainText">
    <w:name w:val="Plain Text"/>
    <w:basedOn w:val="Normal"/>
    <w:link w:val="PlainTextChar"/>
    <w:uiPriority w:val="99"/>
    <w:unhideWhenUsed/>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37459C"/>
    <w:rPr>
      <w:rFonts w:ascii="Consolas" w:hAnsi="Consolas" w:cs="Consolas"/>
      <w:color w:val="000000"/>
      <w:sz w:val="21"/>
      <w:szCs w:val="21"/>
    </w:rPr>
  </w:style>
  <w:style w:type="character" w:customStyle="1" w:styleId="BodyTextChar">
    <w:name w:val="Body Text Char"/>
    <w:basedOn w:val="DefaultParagraphFont"/>
    <w:link w:val="BodyText"/>
    <w:uiPriority w:val="99"/>
    <w:rsid w:val="0037459C"/>
    <w:rPr>
      <w:rFonts w:eastAsiaTheme="minorHAnsi" w:cstheme="minorBidi"/>
      <w:sz w:val="22"/>
      <w:szCs w:val="22"/>
    </w:rPr>
  </w:style>
  <w:style w:type="paragraph" w:styleId="BodyText">
    <w:name w:val="Body Text"/>
    <w:basedOn w:val="Normal"/>
    <w:link w:val="BodyTextChar"/>
    <w:uiPriority w:val="99"/>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37459C"/>
    <w:rPr>
      <w:color w:val="000000"/>
      <w:sz w:val="22"/>
    </w:rPr>
  </w:style>
  <w:style w:type="character" w:customStyle="1" w:styleId="BalloonTextChar1">
    <w:name w:val="Balloon Text Char1"/>
    <w:basedOn w:val="DefaultParagraphFont"/>
    <w:uiPriority w:val="99"/>
    <w:semiHidden/>
    <w:rsid w:val="0037459C"/>
    <w:rPr>
      <w:rFonts w:ascii="Tahoma" w:hAnsi="Tahoma" w:cs="Tahoma"/>
      <w:color w:val="000000"/>
      <w:sz w:val="16"/>
      <w:szCs w:val="16"/>
    </w:rPr>
  </w:style>
  <w:style w:type="paragraph" w:styleId="Index4">
    <w:name w:val="index 4"/>
    <w:basedOn w:val="Normal"/>
    <w:next w:val="Normal"/>
    <w:autoRedefine/>
    <w:semiHidden/>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37459C"/>
  </w:style>
  <w:style w:type="character" w:customStyle="1" w:styleId="FooterChar1">
    <w:name w:val="Footer Char1"/>
    <w:basedOn w:val="DefaultParagraphFont"/>
    <w:uiPriority w:val="99"/>
    <w:semiHidden/>
    <w:rsid w:val="0037459C"/>
  </w:style>
  <w:style w:type="numbering" w:customStyle="1" w:styleId="NoList1">
    <w:name w:val="No List1"/>
    <w:next w:val="NoList"/>
    <w:uiPriority w:val="99"/>
    <w:semiHidden/>
    <w:unhideWhenUsed/>
    <w:rsid w:val="0037459C"/>
  </w:style>
  <w:style w:type="numbering" w:customStyle="1" w:styleId="NoList11">
    <w:name w:val="No List11"/>
    <w:next w:val="NoList"/>
    <w:uiPriority w:val="99"/>
    <w:semiHidden/>
    <w:unhideWhenUsed/>
    <w:rsid w:val="0037459C"/>
  </w:style>
  <w:style w:type="character" w:styleId="LineNumber">
    <w:name w:val="line number"/>
    <w:basedOn w:val="DefaultParagraphFont"/>
    <w:uiPriority w:val="99"/>
    <w:semiHidden/>
    <w:unhideWhenUsed/>
    <w:rsid w:val="0037459C"/>
  </w:style>
  <w:style w:type="paragraph" w:customStyle="1" w:styleId="BillDots0">
    <w:name w:val="BillDots"/>
    <w:basedOn w:val="Normal"/>
    <w:qFormat/>
    <w:rsid w:val="0037459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37459C"/>
    <w:pPr>
      <w:tabs>
        <w:tab w:val="right" w:pos="5904"/>
      </w:tabs>
    </w:pPr>
  </w:style>
  <w:style w:type="character" w:customStyle="1" w:styleId="CommentTextChar">
    <w:name w:val="Comment Text Char"/>
    <w:basedOn w:val="DefaultParagraphFont"/>
    <w:link w:val="CommentText"/>
    <w:uiPriority w:val="99"/>
    <w:rsid w:val="0037459C"/>
  </w:style>
  <w:style w:type="paragraph" w:styleId="CommentText">
    <w:name w:val="annotation text"/>
    <w:basedOn w:val="Normal"/>
    <w:link w:val="CommentTextChar"/>
    <w:uiPriority w:val="99"/>
    <w:unhideWhenUsed/>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37459C"/>
    <w:rPr>
      <w:color w:val="000000"/>
    </w:rPr>
  </w:style>
  <w:style w:type="character" w:customStyle="1" w:styleId="CommentSubjectChar">
    <w:name w:val="Comment Subject Char"/>
    <w:basedOn w:val="CommentTextChar"/>
    <w:link w:val="CommentSubject"/>
    <w:uiPriority w:val="99"/>
    <w:semiHidden/>
    <w:rsid w:val="0037459C"/>
    <w:rPr>
      <w:b/>
      <w:bCs/>
    </w:rPr>
  </w:style>
  <w:style w:type="paragraph" w:styleId="CommentSubject">
    <w:name w:val="annotation subject"/>
    <w:basedOn w:val="CommentText"/>
    <w:next w:val="CommentText"/>
    <w:link w:val="CommentSubjectChar"/>
    <w:uiPriority w:val="99"/>
    <w:semiHidden/>
    <w:unhideWhenUsed/>
    <w:rsid w:val="0037459C"/>
    <w:rPr>
      <w:b/>
      <w:bCs/>
    </w:rPr>
  </w:style>
  <w:style w:type="character" w:customStyle="1" w:styleId="CommentSubjectChar1">
    <w:name w:val="Comment Subject Char1"/>
    <w:basedOn w:val="CommentTextChar1"/>
    <w:uiPriority w:val="99"/>
    <w:semiHidden/>
    <w:rsid w:val="0037459C"/>
    <w:rPr>
      <w:b/>
      <w:bCs/>
      <w:color w:val="000000"/>
    </w:rPr>
  </w:style>
  <w:style w:type="character" w:styleId="Hyperlink">
    <w:name w:val="Hyperlink"/>
    <w:basedOn w:val="DefaultParagraphFont"/>
    <w:uiPriority w:val="99"/>
    <w:unhideWhenUsed/>
    <w:rsid w:val="0037459C"/>
    <w:rPr>
      <w:color w:val="0000FF" w:themeColor="hyperlink"/>
      <w:u w:val="single"/>
    </w:rPr>
  </w:style>
  <w:style w:type="character" w:styleId="CommentReference">
    <w:name w:val="annotation reference"/>
    <w:basedOn w:val="DefaultParagraphFont"/>
    <w:uiPriority w:val="99"/>
    <w:semiHidden/>
    <w:unhideWhenUsed/>
    <w:rsid w:val="0037459C"/>
    <w:rPr>
      <w:sz w:val="16"/>
      <w:szCs w:val="16"/>
    </w:rPr>
  </w:style>
  <w:style w:type="paragraph" w:styleId="Revision">
    <w:name w:val="Revision"/>
    <w:hidden/>
    <w:uiPriority w:val="99"/>
    <w:semiHidden/>
    <w:rsid w:val="0037459C"/>
    <w:rPr>
      <w:rFonts w:eastAsiaTheme="minorHAnsi"/>
      <w:sz w:val="22"/>
      <w:szCs w:val="22"/>
    </w:rPr>
  </w:style>
  <w:style w:type="paragraph" w:styleId="NormalWeb">
    <w:name w:val="Normal (Web)"/>
    <w:basedOn w:val="Normal"/>
    <w:uiPriority w:val="99"/>
    <w:unhideWhenUsed/>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37459C"/>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37459C"/>
  </w:style>
  <w:style w:type="paragraph" w:customStyle="1" w:styleId="p2">
    <w:name w:val="p2"/>
    <w:uiPriority w:val="99"/>
    <w:rsid w:val="0037459C"/>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37459C"/>
    <w:rPr>
      <w:rFonts w:cs="Times New Roman"/>
      <w:b/>
      <w:bCs/>
    </w:rPr>
  </w:style>
  <w:style w:type="character" w:customStyle="1" w:styleId="textintrojustify">
    <w:name w:val="text intro justify"/>
    <w:basedOn w:val="DefaultParagraphFont"/>
    <w:uiPriority w:val="99"/>
    <w:rsid w:val="0037459C"/>
  </w:style>
  <w:style w:type="paragraph" w:customStyle="1" w:styleId="statutory-body-1em">
    <w:name w:val="statutory-body-1em"/>
    <w:basedOn w:val="Normal"/>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37459C"/>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37459C"/>
  </w:style>
  <w:style w:type="character" w:customStyle="1" w:styleId="TitleChar1">
    <w:name w:val="Title Char1"/>
    <w:basedOn w:val="DefaultParagraphFont"/>
    <w:uiPriority w:val="10"/>
    <w:locked/>
    <w:rsid w:val="0037459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37459C"/>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37459C"/>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37459C"/>
    <w:rPr>
      <w:i/>
      <w:iCs/>
      <w:color w:val="000000" w:themeColor="text1"/>
      <w:sz w:val="22"/>
    </w:rPr>
  </w:style>
  <w:style w:type="character" w:customStyle="1" w:styleId="QuoteChar1">
    <w:name w:val="Quote Char1"/>
    <w:basedOn w:val="DefaultParagraphFont"/>
    <w:link w:val="Quote"/>
    <w:uiPriority w:val="29"/>
    <w:locked/>
    <w:rsid w:val="0037459C"/>
    <w:rPr>
      <w:rFonts w:eastAsiaTheme="minorHAnsi"/>
      <w:i/>
      <w:iCs/>
      <w:sz w:val="22"/>
      <w:szCs w:val="22"/>
      <w:lang w:bidi="en-US"/>
    </w:rPr>
  </w:style>
  <w:style w:type="paragraph" w:styleId="IntenseQuote">
    <w:name w:val="Intense Quote"/>
    <w:basedOn w:val="Normal"/>
    <w:next w:val="Normal"/>
    <w:link w:val="IntenseQuoteChar1"/>
    <w:uiPriority w:val="30"/>
    <w:qFormat/>
    <w:rsid w:val="0037459C"/>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37459C"/>
    <w:rPr>
      <w:b/>
      <w:bCs/>
      <w:i/>
      <w:iCs/>
      <w:color w:val="4F81BD" w:themeColor="accent1"/>
      <w:sz w:val="22"/>
    </w:rPr>
  </w:style>
  <w:style w:type="character" w:customStyle="1" w:styleId="IntenseQuoteChar1">
    <w:name w:val="Intense Quote Char1"/>
    <w:basedOn w:val="DefaultParagraphFont"/>
    <w:link w:val="IntenseQuote"/>
    <w:uiPriority w:val="30"/>
    <w:locked/>
    <w:rsid w:val="0037459C"/>
    <w:rPr>
      <w:rFonts w:eastAsiaTheme="minorHAnsi"/>
      <w:b/>
      <w:bCs/>
      <w:i/>
      <w:iCs/>
      <w:sz w:val="22"/>
      <w:szCs w:val="22"/>
      <w:lang w:bidi="en-US"/>
    </w:rPr>
  </w:style>
  <w:style w:type="paragraph" w:customStyle="1" w:styleId="Style1">
    <w:name w:val="Style1"/>
    <w:basedOn w:val="Normal"/>
    <w:qFormat/>
    <w:rsid w:val="0037459C"/>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37459C"/>
    <w:pPr>
      <w:spacing w:after="0"/>
    </w:pPr>
  </w:style>
  <w:style w:type="paragraph" w:customStyle="1" w:styleId="NormalBullet">
    <w:name w:val="NormalBullet"/>
    <w:basedOn w:val="Normal"/>
    <w:qFormat/>
    <w:rsid w:val="003745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37459C"/>
    <w:rPr>
      <w:rFonts w:eastAsiaTheme="minorHAnsi"/>
      <w:sz w:val="24"/>
    </w:rPr>
  </w:style>
  <w:style w:type="paragraph" w:styleId="FootnoteText">
    <w:name w:val="footnote text"/>
    <w:basedOn w:val="Normal"/>
    <w:link w:val="FootnoteTextChar"/>
    <w:uiPriority w:val="99"/>
    <w:semiHidden/>
    <w:unhideWhenUsed/>
    <w:rsid w:val="0037459C"/>
    <w:rPr>
      <w:sz w:val="20"/>
    </w:rPr>
  </w:style>
  <w:style w:type="character" w:customStyle="1" w:styleId="FootnoteTextChar">
    <w:name w:val="Footnote Text Char"/>
    <w:basedOn w:val="DefaultParagraphFont"/>
    <w:link w:val="FootnoteText"/>
    <w:uiPriority w:val="99"/>
    <w:semiHidden/>
    <w:rsid w:val="0037459C"/>
    <w:rPr>
      <w:color w:val="000000"/>
    </w:rPr>
  </w:style>
  <w:style w:type="character" w:styleId="FootnoteReference">
    <w:name w:val="footnote reference"/>
    <w:basedOn w:val="DefaultParagraphFont"/>
    <w:uiPriority w:val="99"/>
    <w:semiHidden/>
    <w:unhideWhenUsed/>
    <w:rsid w:val="00374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062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38E4-D610-412E-B0C0-032EA829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23780</Words>
  <Characters>124813</Characters>
  <Application>Microsoft Office Word</Application>
  <DocSecurity>0</DocSecurity>
  <Lines>3797</Lines>
  <Paragraphs>1468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22,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