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3A1" w:rsidRDefault="005E23A1" w:rsidP="005E23A1">
      <w:pPr>
        <w:widowControl w:val="0"/>
        <w:jc w:val="center"/>
      </w:pPr>
      <w:bookmarkStart w:id="0" w:name="_GoBack"/>
      <w:bookmarkEnd w:id="0"/>
      <w:r w:rsidRPr="005E23A1">
        <w:rPr>
          <w:b/>
        </w:rPr>
        <w:t>South Carolina General Assembly</w:t>
      </w:r>
    </w:p>
    <w:p w:rsidR="005E23A1" w:rsidRDefault="005E23A1" w:rsidP="005E23A1">
      <w:pPr>
        <w:widowControl w:val="0"/>
        <w:jc w:val="center"/>
      </w:pPr>
      <w:r>
        <w:t>121st Session, 2015-2016</w:t>
      </w:r>
    </w:p>
    <w:p w:rsidR="005E23A1" w:rsidRDefault="005E23A1" w:rsidP="005E23A1">
      <w:pPr>
        <w:widowControl w:val="0"/>
        <w:jc w:val="left"/>
      </w:pPr>
    </w:p>
    <w:p w:rsidR="005E23A1" w:rsidRDefault="005E23A1" w:rsidP="005E23A1">
      <w:pPr>
        <w:widowControl w:val="0"/>
        <w:jc w:val="left"/>
        <w:rPr>
          <w:b/>
        </w:rPr>
      </w:pPr>
      <w:r w:rsidRPr="005E23A1">
        <w:rPr>
          <w:b/>
        </w:rPr>
        <w:t>S.</w:t>
      </w:r>
      <w:r>
        <w:rPr>
          <w:b/>
        </w:rPr>
        <w:t xml:space="preserve"> </w:t>
      </w:r>
      <w:r w:rsidRPr="005E23A1">
        <w:rPr>
          <w:b/>
        </w:rPr>
        <w:t>1007</w:t>
      </w:r>
    </w:p>
    <w:p w:rsidR="005E23A1" w:rsidRDefault="005E23A1" w:rsidP="005E23A1">
      <w:pPr>
        <w:widowControl w:val="0"/>
        <w:jc w:val="left"/>
        <w:rPr>
          <w:b/>
        </w:rPr>
      </w:pPr>
    </w:p>
    <w:p w:rsidR="005E23A1" w:rsidRDefault="005E23A1" w:rsidP="005E23A1">
      <w:pPr>
        <w:widowControl w:val="0"/>
        <w:jc w:val="left"/>
      </w:pPr>
      <w:r w:rsidRPr="005E23A1">
        <w:rPr>
          <w:b/>
        </w:rPr>
        <w:t>STATUS INFORMATION</w:t>
      </w:r>
    </w:p>
    <w:p w:rsidR="005E23A1" w:rsidRDefault="005E23A1" w:rsidP="005E23A1">
      <w:pPr>
        <w:widowControl w:val="0"/>
        <w:jc w:val="left"/>
      </w:pPr>
    </w:p>
    <w:p w:rsidR="005E23A1" w:rsidRDefault="005E23A1" w:rsidP="005E23A1">
      <w:pPr>
        <w:widowControl w:val="0"/>
        <w:jc w:val="left"/>
      </w:pPr>
      <w:r>
        <w:t>Concurrent Resolution</w:t>
      </w:r>
    </w:p>
    <w:p w:rsidR="005E23A1" w:rsidRDefault="005E23A1" w:rsidP="005E23A1">
      <w:pPr>
        <w:widowControl w:val="0"/>
        <w:jc w:val="left"/>
      </w:pPr>
      <w:r>
        <w:t>Sponsors: Senator Lourie</w:t>
      </w:r>
    </w:p>
    <w:p w:rsidR="005E23A1" w:rsidRDefault="005E23A1" w:rsidP="005E23A1">
      <w:pPr>
        <w:widowControl w:val="0"/>
        <w:jc w:val="left"/>
      </w:pPr>
      <w:r>
        <w:t>Document Path: l:\council\bills\gt\5027cm16.docx</w:t>
      </w:r>
    </w:p>
    <w:p w:rsidR="005E23A1" w:rsidRDefault="005E23A1" w:rsidP="005E23A1">
      <w:pPr>
        <w:widowControl w:val="0"/>
        <w:jc w:val="left"/>
      </w:pPr>
    </w:p>
    <w:p w:rsidR="00C177C0" w:rsidRDefault="00C177C0" w:rsidP="005E23A1">
      <w:pPr>
        <w:widowControl w:val="0"/>
        <w:jc w:val="left"/>
      </w:pPr>
      <w:r>
        <w:t>Introduced in the Senate on January 19, 2016</w:t>
      </w:r>
    </w:p>
    <w:p w:rsidR="00C177C0" w:rsidRDefault="00C177C0" w:rsidP="005E23A1">
      <w:pPr>
        <w:widowControl w:val="0"/>
        <w:jc w:val="left"/>
      </w:pPr>
      <w:r>
        <w:t>Introduced in the House on January 26, 2016</w:t>
      </w:r>
    </w:p>
    <w:p w:rsidR="00C177C0" w:rsidRDefault="00C177C0" w:rsidP="005E23A1">
      <w:pPr>
        <w:widowControl w:val="0"/>
        <w:jc w:val="left"/>
      </w:pPr>
      <w:r>
        <w:t>Currently residing in the Senate</w:t>
      </w:r>
    </w:p>
    <w:p w:rsidR="00C177C0" w:rsidRDefault="00C177C0" w:rsidP="005E23A1">
      <w:pPr>
        <w:widowControl w:val="0"/>
        <w:jc w:val="left"/>
      </w:pPr>
    </w:p>
    <w:p w:rsidR="005E23A1" w:rsidRDefault="005E23A1" w:rsidP="005E23A1">
      <w:pPr>
        <w:widowControl w:val="0"/>
        <w:jc w:val="left"/>
      </w:pPr>
      <w:r>
        <w:t xml:space="preserve">Summary: </w:t>
      </w:r>
      <w:r w:rsidR="00766288">
        <w:t>Officer Gregory Thomas Alia</w:t>
      </w:r>
    </w:p>
    <w:p w:rsidR="005E23A1" w:rsidRDefault="005E23A1" w:rsidP="005E23A1">
      <w:pPr>
        <w:widowControl w:val="0"/>
        <w:jc w:val="left"/>
      </w:pPr>
    </w:p>
    <w:p w:rsidR="005E23A1" w:rsidRDefault="005E23A1" w:rsidP="005E23A1">
      <w:pPr>
        <w:widowControl w:val="0"/>
        <w:jc w:val="left"/>
      </w:pPr>
    </w:p>
    <w:p w:rsidR="005E23A1" w:rsidRDefault="005E23A1" w:rsidP="005E23A1">
      <w:pPr>
        <w:widowControl w:val="0"/>
        <w:tabs>
          <w:tab w:val="center" w:pos="590"/>
          <w:tab w:val="center" w:pos="1440"/>
          <w:tab w:val="left" w:pos="1872"/>
          <w:tab w:val="left" w:pos="9187"/>
        </w:tabs>
        <w:jc w:val="left"/>
      </w:pPr>
      <w:r w:rsidRPr="005E23A1">
        <w:rPr>
          <w:b/>
        </w:rPr>
        <w:t>HISTORY OF LEGISLATIVE ACTIONS</w:t>
      </w:r>
    </w:p>
    <w:p w:rsidR="005E23A1" w:rsidRDefault="005E23A1" w:rsidP="005E23A1">
      <w:pPr>
        <w:widowControl w:val="0"/>
        <w:tabs>
          <w:tab w:val="center" w:pos="590"/>
          <w:tab w:val="center" w:pos="1440"/>
          <w:tab w:val="left" w:pos="1872"/>
          <w:tab w:val="left" w:pos="9187"/>
        </w:tabs>
        <w:jc w:val="left"/>
      </w:pPr>
    </w:p>
    <w:p w:rsidR="005E23A1" w:rsidRPr="005E23A1" w:rsidRDefault="005E23A1" w:rsidP="005E23A1">
      <w:pPr>
        <w:widowControl w:val="0"/>
        <w:tabs>
          <w:tab w:val="center" w:pos="590"/>
          <w:tab w:val="center" w:pos="1440"/>
          <w:tab w:val="left" w:pos="1872"/>
          <w:tab w:val="left" w:pos="9187"/>
        </w:tabs>
        <w:jc w:val="left"/>
      </w:pPr>
      <w:r w:rsidRPr="005E23A1">
        <w:rPr>
          <w:u w:val="single"/>
        </w:rPr>
        <w:tab/>
        <w:t>Date</w:t>
      </w:r>
      <w:r w:rsidRPr="005E23A1">
        <w:rPr>
          <w:u w:val="single"/>
        </w:rPr>
        <w:tab/>
        <w:t>Body</w:t>
      </w:r>
      <w:r w:rsidRPr="005E23A1">
        <w:rPr>
          <w:u w:val="single"/>
        </w:rPr>
        <w:tab/>
        <w:t>Action Description with journal page number</w:t>
      </w:r>
      <w:r w:rsidRPr="005E23A1">
        <w:rPr>
          <w:u w:val="single"/>
        </w:rPr>
        <w:tab/>
      </w:r>
    </w:p>
    <w:p w:rsidR="00EF4BD9" w:rsidRDefault="00EF4BD9" w:rsidP="00EF4BD9">
      <w:pPr>
        <w:widowControl w:val="0"/>
        <w:tabs>
          <w:tab w:val="right" w:pos="1008"/>
          <w:tab w:val="left" w:pos="1152"/>
          <w:tab w:val="left" w:pos="1872"/>
          <w:tab w:val="left" w:pos="9187"/>
        </w:tabs>
        <w:ind w:left="2088" w:hanging="2088"/>
        <w:jc w:val="left"/>
      </w:pPr>
      <w:r>
        <w:tab/>
        <w:t>1/19/2016</w:t>
      </w:r>
      <w:r>
        <w:tab/>
        <w:t>Senate</w:t>
      </w:r>
      <w:r>
        <w:tab/>
      </w:r>
      <w:r w:rsidRPr="00F80D07">
        <w:t>Introduced (</w:t>
      </w:r>
      <w:hyperlink r:id="rId7" w:history="1">
        <w:r w:rsidRPr="00330AA4">
          <w:rPr>
            <w:rStyle w:val="Hyperlink"/>
          </w:rPr>
          <w:t>Senate Journal</w:t>
        </w:r>
        <w:r w:rsidRPr="00330AA4">
          <w:rPr>
            <w:rStyle w:val="Hyperlink"/>
          </w:rPr>
          <w:noBreakHyphen/>
          <w:t>page 8</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1/19/2016</w:t>
      </w:r>
      <w:r>
        <w:tab/>
        <w:t>Senate</w:t>
      </w:r>
      <w:r>
        <w:tab/>
      </w:r>
      <w:r w:rsidRPr="00F80D07">
        <w:t>Referred</w:t>
      </w:r>
      <w:r>
        <w:t xml:space="preserve"> to Committee on </w:t>
      </w:r>
      <w:r w:rsidRPr="00F80D07">
        <w:rPr>
          <w:b/>
        </w:rPr>
        <w:t>Transportation</w:t>
      </w:r>
      <w:r>
        <w:t xml:space="preserve"> </w:t>
      </w:r>
      <w:r w:rsidRPr="00F80D07">
        <w:t>(</w:t>
      </w:r>
      <w:hyperlink r:id="rId8" w:history="1">
        <w:r w:rsidRPr="00330AA4">
          <w:rPr>
            <w:rStyle w:val="Hyperlink"/>
          </w:rPr>
          <w:t>Senate Journal</w:t>
        </w:r>
        <w:r w:rsidRPr="00330AA4">
          <w:rPr>
            <w:rStyle w:val="Hyperlink"/>
          </w:rPr>
          <w:noBreakHyphen/>
          <w:t>page 8</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1/20/2016</w:t>
      </w:r>
      <w:r>
        <w:tab/>
        <w:t>Senate</w:t>
      </w:r>
      <w:r>
        <w:tab/>
      </w:r>
      <w:r w:rsidRPr="00F80D07">
        <w:t>Committee r</w:t>
      </w:r>
      <w:r>
        <w:t xml:space="preserve">eport: Favorable </w:t>
      </w:r>
      <w:r w:rsidRPr="00F80D07">
        <w:rPr>
          <w:b/>
        </w:rPr>
        <w:t>Transportation</w:t>
      </w:r>
      <w:r>
        <w:t xml:space="preserve"> </w:t>
      </w:r>
      <w:r w:rsidRPr="00F80D07">
        <w:t>(</w:t>
      </w:r>
      <w:hyperlink r:id="rId9" w:history="1">
        <w:r w:rsidRPr="00330AA4">
          <w:rPr>
            <w:rStyle w:val="Hyperlink"/>
          </w:rPr>
          <w:t>Senate Journal</w:t>
        </w:r>
        <w:r w:rsidRPr="00330AA4">
          <w:rPr>
            <w:rStyle w:val="Hyperlink"/>
          </w:rPr>
          <w:noBreakHyphen/>
          <w:t>page 11</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1/21/2016</w:t>
      </w:r>
      <w:r>
        <w:tab/>
        <w:t>Senate</w:t>
      </w:r>
      <w:r>
        <w:tab/>
      </w:r>
      <w:r w:rsidRPr="00F80D07">
        <w:t>Adopted, sent to House (</w:t>
      </w:r>
      <w:hyperlink r:id="rId10" w:history="1">
        <w:r w:rsidRPr="00330AA4">
          <w:rPr>
            <w:rStyle w:val="Hyperlink"/>
          </w:rPr>
          <w:t>Senate Journal</w:t>
        </w:r>
        <w:r w:rsidRPr="00330AA4">
          <w:rPr>
            <w:rStyle w:val="Hyperlink"/>
          </w:rPr>
          <w:noBreakHyphen/>
          <w:t>page 9</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1/21/2016</w:t>
      </w:r>
      <w:r>
        <w:tab/>
      </w:r>
      <w:r>
        <w:tab/>
      </w:r>
      <w:r w:rsidRPr="00F80D07">
        <w:t>Scrivener's error corrected</w:t>
      </w:r>
    </w:p>
    <w:p w:rsidR="00EF4BD9" w:rsidRDefault="00EF4BD9" w:rsidP="00EF4BD9">
      <w:pPr>
        <w:widowControl w:val="0"/>
        <w:tabs>
          <w:tab w:val="right" w:pos="1008"/>
          <w:tab w:val="left" w:pos="1152"/>
          <w:tab w:val="left" w:pos="1872"/>
          <w:tab w:val="left" w:pos="9187"/>
        </w:tabs>
        <w:ind w:left="2088" w:hanging="2088"/>
        <w:jc w:val="left"/>
      </w:pPr>
      <w:r>
        <w:tab/>
        <w:t>1/26/2016</w:t>
      </w:r>
      <w:r>
        <w:tab/>
        <w:t>House</w:t>
      </w:r>
      <w:r>
        <w:tab/>
      </w:r>
      <w:r w:rsidRPr="00F80D07">
        <w:t>Introduced (</w:t>
      </w:r>
      <w:hyperlink r:id="rId11" w:history="1">
        <w:r w:rsidRPr="00330AA4">
          <w:rPr>
            <w:rStyle w:val="Hyperlink"/>
          </w:rPr>
          <w:t>House Journal</w:t>
        </w:r>
        <w:r w:rsidRPr="00330AA4">
          <w:rPr>
            <w:rStyle w:val="Hyperlink"/>
          </w:rPr>
          <w:noBreakHyphen/>
          <w:t>page 19</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1/26/2016</w:t>
      </w:r>
      <w:r>
        <w:tab/>
        <w:t>House</w:t>
      </w:r>
      <w:r>
        <w:tab/>
      </w:r>
      <w:r w:rsidRPr="00F80D07">
        <w:t>Referred to Commit</w:t>
      </w:r>
      <w:r>
        <w:t xml:space="preserve">tee on </w:t>
      </w:r>
      <w:r w:rsidRPr="00F80D07">
        <w:rPr>
          <w:b/>
        </w:rPr>
        <w:t>Invitations and Memorial Resolutions</w:t>
      </w:r>
      <w:r w:rsidRPr="00F80D07">
        <w:t xml:space="preserve"> (</w:t>
      </w:r>
      <w:hyperlink r:id="rId12" w:history="1">
        <w:r w:rsidRPr="00330AA4">
          <w:rPr>
            <w:rStyle w:val="Hyperlink"/>
          </w:rPr>
          <w:t>House Journal</w:t>
        </w:r>
        <w:r w:rsidRPr="00330AA4">
          <w:rPr>
            <w:rStyle w:val="Hyperlink"/>
          </w:rPr>
          <w:noBreakHyphen/>
          <w:t>page 19</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1/27/2016</w:t>
      </w:r>
      <w:r>
        <w:tab/>
        <w:t>House</w:t>
      </w:r>
      <w:r>
        <w:tab/>
      </w:r>
      <w:r w:rsidRPr="00F80D07">
        <w:t>Committee re</w:t>
      </w:r>
      <w:r>
        <w:t xml:space="preserve">port: Favorable </w:t>
      </w:r>
      <w:r w:rsidRPr="00F80D07">
        <w:rPr>
          <w:b/>
        </w:rPr>
        <w:t>Invitations and Memorial Resolutions</w:t>
      </w:r>
      <w:r w:rsidRPr="00F80D07">
        <w:t xml:space="preserve"> (</w:t>
      </w:r>
      <w:hyperlink r:id="rId13" w:history="1">
        <w:r w:rsidRPr="00330AA4">
          <w:rPr>
            <w:rStyle w:val="Hyperlink"/>
          </w:rPr>
          <w:t>House Journal</w:t>
        </w:r>
        <w:r w:rsidRPr="00330AA4">
          <w:rPr>
            <w:rStyle w:val="Hyperlink"/>
          </w:rPr>
          <w:noBreakHyphen/>
          <w:t>page 73</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r>
        <w:tab/>
        <w:t>1/28/2016</w:t>
      </w:r>
      <w:r>
        <w:tab/>
        <w:t>House</w:t>
      </w:r>
      <w:r>
        <w:tab/>
      </w:r>
      <w:r w:rsidRPr="00F80D07">
        <w:t>Adopted, sent to Senate (</w:t>
      </w:r>
      <w:hyperlink r:id="rId14" w:history="1">
        <w:r w:rsidRPr="00330AA4">
          <w:rPr>
            <w:rStyle w:val="Hyperlink"/>
          </w:rPr>
          <w:t>House Journal</w:t>
        </w:r>
        <w:r w:rsidRPr="00330AA4">
          <w:rPr>
            <w:rStyle w:val="Hyperlink"/>
          </w:rPr>
          <w:noBreakHyphen/>
          <w:t>page 30</w:t>
        </w:r>
      </w:hyperlink>
      <w:r w:rsidRPr="00F80D07">
        <w:t>)</w:t>
      </w:r>
    </w:p>
    <w:p w:rsidR="00EF4BD9" w:rsidRDefault="00EF4BD9" w:rsidP="00EF4BD9">
      <w:pPr>
        <w:widowControl w:val="0"/>
        <w:tabs>
          <w:tab w:val="right" w:pos="1008"/>
          <w:tab w:val="left" w:pos="1152"/>
          <w:tab w:val="left" w:pos="1872"/>
          <w:tab w:val="left" w:pos="9187"/>
        </w:tabs>
        <w:ind w:left="2088" w:hanging="2088"/>
        <w:jc w:val="left"/>
      </w:pPr>
    </w:p>
    <w:p w:rsidR="005E23A1" w:rsidRDefault="005E23A1" w:rsidP="005E23A1">
      <w:pPr>
        <w:widowControl w:val="0"/>
        <w:tabs>
          <w:tab w:val="right" w:pos="1008"/>
          <w:tab w:val="left" w:pos="1152"/>
          <w:tab w:val="left" w:pos="1872"/>
          <w:tab w:val="left" w:pos="9187"/>
        </w:tabs>
        <w:ind w:left="2088" w:hanging="2088"/>
        <w:jc w:val="left"/>
      </w:pPr>
      <w:r>
        <w:t xml:space="preserve">View the latest </w:t>
      </w:r>
      <w:hyperlink r:id="rId15" w:history="1">
        <w:r w:rsidRPr="005E23A1">
          <w:rPr>
            <w:rStyle w:val="Hyperlink"/>
          </w:rPr>
          <w:t>legislative information</w:t>
        </w:r>
      </w:hyperlink>
      <w:r>
        <w:t xml:space="preserve"> at the website</w:t>
      </w:r>
    </w:p>
    <w:p w:rsidR="005E23A1" w:rsidRDefault="005E23A1" w:rsidP="005E23A1">
      <w:pPr>
        <w:widowControl w:val="0"/>
        <w:tabs>
          <w:tab w:val="right" w:pos="1008"/>
          <w:tab w:val="left" w:pos="1152"/>
          <w:tab w:val="left" w:pos="1872"/>
          <w:tab w:val="left" w:pos="9187"/>
        </w:tabs>
        <w:ind w:left="2088" w:hanging="2088"/>
        <w:jc w:val="left"/>
      </w:pPr>
    </w:p>
    <w:p w:rsidR="005E23A1" w:rsidRPr="005E23A1" w:rsidRDefault="005E23A1" w:rsidP="005E23A1">
      <w:pPr>
        <w:widowControl w:val="0"/>
        <w:tabs>
          <w:tab w:val="right" w:pos="1008"/>
          <w:tab w:val="left" w:pos="1152"/>
          <w:tab w:val="left" w:pos="1872"/>
          <w:tab w:val="left" w:pos="9187"/>
        </w:tabs>
        <w:ind w:left="2088" w:hanging="2088"/>
        <w:jc w:val="left"/>
      </w:pPr>
    </w:p>
    <w:p w:rsidR="005E23A1" w:rsidRDefault="005E23A1" w:rsidP="005E23A1">
      <w:pPr>
        <w:widowControl w:val="0"/>
        <w:jc w:val="left"/>
      </w:pPr>
      <w:r w:rsidRPr="005E23A1">
        <w:rPr>
          <w:b/>
        </w:rPr>
        <w:t>VERSIONS OF THIS BILL</w:t>
      </w:r>
    </w:p>
    <w:p w:rsidR="005E23A1" w:rsidRDefault="005E23A1" w:rsidP="005E23A1">
      <w:pPr>
        <w:widowControl w:val="0"/>
        <w:jc w:val="left"/>
      </w:pPr>
    </w:p>
    <w:p w:rsidR="005E23A1" w:rsidRDefault="00330AA4" w:rsidP="005E23A1">
      <w:pPr>
        <w:widowControl w:val="0"/>
        <w:jc w:val="left"/>
      </w:pPr>
      <w:hyperlink r:id="rId16" w:history="1">
        <w:r w:rsidR="005E23A1">
          <w:rPr>
            <w:rStyle w:val="Hyperlink"/>
          </w:rPr>
          <w:t>1/19/2016</w:t>
        </w:r>
      </w:hyperlink>
    </w:p>
    <w:p w:rsidR="005E23A1" w:rsidRDefault="00330AA4" w:rsidP="005E23A1">
      <w:hyperlink r:id="rId17" w:history="1">
        <w:r w:rsidR="0013563A" w:rsidRPr="0013563A">
          <w:rPr>
            <w:rStyle w:val="Hyperlink"/>
          </w:rPr>
          <w:t>1/20/2016</w:t>
        </w:r>
      </w:hyperlink>
    </w:p>
    <w:p w:rsidR="0013563A" w:rsidRDefault="00330AA4" w:rsidP="005E23A1">
      <w:hyperlink r:id="rId18" w:history="1">
        <w:r w:rsidR="00B461EF" w:rsidRPr="00B461EF">
          <w:rPr>
            <w:rStyle w:val="Hyperlink"/>
          </w:rPr>
          <w:t>1/21/2016</w:t>
        </w:r>
      </w:hyperlink>
    </w:p>
    <w:p w:rsidR="00B461EF" w:rsidRDefault="00330AA4" w:rsidP="005E23A1">
      <w:hyperlink r:id="rId19" w:history="1">
        <w:r w:rsidR="00252E6D" w:rsidRPr="00252E6D">
          <w:rPr>
            <w:rStyle w:val="Hyperlink"/>
          </w:rPr>
          <w:t>1/27/2016</w:t>
        </w:r>
      </w:hyperlink>
    </w:p>
    <w:p w:rsidR="00252E6D" w:rsidRDefault="00252E6D" w:rsidP="005E23A1"/>
    <w:p w:rsidR="005E23A1" w:rsidRDefault="005E23A1" w:rsidP="005E23A1">
      <w:pPr>
        <w:sectPr w:rsidR="005E23A1" w:rsidSect="005E23A1">
          <w:pgSz w:w="12240" w:h="15840" w:code="1"/>
          <w:pgMar w:top="1080" w:right="1440" w:bottom="1080" w:left="1440" w:header="720" w:footer="720" w:gutter="0"/>
          <w:cols w:space="720"/>
          <w:noEndnote/>
          <w:docGrid w:linePitch="360"/>
        </w:sectPr>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Pr="00AF3EB8" w:rsidRDefault="00252E6D" w:rsidP="00AF3EB8">
      <w:pPr>
        <w:tabs>
          <w:tab w:val="right" w:pos="5933"/>
        </w:tabs>
        <w:suppressAutoHyphens/>
      </w:pPr>
      <w:r>
        <w:tab/>
      </w:r>
      <w:r>
        <w:rPr>
          <w:b/>
          <w:sz w:val="36"/>
        </w:rPr>
        <w:t>S. 1007</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09AB">
        <w:t>Senator Lourie</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252E6D" w:rsidRPr="00AF3EB8"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52E6D" w:rsidRPr="00AF3EB8"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1007) to request that the Department of Transportation name the intersection located at the junction of Forest Drive and Beltline Boulevard in the City of Forest Acres, etc., respectfully</w:t>
      </w:r>
    </w:p>
    <w:p w:rsidR="00252E6D" w:rsidRPr="00AF3EB8"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52E6D" w:rsidRPr="00AF3EB8" w:rsidRDefault="00252E6D"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E6D" w:rsidSect="00DE69B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Pr="00325348" w:rsidRDefault="00252E6D" w:rsidP="0004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INTERSECTION LOCATED AT THE JUNCTION OF FOREST DRIVE AND BELTLINE BOULEVARD IN THE CITY OF FOREST ACRES “OFFICER GREGORY THOMAS ALIA INTERSECTION” AND ERECT APPROPRIATE MARKERS OR SIGNS AT THIS LOCATION THAT CONTAIN THIS DESIGNATION. </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Gregory Thomas Alia was born in Columbia, South Carolina, the son of Dr. Richard Thomas Alia and Mary Alexis Wade Alia. He was married to the love of his life, Kassandra Kugler “Kassy” Alia and together they had one son, Salvatore David Alia; and</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Richland Northeast High School and held degrees in criminal justice and media arts from the University of South Carolina; and</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noBreakHyphen/>
        <w:t>two year old Officer Alia was a seven</w:t>
      </w:r>
      <w:r>
        <w:noBreakHyphen/>
        <w:t>year veteran of the Forest Acres Police Department. On September 30, 2015, he paid the ultimate sacrifice when he was shot and killed as he and two other officers responded to a suspicious person call at Richland Mall shortly before 8 a.m.; and</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 it would be fitting and proper to permanently remember Officer Alia</w:t>
      </w:r>
      <w:r w:rsidRPr="003A04A9">
        <w:t>’</w:t>
      </w:r>
      <w:r>
        <w:t xml:space="preserve">s bravery and commitment to selfless service to the people of South Carolina by having an intersection in the City of Forest Acres named in his honor. Now, therefore, </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Forest Drive and Beltline Boulevard in the City of Forest Acres “Officer Gregory Thomas Alia Intersection” and erect appropriate markers or signs at this location that contain this designation.</w:t>
      </w: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D" w:rsidRDefault="00252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to the parents and wife of Officer Gregory Thomas Alia.</w:t>
      </w:r>
    </w:p>
    <w:p w:rsidR="00252E6D" w:rsidRDefault="00252E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3A1" w:rsidRDefault="005E23A1" w:rsidP="0025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E23A1" w:rsidSect="00DE69B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5" w:rsidRDefault="00851A55" w:rsidP="009F0C77">
      <w:r>
        <w:separator/>
      </w:r>
    </w:p>
  </w:endnote>
  <w:endnote w:type="continuationSeparator" w:id="0">
    <w:p w:rsidR="00851A55" w:rsidRDefault="0085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53948-DCC3-46E6-A5DE-704B41B8B767}"/>
    <w:embedBold r:id="rId2" w:fontKey="{60215435-0EB5-4257-BE43-FA3698778BDD}"/>
  </w:font>
  <w:font w:name="Calibri">
    <w:panose1 w:val="020F0502020204030204"/>
    <w:charset w:val="00"/>
    <w:family w:val="swiss"/>
    <w:pitch w:val="variable"/>
    <w:sig w:usb0="E00002FF" w:usb1="4000ACFF" w:usb2="00000001" w:usb3="00000000" w:csb0="0000019F" w:csb1="00000000"/>
    <w:embedRegular r:id="rId3" w:fontKey="{8B026BF9-E55C-4DC1-9675-9A1ED74974F7}"/>
  </w:font>
  <w:font w:name="Segoe UI">
    <w:panose1 w:val="020B0502040204020203"/>
    <w:charset w:val="00"/>
    <w:family w:val="swiss"/>
    <w:pitch w:val="variable"/>
    <w:sig w:usb0="E10022FF" w:usb1="C000E47F" w:usb2="00000029" w:usb3="00000000" w:csb0="000001DF" w:csb1="00000000"/>
    <w:embedRegular r:id="rId4" w:fontKey="{FEDEDF8B-C9BB-4878-AD75-65A655896889}"/>
  </w:font>
  <w:font w:name="Cambria">
    <w:panose1 w:val="02040503050406030204"/>
    <w:charset w:val="00"/>
    <w:family w:val="roman"/>
    <w:pitch w:val="variable"/>
    <w:sig w:usb0="E00002FF" w:usb1="400004FF" w:usb2="00000000" w:usb3="00000000" w:csb0="0000019F" w:csb1="00000000"/>
    <w:embedRegular r:id="rId5" w:fontKey="{61ACF3A9-DB1A-4E7C-B9A0-44E4BAFD5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E6D" w:rsidRPr="00043A4A" w:rsidRDefault="00252E6D" w:rsidP="00043A4A">
    <w:pPr>
      <w:pStyle w:val="Footer"/>
      <w:tabs>
        <w:tab w:val="clear" w:pos="4680"/>
        <w:tab w:val="clear" w:pos="9360"/>
        <w:tab w:val="center" w:pos="2995"/>
      </w:tabs>
      <w:spacing w:before="120"/>
    </w:pPr>
    <w:r>
      <w:t>[1007-</w:t>
    </w:r>
    <w:r>
      <w:fldChar w:fldCharType="begin"/>
    </w:r>
    <w:r>
      <w:instrText xml:space="preserve"> PAGE  \* MERGEFORMAT </w:instrText>
    </w:r>
    <w:r>
      <w:fldChar w:fldCharType="separate"/>
    </w:r>
    <w:r w:rsidR="00330A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BC" w:rsidRPr="00043A4A" w:rsidRDefault="00252E6D" w:rsidP="00043A4A">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330A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5" w:rsidRDefault="00851A55" w:rsidP="009F0C77">
      <w:r>
        <w:separator/>
      </w:r>
    </w:p>
  </w:footnote>
  <w:footnote w:type="continuationSeparator" w:id="0">
    <w:p w:rsidR="00851A55" w:rsidRDefault="0085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7CM16"/>
    <w:docVar w:name="CoverBillType" w:val="c"/>
    <w:docVar w:name="docpath" w:val="L:\Council\bills\GT\5027CM16.DOCX"/>
    <w:docVar w:name="dvBillNumber" w:val="1007"/>
    <w:docVar w:name="dvBillNumberPrefix" w:val="S. "/>
    <w:docVar w:name="dvOriginalBody" w:val="Senate"/>
    <w:docVar w:name="dvSteno" w:val="GT"/>
    <w:docVar w:name="NameofBody" w:val="s"/>
    <w:docVar w:name="vgroup2" w:val="Council"/>
  </w:docVars>
  <w:rsids>
    <w:rsidRoot w:val="00BD49C7"/>
    <w:rsid w:val="00026C9A"/>
    <w:rsid w:val="00043A4A"/>
    <w:rsid w:val="000965A1"/>
    <w:rsid w:val="000C0436"/>
    <w:rsid w:val="000E1785"/>
    <w:rsid w:val="000F39F2"/>
    <w:rsid w:val="001023A4"/>
    <w:rsid w:val="0010776B"/>
    <w:rsid w:val="00133E66"/>
    <w:rsid w:val="00134ACF"/>
    <w:rsid w:val="0013563A"/>
    <w:rsid w:val="00144E15"/>
    <w:rsid w:val="001A4A62"/>
    <w:rsid w:val="001A681E"/>
    <w:rsid w:val="001D08F2"/>
    <w:rsid w:val="002037CA"/>
    <w:rsid w:val="002047A2"/>
    <w:rsid w:val="002321B6"/>
    <w:rsid w:val="0023696B"/>
    <w:rsid w:val="00250967"/>
    <w:rsid w:val="00252E6D"/>
    <w:rsid w:val="00255628"/>
    <w:rsid w:val="00261CE8"/>
    <w:rsid w:val="002759C5"/>
    <w:rsid w:val="00277DEE"/>
    <w:rsid w:val="00280D88"/>
    <w:rsid w:val="00294ABE"/>
    <w:rsid w:val="002A3EB4"/>
    <w:rsid w:val="00325348"/>
    <w:rsid w:val="00330AA4"/>
    <w:rsid w:val="00342E22"/>
    <w:rsid w:val="00352DA4"/>
    <w:rsid w:val="00393688"/>
    <w:rsid w:val="003A04A9"/>
    <w:rsid w:val="003D411E"/>
    <w:rsid w:val="003D661C"/>
    <w:rsid w:val="003E3C1E"/>
    <w:rsid w:val="003E6148"/>
    <w:rsid w:val="00400EAA"/>
    <w:rsid w:val="0041760A"/>
    <w:rsid w:val="004203D7"/>
    <w:rsid w:val="004809EE"/>
    <w:rsid w:val="0048174A"/>
    <w:rsid w:val="00511EE9"/>
    <w:rsid w:val="00521E00"/>
    <w:rsid w:val="00552CF6"/>
    <w:rsid w:val="00577C6C"/>
    <w:rsid w:val="0058501B"/>
    <w:rsid w:val="005A24E5"/>
    <w:rsid w:val="005E23A1"/>
    <w:rsid w:val="00604780"/>
    <w:rsid w:val="0061228A"/>
    <w:rsid w:val="006215AA"/>
    <w:rsid w:val="006340D9"/>
    <w:rsid w:val="00643B8E"/>
    <w:rsid w:val="00665EBC"/>
    <w:rsid w:val="0069470D"/>
    <w:rsid w:val="006A476C"/>
    <w:rsid w:val="006C6A93"/>
    <w:rsid w:val="006D6C14"/>
    <w:rsid w:val="006E02F9"/>
    <w:rsid w:val="00753C04"/>
    <w:rsid w:val="00756946"/>
    <w:rsid w:val="00757F80"/>
    <w:rsid w:val="00766288"/>
    <w:rsid w:val="00771EEC"/>
    <w:rsid w:val="00786819"/>
    <w:rsid w:val="007A325A"/>
    <w:rsid w:val="007B6BC8"/>
    <w:rsid w:val="007C3099"/>
    <w:rsid w:val="007E72BE"/>
    <w:rsid w:val="007F1523"/>
    <w:rsid w:val="007F509E"/>
    <w:rsid w:val="007F5799"/>
    <w:rsid w:val="007F6947"/>
    <w:rsid w:val="00834A12"/>
    <w:rsid w:val="00851A55"/>
    <w:rsid w:val="00872729"/>
    <w:rsid w:val="00882923"/>
    <w:rsid w:val="008B2745"/>
    <w:rsid w:val="008F4429"/>
    <w:rsid w:val="00932670"/>
    <w:rsid w:val="009352BB"/>
    <w:rsid w:val="00990668"/>
    <w:rsid w:val="009A2357"/>
    <w:rsid w:val="009B397B"/>
    <w:rsid w:val="009F0C77"/>
    <w:rsid w:val="009F4DD1"/>
    <w:rsid w:val="00A64E80"/>
    <w:rsid w:val="00A741D9"/>
    <w:rsid w:val="00A9741D"/>
    <w:rsid w:val="00AD4B17"/>
    <w:rsid w:val="00B26FA6"/>
    <w:rsid w:val="00B461EF"/>
    <w:rsid w:val="00B629AB"/>
    <w:rsid w:val="00B741CB"/>
    <w:rsid w:val="00B934F3"/>
    <w:rsid w:val="00BB6347"/>
    <w:rsid w:val="00BD2134"/>
    <w:rsid w:val="00BD49C7"/>
    <w:rsid w:val="00C038D8"/>
    <w:rsid w:val="00C045DD"/>
    <w:rsid w:val="00C05AD6"/>
    <w:rsid w:val="00C177C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7611"/>
    <w:rsid w:val="00EB00A2"/>
    <w:rsid w:val="00EB1BF3"/>
    <w:rsid w:val="00EB2FDA"/>
    <w:rsid w:val="00EF3EEE"/>
    <w:rsid w:val="00EF4BD9"/>
    <w:rsid w:val="00F149A7"/>
    <w:rsid w:val="00F50BAF"/>
    <w:rsid w:val="00F52C10"/>
    <w:rsid w:val="00F81FFD"/>
    <w:rsid w:val="00F85228"/>
    <w:rsid w:val="00FB6773"/>
    <w:rsid w:val="00FC2EE8"/>
    <w:rsid w:val="00FE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906FA-451A-4A43-9986-89B9616E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AD6"/>
    <w:rPr>
      <w:rFonts w:ascii="Segoe UI" w:eastAsia="Times New Roman" w:hAnsi="Segoe UI" w:cs="Segoe UI"/>
      <w:sz w:val="18"/>
      <w:szCs w:val="18"/>
    </w:rPr>
  </w:style>
  <w:style w:type="character" w:styleId="Hyperlink">
    <w:name w:val="Hyperlink"/>
    <w:basedOn w:val="DefaultParagraphFont"/>
    <w:uiPriority w:val="99"/>
    <w:unhideWhenUsed/>
    <w:rsid w:val="005E2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9-16.docx" TargetMode="External"/><Relationship Id="rId13" Type="http://schemas.openxmlformats.org/officeDocument/2006/relationships/hyperlink" Target="file:///h:\HJ%20Archive\2016\01-27-16.docx" TargetMode="External"/><Relationship Id="rId18" Type="http://schemas.openxmlformats.org/officeDocument/2006/relationships/hyperlink" Target="file:///p:\pprever\2015-16\1007_201601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1-19-16.docx" TargetMode="External"/><Relationship Id="rId12" Type="http://schemas.openxmlformats.org/officeDocument/2006/relationships/hyperlink" Target="file:///h:\HJ%20Archive\2016\01-26-16.docx" TargetMode="External"/><Relationship Id="rId17" Type="http://schemas.openxmlformats.org/officeDocument/2006/relationships/hyperlink" Target="file:///p:\pprever\2015-16\1007_20160120.docx" TargetMode="External"/><Relationship Id="rId2" Type="http://schemas.openxmlformats.org/officeDocument/2006/relationships/styles" Target="styles.xml"/><Relationship Id="rId16" Type="http://schemas.openxmlformats.org/officeDocument/2006/relationships/hyperlink" Target="file:///p:\pprever\2015-16\1007_2016011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1-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007&amp;session=121&amp;summary=B" TargetMode="External"/><Relationship Id="rId23" Type="http://schemas.openxmlformats.org/officeDocument/2006/relationships/theme" Target="theme/theme1.xml"/><Relationship Id="rId10" Type="http://schemas.openxmlformats.org/officeDocument/2006/relationships/hyperlink" Target="file:///h:\SJ%20Archive\2016\01-21-16.docx" TargetMode="External"/><Relationship Id="rId19" Type="http://schemas.openxmlformats.org/officeDocument/2006/relationships/hyperlink" Target="file:///p:\pprever\2015-16\1007_20160127.docx" TargetMode="External"/><Relationship Id="rId4" Type="http://schemas.openxmlformats.org/officeDocument/2006/relationships/webSettings" Target="webSettings.xml"/><Relationship Id="rId9" Type="http://schemas.openxmlformats.org/officeDocument/2006/relationships/hyperlink" Target="file:///h:\SJ%20Archive\2016\01-20-16.docx" TargetMode="External"/><Relationship Id="rId14" Type="http://schemas.openxmlformats.org/officeDocument/2006/relationships/hyperlink" Target="file:///h:\HJ%20Archive\2016\01-28-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E0E86-D1B1-47D9-9DA3-5234611D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664</Words>
  <Characters>3789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1007: Officer Gregory Thomas Alia - South Carolina Legislature Online</dc:title>
  <dc:subject/>
  <dc:creator>Gwen Thurmond</dc:creator>
  <cp:keywords/>
  <dc:description/>
  <cp:lastModifiedBy>N Cumfer</cp:lastModifiedBy>
  <cp:revision>2</cp:revision>
  <cp:lastPrinted>2016-01-14T13:59:00Z</cp:lastPrinted>
  <dcterms:created xsi:type="dcterms:W3CDTF">2016-12-02T17:24:00Z</dcterms:created>
  <dcterms:modified xsi:type="dcterms:W3CDTF">2016-12-02T17:24:00Z</dcterms:modified>
</cp:coreProperties>
</file>