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B14" w:rsidRDefault="00892B14" w:rsidP="00892B14">
      <w:pPr>
        <w:widowControl w:val="0"/>
        <w:jc w:val="center"/>
      </w:pPr>
      <w:bookmarkStart w:id="0" w:name="_GoBack"/>
      <w:bookmarkEnd w:id="0"/>
      <w:r w:rsidRPr="00892B14">
        <w:rPr>
          <w:b/>
        </w:rPr>
        <w:t>South Carolina General Assembly</w:t>
      </w:r>
    </w:p>
    <w:p w:rsidR="00892B14" w:rsidRDefault="00892B14" w:rsidP="00892B14">
      <w:pPr>
        <w:widowControl w:val="0"/>
        <w:jc w:val="center"/>
      </w:pPr>
      <w:r>
        <w:t>121st Session, 2015-2016</w:t>
      </w:r>
    </w:p>
    <w:p w:rsidR="00892B14" w:rsidRDefault="00892B14" w:rsidP="00892B14">
      <w:pPr>
        <w:widowControl w:val="0"/>
      </w:pPr>
    </w:p>
    <w:p w:rsidR="00892B14" w:rsidRDefault="00892B14" w:rsidP="00892B14">
      <w:pPr>
        <w:widowControl w:val="0"/>
        <w:rPr>
          <w:b/>
        </w:rPr>
      </w:pPr>
      <w:r w:rsidRPr="00892B14">
        <w:rPr>
          <w:b/>
        </w:rPr>
        <w:t>S.</w:t>
      </w:r>
      <w:r>
        <w:rPr>
          <w:b/>
        </w:rPr>
        <w:t xml:space="preserve"> </w:t>
      </w:r>
      <w:r w:rsidRPr="00892B14">
        <w:rPr>
          <w:b/>
        </w:rPr>
        <w:t>1250</w:t>
      </w:r>
    </w:p>
    <w:p w:rsidR="00892B14" w:rsidRDefault="00892B14" w:rsidP="00892B14">
      <w:pPr>
        <w:widowControl w:val="0"/>
        <w:rPr>
          <w:b/>
        </w:rPr>
      </w:pPr>
    </w:p>
    <w:p w:rsidR="00892B14" w:rsidRDefault="00892B14" w:rsidP="00892B14">
      <w:pPr>
        <w:widowControl w:val="0"/>
      </w:pPr>
      <w:r w:rsidRPr="00892B14">
        <w:rPr>
          <w:b/>
        </w:rPr>
        <w:t>STATUS INFORMATION</w:t>
      </w:r>
    </w:p>
    <w:p w:rsidR="00892B14" w:rsidRDefault="00892B14" w:rsidP="00892B14">
      <w:pPr>
        <w:widowControl w:val="0"/>
      </w:pPr>
    </w:p>
    <w:p w:rsidR="00892B14" w:rsidRDefault="00892B14" w:rsidP="00892B14">
      <w:pPr>
        <w:widowControl w:val="0"/>
      </w:pPr>
      <w:r>
        <w:t>Senate Resolution</w:t>
      </w:r>
    </w:p>
    <w:p w:rsidR="00892B14" w:rsidRDefault="00892B14" w:rsidP="00892B14">
      <w:pPr>
        <w:widowControl w:val="0"/>
      </w:pPr>
      <w:r>
        <w:t>Sponsors: Senator Alexander</w:t>
      </w:r>
    </w:p>
    <w:p w:rsidR="00892B14" w:rsidRDefault="00892B14" w:rsidP="00892B14">
      <w:pPr>
        <w:widowControl w:val="0"/>
      </w:pPr>
      <w:r>
        <w:t>Document Path: l:\s-res\tca\060foot.kmm.tca.docx</w:t>
      </w:r>
    </w:p>
    <w:p w:rsidR="00892B14" w:rsidRDefault="00892B14" w:rsidP="00892B14">
      <w:pPr>
        <w:widowControl w:val="0"/>
      </w:pPr>
    </w:p>
    <w:p w:rsidR="00892B14" w:rsidRDefault="00892B14" w:rsidP="00892B14">
      <w:pPr>
        <w:widowControl w:val="0"/>
      </w:pPr>
      <w:r>
        <w:t>Introduced in the Senate on April 19, 2016</w:t>
      </w:r>
    </w:p>
    <w:p w:rsidR="00892B14" w:rsidRDefault="00892B14" w:rsidP="00892B14">
      <w:pPr>
        <w:widowControl w:val="0"/>
      </w:pPr>
      <w:r>
        <w:t>Adopted by the Senate on April 19, 2016</w:t>
      </w:r>
    </w:p>
    <w:p w:rsidR="00892B14" w:rsidRDefault="00892B14" w:rsidP="00892B14">
      <w:pPr>
        <w:widowControl w:val="0"/>
      </w:pPr>
    </w:p>
    <w:p w:rsidR="00892B14" w:rsidRDefault="00892B14" w:rsidP="00892B14">
      <w:pPr>
        <w:widowControl w:val="0"/>
      </w:pPr>
      <w:r>
        <w:t xml:space="preserve">Summary: </w:t>
      </w:r>
      <w:r w:rsidR="00897CA8">
        <w:t>Bill Diekhoff</w:t>
      </w:r>
    </w:p>
    <w:p w:rsidR="00892B14" w:rsidRDefault="00892B14" w:rsidP="00892B14">
      <w:pPr>
        <w:widowControl w:val="0"/>
      </w:pPr>
    </w:p>
    <w:p w:rsidR="00892B14" w:rsidRDefault="00892B14" w:rsidP="00892B14">
      <w:pPr>
        <w:widowControl w:val="0"/>
      </w:pPr>
    </w:p>
    <w:p w:rsidR="00892B14" w:rsidRDefault="00892B14" w:rsidP="00892B14">
      <w:pPr>
        <w:widowControl w:val="0"/>
        <w:tabs>
          <w:tab w:val="center" w:pos="590"/>
          <w:tab w:val="center" w:pos="1440"/>
          <w:tab w:val="left" w:pos="1872"/>
          <w:tab w:val="left" w:pos="9187"/>
        </w:tabs>
      </w:pPr>
      <w:r w:rsidRPr="00892B14">
        <w:rPr>
          <w:b/>
        </w:rPr>
        <w:t>HISTORY OF LEGISLATIVE ACTIONS</w:t>
      </w:r>
    </w:p>
    <w:p w:rsidR="00892B14" w:rsidRDefault="00892B14" w:rsidP="00892B14">
      <w:pPr>
        <w:widowControl w:val="0"/>
        <w:tabs>
          <w:tab w:val="center" w:pos="590"/>
          <w:tab w:val="center" w:pos="1440"/>
          <w:tab w:val="left" w:pos="1872"/>
          <w:tab w:val="left" w:pos="9187"/>
        </w:tabs>
      </w:pPr>
    </w:p>
    <w:p w:rsidR="00892B14" w:rsidRPr="00892B14" w:rsidRDefault="00892B14" w:rsidP="00892B14">
      <w:pPr>
        <w:widowControl w:val="0"/>
        <w:tabs>
          <w:tab w:val="center" w:pos="590"/>
          <w:tab w:val="center" w:pos="1440"/>
          <w:tab w:val="left" w:pos="1872"/>
          <w:tab w:val="left" w:pos="9187"/>
        </w:tabs>
      </w:pPr>
      <w:r w:rsidRPr="00892B14">
        <w:rPr>
          <w:u w:val="single"/>
        </w:rPr>
        <w:tab/>
        <w:t>Date</w:t>
      </w:r>
      <w:r w:rsidRPr="00892B14">
        <w:rPr>
          <w:u w:val="single"/>
        </w:rPr>
        <w:tab/>
        <w:t>Body</w:t>
      </w:r>
      <w:r w:rsidRPr="00892B14">
        <w:rPr>
          <w:u w:val="single"/>
        </w:rPr>
        <w:tab/>
        <w:t>Action Description with journal page number</w:t>
      </w:r>
      <w:r w:rsidRPr="00892B14">
        <w:rPr>
          <w:u w:val="single"/>
        </w:rPr>
        <w:tab/>
      </w:r>
    </w:p>
    <w:p w:rsidR="00727D02" w:rsidRDefault="00727D02" w:rsidP="00727D02">
      <w:pPr>
        <w:widowControl w:val="0"/>
        <w:tabs>
          <w:tab w:val="right" w:pos="1008"/>
          <w:tab w:val="left" w:pos="1152"/>
          <w:tab w:val="left" w:pos="1872"/>
          <w:tab w:val="left" w:pos="9187"/>
        </w:tabs>
        <w:ind w:left="2088" w:hanging="2088"/>
      </w:pPr>
      <w:r>
        <w:tab/>
        <w:t>4/19/2016</w:t>
      </w:r>
      <w:r>
        <w:tab/>
        <w:t>Senate</w:t>
      </w:r>
      <w:r>
        <w:tab/>
      </w:r>
      <w:r w:rsidRPr="00764EA0">
        <w:t>Introduced and adopted (</w:t>
      </w:r>
      <w:hyperlink r:id="rId6" w:history="1">
        <w:r w:rsidRPr="00855999">
          <w:rPr>
            <w:rStyle w:val="Hyperlink"/>
          </w:rPr>
          <w:t>Senate Journal</w:t>
        </w:r>
        <w:r w:rsidRPr="00855999">
          <w:rPr>
            <w:rStyle w:val="Hyperlink"/>
          </w:rPr>
          <w:noBreakHyphen/>
          <w:t>page 5</w:t>
        </w:r>
      </w:hyperlink>
      <w:r w:rsidRPr="00764EA0">
        <w:t>)</w:t>
      </w:r>
    </w:p>
    <w:p w:rsidR="00727D02" w:rsidRDefault="00727D02" w:rsidP="00727D02">
      <w:pPr>
        <w:widowControl w:val="0"/>
        <w:tabs>
          <w:tab w:val="right" w:pos="1008"/>
          <w:tab w:val="left" w:pos="1152"/>
          <w:tab w:val="left" w:pos="1872"/>
          <w:tab w:val="left" w:pos="9187"/>
        </w:tabs>
        <w:ind w:left="2088" w:hanging="2088"/>
      </w:pPr>
    </w:p>
    <w:p w:rsidR="00892B14" w:rsidRDefault="00892B14" w:rsidP="00892B14">
      <w:pPr>
        <w:widowControl w:val="0"/>
        <w:tabs>
          <w:tab w:val="right" w:pos="1008"/>
          <w:tab w:val="left" w:pos="1152"/>
          <w:tab w:val="left" w:pos="1872"/>
          <w:tab w:val="left" w:pos="9187"/>
        </w:tabs>
        <w:ind w:left="2088" w:hanging="2088"/>
      </w:pPr>
      <w:r>
        <w:t xml:space="preserve">View the latest </w:t>
      </w:r>
      <w:hyperlink r:id="rId7" w:history="1">
        <w:r w:rsidRPr="00892B14">
          <w:rPr>
            <w:rStyle w:val="Hyperlink"/>
          </w:rPr>
          <w:t>legislative information</w:t>
        </w:r>
      </w:hyperlink>
      <w:r>
        <w:t xml:space="preserve"> at the website</w:t>
      </w:r>
    </w:p>
    <w:p w:rsidR="00892B14" w:rsidRDefault="00892B14" w:rsidP="00892B14">
      <w:pPr>
        <w:widowControl w:val="0"/>
        <w:tabs>
          <w:tab w:val="right" w:pos="1008"/>
          <w:tab w:val="left" w:pos="1152"/>
          <w:tab w:val="left" w:pos="1872"/>
          <w:tab w:val="left" w:pos="9187"/>
        </w:tabs>
        <w:ind w:left="2088" w:hanging="2088"/>
      </w:pPr>
    </w:p>
    <w:p w:rsidR="00892B14" w:rsidRPr="00892B14" w:rsidRDefault="00892B14" w:rsidP="00892B14">
      <w:pPr>
        <w:widowControl w:val="0"/>
        <w:tabs>
          <w:tab w:val="right" w:pos="1008"/>
          <w:tab w:val="left" w:pos="1152"/>
          <w:tab w:val="left" w:pos="1872"/>
          <w:tab w:val="left" w:pos="9187"/>
        </w:tabs>
        <w:ind w:left="2088" w:hanging="2088"/>
      </w:pPr>
    </w:p>
    <w:p w:rsidR="00892B14" w:rsidRDefault="00892B14" w:rsidP="00892B14">
      <w:r w:rsidRPr="00892B14">
        <w:rPr>
          <w:b/>
        </w:rPr>
        <w:t>VERSIONS OF THIS BILL</w:t>
      </w:r>
    </w:p>
    <w:p w:rsidR="00892B14" w:rsidRDefault="00892B14" w:rsidP="00892B14"/>
    <w:p w:rsidR="00892B14" w:rsidRDefault="00855999" w:rsidP="00892B14">
      <w:hyperlink r:id="rId8" w:history="1">
        <w:r w:rsidR="00892B14">
          <w:rPr>
            <w:rStyle w:val="Hyperlink"/>
          </w:rPr>
          <w:t>4/19/2016</w:t>
        </w:r>
      </w:hyperlink>
    </w:p>
    <w:p w:rsidR="00892B14" w:rsidRDefault="00892B14" w:rsidP="00892B14"/>
    <w:p w:rsidR="00892B14" w:rsidRDefault="00892B14" w:rsidP="00892B14">
      <w:pPr>
        <w:sectPr w:rsidR="00892B14" w:rsidSect="00892B14">
          <w:pgSz w:w="12240" w:h="15840" w:code="1"/>
          <w:pgMar w:top="1080" w:right="1440" w:bottom="1080" w:left="1440" w:header="720" w:footer="720" w:gutter="0"/>
          <w:cols w:space="720"/>
          <w:noEndnote/>
          <w:docGrid w:linePitch="360"/>
        </w:sectPr>
      </w:pPr>
    </w:p>
    <w:p w:rsidR="00ED3C4A" w:rsidRPr="00522CE0" w:rsidRDefault="00ED3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3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1C8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537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CONGRATULATE MR. BILL DIEKHOFF, DIRECTOR OF THE FOOTHILLS CHORALE, </w:t>
      </w:r>
      <w:r w:rsidR="00407ADF">
        <w:rPr>
          <w:rFonts w:eastAsia="Times New Roman"/>
        </w:rPr>
        <w:t xml:space="preserve">FOR </w:t>
      </w:r>
      <w:r>
        <w:rPr>
          <w:rFonts w:eastAsia="Times New Roman"/>
        </w:rPr>
        <w:t>TWENTY YEARS OF SERVICE TO HIS COMMUNITY AND TO WISH HIM MUCH SUCCESS AND HAPPINESS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537CB" w:rsidRDefault="008537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07ADF">
        <w:rPr>
          <w:rFonts w:eastAsia="Times New Roman"/>
        </w:rPr>
        <w:t>the members of the Senate are pleased to learn that Mr. Bill Diekhoff has been directing the Foothills Chorale for the past twenty years. He will conduct his last concert on April 24, 2016; and</w:t>
      </w:r>
    </w:p>
    <w:p w:rsidR="008537CB" w:rsidRDefault="008537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37CB" w:rsidRDefault="008537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07ADF">
        <w:rPr>
          <w:rFonts w:eastAsia="Times New Roman"/>
        </w:rPr>
        <w:t>the Foothills Chorale is a community choir of vocal musicians from the Upstate of South Carolina who perform music in a variety of styles; and</w:t>
      </w:r>
    </w:p>
    <w:p w:rsidR="00407ADF" w:rsidRDefault="0040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ADF" w:rsidRDefault="0040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known for his innovative and eclectic programming, </w:t>
      </w:r>
      <w:r w:rsidR="002C035C">
        <w:rPr>
          <w:rFonts w:eastAsia="Times New Roman"/>
        </w:rPr>
        <w:t>Mr. Diekhoff searches for music that will stretch the singer, audience, and himself; and</w:t>
      </w:r>
    </w:p>
    <w:p w:rsidR="00407ADF" w:rsidRDefault="0040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ADF" w:rsidRDefault="0040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Diekhoff has led groups at an international level, </w:t>
      </w:r>
      <w:r w:rsidR="002C035C">
        <w:rPr>
          <w:rFonts w:eastAsia="Times New Roman"/>
        </w:rPr>
        <w:t xml:space="preserve">performing </w:t>
      </w:r>
      <w:r>
        <w:rPr>
          <w:rFonts w:eastAsia="Times New Roman"/>
        </w:rPr>
        <w:t>at Notre Dame Cathedral in Paris, France, Westminster Abbey in London, England, St. Giles in Edinburgh, Scotland</w:t>
      </w:r>
      <w:r w:rsidR="002C035C">
        <w:rPr>
          <w:rFonts w:eastAsia="Times New Roman"/>
        </w:rPr>
        <w:t>, and others</w:t>
      </w:r>
      <w:r>
        <w:rPr>
          <w:rFonts w:eastAsia="Times New Roman"/>
        </w:rPr>
        <w:t>; and</w:t>
      </w:r>
    </w:p>
    <w:p w:rsidR="00407ADF" w:rsidRDefault="0040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ADF" w:rsidRDefault="002C035C" w:rsidP="002C0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a more local level, Mr. Diekhoff taught for many years in public schools in Indiana and Wisconsin. He formerly conducted the Key Koraliers and currently teaches voice at Erskine College; and</w:t>
      </w:r>
    </w:p>
    <w:p w:rsidR="00407ADF" w:rsidRDefault="0040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ADF" w:rsidRDefault="0040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Diekhoff is a member of the American Choral Directors Association and is the past national chairman of the Community Choir Committee</w:t>
      </w:r>
      <w:r w:rsidR="002C035C">
        <w:rPr>
          <w:rFonts w:eastAsia="Times New Roman"/>
        </w:rPr>
        <w:t xml:space="preserve">. In 2000, he received the Morris D. </w:t>
      </w:r>
      <w:r w:rsidR="002C035C">
        <w:rPr>
          <w:rFonts w:eastAsia="Times New Roman"/>
        </w:rPr>
        <w:lastRenderedPageBreak/>
        <w:t>Hayes Award for outstanding contributions to choral music in Wisconsin</w:t>
      </w:r>
      <w:r>
        <w:rPr>
          <w:rFonts w:eastAsia="Times New Roman"/>
        </w:rPr>
        <w:t>; and</w:t>
      </w:r>
    </w:p>
    <w:p w:rsidR="00407ADF" w:rsidRDefault="0040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C8D" w:rsidRDefault="0040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Mr. Diekhoff’s </w:t>
      </w:r>
      <w:r w:rsidR="002C035C">
        <w:rPr>
          <w:rFonts w:eastAsia="Times New Roman"/>
        </w:rPr>
        <w:t xml:space="preserve">many years of dedicated </w:t>
      </w:r>
      <w:r>
        <w:rPr>
          <w:rFonts w:eastAsia="Times New Roman"/>
        </w:rPr>
        <w:t>service to his community</w:t>
      </w:r>
      <w:r w:rsidR="002C035C">
        <w:rPr>
          <w:rFonts w:eastAsia="Times New Roman"/>
        </w:rPr>
        <w:t xml:space="preserve"> through his excellence in choral conducting. </w:t>
      </w:r>
      <w:r w:rsidR="003D1C8D">
        <w:rPr>
          <w:rFonts w:eastAsia="Times New Roman"/>
        </w:rPr>
        <w:t>Now, therefore,</w:t>
      </w:r>
    </w:p>
    <w:p w:rsidR="003D1C8D" w:rsidRDefault="003D1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C8D" w:rsidRDefault="003D1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D1C8D" w:rsidRDefault="003D1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ADF" w:rsidRDefault="003D1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07ADF">
        <w:rPr>
          <w:rFonts w:eastAsia="Times New Roman"/>
        </w:rPr>
        <w:t>the members of the Senate, by this resolution, recognize and congratulate Mr. Bill Diekhoff, director of the Foothills Chorale, for twenty years of service to his community and wish him much success and happiness in all his future endeavors</w:t>
      </w:r>
      <w:r>
        <w:rPr>
          <w:rFonts w:eastAsia="Times New Roman"/>
        </w:rPr>
        <w:t>.</w:t>
      </w:r>
    </w:p>
    <w:p w:rsidR="003D1C8D" w:rsidRDefault="003D1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C8D" w:rsidRPr="00522CE0" w:rsidRDefault="003D1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407ADF">
        <w:rPr>
          <w:rFonts w:eastAsia="Times New Roman"/>
        </w:rPr>
        <w:t>Mr. Bill Diekhoff</w:t>
      </w:r>
      <w:r>
        <w:rPr>
          <w:rFonts w:eastAsia="Times New Roman"/>
        </w:rPr>
        <w:t>.</w:t>
      </w:r>
    </w:p>
    <w:p w:rsidR="00B41BE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92B14" w:rsidRDefault="00892B14" w:rsidP="00892B14">
      <w:pPr>
        <w:suppressAutoHyphens/>
        <w:jc w:val="both"/>
        <w:rPr>
          <w:rFonts w:eastAsia="Times New Roman"/>
        </w:rPr>
      </w:pPr>
    </w:p>
    <w:sectPr w:rsidR="00892B14" w:rsidSect="00892B1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C8D" w:rsidRDefault="003D1C8D" w:rsidP="00522CE0">
      <w:r>
        <w:separator/>
      </w:r>
    </w:p>
  </w:endnote>
  <w:endnote w:type="continuationSeparator" w:id="0">
    <w:p w:rsidR="003D1C8D" w:rsidRDefault="003D1C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4D7ECD-414B-417F-915B-0A6CE6D155ED}"/>
    <w:embedBold r:id="rId2" w:fontKey="{A87F9C19-7423-4DF6-9685-7042977827E1}"/>
  </w:font>
  <w:font w:name="Calibri">
    <w:panose1 w:val="020F0502020204030204"/>
    <w:charset w:val="00"/>
    <w:family w:val="swiss"/>
    <w:pitch w:val="variable"/>
    <w:sig w:usb0="E00002FF" w:usb1="4000ACFF" w:usb2="00000001" w:usb3="00000000" w:csb0="0000019F" w:csb1="00000000"/>
    <w:embedRegular r:id="rId3" w:fontKey="{1A76552D-0239-4B12-9B83-94970868ACC9}"/>
    <w:embedBold r:id="rId4" w:fontKey="{D1ED1A6E-BB92-450F-B051-0918881B967E}"/>
  </w:font>
  <w:font w:name="Cambria">
    <w:panose1 w:val="02040503050406030204"/>
    <w:charset w:val="00"/>
    <w:family w:val="roman"/>
    <w:pitch w:val="variable"/>
    <w:sig w:usb0="E00002FF" w:usb1="400004FF" w:usb2="00000000" w:usb3="00000000" w:csb0="0000019F" w:csb1="00000000"/>
    <w:embedRegular r:id="rId5" w:fontKey="{C914A810-C899-4192-A1DA-DCBB4CC531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B14" w:rsidRPr="00ED3C4A" w:rsidRDefault="00892B14" w:rsidP="00ED3C4A">
    <w:pPr>
      <w:pStyle w:val="Footer"/>
      <w:tabs>
        <w:tab w:val="clear" w:pos="4680"/>
        <w:tab w:val="clear" w:pos="9360"/>
        <w:tab w:val="center" w:pos="2995"/>
      </w:tabs>
      <w:spacing w:before="120"/>
    </w:pPr>
    <w:r>
      <w:t>[1250]</w:t>
    </w:r>
    <w:r>
      <w:tab/>
    </w:r>
    <w:r>
      <w:fldChar w:fldCharType="begin"/>
    </w:r>
    <w:r>
      <w:instrText xml:space="preserve"> PAGE  \* MERGEFORMAT </w:instrText>
    </w:r>
    <w:r>
      <w:fldChar w:fldCharType="separate"/>
    </w:r>
    <w:r w:rsidR="008559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C8D" w:rsidRDefault="003D1C8D" w:rsidP="00522CE0">
      <w:r>
        <w:separator/>
      </w:r>
    </w:p>
  </w:footnote>
  <w:footnote w:type="continuationSeparator" w:id="0">
    <w:p w:rsidR="003D1C8D" w:rsidRDefault="003D1C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0FOOT.KMM.TCA"/>
    <w:docVar w:name="CoverAttorneyInitials" w:val="KMM"/>
    <w:docVar w:name="CoverAttorneyLastName" w:val="Moffitt"/>
    <w:docVar w:name="CoverBillType" w:val="r"/>
    <w:docVar w:name="CoverSenator" w:val="TCA"/>
    <w:docVar w:name="dvBillNumber" w:val="1250"/>
    <w:docVar w:name="dvBillNumberPrefix" w:val="S. "/>
    <w:docVar w:name="dvOriginalBody" w:val="Senate"/>
    <w:docVar w:name="fulldraftpath" w:val="L:\S-RES\TCA\060FOOT.KMM.TCA.DOCX"/>
    <w:docVar w:name="NameofBody" w:val="S"/>
    <w:docVar w:name="vgroup2" w:val="S-RES"/>
  </w:docVars>
  <w:rsids>
    <w:rsidRoot w:val="003D1C8D"/>
    <w:rsid w:val="00042AC1"/>
    <w:rsid w:val="00046516"/>
    <w:rsid w:val="0007601D"/>
    <w:rsid w:val="000B0720"/>
    <w:rsid w:val="000B5EAF"/>
    <w:rsid w:val="00120625"/>
    <w:rsid w:val="001315B2"/>
    <w:rsid w:val="00170561"/>
    <w:rsid w:val="00186AC9"/>
    <w:rsid w:val="00197DF1"/>
    <w:rsid w:val="001B3DD9"/>
    <w:rsid w:val="001B7E5D"/>
    <w:rsid w:val="001D3BAC"/>
    <w:rsid w:val="00216025"/>
    <w:rsid w:val="00245C4E"/>
    <w:rsid w:val="002C035C"/>
    <w:rsid w:val="002C1321"/>
    <w:rsid w:val="002C2031"/>
    <w:rsid w:val="002C5896"/>
    <w:rsid w:val="002D3BED"/>
    <w:rsid w:val="002F37AF"/>
    <w:rsid w:val="00307C2B"/>
    <w:rsid w:val="00315D04"/>
    <w:rsid w:val="00383247"/>
    <w:rsid w:val="003D1C8D"/>
    <w:rsid w:val="003D6E2B"/>
    <w:rsid w:val="003E7597"/>
    <w:rsid w:val="00407ADF"/>
    <w:rsid w:val="00424125"/>
    <w:rsid w:val="0044020F"/>
    <w:rsid w:val="00450668"/>
    <w:rsid w:val="004813A2"/>
    <w:rsid w:val="004952FA"/>
    <w:rsid w:val="004B6A22"/>
    <w:rsid w:val="004D7F37"/>
    <w:rsid w:val="00522CE0"/>
    <w:rsid w:val="00565148"/>
    <w:rsid w:val="00570403"/>
    <w:rsid w:val="00593361"/>
    <w:rsid w:val="005A413B"/>
    <w:rsid w:val="005A5017"/>
    <w:rsid w:val="005A648C"/>
    <w:rsid w:val="005B068D"/>
    <w:rsid w:val="005F1745"/>
    <w:rsid w:val="006A1802"/>
    <w:rsid w:val="006C74EA"/>
    <w:rsid w:val="00720D40"/>
    <w:rsid w:val="00727D02"/>
    <w:rsid w:val="007318D4"/>
    <w:rsid w:val="00765784"/>
    <w:rsid w:val="007A4390"/>
    <w:rsid w:val="007E5CB7"/>
    <w:rsid w:val="008314D2"/>
    <w:rsid w:val="008537CB"/>
    <w:rsid w:val="00855999"/>
    <w:rsid w:val="00892B14"/>
    <w:rsid w:val="00897CA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1BE0"/>
    <w:rsid w:val="00B5790D"/>
    <w:rsid w:val="00B945C5"/>
    <w:rsid w:val="00BA20EA"/>
    <w:rsid w:val="00BB5AFC"/>
    <w:rsid w:val="00BC0A56"/>
    <w:rsid w:val="00C45366"/>
    <w:rsid w:val="00C57023"/>
    <w:rsid w:val="00C74052"/>
    <w:rsid w:val="00C94C0C"/>
    <w:rsid w:val="00CB187A"/>
    <w:rsid w:val="00CC0EC7"/>
    <w:rsid w:val="00D1088B"/>
    <w:rsid w:val="00D14DE6"/>
    <w:rsid w:val="00D156D2"/>
    <w:rsid w:val="00D35486"/>
    <w:rsid w:val="00D53E29"/>
    <w:rsid w:val="00D86943"/>
    <w:rsid w:val="00DA47B9"/>
    <w:rsid w:val="00DE5635"/>
    <w:rsid w:val="00E058D3"/>
    <w:rsid w:val="00E2236D"/>
    <w:rsid w:val="00E506A7"/>
    <w:rsid w:val="00E57191"/>
    <w:rsid w:val="00E76AD9"/>
    <w:rsid w:val="00E91E2F"/>
    <w:rsid w:val="00EA3546"/>
    <w:rsid w:val="00EB47AE"/>
    <w:rsid w:val="00EC34E1"/>
    <w:rsid w:val="00ED3C4A"/>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6213499-A4BF-4C7F-B302-74095F187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92B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250_2016041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50&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19-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406</Words>
  <Characters>2315</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1250: Bill Diekhoff - South Carolina Legislature Online</dc:title>
  <dc:subject/>
  <dc:creator>Jill Holt</dc:creator>
  <cp:keywords/>
  <dc:description/>
  <cp:lastModifiedBy>N Cumfer</cp:lastModifiedBy>
  <cp:revision>2</cp:revision>
  <dcterms:created xsi:type="dcterms:W3CDTF">2016-12-02T17:34:00Z</dcterms:created>
  <dcterms:modified xsi:type="dcterms:W3CDTF">2016-12-02T17:34:00Z</dcterms:modified>
</cp:coreProperties>
</file>