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0AD" w:rsidRDefault="001D40AD" w:rsidP="001D40AD">
      <w:pPr>
        <w:widowControl w:val="0"/>
        <w:jc w:val="center"/>
      </w:pPr>
      <w:bookmarkStart w:id="0" w:name="_GoBack"/>
      <w:bookmarkEnd w:id="0"/>
      <w:r w:rsidRPr="001D40AD">
        <w:rPr>
          <w:b/>
        </w:rPr>
        <w:t>South Carolina General Assembly</w:t>
      </w:r>
    </w:p>
    <w:p w:rsidR="001D40AD" w:rsidRDefault="001D40AD" w:rsidP="001D40AD">
      <w:pPr>
        <w:widowControl w:val="0"/>
        <w:jc w:val="center"/>
      </w:pPr>
      <w:r>
        <w:t>121st Session, 2015-2016</w:t>
      </w:r>
    </w:p>
    <w:p w:rsidR="001D40AD" w:rsidRDefault="001D40AD" w:rsidP="001D40AD">
      <w:pPr>
        <w:widowControl w:val="0"/>
        <w:jc w:val="left"/>
      </w:pPr>
    </w:p>
    <w:p w:rsidR="001D40AD" w:rsidRDefault="001D40AD" w:rsidP="001D40AD">
      <w:pPr>
        <w:widowControl w:val="0"/>
        <w:jc w:val="left"/>
        <w:rPr>
          <w:b/>
        </w:rPr>
      </w:pPr>
      <w:r w:rsidRPr="001D40AD">
        <w:rPr>
          <w:b/>
        </w:rPr>
        <w:t>H. 3004</w:t>
      </w:r>
    </w:p>
    <w:p w:rsidR="001D40AD" w:rsidRDefault="001D40AD" w:rsidP="001D40AD">
      <w:pPr>
        <w:widowControl w:val="0"/>
        <w:jc w:val="left"/>
        <w:rPr>
          <w:b/>
        </w:rPr>
      </w:pPr>
    </w:p>
    <w:p w:rsidR="001D40AD" w:rsidRDefault="001D40AD" w:rsidP="001D40AD">
      <w:pPr>
        <w:widowControl w:val="0"/>
        <w:jc w:val="left"/>
      </w:pPr>
      <w:r w:rsidRPr="001D40AD">
        <w:rPr>
          <w:b/>
        </w:rPr>
        <w:t>STATUS INFORMATION</w:t>
      </w:r>
    </w:p>
    <w:p w:rsidR="001D40AD" w:rsidRDefault="001D40AD" w:rsidP="001D40AD">
      <w:pPr>
        <w:widowControl w:val="0"/>
        <w:jc w:val="left"/>
      </w:pPr>
    </w:p>
    <w:p w:rsidR="001D40AD" w:rsidRDefault="001D40AD" w:rsidP="001D40AD">
      <w:pPr>
        <w:widowControl w:val="0"/>
        <w:jc w:val="left"/>
      </w:pPr>
      <w:r>
        <w:t>General Bill</w:t>
      </w:r>
    </w:p>
    <w:p w:rsidR="001D40AD" w:rsidRDefault="00DB61BD" w:rsidP="001D40AD">
      <w:pPr>
        <w:widowControl w:val="0"/>
        <w:jc w:val="left"/>
      </w:pPr>
      <w:r>
        <w:t>Sponsors: Reps. Hardwick, R.L. Brown and Felder</w:t>
      </w:r>
    </w:p>
    <w:p w:rsidR="001D40AD" w:rsidRDefault="001D40AD" w:rsidP="001D40AD">
      <w:pPr>
        <w:widowControl w:val="0"/>
        <w:jc w:val="left"/>
      </w:pPr>
      <w:r>
        <w:t>Document Path: l:\council\bills\swb\5197cm15.docx</w:t>
      </w:r>
    </w:p>
    <w:p w:rsidR="00BA223B" w:rsidRDefault="00BA223B" w:rsidP="001D40AD">
      <w:pPr>
        <w:widowControl w:val="0"/>
        <w:jc w:val="left"/>
      </w:pPr>
      <w:r>
        <w:t>Companion/Similar bill(s): 3065</w:t>
      </w:r>
    </w:p>
    <w:p w:rsidR="001D40AD" w:rsidRDefault="001D40AD" w:rsidP="001D40AD">
      <w:pPr>
        <w:widowControl w:val="0"/>
        <w:jc w:val="left"/>
      </w:pPr>
    </w:p>
    <w:p w:rsidR="000B265F" w:rsidRDefault="000B265F" w:rsidP="001D40AD">
      <w:pPr>
        <w:widowControl w:val="0"/>
        <w:jc w:val="left"/>
      </w:pPr>
      <w:r>
        <w:t>Introduced in the House on January 13, 2015</w:t>
      </w:r>
    </w:p>
    <w:p w:rsidR="000B265F" w:rsidRPr="000B265F" w:rsidRDefault="000B265F" w:rsidP="001D40AD">
      <w:pPr>
        <w:widowControl w:val="0"/>
        <w:jc w:val="left"/>
      </w:pPr>
      <w:r>
        <w:t xml:space="preserve">Currently residing in the House Committee on </w:t>
      </w:r>
      <w:r w:rsidRPr="000B265F">
        <w:rPr>
          <w:b/>
        </w:rPr>
        <w:t>Education and Public Works</w:t>
      </w:r>
    </w:p>
    <w:p w:rsidR="000B265F" w:rsidRDefault="000B265F" w:rsidP="001D40AD">
      <w:pPr>
        <w:widowControl w:val="0"/>
        <w:jc w:val="left"/>
      </w:pPr>
    </w:p>
    <w:p w:rsidR="001D40AD" w:rsidRDefault="001D40AD" w:rsidP="001D40AD">
      <w:pPr>
        <w:widowControl w:val="0"/>
        <w:jc w:val="left"/>
      </w:pPr>
      <w:r>
        <w:t xml:space="preserve">Summary: </w:t>
      </w:r>
      <w:r w:rsidR="00C26048">
        <w:t>Untitled utility trailers</w:t>
      </w:r>
    </w:p>
    <w:p w:rsidR="001D40AD" w:rsidRDefault="001D40AD" w:rsidP="001D40AD">
      <w:pPr>
        <w:widowControl w:val="0"/>
        <w:jc w:val="left"/>
      </w:pPr>
    </w:p>
    <w:p w:rsidR="001D40AD" w:rsidRDefault="001D40AD" w:rsidP="001D40AD">
      <w:pPr>
        <w:widowControl w:val="0"/>
        <w:jc w:val="left"/>
      </w:pPr>
    </w:p>
    <w:p w:rsidR="001D40AD" w:rsidRDefault="001D40AD" w:rsidP="001D40AD">
      <w:pPr>
        <w:widowControl w:val="0"/>
        <w:tabs>
          <w:tab w:val="center" w:pos="590"/>
          <w:tab w:val="center" w:pos="1440"/>
          <w:tab w:val="left" w:pos="1872"/>
          <w:tab w:val="left" w:pos="9187"/>
        </w:tabs>
        <w:jc w:val="left"/>
      </w:pPr>
      <w:r w:rsidRPr="001D40AD">
        <w:rPr>
          <w:b/>
        </w:rPr>
        <w:t>HISTORY OF LEGISLATIVE ACTIONS</w:t>
      </w:r>
    </w:p>
    <w:p w:rsidR="001D40AD" w:rsidRDefault="001D40AD" w:rsidP="001D40AD">
      <w:pPr>
        <w:widowControl w:val="0"/>
        <w:tabs>
          <w:tab w:val="center" w:pos="590"/>
          <w:tab w:val="center" w:pos="1440"/>
          <w:tab w:val="left" w:pos="1872"/>
          <w:tab w:val="left" w:pos="9187"/>
        </w:tabs>
        <w:jc w:val="left"/>
      </w:pPr>
    </w:p>
    <w:p w:rsidR="001D40AD" w:rsidRPr="001D40AD" w:rsidRDefault="001D40AD" w:rsidP="001D40AD">
      <w:pPr>
        <w:widowControl w:val="0"/>
        <w:tabs>
          <w:tab w:val="center" w:pos="590"/>
          <w:tab w:val="center" w:pos="1440"/>
          <w:tab w:val="left" w:pos="1872"/>
          <w:tab w:val="left" w:pos="9187"/>
        </w:tabs>
        <w:jc w:val="left"/>
      </w:pPr>
      <w:r w:rsidRPr="001D40AD">
        <w:rPr>
          <w:u w:val="single"/>
        </w:rPr>
        <w:tab/>
        <w:t>Date</w:t>
      </w:r>
      <w:r w:rsidRPr="001D40AD">
        <w:rPr>
          <w:u w:val="single"/>
        </w:rPr>
        <w:tab/>
        <w:t>Body</w:t>
      </w:r>
      <w:r w:rsidRPr="001D40AD">
        <w:rPr>
          <w:u w:val="single"/>
        </w:rPr>
        <w:tab/>
        <w:t>Action Description with journal page number</w:t>
      </w:r>
      <w:r w:rsidRPr="001D40AD">
        <w:rPr>
          <w:u w:val="single"/>
        </w:rPr>
        <w:tab/>
      </w:r>
    </w:p>
    <w:p w:rsidR="00DB61BD" w:rsidRDefault="00DB61BD" w:rsidP="00DB61BD">
      <w:pPr>
        <w:widowControl w:val="0"/>
        <w:tabs>
          <w:tab w:val="right" w:pos="1008"/>
          <w:tab w:val="left" w:pos="1152"/>
          <w:tab w:val="left" w:pos="1872"/>
          <w:tab w:val="left" w:pos="9187"/>
        </w:tabs>
        <w:ind w:left="2088" w:hanging="2088"/>
        <w:jc w:val="left"/>
      </w:pPr>
      <w:r>
        <w:tab/>
        <w:t>12/11/2014</w:t>
      </w:r>
      <w:r>
        <w:tab/>
        <w:t>House</w:t>
      </w:r>
      <w:r>
        <w:tab/>
      </w:r>
      <w:r w:rsidRPr="00D17990">
        <w:t>Prefiled</w:t>
      </w:r>
    </w:p>
    <w:p w:rsidR="00DB61BD" w:rsidRDefault="00DB61BD" w:rsidP="00DB61BD">
      <w:pPr>
        <w:widowControl w:val="0"/>
        <w:tabs>
          <w:tab w:val="right" w:pos="1008"/>
          <w:tab w:val="left" w:pos="1152"/>
          <w:tab w:val="left" w:pos="1872"/>
          <w:tab w:val="left" w:pos="9187"/>
        </w:tabs>
        <w:ind w:left="2088" w:hanging="2088"/>
        <w:jc w:val="left"/>
      </w:pPr>
      <w:r>
        <w:tab/>
        <w:t>12/11/2014</w:t>
      </w:r>
      <w:r>
        <w:tab/>
        <w:t>House</w:t>
      </w:r>
      <w:r>
        <w:tab/>
      </w:r>
      <w:r w:rsidRPr="00D17990">
        <w:t xml:space="preserve">Referred to Committee on </w:t>
      </w:r>
      <w:r w:rsidRPr="00D17990">
        <w:rPr>
          <w:b/>
        </w:rPr>
        <w:t>Education and Public Works</w:t>
      </w:r>
    </w:p>
    <w:p w:rsidR="00DB61BD" w:rsidRDefault="00DB61BD" w:rsidP="00DB61BD">
      <w:pPr>
        <w:widowControl w:val="0"/>
        <w:tabs>
          <w:tab w:val="right" w:pos="1008"/>
          <w:tab w:val="left" w:pos="1152"/>
          <w:tab w:val="left" w:pos="1872"/>
          <w:tab w:val="left" w:pos="9187"/>
        </w:tabs>
        <w:ind w:left="2088" w:hanging="2088"/>
        <w:jc w:val="left"/>
      </w:pPr>
      <w:r>
        <w:tab/>
        <w:t>1/13/2015</w:t>
      </w:r>
      <w:r>
        <w:tab/>
        <w:t>House</w:t>
      </w:r>
      <w:r>
        <w:tab/>
      </w:r>
      <w:r w:rsidRPr="00D17990">
        <w:t>Introduced and read first time (</w:t>
      </w:r>
      <w:hyperlink r:id="rId7" w:history="1">
        <w:r w:rsidRPr="004B0B14">
          <w:rPr>
            <w:rStyle w:val="Hyperlink"/>
          </w:rPr>
          <w:t>House Journal</w:t>
        </w:r>
        <w:r w:rsidRPr="004B0B14">
          <w:rPr>
            <w:rStyle w:val="Hyperlink"/>
          </w:rPr>
          <w:noBreakHyphen/>
          <w:t>page 60</w:t>
        </w:r>
      </w:hyperlink>
      <w:r w:rsidRPr="00D17990">
        <w:t>)</w:t>
      </w:r>
    </w:p>
    <w:p w:rsidR="00DB61BD" w:rsidRDefault="00DB61BD" w:rsidP="00DB61BD">
      <w:pPr>
        <w:widowControl w:val="0"/>
        <w:tabs>
          <w:tab w:val="right" w:pos="1008"/>
          <w:tab w:val="left" w:pos="1152"/>
          <w:tab w:val="left" w:pos="1872"/>
          <w:tab w:val="left" w:pos="9187"/>
        </w:tabs>
        <w:ind w:left="2088" w:hanging="2088"/>
        <w:jc w:val="left"/>
      </w:pPr>
      <w:r>
        <w:tab/>
        <w:t>1/13/2015</w:t>
      </w:r>
      <w:r>
        <w:tab/>
        <w:t>House</w:t>
      </w:r>
      <w:r>
        <w:tab/>
      </w:r>
      <w:r w:rsidRPr="00D17990">
        <w:t>Referred to Commi</w:t>
      </w:r>
      <w:r>
        <w:t xml:space="preserve">ttee on </w:t>
      </w:r>
      <w:r w:rsidRPr="00D17990">
        <w:rPr>
          <w:b/>
        </w:rPr>
        <w:t>Education and Public Works</w:t>
      </w:r>
      <w:r w:rsidRPr="00D17990">
        <w:t xml:space="preserve"> (</w:t>
      </w:r>
      <w:hyperlink r:id="rId8" w:history="1">
        <w:r w:rsidRPr="004B0B14">
          <w:rPr>
            <w:rStyle w:val="Hyperlink"/>
          </w:rPr>
          <w:t>House Journal</w:t>
        </w:r>
        <w:r w:rsidRPr="004B0B14">
          <w:rPr>
            <w:rStyle w:val="Hyperlink"/>
          </w:rPr>
          <w:noBreakHyphen/>
          <w:t>page 60</w:t>
        </w:r>
      </w:hyperlink>
      <w:r w:rsidRPr="00D17990">
        <w:t>)</w:t>
      </w:r>
    </w:p>
    <w:p w:rsidR="00DB61BD" w:rsidRDefault="00DB61BD" w:rsidP="00DB61BD">
      <w:pPr>
        <w:widowControl w:val="0"/>
        <w:tabs>
          <w:tab w:val="right" w:pos="1008"/>
          <w:tab w:val="left" w:pos="1152"/>
          <w:tab w:val="left" w:pos="1872"/>
          <w:tab w:val="left" w:pos="9187"/>
        </w:tabs>
        <w:ind w:left="2088" w:hanging="2088"/>
        <w:jc w:val="left"/>
      </w:pPr>
      <w:r>
        <w:tab/>
        <w:t>1/15/2015</w:t>
      </w:r>
      <w:r>
        <w:tab/>
        <w:t>House</w:t>
      </w:r>
      <w:r>
        <w:tab/>
      </w:r>
      <w:r w:rsidRPr="00D17990">
        <w:t>Member(s) request name added as sponsor: Felder</w:t>
      </w:r>
    </w:p>
    <w:p w:rsidR="00DB61BD" w:rsidRDefault="00DB61BD" w:rsidP="00DB61BD">
      <w:pPr>
        <w:widowControl w:val="0"/>
        <w:tabs>
          <w:tab w:val="right" w:pos="1008"/>
          <w:tab w:val="left" w:pos="1152"/>
          <w:tab w:val="left" w:pos="1872"/>
          <w:tab w:val="left" w:pos="9187"/>
        </w:tabs>
        <w:ind w:left="2088" w:hanging="2088"/>
        <w:jc w:val="left"/>
      </w:pPr>
    </w:p>
    <w:p w:rsidR="001D40AD" w:rsidRDefault="001D40AD" w:rsidP="001D40AD">
      <w:pPr>
        <w:widowControl w:val="0"/>
        <w:tabs>
          <w:tab w:val="right" w:pos="1008"/>
          <w:tab w:val="left" w:pos="1152"/>
          <w:tab w:val="left" w:pos="1872"/>
          <w:tab w:val="left" w:pos="9187"/>
        </w:tabs>
        <w:ind w:left="2088" w:hanging="2088"/>
        <w:jc w:val="left"/>
      </w:pPr>
      <w:r>
        <w:t xml:space="preserve">View the latest </w:t>
      </w:r>
      <w:hyperlink r:id="rId9" w:history="1">
        <w:r w:rsidRPr="001D40AD">
          <w:rPr>
            <w:rStyle w:val="Hyperlink"/>
          </w:rPr>
          <w:t>legislative information</w:t>
        </w:r>
      </w:hyperlink>
      <w:r>
        <w:t xml:space="preserve"> at the website</w:t>
      </w:r>
    </w:p>
    <w:p w:rsidR="001D40AD" w:rsidRDefault="001D40AD" w:rsidP="001D40AD">
      <w:pPr>
        <w:widowControl w:val="0"/>
        <w:tabs>
          <w:tab w:val="right" w:pos="1008"/>
          <w:tab w:val="left" w:pos="1152"/>
          <w:tab w:val="left" w:pos="1872"/>
          <w:tab w:val="left" w:pos="9187"/>
        </w:tabs>
        <w:ind w:left="2088" w:hanging="2088"/>
        <w:jc w:val="left"/>
      </w:pPr>
    </w:p>
    <w:p w:rsidR="001D40AD" w:rsidRPr="001D40AD" w:rsidRDefault="001D40AD" w:rsidP="001D40AD">
      <w:pPr>
        <w:widowControl w:val="0"/>
        <w:tabs>
          <w:tab w:val="right" w:pos="1008"/>
          <w:tab w:val="left" w:pos="1152"/>
          <w:tab w:val="left" w:pos="1872"/>
          <w:tab w:val="left" w:pos="9187"/>
        </w:tabs>
        <w:ind w:left="2088" w:hanging="2088"/>
        <w:jc w:val="left"/>
      </w:pPr>
    </w:p>
    <w:p w:rsidR="001D40AD" w:rsidRDefault="001D40AD" w:rsidP="001D40AD">
      <w:pPr>
        <w:widowControl w:val="0"/>
        <w:jc w:val="left"/>
      </w:pPr>
      <w:r w:rsidRPr="001D40AD">
        <w:rPr>
          <w:b/>
        </w:rPr>
        <w:t>VERSIONS OF THIS BILL</w:t>
      </w:r>
    </w:p>
    <w:p w:rsidR="001D40AD" w:rsidRDefault="001D40AD" w:rsidP="001D40AD">
      <w:pPr>
        <w:widowControl w:val="0"/>
        <w:jc w:val="left"/>
      </w:pPr>
    </w:p>
    <w:p w:rsidR="001D40AD" w:rsidRDefault="004B0B14" w:rsidP="001D40AD">
      <w:pPr>
        <w:widowControl w:val="0"/>
        <w:jc w:val="left"/>
      </w:pPr>
      <w:hyperlink r:id="rId10" w:history="1">
        <w:r w:rsidR="001D40AD">
          <w:rPr>
            <w:rStyle w:val="Hyperlink"/>
          </w:rPr>
          <w:t>12/11/2014</w:t>
        </w:r>
      </w:hyperlink>
    </w:p>
    <w:p w:rsidR="001D40AD" w:rsidRDefault="001D40AD" w:rsidP="001D40AD"/>
    <w:p w:rsidR="001D40AD" w:rsidRDefault="001D40AD" w:rsidP="001D40AD">
      <w:pPr>
        <w:sectPr w:rsidR="001D40AD" w:rsidSect="001D40AD">
          <w:pgSz w:w="12240" w:h="15840" w:code="1"/>
          <w:pgMar w:top="1080" w:right="1440" w:bottom="1080" w:left="1440" w:header="720" w:footer="720" w:gutter="0"/>
          <w:cols w:space="720"/>
          <w:noEndnote/>
          <w:docGrid w:linePitch="360"/>
        </w:sectPr>
      </w:pPr>
    </w:p>
    <w:p w:rsidR="00C86FF9" w:rsidRDefault="00C86FF9"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2B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DF0" w:rsidP="00A8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56</w:t>
      </w:r>
      <w:r>
        <w:noBreakHyphen/>
        <w:t>3</w:t>
      </w:r>
      <w:r>
        <w:noBreakHyphen/>
        <w:t>705 AND 56</w:t>
      </w:r>
      <w:r>
        <w:noBreakHyphen/>
        <w:t>3</w:t>
      </w:r>
      <w:r>
        <w:noBreakHyphen/>
        <w:t>715 SO AS TO ALLOW THE LICENSING AND REGISTRATION OF AN UNTITLED UTILITY TRAILER UPON SUBMISSION OF PROOF OF OWNERSHIP SATISFACTORY TO THE SOUTH CAROLINA DEPARTMENT OF MOTOR VEHICLES AND PROVIDE THAT LICENSING AND REGISTRATION OF AN UNTITLED UTILITY TRAILER IS NOT EVIDENCE OF OWNERSHIP FOR ANY PURPOSE OTHER THAN LICENSING AND REGISTRATION AND TO REQUIRE THE REGISTRATION FEE FOR A UTILITY TRAILER TO BE CREDITED TO THE STATE HIGHWAY FUND AND USED ONLY FOR HIGHWAY MAINTENANCE; AND TO AMEND SECTION 56</w:t>
      </w:r>
      <w:r>
        <w:noBreakHyphen/>
        <w:t>3</w:t>
      </w:r>
      <w:r>
        <w:noBreakHyphen/>
        <w:t>130, RELATING TO TRAILERS EXEMPT FROM LICENSING AND REGISTRATION REQUIREMENTS, SO AS TO DELETE THE EXEMPTION FOR NONFARM UTILITY TRAILERS.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2BBB" w:rsidRDefault="006E2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2BBB" w:rsidRDefault="006E2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DF0" w:rsidRDefault="006E2BBB"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83DF0">
        <w:t>Article 5, Chapter 3, Title 56 of the 1976 Code is amended by adding:</w:t>
      </w: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705.</w:t>
      </w:r>
      <w:r>
        <w:tab/>
        <w:t>A utility trailer may be licensed and registered without a title upon presentation with the registration application to the department of evidence of ownership satisfactory to the department.  Licensing and registration of an untitled utility trailer is not evidence of ownership of the trailer for any other purpose except for licensing and registration.”</w:t>
      </w: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Article 5, Chapter 3, Title 56 of the 1976 Code is amended by adding:</w:t>
      </w: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715.</w:t>
      </w:r>
      <w:r>
        <w:tab/>
        <w:t>Notwithstanding any other provision of law providing for the use of the registration fees imposed pursuant to this article, all revenue of the fee imposed pursuant to Section 56</w:t>
      </w:r>
      <w:r>
        <w:noBreakHyphen/>
        <w:t>3</w:t>
      </w:r>
      <w:r>
        <w:noBreakHyphen/>
        <w:t>700 for the registration of nonfarm utility trailers must be credited to the state highway fund and used only for highway maintenance.”</w:t>
      </w: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3</w:t>
      </w:r>
      <w:r>
        <w:noBreakHyphen/>
        <w:t>130 of the 1976 Code is amended to read:</w:t>
      </w: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130.</w:t>
      </w:r>
      <w:r>
        <w:tab/>
        <w:t>Boat trailers under twenty</w:t>
      </w:r>
      <w:r>
        <w:noBreakHyphen/>
        <w:t>five hundred pounds</w:t>
      </w:r>
      <w:r>
        <w:rPr>
          <w:strike/>
        </w:rPr>
        <w:t>,</w:t>
      </w:r>
      <w:r>
        <w:t xml:space="preserve"> </w:t>
      </w:r>
      <w:r>
        <w:rPr>
          <w:u w:val="single"/>
        </w:rPr>
        <w:t>and</w:t>
      </w:r>
      <w:r>
        <w:t xml:space="preserve"> farm trailers </w:t>
      </w:r>
      <w:r>
        <w:rPr>
          <w:strike/>
        </w:rPr>
        <w:t>and other utility trailers</w:t>
      </w:r>
      <w:r>
        <w:t xml:space="preserve"> which are privately owned and not for hire need not be licensed or registered.”</w:t>
      </w: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BBB"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January 1, 2016.  Notwithstanding any other provision of law, no person may be charged with the violation of having an unregistered utility trailer before April 1, 2016.</w:t>
      </w:r>
    </w:p>
    <w:p w:rsidR="00822298" w:rsidRDefault="00B83D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40AD" w:rsidRDefault="001D40AD" w:rsidP="001D40AD">
      <w:pPr>
        <w:suppressAutoHyphens/>
      </w:pPr>
    </w:p>
    <w:sectPr w:rsidR="001D40AD" w:rsidSect="001D40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BBB" w:rsidRDefault="006E2BBB" w:rsidP="009F0C77">
      <w:r>
        <w:separator/>
      </w:r>
    </w:p>
  </w:endnote>
  <w:endnote w:type="continuationSeparator" w:id="0">
    <w:p w:rsidR="006E2BBB" w:rsidRDefault="006E2B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5E38A9-7E0F-4F7D-9EE2-D53759B153B2}"/>
    <w:embedBold r:id="rId2" w:fontKey="{137BE7A3-7A34-431E-B8DD-00D1CF14D444}"/>
  </w:font>
  <w:font w:name="Calibri">
    <w:panose1 w:val="020F0502020204030204"/>
    <w:charset w:val="00"/>
    <w:family w:val="swiss"/>
    <w:pitch w:val="variable"/>
    <w:sig w:usb0="E00002FF" w:usb1="4000ACFF" w:usb2="00000001" w:usb3="00000000" w:csb0="0000019F" w:csb1="00000000"/>
    <w:embedRegular r:id="rId3" w:fontKey="{05F0EDC3-0DC4-43A9-8A50-183FE2A2DAF8}"/>
  </w:font>
  <w:font w:name="Cambria">
    <w:panose1 w:val="02040503050406030204"/>
    <w:charset w:val="00"/>
    <w:family w:val="roman"/>
    <w:pitch w:val="variable"/>
    <w:sig w:usb0="E00002FF" w:usb1="400004FF" w:usb2="00000000" w:usb3="00000000" w:csb0="0000019F" w:csb1="00000000"/>
    <w:embedRegular r:id="rId4" w:fontKey="{4E95B947-73B4-4222-89EA-C921892905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AD" w:rsidRPr="00C86FF9" w:rsidRDefault="001D40AD" w:rsidP="00C86FF9">
    <w:pPr>
      <w:pStyle w:val="Footer"/>
      <w:tabs>
        <w:tab w:val="clear" w:pos="4680"/>
        <w:tab w:val="clear" w:pos="9360"/>
        <w:tab w:val="center" w:pos="2995"/>
      </w:tabs>
      <w:spacing w:before="120"/>
    </w:pPr>
    <w:r>
      <w:t>[3004]</w:t>
    </w:r>
    <w:r>
      <w:tab/>
    </w:r>
    <w:r>
      <w:fldChar w:fldCharType="begin"/>
    </w:r>
    <w:r>
      <w:instrText xml:space="preserve"> PAGE  \* MERGEFORMAT </w:instrText>
    </w:r>
    <w:r>
      <w:fldChar w:fldCharType="separate"/>
    </w:r>
    <w:r w:rsidR="004B0B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BBB" w:rsidRDefault="006E2BBB" w:rsidP="009F0C77">
      <w:r>
        <w:separator/>
      </w:r>
    </w:p>
  </w:footnote>
  <w:footnote w:type="continuationSeparator" w:id="0">
    <w:p w:rsidR="006E2BBB" w:rsidRDefault="006E2B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7CM15"/>
    <w:docVar w:name="CoverBillType" w:val="b"/>
    <w:docVar w:name="docpath" w:val="L:\Council\bills\SWB\5197CM15.DOCX"/>
    <w:docVar w:name="dvBillNumber" w:val="3004"/>
    <w:docVar w:name="dvBillNumberPrefix" w:val="H. "/>
    <w:docVar w:name="dvOriginalBody" w:val="House"/>
    <w:docVar w:name="dvSteno" w:val="SWB"/>
    <w:docVar w:name="NameofBody" w:val="h"/>
    <w:docVar w:name="vgroup2" w:val="Council"/>
  </w:docVars>
  <w:rsids>
    <w:rsidRoot w:val="006E2BBB"/>
    <w:rsid w:val="00011869"/>
    <w:rsid w:val="00015CD6"/>
    <w:rsid w:val="000B265F"/>
    <w:rsid w:val="000E1785"/>
    <w:rsid w:val="000F40FA"/>
    <w:rsid w:val="0010776B"/>
    <w:rsid w:val="00133E66"/>
    <w:rsid w:val="001435A3"/>
    <w:rsid w:val="001D08F2"/>
    <w:rsid w:val="001D40AD"/>
    <w:rsid w:val="001D525B"/>
    <w:rsid w:val="001D7F4F"/>
    <w:rsid w:val="002321B6"/>
    <w:rsid w:val="00250967"/>
    <w:rsid w:val="002543C8"/>
    <w:rsid w:val="00284AAE"/>
    <w:rsid w:val="002E5912"/>
    <w:rsid w:val="00301B21"/>
    <w:rsid w:val="00325348"/>
    <w:rsid w:val="0032732C"/>
    <w:rsid w:val="00336AD0"/>
    <w:rsid w:val="00357E56"/>
    <w:rsid w:val="0037079A"/>
    <w:rsid w:val="003D01E8"/>
    <w:rsid w:val="003E5288"/>
    <w:rsid w:val="003F6D79"/>
    <w:rsid w:val="0041760A"/>
    <w:rsid w:val="00417C01"/>
    <w:rsid w:val="004809EE"/>
    <w:rsid w:val="004B0B14"/>
    <w:rsid w:val="004E7D54"/>
    <w:rsid w:val="005273C6"/>
    <w:rsid w:val="00530A69"/>
    <w:rsid w:val="00543247"/>
    <w:rsid w:val="00545593"/>
    <w:rsid w:val="00577C6C"/>
    <w:rsid w:val="005C2FE2"/>
    <w:rsid w:val="005E2BC9"/>
    <w:rsid w:val="00605102"/>
    <w:rsid w:val="006215AA"/>
    <w:rsid w:val="00680B37"/>
    <w:rsid w:val="006913C9"/>
    <w:rsid w:val="0069470D"/>
    <w:rsid w:val="006E2BBB"/>
    <w:rsid w:val="00734F00"/>
    <w:rsid w:val="00753EC7"/>
    <w:rsid w:val="007A70AE"/>
    <w:rsid w:val="00822298"/>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49AF"/>
    <w:rsid w:val="00A9741D"/>
    <w:rsid w:val="00AD4B17"/>
    <w:rsid w:val="00B412D4"/>
    <w:rsid w:val="00B83DF0"/>
    <w:rsid w:val="00BA223B"/>
    <w:rsid w:val="00BC7182"/>
    <w:rsid w:val="00BE3C22"/>
    <w:rsid w:val="00C0345E"/>
    <w:rsid w:val="00C26048"/>
    <w:rsid w:val="00C3483A"/>
    <w:rsid w:val="00C74E9D"/>
    <w:rsid w:val="00C82FD3"/>
    <w:rsid w:val="00C86FF9"/>
    <w:rsid w:val="00C92819"/>
    <w:rsid w:val="00CC6B7B"/>
    <w:rsid w:val="00CD2089"/>
    <w:rsid w:val="00D73A67"/>
    <w:rsid w:val="00D970A9"/>
    <w:rsid w:val="00DB61BD"/>
    <w:rsid w:val="00DF3845"/>
    <w:rsid w:val="00E41911"/>
    <w:rsid w:val="00E92EEF"/>
    <w:rsid w:val="00E93AA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0E30E0-A677-4EC3-8F5C-BDCDF51B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D40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04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6C2A9-01FD-45CA-8D90-1BBCFE56B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498</Words>
  <Characters>2841</Characters>
  <Application>Microsoft Office Word</Application>
  <DocSecurity>6</DocSecurity>
  <Lines>23</Lines>
  <Paragraphs>6</Paragraphs>
  <ScaleCrop>false</ScaleCrop>
  <Company>LPITS</Company>
  <LinksUpToDate>false</LinksUpToDate>
  <CharactersWithSpaces>3333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3004: Untitled utility trailers - South Carolina Legislature Online</dc:title>
  <dc:creator>SandyBarden</dc:creator>
  <cp:lastModifiedBy>N Cumfer</cp:lastModifiedBy>
  <cp:revision>2</cp:revision>
  <cp:lastPrinted>2014-12-02T18:52:00Z</cp:lastPrinted>
  <dcterms:created xsi:type="dcterms:W3CDTF">2016-12-02T17:39:00Z</dcterms:created>
  <dcterms:modified xsi:type="dcterms:W3CDTF">2016-12-02T17:39:00Z</dcterms:modified>
</cp:coreProperties>
</file>