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F60" w:rsidRDefault="00FD3F60" w:rsidP="00FD3F60">
      <w:pPr>
        <w:widowControl w:val="0"/>
        <w:jc w:val="center"/>
      </w:pPr>
      <w:bookmarkStart w:id="0" w:name="_GoBack"/>
      <w:bookmarkEnd w:id="0"/>
      <w:r w:rsidRPr="00FD3F60">
        <w:rPr>
          <w:b/>
        </w:rPr>
        <w:t>South Carolina General Assembly</w:t>
      </w:r>
    </w:p>
    <w:p w:rsidR="00FD3F60" w:rsidRDefault="00FD3F60" w:rsidP="00FD3F60">
      <w:pPr>
        <w:widowControl w:val="0"/>
        <w:jc w:val="center"/>
      </w:pPr>
      <w:r>
        <w:t>121st Session, 2015-2016</w:t>
      </w:r>
    </w:p>
    <w:p w:rsidR="00FD3F60" w:rsidRDefault="00FD3F60" w:rsidP="00FD3F60">
      <w:pPr>
        <w:widowControl w:val="0"/>
        <w:jc w:val="left"/>
      </w:pPr>
    </w:p>
    <w:p w:rsidR="00FD3F60" w:rsidRDefault="00FD3F60" w:rsidP="00FD3F60">
      <w:pPr>
        <w:widowControl w:val="0"/>
        <w:jc w:val="left"/>
        <w:rPr>
          <w:b/>
        </w:rPr>
      </w:pPr>
      <w:r w:rsidRPr="00FD3F60">
        <w:rPr>
          <w:b/>
        </w:rPr>
        <w:t>H. 3889</w:t>
      </w:r>
    </w:p>
    <w:p w:rsidR="00FD3F60" w:rsidRDefault="00FD3F60" w:rsidP="00FD3F60">
      <w:pPr>
        <w:widowControl w:val="0"/>
        <w:jc w:val="left"/>
        <w:rPr>
          <w:b/>
        </w:rPr>
      </w:pPr>
    </w:p>
    <w:p w:rsidR="00FD3F60" w:rsidRDefault="00FD3F60" w:rsidP="00FD3F60">
      <w:pPr>
        <w:widowControl w:val="0"/>
        <w:jc w:val="left"/>
      </w:pPr>
      <w:r w:rsidRPr="00FD3F60">
        <w:rPr>
          <w:b/>
        </w:rPr>
        <w:t>STATUS INFORMATION</w:t>
      </w:r>
    </w:p>
    <w:p w:rsidR="00FD3F60" w:rsidRDefault="00FD3F60" w:rsidP="00FD3F60">
      <w:pPr>
        <w:widowControl w:val="0"/>
        <w:jc w:val="left"/>
      </w:pPr>
    </w:p>
    <w:p w:rsidR="00FD3F60" w:rsidRDefault="00FD3F60" w:rsidP="00FD3F60">
      <w:pPr>
        <w:widowControl w:val="0"/>
        <w:jc w:val="left"/>
      </w:pPr>
      <w:r>
        <w:t>Joint Resolution</w:t>
      </w:r>
    </w:p>
    <w:p w:rsidR="00FD3F60" w:rsidRDefault="00FD3F60" w:rsidP="00FD3F60">
      <w:pPr>
        <w:widowControl w:val="0"/>
        <w:jc w:val="left"/>
      </w:pPr>
      <w:r>
        <w:t>Sponsors: Reps. Norrell and Long</w:t>
      </w:r>
    </w:p>
    <w:p w:rsidR="00FD3F60" w:rsidRDefault="00FD3F60" w:rsidP="00FD3F60">
      <w:pPr>
        <w:widowControl w:val="0"/>
        <w:jc w:val="left"/>
      </w:pPr>
      <w:r>
        <w:t>Document Path: l:\council\bills\agm\18597ab15.docx</w:t>
      </w:r>
    </w:p>
    <w:p w:rsidR="00FD3F60" w:rsidRDefault="00FD3F60" w:rsidP="00FD3F60">
      <w:pPr>
        <w:widowControl w:val="0"/>
        <w:jc w:val="left"/>
      </w:pPr>
    </w:p>
    <w:p w:rsidR="006D2AB6" w:rsidRDefault="006D2AB6" w:rsidP="00FD3F60">
      <w:pPr>
        <w:widowControl w:val="0"/>
        <w:jc w:val="left"/>
      </w:pPr>
      <w:r>
        <w:t>Introduced in the House on March 24, 2015</w:t>
      </w:r>
    </w:p>
    <w:p w:rsidR="006D2AB6" w:rsidRDefault="006D2AB6" w:rsidP="00FD3F60">
      <w:pPr>
        <w:widowControl w:val="0"/>
        <w:jc w:val="left"/>
      </w:pPr>
      <w:r>
        <w:t>Introduced in the Senate on March 26, 2015</w:t>
      </w:r>
    </w:p>
    <w:p w:rsidR="006D2AB6" w:rsidRPr="006D2AB6" w:rsidRDefault="006D2AB6" w:rsidP="00FD3F60">
      <w:pPr>
        <w:widowControl w:val="0"/>
        <w:jc w:val="left"/>
      </w:pPr>
      <w:r>
        <w:t xml:space="preserve">Currently residing in the Senate Committee on </w:t>
      </w:r>
      <w:r w:rsidRPr="006D2AB6">
        <w:rPr>
          <w:b/>
        </w:rPr>
        <w:t>Education</w:t>
      </w:r>
    </w:p>
    <w:p w:rsidR="006D2AB6" w:rsidRDefault="006D2AB6" w:rsidP="00FD3F60">
      <w:pPr>
        <w:widowControl w:val="0"/>
        <w:jc w:val="left"/>
      </w:pPr>
    </w:p>
    <w:p w:rsidR="00FD3F60" w:rsidRDefault="00FD3F60" w:rsidP="00FD3F60">
      <w:pPr>
        <w:widowControl w:val="0"/>
        <w:jc w:val="left"/>
      </w:pPr>
      <w:r>
        <w:t xml:space="preserve">Summary: </w:t>
      </w:r>
      <w:r w:rsidR="007E2048">
        <w:t>Snow Days</w:t>
      </w:r>
    </w:p>
    <w:p w:rsidR="00FD3F60" w:rsidRDefault="00FD3F60" w:rsidP="00FD3F60">
      <w:pPr>
        <w:widowControl w:val="0"/>
        <w:jc w:val="left"/>
      </w:pPr>
    </w:p>
    <w:p w:rsidR="00FD3F60" w:rsidRDefault="00FD3F60" w:rsidP="00FD3F60">
      <w:pPr>
        <w:widowControl w:val="0"/>
        <w:jc w:val="left"/>
      </w:pPr>
    </w:p>
    <w:p w:rsidR="00FD3F60" w:rsidRDefault="00FD3F60" w:rsidP="00FD3F60">
      <w:pPr>
        <w:widowControl w:val="0"/>
        <w:tabs>
          <w:tab w:val="center" w:pos="590"/>
          <w:tab w:val="center" w:pos="1440"/>
          <w:tab w:val="left" w:pos="1872"/>
          <w:tab w:val="left" w:pos="9187"/>
        </w:tabs>
        <w:jc w:val="left"/>
      </w:pPr>
      <w:r w:rsidRPr="00FD3F60">
        <w:rPr>
          <w:b/>
        </w:rPr>
        <w:t>HISTORY OF LEGISLATIVE ACTIONS</w:t>
      </w:r>
    </w:p>
    <w:p w:rsidR="00FD3F60" w:rsidRDefault="00FD3F60" w:rsidP="00FD3F60">
      <w:pPr>
        <w:widowControl w:val="0"/>
        <w:tabs>
          <w:tab w:val="center" w:pos="590"/>
          <w:tab w:val="center" w:pos="1440"/>
          <w:tab w:val="left" w:pos="1872"/>
          <w:tab w:val="left" w:pos="9187"/>
        </w:tabs>
        <w:jc w:val="left"/>
      </w:pPr>
    </w:p>
    <w:p w:rsidR="00FD3F60" w:rsidRPr="00FD3F60" w:rsidRDefault="00FD3F60" w:rsidP="00FD3F60">
      <w:pPr>
        <w:widowControl w:val="0"/>
        <w:tabs>
          <w:tab w:val="center" w:pos="590"/>
          <w:tab w:val="center" w:pos="1440"/>
          <w:tab w:val="left" w:pos="1872"/>
          <w:tab w:val="left" w:pos="9187"/>
        </w:tabs>
        <w:jc w:val="left"/>
      </w:pPr>
      <w:r w:rsidRPr="00FD3F60">
        <w:rPr>
          <w:u w:val="single"/>
        </w:rPr>
        <w:tab/>
        <w:t>Date</w:t>
      </w:r>
      <w:r w:rsidRPr="00FD3F60">
        <w:rPr>
          <w:u w:val="single"/>
        </w:rPr>
        <w:tab/>
        <w:t>Body</w:t>
      </w:r>
      <w:r w:rsidRPr="00FD3F60">
        <w:rPr>
          <w:u w:val="single"/>
        </w:rPr>
        <w:tab/>
        <w:t>Action Description with journal page number</w:t>
      </w:r>
      <w:r w:rsidRPr="00FD3F60">
        <w:rPr>
          <w:u w:val="single"/>
        </w:rPr>
        <w:tab/>
      </w:r>
    </w:p>
    <w:p w:rsidR="00B147C5" w:rsidRDefault="00B147C5" w:rsidP="00B147C5">
      <w:pPr>
        <w:widowControl w:val="0"/>
        <w:tabs>
          <w:tab w:val="right" w:pos="1008"/>
          <w:tab w:val="left" w:pos="1152"/>
          <w:tab w:val="left" w:pos="1872"/>
          <w:tab w:val="left" w:pos="9187"/>
        </w:tabs>
        <w:ind w:left="2088" w:hanging="2088"/>
        <w:jc w:val="left"/>
      </w:pPr>
      <w:r>
        <w:tab/>
        <w:t>3/24/2015</w:t>
      </w:r>
      <w:r>
        <w:tab/>
        <w:t>House</w:t>
      </w:r>
      <w:r>
        <w:tab/>
      </w:r>
      <w:r w:rsidRPr="005445A5">
        <w:t>Introduced, read</w:t>
      </w:r>
      <w:r>
        <w:t xml:space="preserve"> first time, placed on calendar </w:t>
      </w:r>
      <w:r w:rsidRPr="005445A5">
        <w:t>without reference (</w:t>
      </w:r>
      <w:hyperlink r:id="rId7" w:history="1">
        <w:r w:rsidRPr="00BE2002">
          <w:rPr>
            <w:rStyle w:val="Hyperlink"/>
          </w:rPr>
          <w:t>House Journal</w:t>
        </w:r>
        <w:r w:rsidRPr="00BE2002">
          <w:rPr>
            <w:rStyle w:val="Hyperlink"/>
          </w:rPr>
          <w:noBreakHyphen/>
          <w:t>page 14</w:t>
        </w:r>
      </w:hyperlink>
      <w:r w:rsidRPr="005445A5">
        <w:t>)</w:t>
      </w:r>
    </w:p>
    <w:p w:rsidR="00B147C5" w:rsidRDefault="00B147C5" w:rsidP="00B147C5">
      <w:pPr>
        <w:widowControl w:val="0"/>
        <w:tabs>
          <w:tab w:val="right" w:pos="1008"/>
          <w:tab w:val="left" w:pos="1152"/>
          <w:tab w:val="left" w:pos="1872"/>
          <w:tab w:val="left" w:pos="9187"/>
        </w:tabs>
        <w:ind w:left="2088" w:hanging="2088"/>
        <w:jc w:val="left"/>
      </w:pPr>
      <w:r>
        <w:tab/>
        <w:t>3/25/2015</w:t>
      </w:r>
      <w:r>
        <w:tab/>
        <w:t>House</w:t>
      </w:r>
      <w:r>
        <w:tab/>
      </w:r>
      <w:r w:rsidRPr="005445A5">
        <w:t>Read second time (</w:t>
      </w:r>
      <w:hyperlink r:id="rId8" w:history="1">
        <w:r w:rsidRPr="00BE2002">
          <w:rPr>
            <w:rStyle w:val="Hyperlink"/>
          </w:rPr>
          <w:t>House Journal</w:t>
        </w:r>
        <w:r w:rsidRPr="00BE2002">
          <w:rPr>
            <w:rStyle w:val="Hyperlink"/>
          </w:rPr>
          <w:noBreakHyphen/>
          <w:t>page 10</w:t>
        </w:r>
      </w:hyperlink>
      <w:r w:rsidRPr="005445A5">
        <w:t>)</w:t>
      </w:r>
    </w:p>
    <w:p w:rsidR="00B147C5" w:rsidRDefault="00B147C5" w:rsidP="00B147C5">
      <w:pPr>
        <w:widowControl w:val="0"/>
        <w:tabs>
          <w:tab w:val="right" w:pos="1008"/>
          <w:tab w:val="left" w:pos="1152"/>
          <w:tab w:val="left" w:pos="1872"/>
          <w:tab w:val="left" w:pos="9187"/>
        </w:tabs>
        <w:ind w:left="2088" w:hanging="2088"/>
        <w:jc w:val="left"/>
      </w:pPr>
      <w:r>
        <w:tab/>
        <w:t>3/25/2015</w:t>
      </w:r>
      <w:r>
        <w:tab/>
        <w:t>House</w:t>
      </w:r>
      <w:r>
        <w:tab/>
      </w:r>
      <w:r w:rsidRPr="005445A5">
        <w:t>Roll call Yeas</w:t>
      </w:r>
      <w:r>
        <w:noBreakHyphen/>
      </w:r>
      <w:r w:rsidRPr="005445A5">
        <w:t>72  Nays</w:t>
      </w:r>
      <w:r>
        <w:noBreakHyphen/>
      </w:r>
      <w:r w:rsidRPr="005445A5">
        <w:t>0 (</w:t>
      </w:r>
      <w:hyperlink r:id="rId9" w:history="1">
        <w:r w:rsidRPr="00BE2002">
          <w:rPr>
            <w:rStyle w:val="Hyperlink"/>
          </w:rPr>
          <w:t>House Journal</w:t>
        </w:r>
        <w:r w:rsidRPr="00BE2002">
          <w:rPr>
            <w:rStyle w:val="Hyperlink"/>
          </w:rPr>
          <w:noBreakHyphen/>
          <w:t>page 10</w:t>
        </w:r>
      </w:hyperlink>
      <w:r w:rsidRPr="005445A5">
        <w:t>)</w:t>
      </w:r>
    </w:p>
    <w:p w:rsidR="00B147C5" w:rsidRDefault="00B147C5" w:rsidP="00B147C5">
      <w:pPr>
        <w:widowControl w:val="0"/>
        <w:tabs>
          <w:tab w:val="right" w:pos="1008"/>
          <w:tab w:val="left" w:pos="1152"/>
          <w:tab w:val="left" w:pos="1872"/>
          <w:tab w:val="left" w:pos="9187"/>
        </w:tabs>
        <w:ind w:left="2088" w:hanging="2088"/>
        <w:jc w:val="left"/>
      </w:pPr>
      <w:r>
        <w:tab/>
        <w:t>3/26/2015</w:t>
      </w:r>
      <w:r>
        <w:tab/>
        <w:t>House</w:t>
      </w:r>
      <w:r>
        <w:tab/>
      </w:r>
      <w:r w:rsidRPr="005445A5">
        <w:t>Rea</w:t>
      </w:r>
      <w:r>
        <w:t xml:space="preserve">d third time and sent to Senate </w:t>
      </w:r>
      <w:r w:rsidRPr="005445A5">
        <w:t>(</w:t>
      </w:r>
      <w:hyperlink r:id="rId10" w:history="1">
        <w:r w:rsidRPr="00BE2002">
          <w:rPr>
            <w:rStyle w:val="Hyperlink"/>
          </w:rPr>
          <w:t>House Journal</w:t>
        </w:r>
        <w:r w:rsidRPr="00BE2002">
          <w:rPr>
            <w:rStyle w:val="Hyperlink"/>
          </w:rPr>
          <w:noBreakHyphen/>
          <w:t>page 9</w:t>
        </w:r>
      </w:hyperlink>
      <w:r w:rsidRPr="005445A5">
        <w:t>)</w:t>
      </w:r>
    </w:p>
    <w:p w:rsidR="00B147C5" w:rsidRDefault="00B147C5" w:rsidP="00B147C5">
      <w:pPr>
        <w:widowControl w:val="0"/>
        <w:tabs>
          <w:tab w:val="right" w:pos="1008"/>
          <w:tab w:val="left" w:pos="1152"/>
          <w:tab w:val="left" w:pos="1872"/>
          <w:tab w:val="left" w:pos="9187"/>
        </w:tabs>
        <w:ind w:left="2088" w:hanging="2088"/>
        <w:jc w:val="left"/>
      </w:pPr>
      <w:r>
        <w:tab/>
        <w:t>3/26/2015</w:t>
      </w:r>
      <w:r>
        <w:tab/>
        <w:t>Senate</w:t>
      </w:r>
      <w:r>
        <w:tab/>
      </w:r>
      <w:r w:rsidRPr="005445A5">
        <w:t>Introduced and read first time (</w:t>
      </w:r>
      <w:hyperlink r:id="rId11" w:history="1">
        <w:r w:rsidRPr="00BE2002">
          <w:rPr>
            <w:rStyle w:val="Hyperlink"/>
          </w:rPr>
          <w:t>Senate Journal</w:t>
        </w:r>
        <w:r w:rsidRPr="00BE2002">
          <w:rPr>
            <w:rStyle w:val="Hyperlink"/>
          </w:rPr>
          <w:noBreakHyphen/>
          <w:t>page 13</w:t>
        </w:r>
      </w:hyperlink>
      <w:r w:rsidRPr="005445A5">
        <w:t>)</w:t>
      </w:r>
    </w:p>
    <w:p w:rsidR="00B147C5" w:rsidRDefault="00B147C5" w:rsidP="00B147C5">
      <w:pPr>
        <w:widowControl w:val="0"/>
        <w:tabs>
          <w:tab w:val="right" w:pos="1008"/>
          <w:tab w:val="left" w:pos="1152"/>
          <w:tab w:val="left" w:pos="1872"/>
          <w:tab w:val="left" w:pos="9187"/>
        </w:tabs>
        <w:ind w:left="2088" w:hanging="2088"/>
        <w:jc w:val="left"/>
      </w:pPr>
      <w:r>
        <w:tab/>
        <w:t>3/26/2015</w:t>
      </w:r>
      <w:r>
        <w:tab/>
        <w:t>Senate</w:t>
      </w:r>
      <w:r>
        <w:tab/>
      </w:r>
      <w:r w:rsidRPr="005445A5">
        <w:t>Ref</w:t>
      </w:r>
      <w:r>
        <w:t xml:space="preserve">erred to Committee on </w:t>
      </w:r>
      <w:r w:rsidRPr="005445A5">
        <w:rPr>
          <w:b/>
        </w:rPr>
        <w:t>Education</w:t>
      </w:r>
      <w:r>
        <w:t xml:space="preserve"> </w:t>
      </w:r>
      <w:r w:rsidRPr="005445A5">
        <w:t>(</w:t>
      </w:r>
      <w:hyperlink r:id="rId12" w:history="1">
        <w:r w:rsidRPr="00BE2002">
          <w:rPr>
            <w:rStyle w:val="Hyperlink"/>
          </w:rPr>
          <w:t>Senate Journal</w:t>
        </w:r>
        <w:r w:rsidRPr="00BE2002">
          <w:rPr>
            <w:rStyle w:val="Hyperlink"/>
          </w:rPr>
          <w:noBreakHyphen/>
          <w:t>page 13</w:t>
        </w:r>
      </w:hyperlink>
      <w:r w:rsidRPr="005445A5">
        <w:t>)</w:t>
      </w:r>
    </w:p>
    <w:p w:rsidR="00B147C5" w:rsidRDefault="00B147C5" w:rsidP="00B147C5">
      <w:pPr>
        <w:widowControl w:val="0"/>
        <w:tabs>
          <w:tab w:val="right" w:pos="1008"/>
          <w:tab w:val="left" w:pos="1152"/>
          <w:tab w:val="left" w:pos="1872"/>
          <w:tab w:val="left" w:pos="9187"/>
        </w:tabs>
        <w:ind w:left="2088" w:hanging="2088"/>
        <w:jc w:val="left"/>
      </w:pPr>
    </w:p>
    <w:p w:rsidR="00FD3F60" w:rsidRDefault="00FD3F60" w:rsidP="00FD3F60">
      <w:pPr>
        <w:widowControl w:val="0"/>
        <w:tabs>
          <w:tab w:val="right" w:pos="1008"/>
          <w:tab w:val="left" w:pos="1152"/>
          <w:tab w:val="left" w:pos="1872"/>
          <w:tab w:val="left" w:pos="9187"/>
        </w:tabs>
        <w:ind w:left="2088" w:hanging="2088"/>
        <w:jc w:val="left"/>
      </w:pPr>
      <w:r>
        <w:t xml:space="preserve">View the latest </w:t>
      </w:r>
      <w:hyperlink r:id="rId13" w:history="1">
        <w:r w:rsidRPr="00FD3F60">
          <w:rPr>
            <w:rStyle w:val="Hyperlink"/>
          </w:rPr>
          <w:t>legislative information</w:t>
        </w:r>
      </w:hyperlink>
      <w:r>
        <w:t xml:space="preserve"> at the website</w:t>
      </w:r>
    </w:p>
    <w:p w:rsidR="00FD3F60" w:rsidRDefault="00FD3F60" w:rsidP="00FD3F60">
      <w:pPr>
        <w:widowControl w:val="0"/>
        <w:tabs>
          <w:tab w:val="right" w:pos="1008"/>
          <w:tab w:val="left" w:pos="1152"/>
          <w:tab w:val="left" w:pos="1872"/>
          <w:tab w:val="left" w:pos="9187"/>
        </w:tabs>
        <w:ind w:left="2088" w:hanging="2088"/>
        <w:jc w:val="left"/>
      </w:pPr>
    </w:p>
    <w:p w:rsidR="00FD3F60" w:rsidRPr="00FD3F60" w:rsidRDefault="00FD3F60" w:rsidP="00FD3F60">
      <w:pPr>
        <w:widowControl w:val="0"/>
        <w:tabs>
          <w:tab w:val="right" w:pos="1008"/>
          <w:tab w:val="left" w:pos="1152"/>
          <w:tab w:val="left" w:pos="1872"/>
          <w:tab w:val="left" w:pos="9187"/>
        </w:tabs>
        <w:ind w:left="2088" w:hanging="2088"/>
        <w:jc w:val="left"/>
      </w:pPr>
    </w:p>
    <w:p w:rsidR="00FD3F60" w:rsidRDefault="00FD3F60" w:rsidP="00FD3F60">
      <w:r w:rsidRPr="00FD3F60">
        <w:rPr>
          <w:b/>
        </w:rPr>
        <w:t>VERSIONS OF THIS BILL</w:t>
      </w:r>
    </w:p>
    <w:p w:rsidR="00FD3F60" w:rsidRDefault="00FD3F60" w:rsidP="00FD3F60"/>
    <w:p w:rsidR="00FD3F60" w:rsidRDefault="00BE2002" w:rsidP="00FD3F60">
      <w:hyperlink r:id="rId14" w:history="1">
        <w:r w:rsidR="00FD3F60">
          <w:rPr>
            <w:rStyle w:val="Hyperlink"/>
          </w:rPr>
          <w:t>3/24/2015</w:t>
        </w:r>
      </w:hyperlink>
    </w:p>
    <w:p w:rsidR="00FD3F60" w:rsidRDefault="00BE2002" w:rsidP="00FD3F60">
      <w:hyperlink r:id="rId15" w:history="1">
        <w:r w:rsidR="008B1605" w:rsidRPr="008B1605">
          <w:rPr>
            <w:rStyle w:val="Hyperlink"/>
          </w:rPr>
          <w:t>3/24/2015-A</w:t>
        </w:r>
      </w:hyperlink>
    </w:p>
    <w:p w:rsidR="008B1605" w:rsidRDefault="008B1605" w:rsidP="00FD3F60"/>
    <w:p w:rsidR="00FD3F60" w:rsidRDefault="00FD3F60" w:rsidP="00FD3F60">
      <w:pPr>
        <w:sectPr w:rsidR="00FD3F60" w:rsidSect="00FD3F60">
          <w:pgSz w:w="12240" w:h="15840" w:code="1"/>
          <w:pgMar w:top="1080" w:right="1440" w:bottom="1080" w:left="1440" w:header="720" w:footer="720" w:gutter="0"/>
          <w:cols w:space="720"/>
          <w:noEndnote/>
          <w:docGrid w:linePitch="360"/>
        </w:sectPr>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Pr="00A66153" w:rsidRDefault="008B1605" w:rsidP="00A66153">
      <w:pPr>
        <w:tabs>
          <w:tab w:val="right" w:pos="5933"/>
        </w:tabs>
        <w:suppressAutoHyphens/>
      </w:pPr>
      <w:r>
        <w:tab/>
      </w:r>
      <w:r>
        <w:rPr>
          <w:b/>
          <w:sz w:val="36"/>
        </w:rPr>
        <w:t>H. 3889</w:t>
      </w: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A6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3BBC">
        <w:t>Reps. Norrell and Long</w:t>
      </w: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3/24/15--H.</w:t>
      </w: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8B1605" w:rsidRPr="00A66153" w:rsidRDefault="008B1605" w:rsidP="00A6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1605" w:rsidSect="00A6615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Pr="00325348" w:rsidRDefault="008B1605" w:rsidP="00A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B1605" w:rsidRDefault="008B160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Pr="008D2411" w:rsidRDefault="008B1605"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ONE DAY</w:t>
      </w:r>
      <w:r w:rsidRPr="008D2411">
        <w:rPr>
          <w:color w:val="000000" w:themeColor="text1"/>
          <w:u w:color="000000" w:themeColor="text1"/>
        </w:rPr>
        <w:t xml:space="preserve"> THAT SCHOOLS IN </w:t>
      </w:r>
      <w:r>
        <w:rPr>
          <w:color w:val="000000" w:themeColor="text1"/>
          <w:u w:color="000000" w:themeColor="text1"/>
        </w:rPr>
        <w:t>LANCASTER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w:t>
      </w:r>
      <w:r>
        <w:rPr>
          <w:color w:val="000000" w:themeColor="text1"/>
          <w:u w:color="000000" w:themeColor="text1"/>
        </w:rPr>
        <w:t>,</w:t>
      </w:r>
      <w:r w:rsidRPr="008D2411">
        <w:rPr>
          <w:color w:val="000000" w:themeColor="text1"/>
          <w:u w:color="000000" w:themeColor="text1"/>
        </w:rPr>
        <w:t xml:space="preserve"> FROM THE STATUTORY REQUIREMENT THAT SCHOOL DAYS MISSED DUE TO SNOW, EXTREME WEATHER, OR OTHER DISRUPTIONS BE MADE UP, AND TO PROVIDE THAT THIS REQUIREMENT DOES NOT APPLY TO TIME MISSED DUE TO INCLEMENT WEATHER FROM THESE STORMS.</w:t>
      </w:r>
    </w:p>
    <w:p w:rsidR="008B1605" w:rsidRDefault="008B1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605" w:rsidRDefault="008B1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605" w:rsidRDefault="008B1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Pr="008D2411" w:rsidRDefault="008B1605"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(A)</w:t>
      </w:r>
      <w:r>
        <w:tab/>
      </w:r>
      <w:r>
        <w:rPr>
          <w:color w:val="000000" w:themeColor="text1"/>
          <w:u w:color="000000" w:themeColor="text1"/>
        </w:rPr>
        <w:t>One</w:t>
      </w:r>
      <w:r w:rsidRPr="008D2411">
        <w:rPr>
          <w:color w:val="000000" w:themeColor="text1"/>
          <w:u w:color="000000" w:themeColor="text1"/>
        </w:rPr>
        <w:t xml:space="preserve"> day that public schools, private schools, or home schools in </w:t>
      </w:r>
      <w:r>
        <w:rPr>
          <w:color w:val="000000" w:themeColor="text1"/>
          <w:u w:color="000000" w:themeColor="text1"/>
        </w:rPr>
        <w:t>Lancaster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 xml:space="preserve">5, due to inclement </w:t>
      </w:r>
      <w:r w:rsidRPr="008D2411">
        <w:rPr>
          <w:color w:val="000000" w:themeColor="text1"/>
          <w:u w:color="000000" w:themeColor="text1"/>
        </w:rPr>
        <w:t>weather</w:t>
      </w:r>
      <w:r>
        <w:rPr>
          <w:color w:val="000000" w:themeColor="text1"/>
          <w:u w:color="000000" w:themeColor="text1"/>
        </w:rPr>
        <w:t>,</w:t>
      </w:r>
      <w:r w:rsidRPr="008D2411">
        <w:rPr>
          <w:color w:val="000000" w:themeColor="text1"/>
          <w:u w:color="000000" w:themeColor="text1"/>
        </w:rPr>
        <w:t xml:space="preserve"> may be exempted from the requirement that full school days missed due to snow, extreme weather, or other disruptions be made up. This exemption only may be made for a:</w:t>
      </w:r>
    </w:p>
    <w:p w:rsidR="008B1605" w:rsidRPr="008D2411" w:rsidRDefault="008B1605"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the Lancaster County School District</w:t>
      </w:r>
      <w:r w:rsidRPr="008D2411">
        <w:rPr>
          <w:color w:val="000000" w:themeColor="text1"/>
          <w:u w:color="000000" w:themeColor="text1"/>
        </w:rPr>
        <w:t>;</w:t>
      </w:r>
    </w:p>
    <w:p w:rsidR="008B1605" w:rsidRPr="008D2411" w:rsidRDefault="008B1605"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8B1605" w:rsidRPr="008D2411" w:rsidRDefault="008B1605"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8B1605" w:rsidRPr="008D2411" w:rsidRDefault="008B1605"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t>425</w:t>
      </w:r>
      <w:r w:rsidRPr="008D2411">
        <w:rPr>
          <w:color w:val="000000" w:themeColor="text1"/>
          <w:u w:color="000000" w:themeColor="text1"/>
        </w:rPr>
        <w:t xml:space="preserve"> or another provision of law requiring school time missed by students due to school closure caused by snow, inclement weather conditions, or other disruptions.</w:t>
      </w:r>
    </w:p>
    <w:p w:rsidR="008B1605" w:rsidRDefault="008B1605"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605" w:rsidRDefault="008B1605"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B1605" w:rsidRDefault="008B16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3F60" w:rsidRDefault="00FD3F60" w:rsidP="008B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3F60" w:rsidSect="00A6615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ED9" w:rsidRDefault="00860ED9" w:rsidP="009F0C77">
      <w:r>
        <w:separator/>
      </w:r>
    </w:p>
  </w:endnote>
  <w:endnote w:type="continuationSeparator" w:id="0">
    <w:p w:rsidR="00860ED9" w:rsidRDefault="00860E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403FF2-497F-4C18-A464-15E5846F6167}"/>
    <w:embedBold r:id="rId2" w:fontKey="{544CFF78-4823-465A-B93A-0F9BE8040DED}"/>
  </w:font>
  <w:font w:name="Calibri">
    <w:panose1 w:val="020F0502020204030204"/>
    <w:charset w:val="00"/>
    <w:family w:val="swiss"/>
    <w:pitch w:val="variable"/>
    <w:sig w:usb0="E00002FF" w:usb1="4000ACFF" w:usb2="00000001" w:usb3="00000000" w:csb0="0000019F" w:csb1="00000000"/>
    <w:embedRegular r:id="rId3" w:fontKey="{C5657DA5-1EED-41CC-9575-AA2703DB879B}"/>
  </w:font>
  <w:font w:name="Cambria">
    <w:panose1 w:val="02040503050406030204"/>
    <w:charset w:val="00"/>
    <w:family w:val="roman"/>
    <w:pitch w:val="variable"/>
    <w:sig w:usb0="E00002FF" w:usb1="400004FF" w:usb2="00000000" w:usb3="00000000" w:csb0="0000019F" w:csb1="00000000"/>
    <w:embedRegular r:id="rId4" w:fontKey="{B0349CA0-B7C0-4265-92FF-936E03956F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605" w:rsidRPr="00A92A01" w:rsidRDefault="008B1605" w:rsidP="00A92A01">
    <w:pPr>
      <w:pStyle w:val="Footer"/>
      <w:tabs>
        <w:tab w:val="clear" w:pos="4680"/>
        <w:tab w:val="clear" w:pos="9360"/>
        <w:tab w:val="center" w:pos="2995"/>
      </w:tabs>
      <w:spacing w:before="120"/>
    </w:pPr>
    <w:r>
      <w:t>[3889-</w:t>
    </w:r>
    <w:r>
      <w:fldChar w:fldCharType="begin"/>
    </w:r>
    <w:r>
      <w:instrText xml:space="preserve"> PAGE  \* MERGEFORMAT </w:instrText>
    </w:r>
    <w:r>
      <w:fldChar w:fldCharType="separate"/>
    </w:r>
    <w:r w:rsidR="00BE200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153" w:rsidRPr="00A92A01" w:rsidRDefault="008B1605" w:rsidP="00A92A01">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sidR="00B147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ED9" w:rsidRDefault="00860ED9" w:rsidP="009F0C77">
      <w:r>
        <w:separator/>
      </w:r>
    </w:p>
  </w:footnote>
  <w:footnote w:type="continuationSeparator" w:id="0">
    <w:p w:rsidR="00860ED9" w:rsidRDefault="00860E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7AB15"/>
    <w:docVar w:name="CoverBillType" w:val="j"/>
    <w:docVar w:name="docpath" w:val="L:\Council\bills\AGM\18597AB15.DOCX"/>
    <w:docVar w:name="dvBillNumber" w:val="3889"/>
    <w:docVar w:name="dvBillNumberPrefix" w:val="H. "/>
    <w:docVar w:name="dvOriginalBody" w:val="House"/>
    <w:docVar w:name="dvSteno" w:val="AGM"/>
    <w:docVar w:name="NameofBody" w:val="h"/>
    <w:docVar w:name="vgroup2" w:val="Council"/>
  </w:docVars>
  <w:rsids>
    <w:rsidRoot w:val="00860ED9"/>
    <w:rsid w:val="00011869"/>
    <w:rsid w:val="00015CD6"/>
    <w:rsid w:val="000E1785"/>
    <w:rsid w:val="000F40FA"/>
    <w:rsid w:val="0010776B"/>
    <w:rsid w:val="0011295F"/>
    <w:rsid w:val="00133E66"/>
    <w:rsid w:val="001435A3"/>
    <w:rsid w:val="00144393"/>
    <w:rsid w:val="00146ED3"/>
    <w:rsid w:val="00151044"/>
    <w:rsid w:val="001916C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97B"/>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5947"/>
    <w:rsid w:val="006D2AB6"/>
    <w:rsid w:val="00734F00"/>
    <w:rsid w:val="00794E0F"/>
    <w:rsid w:val="007A70AE"/>
    <w:rsid w:val="007E2048"/>
    <w:rsid w:val="008362E8"/>
    <w:rsid w:val="00860ED9"/>
    <w:rsid w:val="008A1768"/>
    <w:rsid w:val="008B1605"/>
    <w:rsid w:val="008F0F33"/>
    <w:rsid w:val="008F4429"/>
    <w:rsid w:val="0094021A"/>
    <w:rsid w:val="009B44AF"/>
    <w:rsid w:val="009C6A0B"/>
    <w:rsid w:val="009F0C77"/>
    <w:rsid w:val="009F4DD1"/>
    <w:rsid w:val="00A41684"/>
    <w:rsid w:val="00A64E80"/>
    <w:rsid w:val="00A72BCD"/>
    <w:rsid w:val="00A741D9"/>
    <w:rsid w:val="00A833AB"/>
    <w:rsid w:val="00A92A01"/>
    <w:rsid w:val="00A9741D"/>
    <w:rsid w:val="00AD1354"/>
    <w:rsid w:val="00AD4B17"/>
    <w:rsid w:val="00B03312"/>
    <w:rsid w:val="00B147C5"/>
    <w:rsid w:val="00B412D4"/>
    <w:rsid w:val="00BE2002"/>
    <w:rsid w:val="00BE3C22"/>
    <w:rsid w:val="00C0345E"/>
    <w:rsid w:val="00C31BB4"/>
    <w:rsid w:val="00C3483A"/>
    <w:rsid w:val="00C6517D"/>
    <w:rsid w:val="00C74E9D"/>
    <w:rsid w:val="00C82FD3"/>
    <w:rsid w:val="00C92819"/>
    <w:rsid w:val="00CC6B7B"/>
    <w:rsid w:val="00CD2089"/>
    <w:rsid w:val="00D73A67"/>
    <w:rsid w:val="00D970A9"/>
    <w:rsid w:val="00DB169F"/>
    <w:rsid w:val="00DF3845"/>
    <w:rsid w:val="00E41911"/>
    <w:rsid w:val="00E92EEF"/>
    <w:rsid w:val="00EF2368"/>
    <w:rsid w:val="00F21B0F"/>
    <w:rsid w:val="00F24442"/>
    <w:rsid w:val="00F50AE3"/>
    <w:rsid w:val="00F61AFD"/>
    <w:rsid w:val="00F656BA"/>
    <w:rsid w:val="00F67CF1"/>
    <w:rsid w:val="00F840F0"/>
    <w:rsid w:val="00FB0D0D"/>
    <w:rsid w:val="00FB43B4"/>
    <w:rsid w:val="00FD0E59"/>
    <w:rsid w:val="00FD3F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77D7DE-4372-4EDE-893A-0F3A681E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3F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hyperlink" Target="http://www.scstatehouse.gov/billsearch.php?billnumbers=3889&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3-24-15.docx" TargetMode="External"/><Relationship Id="rId12" Type="http://schemas.openxmlformats.org/officeDocument/2006/relationships/hyperlink" Target="file:///h:\SJ%20Archive\2015\03-26-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26-15.docx" TargetMode="External"/><Relationship Id="rId5" Type="http://schemas.openxmlformats.org/officeDocument/2006/relationships/footnotes" Target="footnotes.xml"/><Relationship Id="rId15" Type="http://schemas.openxmlformats.org/officeDocument/2006/relationships/hyperlink" Target="file:///p:\pprever\2015-16\3889_20150324A.docx" TargetMode="External"/><Relationship Id="rId10" Type="http://schemas.openxmlformats.org/officeDocument/2006/relationships/hyperlink" Target="file:///h:\HJ%20Archive\2015\03-26-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3-25-15.docx" TargetMode="External"/><Relationship Id="rId14" Type="http://schemas.openxmlformats.org/officeDocument/2006/relationships/hyperlink" Target="file:///p:\pprever\2015-16\3889_2015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B4B80-C1CA-470E-97AE-A4998841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462</Words>
  <Characters>2638</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3889: Snow Days - South Carolina Legislature Online</dc:title>
  <dc:creator>angiemorgan</dc:creator>
  <cp:lastModifiedBy>N Cumfer</cp:lastModifiedBy>
  <cp:revision>2</cp:revision>
  <cp:lastPrinted>2015-03-20T17:24:00Z</cp:lastPrinted>
  <dcterms:created xsi:type="dcterms:W3CDTF">2016-12-02T18:27:00Z</dcterms:created>
  <dcterms:modified xsi:type="dcterms:W3CDTF">2016-12-02T18:27:00Z</dcterms:modified>
</cp:coreProperties>
</file>