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E4B" w:rsidRDefault="00050E4B" w:rsidP="00050E4B">
      <w:pPr>
        <w:widowControl w:val="0"/>
        <w:jc w:val="center"/>
      </w:pPr>
      <w:bookmarkStart w:id="0" w:name="_GoBack"/>
      <w:bookmarkEnd w:id="0"/>
      <w:r w:rsidRPr="00050E4B">
        <w:rPr>
          <w:b/>
        </w:rPr>
        <w:t>South Carolina General Assembly</w:t>
      </w:r>
    </w:p>
    <w:p w:rsidR="00050E4B" w:rsidRDefault="00050E4B" w:rsidP="00050E4B">
      <w:pPr>
        <w:widowControl w:val="0"/>
        <w:jc w:val="center"/>
      </w:pPr>
      <w:r>
        <w:t>121st Session, 2015-2016</w:t>
      </w: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jc w:val="left"/>
        <w:rPr>
          <w:b/>
        </w:rPr>
      </w:pPr>
      <w:r w:rsidRPr="00050E4B">
        <w:rPr>
          <w:b/>
        </w:rPr>
        <w:t>H. 4963</w:t>
      </w:r>
    </w:p>
    <w:p w:rsidR="00050E4B" w:rsidRDefault="00050E4B" w:rsidP="00050E4B">
      <w:pPr>
        <w:widowControl w:val="0"/>
        <w:jc w:val="left"/>
        <w:rPr>
          <w:b/>
        </w:rPr>
      </w:pPr>
    </w:p>
    <w:p w:rsidR="00050E4B" w:rsidRDefault="00050E4B" w:rsidP="00050E4B">
      <w:pPr>
        <w:widowControl w:val="0"/>
        <w:jc w:val="left"/>
      </w:pPr>
      <w:r w:rsidRPr="00050E4B">
        <w:rPr>
          <w:b/>
        </w:rPr>
        <w:t>STATUS INFORMATION</w:t>
      </w: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jc w:val="left"/>
      </w:pPr>
      <w:r>
        <w:t>House Resolution</w:t>
      </w:r>
    </w:p>
    <w:p w:rsidR="00050E4B" w:rsidRDefault="00050E4B" w:rsidP="00050E4B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50E4B" w:rsidRDefault="00050E4B" w:rsidP="00050E4B">
      <w:pPr>
        <w:widowControl w:val="0"/>
        <w:jc w:val="left"/>
      </w:pPr>
      <w:r>
        <w:t>Document Path: l:\council\bills\gm\24614vr16.docx</w:t>
      </w: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jc w:val="left"/>
      </w:pPr>
      <w:r>
        <w:t>Introduced in the House on February 23, 2016</w:t>
      </w:r>
    </w:p>
    <w:p w:rsidR="00050E4B" w:rsidRDefault="00050E4B" w:rsidP="00050E4B">
      <w:pPr>
        <w:widowControl w:val="0"/>
        <w:jc w:val="left"/>
      </w:pPr>
      <w:r>
        <w:t>Adopted by the House on February 23, 2016</w:t>
      </w: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jc w:val="left"/>
      </w:pPr>
      <w:r>
        <w:t xml:space="preserve">Summary: </w:t>
      </w:r>
      <w:r w:rsidR="003A7CBA">
        <w:t>Clifton M. Burress</w:t>
      </w: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jc w:val="left"/>
      </w:pPr>
    </w:p>
    <w:p w:rsidR="00050E4B" w:rsidRDefault="00050E4B" w:rsidP="00050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4B">
        <w:rPr>
          <w:b/>
        </w:rPr>
        <w:t>HISTORY OF LEGISLATIVE ACTIONS</w:t>
      </w:r>
    </w:p>
    <w:p w:rsidR="00050E4B" w:rsidRDefault="00050E4B" w:rsidP="00050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0E4B" w:rsidRPr="00050E4B" w:rsidRDefault="00050E4B" w:rsidP="00050E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0E4B">
        <w:rPr>
          <w:u w:val="single"/>
        </w:rPr>
        <w:tab/>
        <w:t>Date</w:t>
      </w:r>
      <w:r w:rsidRPr="00050E4B">
        <w:rPr>
          <w:u w:val="single"/>
        </w:rPr>
        <w:tab/>
        <w:t>Body</w:t>
      </w:r>
      <w:r w:rsidRPr="00050E4B">
        <w:rPr>
          <w:u w:val="single"/>
        </w:rPr>
        <w:tab/>
        <w:t>Action Description with journal page number</w:t>
      </w:r>
      <w:r w:rsidRPr="00050E4B">
        <w:rPr>
          <w:u w:val="single"/>
        </w:rPr>
        <w:tab/>
      </w:r>
    </w:p>
    <w:p w:rsidR="00EB0561" w:rsidRDefault="00EB0561" w:rsidP="00EB0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C8116C">
        <w:t>Introduced and adopted (</w:t>
      </w:r>
      <w:hyperlink r:id="rId7" w:history="1">
        <w:r w:rsidRPr="00D4370F">
          <w:rPr>
            <w:rStyle w:val="Hyperlink"/>
          </w:rPr>
          <w:t>House Journal</w:t>
        </w:r>
        <w:r w:rsidRPr="00D4370F">
          <w:rPr>
            <w:rStyle w:val="Hyperlink"/>
          </w:rPr>
          <w:noBreakHyphen/>
          <w:t>page 58</w:t>
        </w:r>
      </w:hyperlink>
      <w:r w:rsidRPr="00C8116C">
        <w:t>)</w:t>
      </w:r>
    </w:p>
    <w:p w:rsidR="00EB0561" w:rsidRDefault="00EB0561" w:rsidP="00EB0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4B" w:rsidRDefault="00050E4B" w:rsidP="00050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50E4B">
          <w:rPr>
            <w:rStyle w:val="Hyperlink"/>
          </w:rPr>
          <w:t>legislative information</w:t>
        </w:r>
      </w:hyperlink>
      <w:r>
        <w:t xml:space="preserve"> at the website</w:t>
      </w:r>
    </w:p>
    <w:p w:rsidR="00050E4B" w:rsidRDefault="00050E4B" w:rsidP="00050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4B" w:rsidRPr="00050E4B" w:rsidRDefault="00050E4B" w:rsidP="00050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0E4B" w:rsidRDefault="00050E4B" w:rsidP="00050E4B">
      <w:r w:rsidRPr="00050E4B">
        <w:rPr>
          <w:b/>
        </w:rPr>
        <w:t>VERSIONS OF THIS BILL</w:t>
      </w:r>
    </w:p>
    <w:p w:rsidR="00050E4B" w:rsidRDefault="00050E4B" w:rsidP="00050E4B"/>
    <w:p w:rsidR="00050E4B" w:rsidRDefault="00D4370F" w:rsidP="00050E4B">
      <w:hyperlink r:id="rId9" w:history="1">
        <w:r w:rsidR="00050E4B">
          <w:rPr>
            <w:rStyle w:val="Hyperlink"/>
          </w:rPr>
          <w:t>2/23/2016</w:t>
        </w:r>
      </w:hyperlink>
    </w:p>
    <w:p w:rsidR="00050E4B" w:rsidRDefault="00050E4B" w:rsidP="00050E4B"/>
    <w:p w:rsidR="00050E4B" w:rsidRDefault="00050E4B" w:rsidP="00050E4B">
      <w:pPr>
        <w:sectPr w:rsidR="00050E4B" w:rsidSect="00050E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02AA" w:rsidRDefault="007B02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0C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36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463EF0">
        <w:t xml:space="preserve"> </w:t>
      </w:r>
      <w:r>
        <w:t>UPON THE PASSING OF</w:t>
      </w:r>
      <w:r w:rsidR="00954B6E">
        <w:t xml:space="preserve"> </w:t>
      </w:r>
      <w:r w:rsidR="00954B6E" w:rsidRPr="00B65BCC">
        <w:t xml:space="preserve">CLIFTON </w:t>
      </w:r>
      <w:r w:rsidR="00954B6E">
        <w:t xml:space="preserve">M. </w:t>
      </w:r>
      <w:r w:rsidR="00954B6E" w:rsidRPr="00B65BCC">
        <w:t>BURRESS</w:t>
      </w:r>
      <w:r w:rsidR="00954B6E">
        <w:t xml:space="preserve"> </w:t>
      </w:r>
      <w:r>
        <w:t xml:space="preserve">OF </w:t>
      </w:r>
      <w:r w:rsidR="00954B6E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36EE" w:rsidRDefault="00540C9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436EE">
        <w:t xml:space="preserve">the members of the South Carolina House of Representatives were saddened to learn of the death of </w:t>
      </w:r>
      <w:r w:rsidR="00D436EE" w:rsidRPr="00B65BCC">
        <w:t xml:space="preserve">Clifton </w:t>
      </w:r>
      <w:r w:rsidR="00954B6E">
        <w:t xml:space="preserve">M. </w:t>
      </w:r>
      <w:r w:rsidR="00D436EE" w:rsidRPr="00B65BCC">
        <w:t>Burress</w:t>
      </w:r>
      <w:r w:rsidR="00D436EE">
        <w:t xml:space="preserve"> </w:t>
      </w:r>
      <w:r w:rsidR="00954B6E" w:rsidRPr="00FD216D">
        <w:rPr>
          <w:color w:val="000000" w:themeColor="text1"/>
          <w:u w:color="000000" w:themeColor="text1"/>
        </w:rPr>
        <w:t>of Bishopville</w:t>
      </w:r>
      <w:r w:rsidR="00D436EE">
        <w:t xml:space="preserve"> on </w:t>
      </w:r>
      <w:r w:rsidR="00FD39FD">
        <w:t xml:space="preserve">Tuesday, </w:t>
      </w:r>
      <w:r w:rsidR="00954B6E" w:rsidRPr="00FD216D">
        <w:rPr>
          <w:color w:val="000000" w:themeColor="text1"/>
          <w:u w:color="000000" w:themeColor="text1"/>
        </w:rPr>
        <w:t>February 9, 2016</w:t>
      </w:r>
      <w:r w:rsidR="00D436EE">
        <w:t>; and</w:t>
      </w:r>
    </w:p>
    <w:p w:rsidR="00D436E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4B6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954B6E" w:rsidRPr="00FD216D">
        <w:rPr>
          <w:color w:val="000000" w:themeColor="text1"/>
          <w:u w:color="000000" w:themeColor="text1"/>
        </w:rPr>
        <w:t>Bluefield, West Virginia</w:t>
      </w:r>
      <w:r w:rsidR="00954B6E">
        <w:rPr>
          <w:color w:val="000000" w:themeColor="text1"/>
          <w:u w:color="000000" w:themeColor="text1"/>
        </w:rPr>
        <w:t>,</w:t>
      </w:r>
      <w:r w:rsidR="00954B6E" w:rsidRPr="00FD216D">
        <w:rPr>
          <w:color w:val="000000" w:themeColor="text1"/>
          <w:u w:color="000000" w:themeColor="text1"/>
        </w:rPr>
        <w:t xml:space="preserve"> on April 13, 1946</w:t>
      </w:r>
      <w:r w:rsidR="00954B6E">
        <w:rPr>
          <w:color w:val="000000" w:themeColor="text1"/>
          <w:u w:color="000000" w:themeColor="text1"/>
        </w:rPr>
        <w:t>,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="00FD39FD">
        <w:rPr>
          <w:color w:val="000000" w:themeColor="text1"/>
          <w:u w:color="000000" w:themeColor="text1"/>
        </w:rPr>
        <w:t>h</w:t>
      </w:r>
      <w:r w:rsidR="00954B6E" w:rsidRPr="00FD216D">
        <w:rPr>
          <w:color w:val="000000" w:themeColor="text1"/>
          <w:u w:color="000000" w:themeColor="text1"/>
        </w:rPr>
        <w:t>e was the son of the late Vernon Lee Burress and the late Mabel Givens Burress</w:t>
      </w:r>
      <w:r w:rsidR="00954B6E">
        <w:rPr>
          <w:color w:val="000000" w:themeColor="text1"/>
          <w:u w:color="000000" w:themeColor="text1"/>
        </w:rPr>
        <w:t xml:space="preserve"> and </w:t>
      </w:r>
      <w:r w:rsidR="00954B6E" w:rsidRPr="00FD216D">
        <w:rPr>
          <w:color w:val="000000" w:themeColor="text1"/>
          <w:u w:color="000000" w:themeColor="text1"/>
        </w:rPr>
        <w:t>graduate</w:t>
      </w:r>
      <w:r w:rsidR="00954B6E">
        <w:rPr>
          <w:color w:val="000000" w:themeColor="text1"/>
          <w:u w:color="000000" w:themeColor="text1"/>
        </w:rPr>
        <w:t>d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="00954B6E">
        <w:rPr>
          <w:color w:val="000000" w:themeColor="text1"/>
          <w:u w:color="000000" w:themeColor="text1"/>
        </w:rPr>
        <w:t>from</w:t>
      </w:r>
      <w:r w:rsidR="00954B6E" w:rsidRPr="00FD216D">
        <w:rPr>
          <w:color w:val="000000" w:themeColor="text1"/>
          <w:u w:color="000000" w:themeColor="text1"/>
        </w:rPr>
        <w:t xml:space="preserve"> Graham High School</w:t>
      </w:r>
      <w:r w:rsidR="00954B6E">
        <w:rPr>
          <w:color w:val="000000" w:themeColor="text1"/>
          <w:u w:color="000000" w:themeColor="text1"/>
        </w:rPr>
        <w:t xml:space="preserve"> in 1966; and</w:t>
      </w: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53C4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Palmetto State, Mr. Burress</w:t>
      </w:r>
      <w:r w:rsidRPr="00FD216D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his country with distinction </w:t>
      </w:r>
      <w:r w:rsidRPr="00FD216D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FD216D">
        <w:rPr>
          <w:color w:val="000000" w:themeColor="text1"/>
          <w:u w:color="000000" w:themeColor="text1"/>
        </w:rPr>
        <w:t xml:space="preserve">Air Force and the </w:t>
      </w:r>
      <w:r>
        <w:rPr>
          <w:color w:val="000000" w:themeColor="text1"/>
          <w:u w:color="000000" w:themeColor="text1"/>
        </w:rPr>
        <w:t>United States Air Force Reserve</w:t>
      </w:r>
      <w:r w:rsidR="00463EF0">
        <w:rPr>
          <w:color w:val="000000" w:themeColor="text1"/>
          <w:u w:color="000000" w:themeColor="text1"/>
        </w:rPr>
        <w:t xml:space="preserve"> and was </w:t>
      </w:r>
      <w:r w:rsidR="00463EF0" w:rsidRPr="00FD216D">
        <w:rPr>
          <w:color w:val="000000" w:themeColor="text1"/>
          <w:u w:color="000000" w:themeColor="text1"/>
        </w:rPr>
        <w:t>a member</w:t>
      </w:r>
      <w:r w:rsidR="005953C4">
        <w:rPr>
          <w:color w:val="000000" w:themeColor="text1"/>
          <w:u w:color="000000" w:themeColor="text1"/>
        </w:rPr>
        <w:t xml:space="preserve"> of the American Legion Post 29; and</w:t>
      </w:r>
    </w:p>
    <w:p w:rsidR="005953C4" w:rsidRDefault="005953C4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B6E" w:rsidRDefault="005953C4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63EF0">
        <w:rPr>
          <w:color w:val="000000" w:themeColor="text1"/>
          <w:u w:color="000000" w:themeColor="text1"/>
        </w:rPr>
        <w:t>e</w:t>
      </w:r>
      <w:r w:rsidR="00463EF0" w:rsidRPr="00FD216D">
        <w:rPr>
          <w:color w:val="000000" w:themeColor="text1"/>
          <w:u w:color="000000" w:themeColor="text1"/>
        </w:rPr>
        <w:t xml:space="preserve"> was an </w:t>
      </w:r>
      <w:r w:rsidR="00463EF0">
        <w:rPr>
          <w:color w:val="000000" w:themeColor="text1"/>
          <w:u w:color="000000" w:themeColor="text1"/>
        </w:rPr>
        <w:t>i</w:t>
      </w:r>
      <w:r w:rsidR="00463EF0" w:rsidRPr="00FD216D">
        <w:rPr>
          <w:color w:val="000000" w:themeColor="text1"/>
          <w:u w:color="000000" w:themeColor="text1"/>
        </w:rPr>
        <w:t xml:space="preserve">nsurance </w:t>
      </w:r>
      <w:r w:rsidR="00463EF0">
        <w:rPr>
          <w:color w:val="000000" w:themeColor="text1"/>
          <w:u w:color="000000" w:themeColor="text1"/>
        </w:rPr>
        <w:t>a</w:t>
      </w:r>
      <w:r w:rsidR="00463EF0" w:rsidRPr="00FD216D">
        <w:rPr>
          <w:color w:val="000000" w:themeColor="text1"/>
          <w:u w:color="000000" w:themeColor="text1"/>
        </w:rPr>
        <w:t xml:space="preserve">gent for </w:t>
      </w:r>
      <w:r w:rsidR="00463EF0">
        <w:rPr>
          <w:color w:val="000000" w:themeColor="text1"/>
          <w:u w:color="000000" w:themeColor="text1"/>
        </w:rPr>
        <w:t>more than thirty</w:t>
      </w:r>
      <w:r w:rsidR="00463EF0" w:rsidRPr="00FD216D">
        <w:rPr>
          <w:color w:val="000000" w:themeColor="text1"/>
          <w:u w:color="000000" w:themeColor="text1"/>
        </w:rPr>
        <w:t xml:space="preserve"> years and also worked at Hancock</w:t>
      </w:r>
      <w:r w:rsidR="00463EF0">
        <w:rPr>
          <w:color w:val="000000" w:themeColor="text1"/>
          <w:u w:color="000000" w:themeColor="text1"/>
        </w:rPr>
        <w:noBreakHyphen/>
      </w:r>
      <w:r w:rsidR="00463EF0" w:rsidRPr="00FD216D">
        <w:rPr>
          <w:color w:val="000000" w:themeColor="text1"/>
          <w:u w:color="000000" w:themeColor="text1"/>
        </w:rPr>
        <w:t>Elmore</w:t>
      </w:r>
      <w:r w:rsidR="00463EF0">
        <w:rPr>
          <w:color w:val="000000" w:themeColor="text1"/>
          <w:u w:color="000000" w:themeColor="text1"/>
        </w:rPr>
        <w:noBreakHyphen/>
      </w:r>
      <w:r w:rsidR="00463EF0" w:rsidRPr="00FD216D">
        <w:rPr>
          <w:color w:val="000000" w:themeColor="text1"/>
          <w:u w:color="000000" w:themeColor="text1"/>
        </w:rPr>
        <w:t>Hill Funeral Home for many years</w:t>
      </w:r>
      <w:r w:rsidR="00463EF0">
        <w:rPr>
          <w:color w:val="000000" w:themeColor="text1"/>
          <w:u w:color="000000" w:themeColor="text1"/>
        </w:rPr>
        <w:t>; and</w:t>
      </w:r>
    </w:p>
    <w:p w:rsidR="00463EF0" w:rsidRDefault="00463EF0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Burress was </w:t>
      </w:r>
      <w:r w:rsidRPr="00FD216D">
        <w:rPr>
          <w:color w:val="000000" w:themeColor="text1"/>
          <w:u w:color="000000" w:themeColor="text1"/>
        </w:rPr>
        <w:t>a long</w:t>
      </w:r>
      <w:r>
        <w:rPr>
          <w:color w:val="000000" w:themeColor="text1"/>
          <w:u w:color="000000" w:themeColor="text1"/>
        </w:rPr>
        <w:t>time and faithful</w:t>
      </w:r>
      <w:r w:rsidRPr="00FD216D">
        <w:rPr>
          <w:color w:val="000000" w:themeColor="text1"/>
          <w:u w:color="000000" w:themeColor="text1"/>
        </w:rPr>
        <w:t xml:space="preserve"> member of First Baptist Church of Bishopville where he </w:t>
      </w:r>
      <w:r w:rsidR="00463EF0">
        <w:rPr>
          <w:color w:val="000000" w:themeColor="text1"/>
          <w:u w:color="000000" w:themeColor="text1"/>
        </w:rPr>
        <w:t xml:space="preserve">was </w:t>
      </w:r>
      <w:r w:rsidRPr="00FD216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FD216D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and Sunday s</w:t>
      </w:r>
      <w:r w:rsidRPr="00FD216D">
        <w:rPr>
          <w:color w:val="000000" w:themeColor="text1"/>
          <w:u w:color="000000" w:themeColor="text1"/>
        </w:rPr>
        <w:t xml:space="preserve">chool teacher and </w:t>
      </w:r>
      <w:r w:rsidR="00463EF0">
        <w:rPr>
          <w:color w:val="000000" w:themeColor="text1"/>
          <w:u w:color="000000" w:themeColor="text1"/>
        </w:rPr>
        <w:t xml:space="preserve">served </w:t>
      </w:r>
      <w:r w:rsidRPr="00FD216D">
        <w:rPr>
          <w:color w:val="000000" w:themeColor="text1"/>
          <w:u w:color="000000" w:themeColor="text1"/>
        </w:rPr>
        <w:t>on numerous committees</w:t>
      </w:r>
      <w:r>
        <w:rPr>
          <w:color w:val="000000" w:themeColor="text1"/>
          <w:u w:color="000000" w:themeColor="text1"/>
        </w:rPr>
        <w:t>; and</w:t>
      </w:r>
    </w:p>
    <w:p w:rsidR="00954B6E" w:rsidRDefault="00954B6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active and </w:t>
      </w:r>
      <w:r w:rsidR="00954B6E" w:rsidRPr="00FD216D">
        <w:rPr>
          <w:color w:val="000000" w:themeColor="text1"/>
          <w:u w:color="000000" w:themeColor="text1"/>
        </w:rPr>
        <w:t>hardwork</w:t>
      </w:r>
      <w:r>
        <w:rPr>
          <w:color w:val="000000" w:themeColor="text1"/>
          <w:u w:color="000000" w:themeColor="text1"/>
        </w:rPr>
        <w:t>ing, he</w:t>
      </w:r>
      <w:r w:rsidR="00954B6E" w:rsidRPr="00FD216D">
        <w:rPr>
          <w:color w:val="000000" w:themeColor="text1"/>
          <w:u w:color="000000" w:themeColor="text1"/>
        </w:rPr>
        <w:t xml:space="preserve"> enjoyed </w:t>
      </w:r>
      <w:r>
        <w:rPr>
          <w:color w:val="000000" w:themeColor="text1"/>
          <w:u w:color="000000" w:themeColor="text1"/>
        </w:rPr>
        <w:t>meeting and</w:t>
      </w:r>
      <w:r w:rsidR="00954B6E" w:rsidRPr="00FD216D">
        <w:rPr>
          <w:color w:val="000000" w:themeColor="text1"/>
          <w:u w:color="000000" w:themeColor="text1"/>
        </w:rPr>
        <w:t xml:space="preserve"> </w:t>
      </w:r>
      <w:r w:rsidRPr="00FD216D">
        <w:rPr>
          <w:color w:val="000000" w:themeColor="text1"/>
          <w:u w:color="000000" w:themeColor="text1"/>
        </w:rPr>
        <w:t>fellowship</w:t>
      </w:r>
      <w:r>
        <w:rPr>
          <w:color w:val="000000" w:themeColor="text1"/>
          <w:u w:color="000000" w:themeColor="text1"/>
        </w:rPr>
        <w:t xml:space="preserve">ping </w:t>
      </w:r>
      <w:r w:rsidRPr="00FD216D">
        <w:rPr>
          <w:color w:val="000000" w:themeColor="text1"/>
          <w:u w:color="000000" w:themeColor="text1"/>
        </w:rPr>
        <w:t>with friends</w:t>
      </w:r>
      <w:r>
        <w:rPr>
          <w:color w:val="000000" w:themeColor="text1"/>
          <w:u w:color="000000" w:themeColor="text1"/>
        </w:rPr>
        <w:t xml:space="preserve"> </w:t>
      </w:r>
      <w:r w:rsidR="00954B6E" w:rsidRPr="00FD216D">
        <w:rPr>
          <w:color w:val="000000" w:themeColor="text1"/>
          <w:u w:color="000000" w:themeColor="text1"/>
        </w:rPr>
        <w:t xml:space="preserve">every morning </w:t>
      </w:r>
      <w:r>
        <w:rPr>
          <w:color w:val="000000" w:themeColor="text1"/>
          <w:u w:color="000000" w:themeColor="text1"/>
        </w:rPr>
        <w:t xml:space="preserve">over breakfast and </w:t>
      </w:r>
      <w:r w:rsidR="00954B6E" w:rsidRPr="00FD216D">
        <w:rPr>
          <w:color w:val="000000" w:themeColor="text1"/>
          <w:u w:color="000000" w:themeColor="text1"/>
        </w:rPr>
        <w:t>fishing any chance he could</w:t>
      </w:r>
      <w:r>
        <w:rPr>
          <w:color w:val="000000" w:themeColor="text1"/>
          <w:u w:color="000000" w:themeColor="text1"/>
        </w:rPr>
        <w:t>; and</w:t>
      </w: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late </w:t>
      </w:r>
      <w:r w:rsidRPr="00FD216D">
        <w:rPr>
          <w:color w:val="000000" w:themeColor="text1"/>
          <w:u w:color="000000" w:themeColor="text1"/>
        </w:rPr>
        <w:t>Melba C. Burress</w:t>
      </w:r>
      <w:r>
        <w:rPr>
          <w:color w:val="000000" w:themeColor="text1"/>
          <w:u w:color="000000" w:themeColor="text1"/>
        </w:rPr>
        <w:t>, he reared</w:t>
      </w:r>
      <w:r w:rsidR="00954B6E" w:rsidRPr="00FD216D">
        <w:rPr>
          <w:color w:val="000000" w:themeColor="text1"/>
          <w:u w:color="000000" w:themeColor="text1"/>
        </w:rPr>
        <w:t xml:space="preserve"> two</w:t>
      </w:r>
      <w:r>
        <w:rPr>
          <w:color w:val="000000" w:themeColor="text1"/>
          <w:u w:color="000000" w:themeColor="text1"/>
        </w:rPr>
        <w:t xml:space="preserve"> fine children:</w:t>
      </w:r>
      <w:r w:rsidR="00954B6E" w:rsidRPr="00FD216D">
        <w:rPr>
          <w:color w:val="000000" w:themeColor="text1"/>
          <w:u w:color="000000" w:themeColor="text1"/>
        </w:rPr>
        <w:t xml:space="preserve"> a son, Wesley Vernon Burress</w:t>
      </w:r>
      <w:r>
        <w:rPr>
          <w:color w:val="000000" w:themeColor="text1"/>
          <w:u w:color="000000" w:themeColor="text1"/>
        </w:rPr>
        <w:t xml:space="preserve">, and </w:t>
      </w:r>
      <w:r w:rsidR="00954B6E" w:rsidRPr="00FD216D">
        <w:rPr>
          <w:color w:val="000000" w:themeColor="text1"/>
          <w:u w:color="000000" w:themeColor="text1"/>
        </w:rPr>
        <w:t>a daughter, Misty Dawn Burress</w:t>
      </w:r>
      <w:r>
        <w:rPr>
          <w:color w:val="000000" w:themeColor="text1"/>
          <w:u w:color="000000" w:themeColor="text1"/>
        </w:rPr>
        <w:t>; and</w:t>
      </w:r>
    </w:p>
    <w:p w:rsidR="00FD39FD" w:rsidRDefault="00FD39FD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0C9E" w:rsidRDefault="00D436EE" w:rsidP="00D43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B65BCC">
        <w:t>Clifton Burress</w:t>
      </w:r>
      <w:r>
        <w:t xml:space="preserve"> and for the example of </w:t>
      </w:r>
      <w:r w:rsidR="00FD39FD">
        <w:t>diligence</w:t>
      </w:r>
      <w:r>
        <w:t xml:space="preserve"> and </w:t>
      </w:r>
      <w:r w:rsidR="00FD39FD">
        <w:t>friendship</w:t>
      </w:r>
      <w:r>
        <w:t xml:space="preserve"> he set for all who knew him</w:t>
      </w:r>
      <w:r w:rsidR="00540C9E">
        <w:t>.  Now, therefore,</w:t>
      </w: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0C9E" w:rsidRDefault="00540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6EE" w:rsidRDefault="00540C9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436EE">
        <w:t xml:space="preserve"> </w:t>
      </w:r>
      <w:r w:rsidR="00D436EE" w:rsidRPr="00C90AA3">
        <w:t xml:space="preserve">the members of the South Carolina House of Representatives, by this resolution, </w:t>
      </w:r>
      <w:r w:rsidR="00D436EE">
        <w:t xml:space="preserve">express their profound sorrow upon the passing of </w:t>
      </w:r>
      <w:r w:rsidR="00D436EE" w:rsidRPr="00B65BCC">
        <w:t xml:space="preserve">Clifton </w:t>
      </w:r>
      <w:r w:rsidR="00FD39FD">
        <w:t xml:space="preserve">M. </w:t>
      </w:r>
      <w:r w:rsidR="00D436EE" w:rsidRPr="00B65BCC">
        <w:t>Burress</w:t>
      </w:r>
      <w:r w:rsidR="00D436EE">
        <w:t xml:space="preserve"> of </w:t>
      </w:r>
      <w:r w:rsidR="00FD39FD">
        <w:t>Lee</w:t>
      </w:r>
      <w:r w:rsidR="00D436EE">
        <w:t xml:space="preserve"> County</w:t>
      </w:r>
      <w:r w:rsidR="00D436EE">
        <w:rPr>
          <w:color w:val="000000" w:themeColor="text1"/>
          <w:u w:color="000000" w:themeColor="text1"/>
        </w:rPr>
        <w:t xml:space="preserve"> </w:t>
      </w:r>
      <w:r w:rsidR="00D436EE">
        <w:t>and extend their deepest sympathy to his loving family and his many friends.</w:t>
      </w:r>
    </w:p>
    <w:p w:rsidR="00D436EE" w:rsidRDefault="00D436EE" w:rsidP="007B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0C9E" w:rsidRDefault="00D436EE" w:rsidP="00D436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D39FD">
        <w:t>provi</w:t>
      </w:r>
      <w:r>
        <w:t xml:space="preserve">ded to the family of </w:t>
      </w:r>
      <w:r w:rsidRPr="00B65BCC">
        <w:t xml:space="preserve">Clifton </w:t>
      </w:r>
      <w:r w:rsidR="00FD39FD">
        <w:t xml:space="preserve">M. </w:t>
      </w:r>
      <w:r w:rsidRPr="00B65BCC">
        <w:t>Burress</w:t>
      </w:r>
      <w:r>
        <w:t>.</w:t>
      </w:r>
    </w:p>
    <w:p w:rsidR="007D45A6" w:rsidRDefault="007351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E4B" w:rsidRDefault="00050E4B" w:rsidP="00050E4B">
      <w:pPr>
        <w:suppressAutoHyphens/>
      </w:pPr>
    </w:p>
    <w:sectPr w:rsidR="00050E4B" w:rsidSect="00050E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3C4" w:rsidRDefault="005953C4" w:rsidP="009F0C77">
      <w:r>
        <w:separator/>
      </w:r>
    </w:p>
  </w:endnote>
  <w:endnote w:type="continuationSeparator" w:id="0">
    <w:p w:rsidR="005953C4" w:rsidRDefault="00595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C33486-91A1-4638-A0B0-4708329C23E8}"/>
    <w:embedBold r:id="rId2" w:fontKey="{698D37B2-FEE0-46F0-A85F-595DD1580F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A56029-1116-4FB7-AA47-C69913763F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B0698E-6785-46BB-8BA8-B25DBC89E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B5D4C3-C5CF-4BC3-8E61-6CA3885475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E4B" w:rsidRPr="007B02AA" w:rsidRDefault="00050E4B" w:rsidP="007B02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37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3C4" w:rsidRDefault="005953C4" w:rsidP="009F0C77">
      <w:r>
        <w:separator/>
      </w:r>
    </w:p>
  </w:footnote>
  <w:footnote w:type="continuationSeparator" w:id="0">
    <w:p w:rsidR="005953C4" w:rsidRDefault="00595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4VR16"/>
    <w:docVar w:name="CoverBillType" w:val="r"/>
    <w:docVar w:name="docpath" w:val="L:\Council\bills\GM\24614VR16.DOCX"/>
    <w:docVar w:name="dvBillNumber" w:val="49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0C9E"/>
    <w:rsid w:val="00011869"/>
    <w:rsid w:val="00015CD6"/>
    <w:rsid w:val="00050E4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6D17"/>
    <w:rsid w:val="001D7F4F"/>
    <w:rsid w:val="00205238"/>
    <w:rsid w:val="002321B6"/>
    <w:rsid w:val="00250967"/>
    <w:rsid w:val="002543C8"/>
    <w:rsid w:val="0025541D"/>
    <w:rsid w:val="00284AAE"/>
    <w:rsid w:val="002E3EA1"/>
    <w:rsid w:val="002E5912"/>
    <w:rsid w:val="0030059B"/>
    <w:rsid w:val="00301B21"/>
    <w:rsid w:val="00325348"/>
    <w:rsid w:val="0032732C"/>
    <w:rsid w:val="00336AD0"/>
    <w:rsid w:val="0037079A"/>
    <w:rsid w:val="003A7CBA"/>
    <w:rsid w:val="003C4DAB"/>
    <w:rsid w:val="003D01E8"/>
    <w:rsid w:val="003E5288"/>
    <w:rsid w:val="003F6D79"/>
    <w:rsid w:val="0041760A"/>
    <w:rsid w:val="00417C01"/>
    <w:rsid w:val="004403BD"/>
    <w:rsid w:val="00461441"/>
    <w:rsid w:val="00463EF0"/>
    <w:rsid w:val="004809EE"/>
    <w:rsid w:val="004E7D54"/>
    <w:rsid w:val="0050353F"/>
    <w:rsid w:val="005273C6"/>
    <w:rsid w:val="00530A69"/>
    <w:rsid w:val="00540C9E"/>
    <w:rsid w:val="00545593"/>
    <w:rsid w:val="00577C6C"/>
    <w:rsid w:val="005953C4"/>
    <w:rsid w:val="005C2FE2"/>
    <w:rsid w:val="005E2BC9"/>
    <w:rsid w:val="00605102"/>
    <w:rsid w:val="006215AA"/>
    <w:rsid w:val="006913C9"/>
    <w:rsid w:val="0069470D"/>
    <w:rsid w:val="00734F00"/>
    <w:rsid w:val="007351F6"/>
    <w:rsid w:val="0078547F"/>
    <w:rsid w:val="007A70AE"/>
    <w:rsid w:val="007B02AA"/>
    <w:rsid w:val="007D45A6"/>
    <w:rsid w:val="008362E8"/>
    <w:rsid w:val="008A1768"/>
    <w:rsid w:val="008F0F33"/>
    <w:rsid w:val="008F4429"/>
    <w:rsid w:val="0094021A"/>
    <w:rsid w:val="00954B6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855"/>
    <w:rsid w:val="00C92819"/>
    <w:rsid w:val="00CC6B7B"/>
    <w:rsid w:val="00CD2089"/>
    <w:rsid w:val="00D436EE"/>
    <w:rsid w:val="00D4370F"/>
    <w:rsid w:val="00D73A67"/>
    <w:rsid w:val="00D970A9"/>
    <w:rsid w:val="00DF3845"/>
    <w:rsid w:val="00E41911"/>
    <w:rsid w:val="00E92EEF"/>
    <w:rsid w:val="00EB0561"/>
    <w:rsid w:val="00EF2368"/>
    <w:rsid w:val="00F24442"/>
    <w:rsid w:val="00F50AE3"/>
    <w:rsid w:val="00F656BA"/>
    <w:rsid w:val="00F67CF1"/>
    <w:rsid w:val="00F840F0"/>
    <w:rsid w:val="00FB0D0D"/>
    <w:rsid w:val="00FB43B4"/>
    <w:rsid w:val="00FD39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179E51-302C-4BD3-BFA9-FD9DEC400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F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0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63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DB92-71B8-4674-9EC0-D521429B1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596</Words>
  <Characters>3401</Characters>
  <Application>Microsoft Office Word</Application>
  <DocSecurity>6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4963: Clifton M. Burress - South Carolina Legislature Online</dc:title>
  <dc:creator>Gail Pinckney Moore</dc:creator>
  <cp:lastModifiedBy>N Cumfer</cp:lastModifiedBy>
  <cp:revision>2</cp:revision>
  <cp:lastPrinted>2016-02-12T15:28:00Z</cp:lastPrinted>
  <dcterms:created xsi:type="dcterms:W3CDTF">2016-12-02T19:24:00Z</dcterms:created>
  <dcterms:modified xsi:type="dcterms:W3CDTF">2016-12-02T19:24:00Z</dcterms:modified>
</cp:coreProperties>
</file>