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4E8" w:rsidRDefault="000844E8" w:rsidP="000844E8">
      <w:pPr>
        <w:widowControl w:val="0"/>
        <w:jc w:val="center"/>
      </w:pPr>
      <w:bookmarkStart w:id="0" w:name="_GoBack"/>
      <w:bookmarkEnd w:id="0"/>
      <w:r w:rsidRPr="000844E8">
        <w:rPr>
          <w:b/>
        </w:rPr>
        <w:t>South Carolina General Assembly</w:t>
      </w:r>
    </w:p>
    <w:p w:rsidR="000844E8" w:rsidRDefault="000844E8" w:rsidP="000844E8">
      <w:pPr>
        <w:widowControl w:val="0"/>
        <w:jc w:val="center"/>
      </w:pPr>
      <w:r>
        <w:t>121st Session, 2015-2016</w:t>
      </w:r>
    </w:p>
    <w:p w:rsidR="000844E8" w:rsidRDefault="000844E8" w:rsidP="000844E8">
      <w:pPr>
        <w:widowControl w:val="0"/>
        <w:jc w:val="left"/>
      </w:pPr>
    </w:p>
    <w:p w:rsidR="000844E8" w:rsidRDefault="000844E8" w:rsidP="000844E8">
      <w:pPr>
        <w:widowControl w:val="0"/>
        <w:jc w:val="left"/>
        <w:rPr>
          <w:b/>
        </w:rPr>
      </w:pPr>
      <w:r w:rsidRPr="000844E8">
        <w:rPr>
          <w:b/>
        </w:rPr>
        <w:t>H. 5092</w:t>
      </w:r>
    </w:p>
    <w:p w:rsidR="000844E8" w:rsidRDefault="000844E8" w:rsidP="000844E8">
      <w:pPr>
        <w:widowControl w:val="0"/>
        <w:jc w:val="left"/>
        <w:rPr>
          <w:b/>
        </w:rPr>
      </w:pPr>
    </w:p>
    <w:p w:rsidR="000844E8" w:rsidRDefault="000844E8" w:rsidP="000844E8">
      <w:pPr>
        <w:widowControl w:val="0"/>
        <w:jc w:val="left"/>
      </w:pPr>
      <w:r w:rsidRPr="000844E8">
        <w:rPr>
          <w:b/>
        </w:rPr>
        <w:t>STATUS INFORMATION</w:t>
      </w:r>
    </w:p>
    <w:p w:rsidR="000844E8" w:rsidRDefault="000844E8" w:rsidP="000844E8">
      <w:pPr>
        <w:widowControl w:val="0"/>
        <w:jc w:val="left"/>
      </w:pPr>
    </w:p>
    <w:p w:rsidR="000844E8" w:rsidRDefault="000844E8" w:rsidP="000844E8">
      <w:pPr>
        <w:widowControl w:val="0"/>
        <w:jc w:val="left"/>
      </w:pPr>
      <w:r>
        <w:t>General Bill</w:t>
      </w:r>
    </w:p>
    <w:p w:rsidR="000844E8" w:rsidRDefault="000844E8" w:rsidP="000844E8">
      <w:pPr>
        <w:widowControl w:val="0"/>
        <w:jc w:val="left"/>
      </w:pPr>
      <w:r>
        <w:t>Sponsors: Reps. Atwater, Pitts, Tallon, D.C. Moss, Huggins, Ballentine, Quinn, Burns, Yow, Rivers, Bedingfield, Merrill, Whitmire, Long, Goldfinch, Southard, Brannon, Putnam, Norman, Kennedy, Newton, Bannister, Bingham, Chumley, Clemmons, Collins, Finlay, Hamilton, Henderson, Herbkersman, Hicks, Hiott, Hixon, Lowe, V.S. Moss, Nanney, Sandifer, Simrill, Spires, Stringer and Toole</w:t>
      </w:r>
    </w:p>
    <w:p w:rsidR="000844E8" w:rsidRDefault="000844E8" w:rsidP="000844E8">
      <w:pPr>
        <w:widowControl w:val="0"/>
        <w:jc w:val="left"/>
      </w:pPr>
      <w:r>
        <w:t>Document Path: l:\council\bills\ms\7227ahb16.docx</w:t>
      </w:r>
    </w:p>
    <w:p w:rsidR="000844E8" w:rsidRDefault="000844E8" w:rsidP="000844E8">
      <w:pPr>
        <w:widowControl w:val="0"/>
        <w:jc w:val="left"/>
      </w:pPr>
    </w:p>
    <w:p w:rsidR="000844E8" w:rsidRDefault="000844E8" w:rsidP="000844E8">
      <w:pPr>
        <w:widowControl w:val="0"/>
        <w:jc w:val="left"/>
      </w:pPr>
      <w:r>
        <w:t>Introduced in the House on March 10, 2016</w:t>
      </w:r>
    </w:p>
    <w:p w:rsidR="000844E8" w:rsidRDefault="000844E8" w:rsidP="000844E8">
      <w:pPr>
        <w:widowControl w:val="0"/>
        <w:jc w:val="left"/>
      </w:pPr>
      <w:r>
        <w:t xml:space="preserve">Currently residing in the House Committee on </w:t>
      </w:r>
      <w:r w:rsidRPr="000844E8">
        <w:rPr>
          <w:b/>
        </w:rPr>
        <w:t>Judiciary</w:t>
      </w:r>
    </w:p>
    <w:p w:rsidR="000844E8" w:rsidRDefault="000844E8" w:rsidP="000844E8">
      <w:pPr>
        <w:widowControl w:val="0"/>
        <w:jc w:val="left"/>
      </w:pPr>
    </w:p>
    <w:p w:rsidR="000844E8" w:rsidRDefault="000844E8" w:rsidP="000844E8">
      <w:pPr>
        <w:widowControl w:val="0"/>
        <w:jc w:val="left"/>
      </w:pPr>
      <w:r>
        <w:t xml:space="preserve">Summary: </w:t>
      </w:r>
      <w:r w:rsidR="00EA3796">
        <w:t>Assault, intimidate or threaten law enforcement</w:t>
      </w:r>
    </w:p>
    <w:p w:rsidR="000844E8" w:rsidRDefault="000844E8" w:rsidP="000844E8">
      <w:pPr>
        <w:widowControl w:val="0"/>
        <w:jc w:val="left"/>
      </w:pPr>
    </w:p>
    <w:p w:rsidR="000844E8" w:rsidRDefault="000844E8" w:rsidP="000844E8">
      <w:pPr>
        <w:widowControl w:val="0"/>
        <w:jc w:val="left"/>
      </w:pPr>
    </w:p>
    <w:p w:rsidR="000844E8" w:rsidRDefault="000844E8" w:rsidP="000844E8">
      <w:pPr>
        <w:widowControl w:val="0"/>
        <w:tabs>
          <w:tab w:val="center" w:pos="590"/>
          <w:tab w:val="center" w:pos="1440"/>
          <w:tab w:val="left" w:pos="1872"/>
          <w:tab w:val="left" w:pos="9187"/>
        </w:tabs>
        <w:jc w:val="left"/>
      </w:pPr>
      <w:r w:rsidRPr="000844E8">
        <w:rPr>
          <w:b/>
        </w:rPr>
        <w:t>HISTORY OF LEGISLATIVE ACTIONS</w:t>
      </w:r>
    </w:p>
    <w:p w:rsidR="000844E8" w:rsidRDefault="000844E8" w:rsidP="000844E8">
      <w:pPr>
        <w:widowControl w:val="0"/>
        <w:tabs>
          <w:tab w:val="center" w:pos="590"/>
          <w:tab w:val="center" w:pos="1440"/>
          <w:tab w:val="left" w:pos="1872"/>
          <w:tab w:val="left" w:pos="9187"/>
        </w:tabs>
        <w:jc w:val="left"/>
      </w:pPr>
    </w:p>
    <w:p w:rsidR="000844E8" w:rsidRPr="000844E8" w:rsidRDefault="000844E8" w:rsidP="000844E8">
      <w:pPr>
        <w:widowControl w:val="0"/>
        <w:tabs>
          <w:tab w:val="center" w:pos="590"/>
          <w:tab w:val="center" w:pos="1440"/>
          <w:tab w:val="left" w:pos="1872"/>
          <w:tab w:val="left" w:pos="9187"/>
        </w:tabs>
        <w:jc w:val="left"/>
      </w:pPr>
      <w:r w:rsidRPr="000844E8">
        <w:rPr>
          <w:u w:val="single"/>
        </w:rPr>
        <w:tab/>
        <w:t>Date</w:t>
      </w:r>
      <w:r w:rsidRPr="000844E8">
        <w:rPr>
          <w:u w:val="single"/>
        </w:rPr>
        <w:tab/>
        <w:t>Body</w:t>
      </w:r>
      <w:r w:rsidRPr="000844E8">
        <w:rPr>
          <w:u w:val="single"/>
        </w:rPr>
        <w:tab/>
        <w:t>Action Description with journal page number</w:t>
      </w:r>
      <w:r w:rsidRPr="000844E8">
        <w:rPr>
          <w:u w:val="single"/>
        </w:rPr>
        <w:tab/>
      </w:r>
    </w:p>
    <w:p w:rsidR="00DB37C3" w:rsidRDefault="00DB37C3" w:rsidP="00DB37C3">
      <w:pPr>
        <w:widowControl w:val="0"/>
        <w:tabs>
          <w:tab w:val="right" w:pos="1008"/>
          <w:tab w:val="left" w:pos="1152"/>
          <w:tab w:val="left" w:pos="1872"/>
          <w:tab w:val="left" w:pos="9187"/>
        </w:tabs>
        <w:ind w:left="2088" w:hanging="2088"/>
        <w:jc w:val="left"/>
      </w:pPr>
      <w:r>
        <w:tab/>
        <w:t>3/10/2016</w:t>
      </w:r>
      <w:r>
        <w:tab/>
        <w:t>House</w:t>
      </w:r>
      <w:r>
        <w:tab/>
      </w:r>
      <w:r w:rsidRPr="00C54AC3">
        <w:t>Introduced and read first time (</w:t>
      </w:r>
      <w:hyperlink r:id="rId7" w:history="1">
        <w:r w:rsidRPr="002E650F">
          <w:rPr>
            <w:rStyle w:val="Hyperlink"/>
          </w:rPr>
          <w:t>House Journal</w:t>
        </w:r>
        <w:r w:rsidRPr="002E650F">
          <w:rPr>
            <w:rStyle w:val="Hyperlink"/>
          </w:rPr>
          <w:noBreakHyphen/>
          <w:t>page 40</w:t>
        </w:r>
      </w:hyperlink>
      <w:r w:rsidRPr="00C54AC3">
        <w:t>)</w:t>
      </w:r>
    </w:p>
    <w:p w:rsidR="00DB37C3" w:rsidRDefault="00DB37C3" w:rsidP="00DB37C3">
      <w:pPr>
        <w:widowControl w:val="0"/>
        <w:tabs>
          <w:tab w:val="right" w:pos="1008"/>
          <w:tab w:val="left" w:pos="1152"/>
          <w:tab w:val="left" w:pos="1872"/>
          <w:tab w:val="left" w:pos="9187"/>
        </w:tabs>
        <w:ind w:left="2088" w:hanging="2088"/>
        <w:jc w:val="left"/>
      </w:pPr>
      <w:r>
        <w:tab/>
        <w:t>3/10/2016</w:t>
      </w:r>
      <w:r>
        <w:tab/>
        <w:t>House</w:t>
      </w:r>
      <w:r>
        <w:tab/>
      </w:r>
      <w:r w:rsidRPr="00C54AC3">
        <w:t>Ref</w:t>
      </w:r>
      <w:r>
        <w:t xml:space="preserve">erred to Committee on </w:t>
      </w:r>
      <w:r w:rsidRPr="00C54AC3">
        <w:rPr>
          <w:b/>
        </w:rPr>
        <w:t>Judiciary</w:t>
      </w:r>
      <w:r>
        <w:t xml:space="preserve"> </w:t>
      </w:r>
      <w:r w:rsidRPr="00C54AC3">
        <w:t>(</w:t>
      </w:r>
      <w:hyperlink r:id="rId8" w:history="1">
        <w:r w:rsidRPr="002E650F">
          <w:rPr>
            <w:rStyle w:val="Hyperlink"/>
          </w:rPr>
          <w:t>House Journal</w:t>
        </w:r>
        <w:r w:rsidRPr="002E650F">
          <w:rPr>
            <w:rStyle w:val="Hyperlink"/>
          </w:rPr>
          <w:noBreakHyphen/>
          <w:t>page 40</w:t>
        </w:r>
      </w:hyperlink>
      <w:r w:rsidRPr="00C54AC3">
        <w:t>)</w:t>
      </w:r>
    </w:p>
    <w:p w:rsidR="00DB37C3" w:rsidRDefault="00DB37C3" w:rsidP="00DB37C3">
      <w:pPr>
        <w:widowControl w:val="0"/>
        <w:tabs>
          <w:tab w:val="right" w:pos="1008"/>
          <w:tab w:val="left" w:pos="1152"/>
          <w:tab w:val="left" w:pos="1872"/>
          <w:tab w:val="left" w:pos="9187"/>
        </w:tabs>
        <w:ind w:left="2088" w:hanging="2088"/>
        <w:jc w:val="left"/>
      </w:pPr>
    </w:p>
    <w:p w:rsidR="000844E8" w:rsidRDefault="000844E8" w:rsidP="000844E8">
      <w:pPr>
        <w:widowControl w:val="0"/>
        <w:tabs>
          <w:tab w:val="right" w:pos="1008"/>
          <w:tab w:val="left" w:pos="1152"/>
          <w:tab w:val="left" w:pos="1872"/>
          <w:tab w:val="left" w:pos="9187"/>
        </w:tabs>
        <w:ind w:left="2088" w:hanging="2088"/>
        <w:jc w:val="left"/>
      </w:pPr>
      <w:r>
        <w:t xml:space="preserve">View the latest </w:t>
      </w:r>
      <w:hyperlink r:id="rId9" w:history="1">
        <w:r w:rsidRPr="000844E8">
          <w:rPr>
            <w:rStyle w:val="Hyperlink"/>
          </w:rPr>
          <w:t>legislative information</w:t>
        </w:r>
      </w:hyperlink>
      <w:r>
        <w:t xml:space="preserve"> at the website</w:t>
      </w:r>
    </w:p>
    <w:p w:rsidR="000844E8" w:rsidRDefault="000844E8" w:rsidP="000844E8">
      <w:pPr>
        <w:widowControl w:val="0"/>
        <w:tabs>
          <w:tab w:val="right" w:pos="1008"/>
          <w:tab w:val="left" w:pos="1152"/>
          <w:tab w:val="left" w:pos="1872"/>
          <w:tab w:val="left" w:pos="9187"/>
        </w:tabs>
        <w:ind w:left="2088" w:hanging="2088"/>
        <w:jc w:val="left"/>
      </w:pPr>
    </w:p>
    <w:p w:rsidR="000844E8" w:rsidRPr="000844E8" w:rsidRDefault="000844E8" w:rsidP="000844E8">
      <w:pPr>
        <w:widowControl w:val="0"/>
        <w:tabs>
          <w:tab w:val="right" w:pos="1008"/>
          <w:tab w:val="left" w:pos="1152"/>
          <w:tab w:val="left" w:pos="1872"/>
          <w:tab w:val="left" w:pos="9187"/>
        </w:tabs>
        <w:ind w:left="2088" w:hanging="2088"/>
        <w:jc w:val="left"/>
      </w:pPr>
    </w:p>
    <w:p w:rsidR="000844E8" w:rsidRDefault="000844E8" w:rsidP="000844E8">
      <w:pPr>
        <w:widowControl w:val="0"/>
        <w:jc w:val="left"/>
      </w:pPr>
      <w:r w:rsidRPr="000844E8">
        <w:rPr>
          <w:b/>
        </w:rPr>
        <w:t>VERSIONS OF THIS BILL</w:t>
      </w:r>
    </w:p>
    <w:p w:rsidR="000844E8" w:rsidRDefault="000844E8" w:rsidP="000844E8">
      <w:pPr>
        <w:widowControl w:val="0"/>
        <w:jc w:val="left"/>
      </w:pPr>
    </w:p>
    <w:p w:rsidR="000844E8" w:rsidRDefault="002E650F" w:rsidP="000844E8">
      <w:pPr>
        <w:widowControl w:val="0"/>
        <w:jc w:val="left"/>
      </w:pPr>
      <w:hyperlink r:id="rId10" w:history="1">
        <w:r w:rsidR="000844E8">
          <w:rPr>
            <w:rStyle w:val="Hyperlink"/>
          </w:rPr>
          <w:t>3/10/2016</w:t>
        </w:r>
      </w:hyperlink>
    </w:p>
    <w:p w:rsidR="000844E8" w:rsidRDefault="000844E8" w:rsidP="000844E8"/>
    <w:p w:rsidR="000844E8" w:rsidRDefault="000844E8" w:rsidP="000844E8">
      <w:pPr>
        <w:sectPr w:rsidR="000844E8" w:rsidSect="000844E8">
          <w:pgSz w:w="12240" w:h="15840" w:code="1"/>
          <w:pgMar w:top="1080" w:right="1440" w:bottom="1080" w:left="1440" w:header="720" w:footer="720" w:gutter="0"/>
          <w:cols w:space="720"/>
          <w:noEndnote/>
          <w:docGrid w:linePitch="360"/>
        </w:sectPr>
      </w:pPr>
    </w:p>
    <w:p w:rsidR="003B3106" w:rsidRDefault="003B3106" w:rsidP="00A0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BEF" w:rsidRDefault="00A05BEF" w:rsidP="00A0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BEF" w:rsidRDefault="00A05BEF" w:rsidP="00A0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BEF" w:rsidRDefault="00A05BEF" w:rsidP="00A0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BEF" w:rsidRDefault="00A05BEF" w:rsidP="00A0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BEF" w:rsidRDefault="00A05BEF" w:rsidP="00A0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BEF" w:rsidRDefault="00A05BEF" w:rsidP="00A0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3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1E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571" w:rsidRDefault="00D83571" w:rsidP="00D8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20 TO CHAPTER 3, TITLE 16 SO AS TO PROVIDE PENALTIES FOR A PERSON CONVICTED OF A CRIME CONTAINED IN THIS CHAPTER WITH THE INTENT TO ASSAULT, INTIMIDATE, OR THREATEN A PERSON BECAUSE OF HIS STATUS AS A LAW ENFORCEMENT OFFICER.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1EDE" w:rsidRDefault="008A1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1EDE" w:rsidRDefault="008A1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571" w:rsidRDefault="008A1EDE" w:rsidP="00D8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D83571">
        <w:t>Chapter 3, Title 16 of the 1976 Code is amended by adding:</w:t>
      </w:r>
    </w:p>
    <w:p w:rsidR="00D83571" w:rsidRDefault="00D83571" w:rsidP="00D8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3571" w:rsidRDefault="00D83571" w:rsidP="00D8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20</w:t>
      </w:r>
    </w:p>
    <w:p w:rsidR="00D83571" w:rsidRDefault="00D83571" w:rsidP="00D8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83571" w:rsidRDefault="00D83571" w:rsidP="00D8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Hate Crimes Against Law Enforcement Officers</w:t>
      </w:r>
    </w:p>
    <w:p w:rsidR="00D83571" w:rsidRDefault="00D83571" w:rsidP="00D8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83571" w:rsidRDefault="00D83571" w:rsidP="00D8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2210.</w:t>
      </w:r>
      <w:r>
        <w:tab/>
        <w:t>(A)</w:t>
      </w:r>
      <w:r>
        <w:tab/>
        <w:t xml:space="preserve">A person who commits an offense contained in this chapter with the intent to assault, intimidate, or threaten a person because of his status as a law enforcement officer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article may not be suspended.  </w:t>
      </w:r>
    </w:p>
    <w:p w:rsidR="00817BF1" w:rsidRDefault="00D83571" w:rsidP="0081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sentence imposed pursuant to the provisions of this section is in addition to any other sentence imposed for another offense and is not a lesser-included offense of another offense; and any sentence</w:t>
      </w:r>
      <w:r w:rsidR="00127381">
        <w:br w:type="page"/>
      </w:r>
      <w:r>
        <w:lastRenderedPageBreak/>
        <w:t xml:space="preserve"> imposed pursuant to the provisions of this section must be served consecutively.</w:t>
      </w:r>
      <w:r w:rsidR="009F670D">
        <w:t>”</w:t>
      </w:r>
    </w:p>
    <w:p w:rsidR="00817BF1" w:rsidRDefault="00817BF1" w:rsidP="0081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3571" w:rsidRDefault="00817BF1" w:rsidP="0081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F02DE5" w:rsidRDefault="0010776B" w:rsidP="0008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44E8" w:rsidRDefault="000844E8" w:rsidP="000844E8">
      <w:pPr>
        <w:suppressAutoHyphens/>
      </w:pPr>
    </w:p>
    <w:sectPr w:rsidR="000844E8" w:rsidSect="000844E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EDE" w:rsidRDefault="008A1EDE" w:rsidP="009F0C77">
      <w:r>
        <w:separator/>
      </w:r>
    </w:p>
  </w:endnote>
  <w:endnote w:type="continuationSeparator" w:id="0">
    <w:p w:rsidR="008A1EDE" w:rsidRDefault="008A1E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2A239F-E827-43C3-A996-BA301FB5BF27}"/>
    <w:embedBold r:id="rId2" w:fontKey="{C8E31F41-88D0-4B42-ADE2-03908CF5519F}"/>
  </w:font>
  <w:font w:name="Calibri">
    <w:panose1 w:val="020F0502020204030204"/>
    <w:charset w:val="00"/>
    <w:family w:val="swiss"/>
    <w:pitch w:val="variable"/>
    <w:sig w:usb0="E00002FF" w:usb1="4000ACFF" w:usb2="00000001" w:usb3="00000000" w:csb0="0000019F" w:csb1="00000000"/>
    <w:embedRegular r:id="rId3" w:fontKey="{0008257D-7C84-45EB-B041-8C30EA7C031D}"/>
  </w:font>
  <w:font w:name="Segoe UI">
    <w:panose1 w:val="020B0502040204020203"/>
    <w:charset w:val="00"/>
    <w:family w:val="swiss"/>
    <w:pitch w:val="variable"/>
    <w:sig w:usb0="E10022FF" w:usb1="C000E47F" w:usb2="00000029" w:usb3="00000000" w:csb0="000001DF" w:csb1="00000000"/>
    <w:embedRegular r:id="rId4" w:fontKey="{C15D8C86-E394-4E9A-A0A8-9F14CAD9A17C}"/>
  </w:font>
  <w:font w:name="Cambria">
    <w:panose1 w:val="02040503050406030204"/>
    <w:charset w:val="00"/>
    <w:family w:val="roman"/>
    <w:pitch w:val="variable"/>
    <w:sig w:usb0="E00002FF" w:usb1="400004FF" w:usb2="00000000" w:usb3="00000000" w:csb0="0000019F" w:csb1="00000000"/>
    <w:embedRegular r:id="rId5" w:fontKey="{861FC9DB-9C93-44DD-882A-492122223E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4E8" w:rsidRPr="003B3106" w:rsidRDefault="000844E8" w:rsidP="003B3106">
    <w:pPr>
      <w:pStyle w:val="Footer"/>
      <w:tabs>
        <w:tab w:val="clear" w:pos="4680"/>
        <w:tab w:val="clear" w:pos="9360"/>
        <w:tab w:val="center" w:pos="2995"/>
      </w:tabs>
      <w:spacing w:before="120"/>
    </w:pPr>
    <w:r>
      <w:t>[5092]</w:t>
    </w:r>
    <w:r>
      <w:tab/>
    </w:r>
    <w:r>
      <w:fldChar w:fldCharType="begin"/>
    </w:r>
    <w:r>
      <w:instrText xml:space="preserve"> PAGE  \* MERGEFORMAT </w:instrText>
    </w:r>
    <w:r>
      <w:fldChar w:fldCharType="separate"/>
    </w:r>
    <w:r w:rsidR="002E65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EDE" w:rsidRDefault="008A1EDE" w:rsidP="009F0C77">
      <w:r>
        <w:separator/>
      </w:r>
    </w:p>
  </w:footnote>
  <w:footnote w:type="continuationSeparator" w:id="0">
    <w:p w:rsidR="008A1EDE" w:rsidRDefault="008A1E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7AHB16"/>
    <w:docVar w:name="CoverBillType" w:val="b"/>
    <w:docVar w:name="docpath" w:val="L:\Council\bills\MS\7227AHB16.DOCX"/>
    <w:docVar w:name="dvBillNumber" w:val="5092"/>
    <w:docVar w:name="dvBillNumberPrefix" w:val="H. "/>
    <w:docVar w:name="dvOriginalBody" w:val="House"/>
    <w:docVar w:name="dvSteno" w:val="MS"/>
    <w:docVar w:name="NameofBody" w:val="h"/>
    <w:docVar w:name="vgroup2" w:val="Council"/>
  </w:docVars>
  <w:rsids>
    <w:rsidRoot w:val="008A1EDE"/>
    <w:rsid w:val="00011869"/>
    <w:rsid w:val="00015CD6"/>
    <w:rsid w:val="000844E8"/>
    <w:rsid w:val="00087E25"/>
    <w:rsid w:val="000E1785"/>
    <w:rsid w:val="000F40FA"/>
    <w:rsid w:val="0010776B"/>
    <w:rsid w:val="00127381"/>
    <w:rsid w:val="00133E66"/>
    <w:rsid w:val="001435A3"/>
    <w:rsid w:val="00146ED3"/>
    <w:rsid w:val="00151044"/>
    <w:rsid w:val="001954C9"/>
    <w:rsid w:val="001D08F2"/>
    <w:rsid w:val="001D525B"/>
    <w:rsid w:val="001D7F4F"/>
    <w:rsid w:val="00205238"/>
    <w:rsid w:val="00224560"/>
    <w:rsid w:val="002321B6"/>
    <w:rsid w:val="00250967"/>
    <w:rsid w:val="002543C8"/>
    <w:rsid w:val="0025541D"/>
    <w:rsid w:val="00284AAE"/>
    <w:rsid w:val="002E5912"/>
    <w:rsid w:val="002E650F"/>
    <w:rsid w:val="00301B21"/>
    <w:rsid w:val="00325348"/>
    <w:rsid w:val="0032732C"/>
    <w:rsid w:val="00336AD0"/>
    <w:rsid w:val="0037079A"/>
    <w:rsid w:val="003B3106"/>
    <w:rsid w:val="003C0E98"/>
    <w:rsid w:val="003C4DAB"/>
    <w:rsid w:val="003D01E8"/>
    <w:rsid w:val="003E5288"/>
    <w:rsid w:val="003F6D79"/>
    <w:rsid w:val="0041760A"/>
    <w:rsid w:val="00417C01"/>
    <w:rsid w:val="004403BD"/>
    <w:rsid w:val="00461441"/>
    <w:rsid w:val="004809EE"/>
    <w:rsid w:val="004E7D54"/>
    <w:rsid w:val="0051613A"/>
    <w:rsid w:val="005273C6"/>
    <w:rsid w:val="00530A69"/>
    <w:rsid w:val="00545593"/>
    <w:rsid w:val="00577C6C"/>
    <w:rsid w:val="005C2FE2"/>
    <w:rsid w:val="005E2BC9"/>
    <w:rsid w:val="00605102"/>
    <w:rsid w:val="006215AA"/>
    <w:rsid w:val="00645C07"/>
    <w:rsid w:val="006913C9"/>
    <w:rsid w:val="0069470D"/>
    <w:rsid w:val="00734F00"/>
    <w:rsid w:val="007A70AE"/>
    <w:rsid w:val="00817BF1"/>
    <w:rsid w:val="008362E8"/>
    <w:rsid w:val="008A1768"/>
    <w:rsid w:val="008A1EDE"/>
    <w:rsid w:val="008F0F33"/>
    <w:rsid w:val="008F4429"/>
    <w:rsid w:val="0094021A"/>
    <w:rsid w:val="009B44AF"/>
    <w:rsid w:val="009C6A0B"/>
    <w:rsid w:val="009F0C77"/>
    <w:rsid w:val="009F4DD1"/>
    <w:rsid w:val="009F670D"/>
    <w:rsid w:val="00A05BEF"/>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83571"/>
    <w:rsid w:val="00D970A9"/>
    <w:rsid w:val="00DB37C3"/>
    <w:rsid w:val="00DF3845"/>
    <w:rsid w:val="00E41911"/>
    <w:rsid w:val="00E92EEF"/>
    <w:rsid w:val="00EA3796"/>
    <w:rsid w:val="00ED2B40"/>
    <w:rsid w:val="00EF2368"/>
    <w:rsid w:val="00F02DE5"/>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310D8E-6F3F-42EF-9A90-AC60A5E5D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73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381"/>
    <w:rPr>
      <w:rFonts w:ascii="Segoe UI" w:eastAsia="Times New Roman" w:hAnsi="Segoe UI" w:cs="Segoe UI"/>
      <w:sz w:val="18"/>
      <w:szCs w:val="18"/>
    </w:rPr>
  </w:style>
  <w:style w:type="character" w:styleId="Hyperlink">
    <w:name w:val="Hyperlink"/>
    <w:basedOn w:val="DefaultParagraphFont"/>
    <w:uiPriority w:val="99"/>
    <w:unhideWhenUsed/>
    <w:rsid w:val="000844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10-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10-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092_201603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9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18DBA-465E-46E2-B3DE-5075BFD1B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403</Words>
  <Characters>2300</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5092: Assault, intimidate or threaten law enforcement - South Carolina Legislature Online</dc:title>
  <dc:creator>MarthaSanders</dc:creator>
  <cp:lastModifiedBy>N Cumfer</cp:lastModifiedBy>
  <cp:revision>2</cp:revision>
  <cp:lastPrinted>2016-03-03T15:35:00Z</cp:lastPrinted>
  <dcterms:created xsi:type="dcterms:W3CDTF">2016-12-02T19:28:00Z</dcterms:created>
  <dcterms:modified xsi:type="dcterms:W3CDTF">2016-12-02T19:28:00Z</dcterms:modified>
</cp:coreProperties>
</file>