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3F7A" w:rsidRDefault="000C3F7A" w:rsidP="000C3F7A">
      <w:pPr>
        <w:widowControl w:val="0"/>
        <w:jc w:val="center"/>
      </w:pPr>
      <w:bookmarkStart w:id="0" w:name="_GoBack"/>
      <w:bookmarkEnd w:id="0"/>
      <w:r w:rsidRPr="000C3F7A">
        <w:rPr>
          <w:b/>
        </w:rPr>
        <w:t>South Carolina General Assembly</w:t>
      </w:r>
    </w:p>
    <w:p w:rsidR="000C3F7A" w:rsidRDefault="000C3F7A" w:rsidP="000C3F7A">
      <w:pPr>
        <w:widowControl w:val="0"/>
        <w:jc w:val="center"/>
      </w:pPr>
      <w:r>
        <w:t>121st Session, 2015-2016</w:t>
      </w:r>
    </w:p>
    <w:p w:rsidR="000C3F7A" w:rsidRDefault="000C3F7A" w:rsidP="000C3F7A">
      <w:pPr>
        <w:widowControl w:val="0"/>
        <w:jc w:val="left"/>
      </w:pPr>
    </w:p>
    <w:p w:rsidR="000C3F7A" w:rsidRDefault="000C3F7A" w:rsidP="000C3F7A">
      <w:pPr>
        <w:widowControl w:val="0"/>
        <w:jc w:val="left"/>
        <w:rPr>
          <w:b/>
        </w:rPr>
      </w:pPr>
      <w:r w:rsidRPr="000C3F7A">
        <w:rPr>
          <w:b/>
        </w:rPr>
        <w:t>H. 5420</w:t>
      </w:r>
    </w:p>
    <w:p w:rsidR="000C3F7A" w:rsidRDefault="000C3F7A" w:rsidP="000C3F7A">
      <w:pPr>
        <w:widowControl w:val="0"/>
        <w:jc w:val="left"/>
        <w:rPr>
          <w:b/>
        </w:rPr>
      </w:pPr>
    </w:p>
    <w:p w:rsidR="000C3F7A" w:rsidRDefault="000C3F7A" w:rsidP="000C3F7A">
      <w:pPr>
        <w:widowControl w:val="0"/>
        <w:jc w:val="left"/>
      </w:pPr>
      <w:r w:rsidRPr="000C3F7A">
        <w:rPr>
          <w:b/>
        </w:rPr>
        <w:t>STATUS INFORMATION</w:t>
      </w:r>
    </w:p>
    <w:p w:rsidR="000C3F7A" w:rsidRDefault="000C3F7A" w:rsidP="000C3F7A">
      <w:pPr>
        <w:widowControl w:val="0"/>
        <w:jc w:val="left"/>
      </w:pPr>
    </w:p>
    <w:p w:rsidR="000C3F7A" w:rsidRDefault="000C3F7A" w:rsidP="000C3F7A">
      <w:pPr>
        <w:widowControl w:val="0"/>
        <w:jc w:val="left"/>
      </w:pPr>
      <w:r>
        <w:t>Concurrent Resolution</w:t>
      </w:r>
    </w:p>
    <w:p w:rsidR="000C3F7A" w:rsidRDefault="000C3F7A" w:rsidP="000C3F7A">
      <w:pPr>
        <w:widowControl w:val="0"/>
        <w:jc w:val="left"/>
      </w:pPr>
      <w:r>
        <w:t>Sponsors: Rep. Daning</w:t>
      </w:r>
    </w:p>
    <w:p w:rsidR="000C3F7A" w:rsidRDefault="000C3F7A" w:rsidP="000C3F7A">
      <w:pPr>
        <w:widowControl w:val="0"/>
        <w:jc w:val="left"/>
      </w:pPr>
      <w:r>
        <w:t>Document Path: l:\council\bills\gt\5124cm16.docx</w:t>
      </w:r>
    </w:p>
    <w:p w:rsidR="000C3F7A" w:rsidRDefault="000C3F7A" w:rsidP="000C3F7A">
      <w:pPr>
        <w:widowControl w:val="0"/>
        <w:jc w:val="left"/>
      </w:pPr>
    </w:p>
    <w:p w:rsidR="00DB7AEF" w:rsidRDefault="00DB7AEF" w:rsidP="000C3F7A">
      <w:pPr>
        <w:widowControl w:val="0"/>
        <w:jc w:val="left"/>
      </w:pPr>
      <w:r>
        <w:t>Introduced in the House on May 25, 2016</w:t>
      </w:r>
    </w:p>
    <w:p w:rsidR="00DB7AEF" w:rsidRDefault="00DB7AEF" w:rsidP="000C3F7A">
      <w:pPr>
        <w:widowControl w:val="0"/>
        <w:jc w:val="left"/>
      </w:pPr>
      <w:r>
        <w:t>Introduced in the Senate on June 1, 2016</w:t>
      </w:r>
    </w:p>
    <w:p w:rsidR="00DB7AEF" w:rsidRDefault="00DB7AEF" w:rsidP="000C3F7A">
      <w:pPr>
        <w:widowControl w:val="0"/>
        <w:jc w:val="left"/>
      </w:pPr>
      <w:r>
        <w:t>Adopted by the General Assembly on June 1, 2016</w:t>
      </w:r>
    </w:p>
    <w:p w:rsidR="00DB7AEF" w:rsidRDefault="00DB7AEF" w:rsidP="000C3F7A">
      <w:pPr>
        <w:widowControl w:val="0"/>
        <w:jc w:val="left"/>
      </w:pPr>
    </w:p>
    <w:p w:rsidR="000C3F7A" w:rsidRDefault="000C3F7A" w:rsidP="000C3F7A">
      <w:pPr>
        <w:widowControl w:val="0"/>
        <w:jc w:val="left"/>
      </w:pPr>
      <w:r>
        <w:t xml:space="preserve">Summary: </w:t>
      </w:r>
      <w:r w:rsidR="00B95D83">
        <w:t>Home of the Stratford High School Lady Knights</w:t>
      </w:r>
    </w:p>
    <w:p w:rsidR="000C3F7A" w:rsidRDefault="000C3F7A" w:rsidP="000C3F7A">
      <w:pPr>
        <w:widowControl w:val="0"/>
        <w:jc w:val="left"/>
      </w:pPr>
    </w:p>
    <w:p w:rsidR="000C3F7A" w:rsidRDefault="000C3F7A" w:rsidP="000C3F7A">
      <w:pPr>
        <w:widowControl w:val="0"/>
        <w:jc w:val="left"/>
      </w:pPr>
    </w:p>
    <w:p w:rsidR="000C3F7A" w:rsidRDefault="000C3F7A" w:rsidP="000C3F7A">
      <w:pPr>
        <w:widowControl w:val="0"/>
        <w:tabs>
          <w:tab w:val="center" w:pos="590"/>
          <w:tab w:val="center" w:pos="1440"/>
          <w:tab w:val="left" w:pos="1872"/>
          <w:tab w:val="left" w:pos="9187"/>
        </w:tabs>
        <w:jc w:val="left"/>
      </w:pPr>
      <w:r w:rsidRPr="000C3F7A">
        <w:rPr>
          <w:b/>
        </w:rPr>
        <w:t>HISTORY OF LEGISLATIVE ACTIONS</w:t>
      </w:r>
    </w:p>
    <w:p w:rsidR="000C3F7A" w:rsidRDefault="000C3F7A" w:rsidP="000C3F7A">
      <w:pPr>
        <w:widowControl w:val="0"/>
        <w:tabs>
          <w:tab w:val="center" w:pos="590"/>
          <w:tab w:val="center" w:pos="1440"/>
          <w:tab w:val="left" w:pos="1872"/>
          <w:tab w:val="left" w:pos="9187"/>
        </w:tabs>
        <w:jc w:val="left"/>
      </w:pPr>
    </w:p>
    <w:p w:rsidR="000C3F7A" w:rsidRPr="000C3F7A" w:rsidRDefault="000C3F7A" w:rsidP="000C3F7A">
      <w:pPr>
        <w:widowControl w:val="0"/>
        <w:tabs>
          <w:tab w:val="center" w:pos="590"/>
          <w:tab w:val="center" w:pos="1440"/>
          <w:tab w:val="left" w:pos="1872"/>
          <w:tab w:val="left" w:pos="9187"/>
        </w:tabs>
        <w:jc w:val="left"/>
      </w:pPr>
      <w:r w:rsidRPr="000C3F7A">
        <w:rPr>
          <w:u w:val="single"/>
        </w:rPr>
        <w:tab/>
        <w:t>Date</w:t>
      </w:r>
      <w:r w:rsidRPr="000C3F7A">
        <w:rPr>
          <w:u w:val="single"/>
        </w:rPr>
        <w:tab/>
        <w:t>Body</w:t>
      </w:r>
      <w:r w:rsidRPr="000C3F7A">
        <w:rPr>
          <w:u w:val="single"/>
        </w:rPr>
        <w:tab/>
        <w:t>Action Description with journal page number</w:t>
      </w:r>
      <w:r w:rsidRPr="000C3F7A">
        <w:rPr>
          <w:u w:val="single"/>
        </w:rPr>
        <w:tab/>
      </w:r>
    </w:p>
    <w:p w:rsidR="00821EE2" w:rsidRDefault="00821EE2" w:rsidP="00821EE2">
      <w:pPr>
        <w:widowControl w:val="0"/>
        <w:tabs>
          <w:tab w:val="right" w:pos="1008"/>
          <w:tab w:val="left" w:pos="1152"/>
          <w:tab w:val="left" w:pos="1872"/>
          <w:tab w:val="left" w:pos="9187"/>
        </w:tabs>
        <w:ind w:left="2088" w:hanging="2088"/>
        <w:jc w:val="left"/>
      </w:pPr>
      <w:r>
        <w:tab/>
        <w:t>5/25/2016</w:t>
      </w:r>
      <w:r>
        <w:tab/>
        <w:t>House</w:t>
      </w:r>
      <w:r>
        <w:tab/>
      </w:r>
      <w:r w:rsidRPr="006A34A9">
        <w:t>Introduced (</w:t>
      </w:r>
      <w:hyperlink r:id="rId7" w:history="1">
        <w:r w:rsidRPr="004D3D62">
          <w:rPr>
            <w:rStyle w:val="Hyperlink"/>
          </w:rPr>
          <w:t>House Journal</w:t>
        </w:r>
        <w:r w:rsidRPr="004D3D62">
          <w:rPr>
            <w:rStyle w:val="Hyperlink"/>
          </w:rPr>
          <w:noBreakHyphen/>
          <w:t>page 25</w:t>
        </w:r>
      </w:hyperlink>
      <w:r w:rsidRPr="006A34A9">
        <w:t>)</w:t>
      </w:r>
    </w:p>
    <w:p w:rsidR="00821EE2" w:rsidRDefault="00821EE2" w:rsidP="00821EE2">
      <w:pPr>
        <w:widowControl w:val="0"/>
        <w:tabs>
          <w:tab w:val="right" w:pos="1008"/>
          <w:tab w:val="left" w:pos="1152"/>
          <w:tab w:val="left" w:pos="1872"/>
          <w:tab w:val="left" w:pos="9187"/>
        </w:tabs>
        <w:ind w:left="2088" w:hanging="2088"/>
        <w:jc w:val="left"/>
      </w:pPr>
      <w:r>
        <w:tab/>
        <w:t>5/25/2016</w:t>
      </w:r>
      <w:r>
        <w:tab/>
        <w:t>House</w:t>
      </w:r>
      <w:r>
        <w:tab/>
      </w:r>
      <w:r w:rsidRPr="006A34A9">
        <w:t>Referred to Commit</w:t>
      </w:r>
      <w:r>
        <w:t xml:space="preserve">tee on </w:t>
      </w:r>
      <w:r w:rsidRPr="006A34A9">
        <w:rPr>
          <w:b/>
        </w:rPr>
        <w:t>Invitations and Memorial Resolutions</w:t>
      </w:r>
      <w:r w:rsidRPr="006A34A9">
        <w:t xml:space="preserve"> (</w:t>
      </w:r>
      <w:hyperlink r:id="rId8" w:history="1">
        <w:r w:rsidRPr="004D3D62">
          <w:rPr>
            <w:rStyle w:val="Hyperlink"/>
          </w:rPr>
          <w:t>House Journal</w:t>
        </w:r>
        <w:r w:rsidRPr="004D3D62">
          <w:rPr>
            <w:rStyle w:val="Hyperlink"/>
          </w:rPr>
          <w:noBreakHyphen/>
          <w:t>page 25</w:t>
        </w:r>
      </w:hyperlink>
      <w:r w:rsidRPr="006A34A9">
        <w:t>)</w:t>
      </w:r>
    </w:p>
    <w:p w:rsidR="00821EE2" w:rsidRDefault="00821EE2" w:rsidP="00821EE2">
      <w:pPr>
        <w:widowControl w:val="0"/>
        <w:tabs>
          <w:tab w:val="right" w:pos="1008"/>
          <w:tab w:val="left" w:pos="1152"/>
          <w:tab w:val="left" w:pos="1872"/>
          <w:tab w:val="left" w:pos="9187"/>
        </w:tabs>
        <w:ind w:left="2088" w:hanging="2088"/>
        <w:jc w:val="left"/>
      </w:pPr>
      <w:r>
        <w:tab/>
        <w:t>5/26/2016</w:t>
      </w:r>
      <w:r>
        <w:tab/>
        <w:t>House</w:t>
      </w:r>
      <w:r>
        <w:tab/>
      </w:r>
      <w:r w:rsidRPr="006A34A9">
        <w:t>Committee re</w:t>
      </w:r>
      <w:r>
        <w:t xml:space="preserve">port: Favorable </w:t>
      </w:r>
      <w:r w:rsidRPr="006A34A9">
        <w:rPr>
          <w:b/>
        </w:rPr>
        <w:t>Invitations and Memorial Resolutions</w:t>
      </w:r>
      <w:r w:rsidRPr="006A34A9">
        <w:t xml:space="preserve"> (</w:t>
      </w:r>
      <w:hyperlink r:id="rId9" w:history="1">
        <w:r w:rsidRPr="004D3D62">
          <w:rPr>
            <w:rStyle w:val="Hyperlink"/>
          </w:rPr>
          <w:t>House Journal</w:t>
        </w:r>
        <w:r w:rsidRPr="004D3D62">
          <w:rPr>
            <w:rStyle w:val="Hyperlink"/>
          </w:rPr>
          <w:noBreakHyphen/>
          <w:t>page 53</w:t>
        </w:r>
      </w:hyperlink>
      <w:r w:rsidRPr="006A34A9">
        <w:t>)</w:t>
      </w:r>
    </w:p>
    <w:p w:rsidR="00821EE2" w:rsidRDefault="00821EE2" w:rsidP="00821EE2">
      <w:pPr>
        <w:widowControl w:val="0"/>
        <w:tabs>
          <w:tab w:val="right" w:pos="1008"/>
          <w:tab w:val="left" w:pos="1152"/>
          <w:tab w:val="left" w:pos="1872"/>
          <w:tab w:val="left" w:pos="9187"/>
        </w:tabs>
        <w:ind w:left="2088" w:hanging="2088"/>
        <w:jc w:val="left"/>
      </w:pPr>
      <w:r>
        <w:tab/>
        <w:t>5/31/2016</w:t>
      </w:r>
      <w:r>
        <w:tab/>
        <w:t>House</w:t>
      </w:r>
      <w:r>
        <w:tab/>
      </w:r>
      <w:r w:rsidRPr="006A34A9">
        <w:t>Adopted, sent to Senate (</w:t>
      </w:r>
      <w:hyperlink r:id="rId10" w:history="1">
        <w:r w:rsidRPr="004D3D62">
          <w:rPr>
            <w:rStyle w:val="Hyperlink"/>
          </w:rPr>
          <w:t>House Journal</w:t>
        </w:r>
        <w:r w:rsidRPr="004D3D62">
          <w:rPr>
            <w:rStyle w:val="Hyperlink"/>
          </w:rPr>
          <w:noBreakHyphen/>
          <w:t>page 23</w:t>
        </w:r>
      </w:hyperlink>
      <w:r w:rsidRPr="006A34A9">
        <w:t>)</w:t>
      </w:r>
    </w:p>
    <w:p w:rsidR="00821EE2" w:rsidRDefault="00821EE2" w:rsidP="00821EE2">
      <w:pPr>
        <w:widowControl w:val="0"/>
        <w:tabs>
          <w:tab w:val="right" w:pos="1008"/>
          <w:tab w:val="left" w:pos="1152"/>
          <w:tab w:val="left" w:pos="1872"/>
          <w:tab w:val="left" w:pos="9187"/>
        </w:tabs>
        <w:ind w:left="2088" w:hanging="2088"/>
        <w:jc w:val="left"/>
      </w:pPr>
      <w:r>
        <w:tab/>
        <w:t>6/1/2016</w:t>
      </w:r>
      <w:r>
        <w:tab/>
        <w:t>Senate</w:t>
      </w:r>
      <w:r>
        <w:tab/>
      </w:r>
      <w:r w:rsidRPr="006A34A9">
        <w:t>Introduced, ado</w:t>
      </w:r>
      <w:r>
        <w:t xml:space="preserve">pted, returned with concurrence </w:t>
      </w:r>
      <w:r w:rsidRPr="006A34A9">
        <w:t>(</w:t>
      </w:r>
      <w:hyperlink r:id="rId11" w:history="1">
        <w:r w:rsidRPr="004D3D62">
          <w:rPr>
            <w:rStyle w:val="Hyperlink"/>
          </w:rPr>
          <w:t>Senate Journal</w:t>
        </w:r>
        <w:r w:rsidRPr="004D3D62">
          <w:rPr>
            <w:rStyle w:val="Hyperlink"/>
          </w:rPr>
          <w:noBreakHyphen/>
          <w:t>page 6</w:t>
        </w:r>
      </w:hyperlink>
      <w:r w:rsidRPr="006A34A9">
        <w:t>)</w:t>
      </w:r>
    </w:p>
    <w:p w:rsidR="00821EE2" w:rsidRDefault="00821EE2" w:rsidP="00821EE2">
      <w:pPr>
        <w:widowControl w:val="0"/>
        <w:tabs>
          <w:tab w:val="right" w:pos="1008"/>
          <w:tab w:val="left" w:pos="1152"/>
          <w:tab w:val="left" w:pos="1872"/>
          <w:tab w:val="left" w:pos="9187"/>
        </w:tabs>
        <w:ind w:left="2088" w:hanging="2088"/>
        <w:jc w:val="left"/>
      </w:pPr>
    </w:p>
    <w:p w:rsidR="000C3F7A" w:rsidRDefault="000C3F7A" w:rsidP="000C3F7A">
      <w:pPr>
        <w:widowControl w:val="0"/>
        <w:tabs>
          <w:tab w:val="right" w:pos="1008"/>
          <w:tab w:val="left" w:pos="1152"/>
          <w:tab w:val="left" w:pos="1872"/>
          <w:tab w:val="left" w:pos="9187"/>
        </w:tabs>
        <w:ind w:left="2088" w:hanging="2088"/>
        <w:jc w:val="left"/>
      </w:pPr>
      <w:r>
        <w:t xml:space="preserve">View the latest </w:t>
      </w:r>
      <w:hyperlink r:id="rId12" w:history="1">
        <w:r w:rsidRPr="000C3F7A">
          <w:rPr>
            <w:rStyle w:val="Hyperlink"/>
          </w:rPr>
          <w:t>legislative information</w:t>
        </w:r>
      </w:hyperlink>
      <w:r>
        <w:t xml:space="preserve"> at the website</w:t>
      </w:r>
    </w:p>
    <w:p w:rsidR="000C3F7A" w:rsidRDefault="000C3F7A" w:rsidP="000C3F7A">
      <w:pPr>
        <w:widowControl w:val="0"/>
        <w:tabs>
          <w:tab w:val="right" w:pos="1008"/>
          <w:tab w:val="left" w:pos="1152"/>
          <w:tab w:val="left" w:pos="1872"/>
          <w:tab w:val="left" w:pos="9187"/>
        </w:tabs>
        <w:ind w:left="2088" w:hanging="2088"/>
        <w:jc w:val="left"/>
      </w:pPr>
    </w:p>
    <w:p w:rsidR="000C3F7A" w:rsidRPr="000C3F7A" w:rsidRDefault="000C3F7A" w:rsidP="000C3F7A">
      <w:pPr>
        <w:widowControl w:val="0"/>
        <w:tabs>
          <w:tab w:val="right" w:pos="1008"/>
          <w:tab w:val="left" w:pos="1152"/>
          <w:tab w:val="left" w:pos="1872"/>
          <w:tab w:val="left" w:pos="9187"/>
        </w:tabs>
        <w:ind w:left="2088" w:hanging="2088"/>
        <w:jc w:val="left"/>
      </w:pPr>
    </w:p>
    <w:p w:rsidR="000C3F7A" w:rsidRDefault="000C3F7A" w:rsidP="000C3F7A">
      <w:pPr>
        <w:widowControl w:val="0"/>
        <w:jc w:val="left"/>
      </w:pPr>
      <w:r w:rsidRPr="000C3F7A">
        <w:rPr>
          <w:b/>
        </w:rPr>
        <w:t>VERSIONS OF THIS BILL</w:t>
      </w:r>
    </w:p>
    <w:p w:rsidR="000C3F7A" w:rsidRDefault="000C3F7A" w:rsidP="000C3F7A">
      <w:pPr>
        <w:widowControl w:val="0"/>
        <w:jc w:val="left"/>
      </w:pPr>
    </w:p>
    <w:p w:rsidR="000C3F7A" w:rsidRDefault="004D3D62" w:rsidP="000C3F7A">
      <w:pPr>
        <w:widowControl w:val="0"/>
        <w:jc w:val="left"/>
      </w:pPr>
      <w:hyperlink r:id="rId13" w:history="1">
        <w:r w:rsidR="000C3F7A">
          <w:rPr>
            <w:rStyle w:val="Hyperlink"/>
          </w:rPr>
          <w:t>5/25/2016</w:t>
        </w:r>
      </w:hyperlink>
    </w:p>
    <w:p w:rsidR="000C3F7A" w:rsidRDefault="004D3D62" w:rsidP="000C3F7A">
      <w:hyperlink r:id="rId14" w:history="1">
        <w:r w:rsidR="003E3ED6" w:rsidRPr="003E3ED6">
          <w:rPr>
            <w:rStyle w:val="Hyperlink"/>
          </w:rPr>
          <w:t>5/26/2016</w:t>
        </w:r>
      </w:hyperlink>
    </w:p>
    <w:p w:rsidR="003E3ED6" w:rsidRDefault="003E3ED6" w:rsidP="000C3F7A"/>
    <w:p w:rsidR="000C3F7A" w:rsidRDefault="000C3F7A" w:rsidP="000C3F7A">
      <w:pPr>
        <w:sectPr w:rsidR="000C3F7A" w:rsidSect="000C3F7A">
          <w:pgSz w:w="12240" w:h="15840" w:code="1"/>
          <w:pgMar w:top="1080" w:right="1440" w:bottom="1080" w:left="1440" w:header="720" w:footer="720" w:gutter="0"/>
          <w:cols w:space="720"/>
          <w:noEndnote/>
          <w:docGrid w:linePitch="360"/>
        </w:sectPr>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26, 2016</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Pr="00CF0CE8" w:rsidRDefault="003E3ED6" w:rsidP="00CF0CE8">
      <w:pPr>
        <w:tabs>
          <w:tab w:val="right" w:pos="5933"/>
        </w:tabs>
        <w:suppressAutoHyphens/>
      </w:pPr>
      <w:r>
        <w:tab/>
      </w:r>
      <w:r>
        <w:rPr>
          <w:b/>
          <w:sz w:val="36"/>
        </w:rPr>
        <w:t>H. 5420</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216C8">
        <w:t>Rep. Daning</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5/26/16--H.</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25, 2016.</w:t>
      </w:r>
    </w:p>
    <w:p w:rsidR="003E3ED6" w:rsidRPr="00CF0CE8" w:rsidRDefault="003E3ED6"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3E3ED6" w:rsidRPr="00CF0CE8" w:rsidRDefault="003E3ED6"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5420) to request the Department of Transportation place signs at the intersection of Crowfield Boulevard and United States Highway 176, and at the intersection of Crowfield Boulevard and College Park Road in Berkeley, etc., respectfully</w:t>
      </w:r>
    </w:p>
    <w:p w:rsidR="003E3ED6" w:rsidRPr="00CF0CE8" w:rsidRDefault="003E3ED6"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JIMMY C. BALES for Committee.</w:t>
      </w:r>
    </w:p>
    <w:p w:rsidR="003E3ED6" w:rsidRPr="00CF0CE8" w:rsidRDefault="003E3ED6" w:rsidP="00CF0C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E3ED6" w:rsidSect="00CF0CE8">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Pr="00325348" w:rsidRDefault="003E3ED6" w:rsidP="005A0E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3E3ED6" w:rsidRDefault="003E3ED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PLACE SIGNS AT THE INTERSECTION OF CROWFIELD BOULEVARD AND UNITED STATES HIGHWAY 176, AND AT THE INTERSECTION OF CROWFIELD BOULEVARD AND COLLEGE PARK ROAD IN BERKELEY COUNTY THAT CONTAIN THE WORDS “HOME OF THE STRATFORD HIGH SCHOOL LADY KNIGHTS, THE 2016 AAAA STATE SOFTBALL CHAMPIONS”.</w:t>
      </w:r>
    </w:p>
    <w:p w:rsidR="003E3ED6" w:rsidRDefault="003E3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3ED6" w:rsidRDefault="003E3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3E3ED6" w:rsidRDefault="003E3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place signs at the intersection of Crowfield Boulevard and United States Highway 176, and at the intersection of Crowfield Boulevard and College Park Road in Berkeley County that contain the words “Home of the Stratford High School Lady Knights, the 2016 AAAA State Softball Champions”.</w:t>
      </w:r>
    </w:p>
    <w:p w:rsidR="003E3ED6" w:rsidRDefault="003E3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3ED6" w:rsidRDefault="003E3ED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3E3ED6" w:rsidRDefault="003E3E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C3F7A" w:rsidRDefault="000C3F7A" w:rsidP="003E3E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C3F7A" w:rsidSect="00CF0CE8">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51AC9" w:rsidRDefault="00D51AC9" w:rsidP="009F0C77">
      <w:r>
        <w:separator/>
      </w:r>
    </w:p>
  </w:endnote>
  <w:endnote w:type="continuationSeparator" w:id="0">
    <w:p w:rsidR="00D51AC9" w:rsidRDefault="00D51A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9F872C-3FA5-4B02-92F7-CC946876A37A}"/>
    <w:embedBold r:id="rId2" w:fontKey="{04558835-D0FA-4496-A936-978A01359B74}"/>
  </w:font>
  <w:font w:name="Calibri">
    <w:panose1 w:val="020F0502020204030204"/>
    <w:charset w:val="00"/>
    <w:family w:val="swiss"/>
    <w:pitch w:val="variable"/>
    <w:sig w:usb0="E00002FF" w:usb1="4000ACFF" w:usb2="00000001" w:usb3="00000000" w:csb0="0000019F" w:csb1="00000000"/>
    <w:embedRegular r:id="rId3" w:fontKey="{14CDAAA2-CF96-418D-B656-7A4E4B865CC1}"/>
  </w:font>
  <w:font w:name="Segoe UI">
    <w:panose1 w:val="020B0502040204020203"/>
    <w:charset w:val="00"/>
    <w:family w:val="swiss"/>
    <w:pitch w:val="variable"/>
    <w:sig w:usb0="E10022FF" w:usb1="C000E47F" w:usb2="00000029" w:usb3="00000000" w:csb0="000001DF" w:csb1="00000000"/>
    <w:embedRegular r:id="rId4" w:fontKey="{B1754B36-E800-4853-9A67-AE9D95BA9C00}"/>
  </w:font>
  <w:font w:name="Cambria">
    <w:panose1 w:val="02040503050406030204"/>
    <w:charset w:val="00"/>
    <w:family w:val="roman"/>
    <w:pitch w:val="variable"/>
    <w:sig w:usb0="E00002FF" w:usb1="400004FF" w:usb2="00000000" w:usb3="00000000" w:csb0="0000019F" w:csb1="00000000"/>
    <w:embedRegular r:id="rId5" w:fontKey="{F4783F29-E713-4C4F-8026-4139779DDA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ED6" w:rsidRPr="005A0E20" w:rsidRDefault="003E3ED6" w:rsidP="005A0E20">
    <w:pPr>
      <w:pStyle w:val="Footer"/>
      <w:tabs>
        <w:tab w:val="clear" w:pos="4680"/>
        <w:tab w:val="clear" w:pos="9360"/>
        <w:tab w:val="center" w:pos="2995"/>
      </w:tabs>
      <w:spacing w:before="120"/>
    </w:pPr>
    <w:r>
      <w:t>[5420-</w:t>
    </w:r>
    <w:r>
      <w:fldChar w:fldCharType="begin"/>
    </w:r>
    <w:r>
      <w:instrText xml:space="preserve"> PAGE  \* MERGEFORMAT </w:instrText>
    </w:r>
    <w:r>
      <w:fldChar w:fldCharType="separate"/>
    </w:r>
    <w:r w:rsidR="004D3D6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0CE8" w:rsidRPr="005A0E20" w:rsidRDefault="003E3ED6" w:rsidP="005A0E20">
    <w:pPr>
      <w:pStyle w:val="Footer"/>
      <w:tabs>
        <w:tab w:val="clear" w:pos="4680"/>
        <w:tab w:val="clear" w:pos="9360"/>
        <w:tab w:val="center" w:pos="2995"/>
      </w:tabs>
      <w:spacing w:before="120"/>
    </w:pPr>
    <w:r>
      <w:t>[5420]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51AC9" w:rsidRDefault="00D51AC9" w:rsidP="009F0C77">
      <w:r>
        <w:separator/>
      </w:r>
    </w:p>
  </w:footnote>
  <w:footnote w:type="continuationSeparator" w:id="0">
    <w:p w:rsidR="00D51AC9" w:rsidRDefault="00D51A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24CM16"/>
    <w:docVar w:name="CoverBillType" w:val="c"/>
    <w:docVar w:name="docpath" w:val="L:\Council\bills\GT\5124CM16.DOCX"/>
    <w:docVar w:name="dvBillNumber" w:val="5420"/>
    <w:docVar w:name="dvBillNumberPrefix" w:val="H. "/>
    <w:docVar w:name="dvOriginalBody" w:val="House"/>
    <w:docVar w:name="dvSteno" w:val="GT"/>
    <w:docVar w:name="NameofBody" w:val="h"/>
    <w:docVar w:name="vgroup2" w:val="Council"/>
  </w:docVars>
  <w:rsids>
    <w:rsidRoot w:val="00D86FC9"/>
    <w:rsid w:val="00011869"/>
    <w:rsid w:val="00014A9E"/>
    <w:rsid w:val="00015CD6"/>
    <w:rsid w:val="000758B0"/>
    <w:rsid w:val="000C3F7A"/>
    <w:rsid w:val="000E1785"/>
    <w:rsid w:val="000F40FA"/>
    <w:rsid w:val="0010776B"/>
    <w:rsid w:val="00133E66"/>
    <w:rsid w:val="001435A3"/>
    <w:rsid w:val="00146ED3"/>
    <w:rsid w:val="00151044"/>
    <w:rsid w:val="00171C00"/>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2CAF"/>
    <w:rsid w:val="003C4DAB"/>
    <w:rsid w:val="003D01E8"/>
    <w:rsid w:val="003E3ED6"/>
    <w:rsid w:val="003E5288"/>
    <w:rsid w:val="003F6D79"/>
    <w:rsid w:val="0041760A"/>
    <w:rsid w:val="00417C01"/>
    <w:rsid w:val="004403BD"/>
    <w:rsid w:val="00461441"/>
    <w:rsid w:val="004809EE"/>
    <w:rsid w:val="004B23BE"/>
    <w:rsid w:val="004D3D62"/>
    <w:rsid w:val="004E7D54"/>
    <w:rsid w:val="005273C6"/>
    <w:rsid w:val="00530A69"/>
    <w:rsid w:val="00545593"/>
    <w:rsid w:val="00577C6C"/>
    <w:rsid w:val="005A0E20"/>
    <w:rsid w:val="005C2FE2"/>
    <w:rsid w:val="005E2BC9"/>
    <w:rsid w:val="00605102"/>
    <w:rsid w:val="006215AA"/>
    <w:rsid w:val="006913C9"/>
    <w:rsid w:val="0069470D"/>
    <w:rsid w:val="007243A8"/>
    <w:rsid w:val="00734F00"/>
    <w:rsid w:val="00735DC5"/>
    <w:rsid w:val="007A70AE"/>
    <w:rsid w:val="00821EE2"/>
    <w:rsid w:val="008362E8"/>
    <w:rsid w:val="008A1768"/>
    <w:rsid w:val="008F0F33"/>
    <w:rsid w:val="008F4429"/>
    <w:rsid w:val="0094021A"/>
    <w:rsid w:val="009B44AF"/>
    <w:rsid w:val="009C6A0B"/>
    <w:rsid w:val="009F0C77"/>
    <w:rsid w:val="009F44E1"/>
    <w:rsid w:val="009F4DD1"/>
    <w:rsid w:val="00A2708F"/>
    <w:rsid w:val="00A41684"/>
    <w:rsid w:val="00A47098"/>
    <w:rsid w:val="00A64E80"/>
    <w:rsid w:val="00A72BCD"/>
    <w:rsid w:val="00A741D9"/>
    <w:rsid w:val="00A833AB"/>
    <w:rsid w:val="00A9741D"/>
    <w:rsid w:val="00AB450B"/>
    <w:rsid w:val="00AD4B17"/>
    <w:rsid w:val="00B0046F"/>
    <w:rsid w:val="00B05F77"/>
    <w:rsid w:val="00B412D4"/>
    <w:rsid w:val="00B95D83"/>
    <w:rsid w:val="00BE3C22"/>
    <w:rsid w:val="00C0345E"/>
    <w:rsid w:val="00C3483A"/>
    <w:rsid w:val="00C74E9D"/>
    <w:rsid w:val="00C82FD3"/>
    <w:rsid w:val="00C92819"/>
    <w:rsid w:val="00CC6B7B"/>
    <w:rsid w:val="00CD2089"/>
    <w:rsid w:val="00D51AC9"/>
    <w:rsid w:val="00D73131"/>
    <w:rsid w:val="00D73A67"/>
    <w:rsid w:val="00D86FC9"/>
    <w:rsid w:val="00D970A9"/>
    <w:rsid w:val="00DB7AEF"/>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0517C8-632A-4446-A22A-AEDECD6EB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58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8B0"/>
    <w:rPr>
      <w:rFonts w:ascii="Segoe UI" w:eastAsia="Times New Roman" w:hAnsi="Segoe UI" w:cs="Segoe UI"/>
      <w:sz w:val="18"/>
      <w:szCs w:val="18"/>
    </w:rPr>
  </w:style>
  <w:style w:type="character" w:styleId="Hyperlink">
    <w:name w:val="Hyperlink"/>
    <w:basedOn w:val="DefaultParagraphFont"/>
    <w:uiPriority w:val="99"/>
    <w:unhideWhenUsed/>
    <w:rsid w:val="000C3F7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5-25-16.docx" TargetMode="External"/><Relationship Id="rId13" Type="http://schemas.openxmlformats.org/officeDocument/2006/relationships/hyperlink" Target="file:///p:\pprever\2015-16\5420_20160525.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5-25-16.docx" TargetMode="External"/><Relationship Id="rId12" Type="http://schemas.openxmlformats.org/officeDocument/2006/relationships/hyperlink" Target="http://www.scstatehouse.gov/billsearch.php?billnumbers=5420&amp;session=121&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6\06-01-16.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6\05-31-16.docx" TargetMode="External"/><Relationship Id="rId4" Type="http://schemas.openxmlformats.org/officeDocument/2006/relationships/webSettings" Target="webSettings.xml"/><Relationship Id="rId9" Type="http://schemas.openxmlformats.org/officeDocument/2006/relationships/hyperlink" Target="file:///h:\HJ%20Archive\2016\05-26-16.docx" TargetMode="External"/><Relationship Id="rId14" Type="http://schemas.openxmlformats.org/officeDocument/2006/relationships/hyperlink" Target="file:///p:\pprever\2015-16\5420_201605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349BE-25A0-485F-B39A-98A3DC6F1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449</Words>
  <Characters>2565</Characters>
  <Application>Microsoft Office Word</Application>
  <DocSecurity>6</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5420: Home of the Stratford High School Lady Knights - South Carolina Legislature Online</dc:title>
  <dc:creator>Gwen Thurmond</dc:creator>
  <cp:lastModifiedBy>N Cumfer</cp:lastModifiedBy>
  <cp:revision>2</cp:revision>
  <cp:lastPrinted>2016-05-25T14:18:00Z</cp:lastPrinted>
  <dcterms:created xsi:type="dcterms:W3CDTF">2016-12-02T19:38:00Z</dcterms:created>
  <dcterms:modified xsi:type="dcterms:W3CDTF">2016-12-02T19:38:00Z</dcterms:modified>
</cp:coreProperties>
</file>