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E95" w:rsidRDefault="00C41E95" w:rsidP="00C41E95">
      <w:pPr>
        <w:widowControl w:val="0"/>
        <w:jc w:val="center"/>
      </w:pPr>
      <w:bookmarkStart w:id="0" w:name="_GoBack"/>
      <w:bookmarkEnd w:id="0"/>
      <w:r w:rsidRPr="00C41E95">
        <w:rPr>
          <w:b/>
        </w:rPr>
        <w:t>South Carolina General Assembly</w:t>
      </w:r>
    </w:p>
    <w:p w:rsidR="00C41E95" w:rsidRDefault="00C41E95" w:rsidP="00C41E95">
      <w:pPr>
        <w:widowControl w:val="0"/>
        <w:jc w:val="center"/>
      </w:pPr>
      <w:r>
        <w:t>121st Session, 2015-2016</w:t>
      </w:r>
    </w:p>
    <w:p w:rsidR="00C41E95" w:rsidRDefault="00C41E95" w:rsidP="00C41E95">
      <w:pPr>
        <w:widowControl w:val="0"/>
      </w:pPr>
    </w:p>
    <w:p w:rsidR="00C41E95" w:rsidRDefault="00C41E95" w:rsidP="00C41E95">
      <w:pPr>
        <w:widowControl w:val="0"/>
        <w:rPr>
          <w:b/>
        </w:rPr>
      </w:pPr>
      <w:r w:rsidRPr="00C41E95">
        <w:rPr>
          <w:b/>
        </w:rPr>
        <w:t>S.</w:t>
      </w:r>
      <w:r>
        <w:rPr>
          <w:b/>
        </w:rPr>
        <w:t xml:space="preserve"> </w:t>
      </w:r>
      <w:r w:rsidRPr="00C41E95">
        <w:rPr>
          <w:b/>
        </w:rPr>
        <w:t>56</w:t>
      </w:r>
    </w:p>
    <w:p w:rsidR="00C41E95" w:rsidRDefault="00C41E95" w:rsidP="00C41E95">
      <w:pPr>
        <w:widowControl w:val="0"/>
        <w:rPr>
          <w:b/>
        </w:rPr>
      </w:pPr>
    </w:p>
    <w:p w:rsidR="00C41E95" w:rsidRDefault="00C41E95" w:rsidP="00C41E95">
      <w:pPr>
        <w:widowControl w:val="0"/>
      </w:pPr>
      <w:r w:rsidRPr="00C41E95">
        <w:rPr>
          <w:b/>
        </w:rPr>
        <w:t>STATUS INFORMATION</w:t>
      </w:r>
    </w:p>
    <w:p w:rsidR="00C41E95" w:rsidRDefault="00C41E95" w:rsidP="00C41E95">
      <w:pPr>
        <w:widowControl w:val="0"/>
      </w:pPr>
    </w:p>
    <w:p w:rsidR="00C41E95" w:rsidRDefault="00C41E95" w:rsidP="00C41E95">
      <w:pPr>
        <w:widowControl w:val="0"/>
      </w:pPr>
      <w:r>
        <w:t>General Bill</w:t>
      </w:r>
    </w:p>
    <w:p w:rsidR="00C41E95" w:rsidRDefault="00C41E95" w:rsidP="00C41E95">
      <w:pPr>
        <w:widowControl w:val="0"/>
      </w:pPr>
      <w:r>
        <w:t>Sponsors: Senator Massey</w:t>
      </w:r>
    </w:p>
    <w:p w:rsidR="00C41E95" w:rsidRDefault="00C41E95" w:rsidP="00C41E95">
      <w:pPr>
        <w:widowControl w:val="0"/>
      </w:pPr>
      <w:r>
        <w:t>Document Path: l:\s-res\asm\013subp.ls.asm.docx</w:t>
      </w:r>
    </w:p>
    <w:p w:rsidR="00C41E95" w:rsidRDefault="00C41E95" w:rsidP="00C41E95">
      <w:pPr>
        <w:widowControl w:val="0"/>
      </w:pPr>
    </w:p>
    <w:p w:rsidR="0081058C" w:rsidRDefault="0081058C" w:rsidP="00C41E95">
      <w:pPr>
        <w:widowControl w:val="0"/>
      </w:pPr>
      <w:r>
        <w:t>Introduced in the Senate on January 13, 2015</w:t>
      </w:r>
    </w:p>
    <w:p w:rsidR="0081058C" w:rsidRPr="0081058C" w:rsidRDefault="0081058C" w:rsidP="00C41E95">
      <w:pPr>
        <w:widowControl w:val="0"/>
      </w:pPr>
      <w:r>
        <w:t xml:space="preserve">Currently residing in the Senate Committee on </w:t>
      </w:r>
      <w:r w:rsidRPr="0081058C">
        <w:rPr>
          <w:b/>
        </w:rPr>
        <w:t>Medical Affairs</w:t>
      </w:r>
    </w:p>
    <w:p w:rsidR="0081058C" w:rsidRDefault="0081058C" w:rsidP="00C41E95">
      <w:pPr>
        <w:widowControl w:val="0"/>
      </w:pPr>
    </w:p>
    <w:p w:rsidR="00C41E95" w:rsidRDefault="00C41E95" w:rsidP="00C41E95">
      <w:pPr>
        <w:widowControl w:val="0"/>
      </w:pPr>
      <w:r>
        <w:t xml:space="preserve">Summary: </w:t>
      </w:r>
      <w:r w:rsidR="009752DE">
        <w:t>Information collected by EMS personnel</w:t>
      </w:r>
    </w:p>
    <w:p w:rsidR="00C41E95" w:rsidRDefault="00C41E95" w:rsidP="00C41E95">
      <w:pPr>
        <w:widowControl w:val="0"/>
      </w:pPr>
    </w:p>
    <w:p w:rsidR="00C41E95" w:rsidRDefault="00C41E95" w:rsidP="00C41E95">
      <w:pPr>
        <w:widowControl w:val="0"/>
      </w:pPr>
    </w:p>
    <w:p w:rsidR="00C41E95" w:rsidRDefault="00C41E95" w:rsidP="00C41E95">
      <w:pPr>
        <w:widowControl w:val="0"/>
        <w:tabs>
          <w:tab w:val="center" w:pos="590"/>
          <w:tab w:val="center" w:pos="1440"/>
          <w:tab w:val="left" w:pos="1872"/>
          <w:tab w:val="left" w:pos="9187"/>
        </w:tabs>
      </w:pPr>
      <w:r w:rsidRPr="00C41E95">
        <w:rPr>
          <w:b/>
        </w:rPr>
        <w:t>HISTORY OF LEGISLATIVE ACTIONS</w:t>
      </w:r>
    </w:p>
    <w:p w:rsidR="00C41E95" w:rsidRDefault="00C41E95" w:rsidP="00C41E95">
      <w:pPr>
        <w:widowControl w:val="0"/>
        <w:tabs>
          <w:tab w:val="center" w:pos="590"/>
          <w:tab w:val="center" w:pos="1440"/>
          <w:tab w:val="left" w:pos="1872"/>
          <w:tab w:val="left" w:pos="9187"/>
        </w:tabs>
      </w:pPr>
    </w:p>
    <w:p w:rsidR="00C41E95" w:rsidRPr="00C41E95" w:rsidRDefault="00C41E95" w:rsidP="00C41E95">
      <w:pPr>
        <w:widowControl w:val="0"/>
        <w:tabs>
          <w:tab w:val="center" w:pos="590"/>
          <w:tab w:val="center" w:pos="1440"/>
          <w:tab w:val="left" w:pos="1872"/>
          <w:tab w:val="left" w:pos="9187"/>
        </w:tabs>
      </w:pPr>
      <w:r w:rsidRPr="00C41E95">
        <w:rPr>
          <w:u w:val="single"/>
        </w:rPr>
        <w:tab/>
        <w:t>Date</w:t>
      </w:r>
      <w:r w:rsidRPr="00C41E95">
        <w:rPr>
          <w:u w:val="single"/>
        </w:rPr>
        <w:tab/>
        <w:t>Body</w:t>
      </w:r>
      <w:r w:rsidRPr="00C41E95">
        <w:rPr>
          <w:u w:val="single"/>
        </w:rPr>
        <w:tab/>
        <w:t>Action Description with journal page number</w:t>
      </w:r>
      <w:r w:rsidRPr="00C41E95">
        <w:rPr>
          <w:u w:val="single"/>
        </w:rPr>
        <w:tab/>
      </w:r>
    </w:p>
    <w:p w:rsidR="00467D2E" w:rsidRDefault="00467D2E" w:rsidP="00467D2E">
      <w:pPr>
        <w:widowControl w:val="0"/>
        <w:tabs>
          <w:tab w:val="right" w:pos="1008"/>
          <w:tab w:val="left" w:pos="1152"/>
          <w:tab w:val="left" w:pos="1872"/>
          <w:tab w:val="left" w:pos="9187"/>
        </w:tabs>
        <w:ind w:left="2088" w:hanging="2088"/>
      </w:pPr>
      <w:r>
        <w:tab/>
        <w:t>12/3/2014</w:t>
      </w:r>
      <w:r>
        <w:tab/>
        <w:t>Senate</w:t>
      </w:r>
      <w:r>
        <w:tab/>
      </w:r>
      <w:r w:rsidRPr="0028542D">
        <w:t>Prefiled</w:t>
      </w:r>
    </w:p>
    <w:p w:rsidR="00467D2E" w:rsidRDefault="00467D2E" w:rsidP="00467D2E">
      <w:pPr>
        <w:widowControl w:val="0"/>
        <w:tabs>
          <w:tab w:val="right" w:pos="1008"/>
          <w:tab w:val="left" w:pos="1152"/>
          <w:tab w:val="left" w:pos="1872"/>
          <w:tab w:val="left" w:pos="9187"/>
        </w:tabs>
        <w:ind w:left="2088" w:hanging="2088"/>
      </w:pPr>
      <w:r>
        <w:tab/>
        <w:t>12/3/2014</w:t>
      </w:r>
      <w:r>
        <w:tab/>
        <w:t>Senate</w:t>
      </w:r>
      <w:r>
        <w:tab/>
      </w:r>
      <w:r w:rsidRPr="0028542D">
        <w:t xml:space="preserve">Referred to Committee on </w:t>
      </w:r>
      <w:r w:rsidRPr="0028542D">
        <w:rPr>
          <w:b/>
        </w:rPr>
        <w:t>Medical Affairs</w:t>
      </w:r>
    </w:p>
    <w:p w:rsidR="00467D2E" w:rsidRDefault="00467D2E" w:rsidP="00467D2E">
      <w:pPr>
        <w:widowControl w:val="0"/>
        <w:tabs>
          <w:tab w:val="right" w:pos="1008"/>
          <w:tab w:val="left" w:pos="1152"/>
          <w:tab w:val="left" w:pos="1872"/>
          <w:tab w:val="left" w:pos="9187"/>
        </w:tabs>
        <w:ind w:left="2088" w:hanging="2088"/>
      </w:pPr>
      <w:r>
        <w:tab/>
        <w:t>1/13/2015</w:t>
      </w:r>
      <w:r>
        <w:tab/>
        <w:t>Senate</w:t>
      </w:r>
      <w:r>
        <w:tab/>
      </w:r>
      <w:r w:rsidRPr="0028542D">
        <w:t>Introduced and read first time (</w:t>
      </w:r>
      <w:hyperlink r:id="rId7" w:history="1">
        <w:r w:rsidRPr="009B223D">
          <w:rPr>
            <w:rStyle w:val="Hyperlink"/>
          </w:rPr>
          <w:t>Senate Journal</w:t>
        </w:r>
        <w:r w:rsidRPr="009B223D">
          <w:rPr>
            <w:rStyle w:val="Hyperlink"/>
          </w:rPr>
          <w:noBreakHyphen/>
          <w:t>page 60</w:t>
        </w:r>
      </w:hyperlink>
      <w:r w:rsidRPr="0028542D">
        <w:t>)</w:t>
      </w:r>
    </w:p>
    <w:p w:rsidR="00467D2E" w:rsidRDefault="00467D2E" w:rsidP="00467D2E">
      <w:pPr>
        <w:widowControl w:val="0"/>
        <w:tabs>
          <w:tab w:val="right" w:pos="1008"/>
          <w:tab w:val="left" w:pos="1152"/>
          <w:tab w:val="left" w:pos="1872"/>
          <w:tab w:val="left" w:pos="9187"/>
        </w:tabs>
        <w:ind w:left="2088" w:hanging="2088"/>
      </w:pPr>
      <w:r>
        <w:tab/>
        <w:t>1/13/2015</w:t>
      </w:r>
      <w:r>
        <w:tab/>
        <w:t>Senate</w:t>
      </w:r>
      <w:r>
        <w:tab/>
      </w:r>
      <w:r w:rsidRPr="0028542D">
        <w:t xml:space="preserve">Referred </w:t>
      </w:r>
      <w:r>
        <w:t xml:space="preserve">to Committee on </w:t>
      </w:r>
      <w:r w:rsidRPr="0028542D">
        <w:rPr>
          <w:b/>
        </w:rPr>
        <w:t>Medical Affairs</w:t>
      </w:r>
      <w:r>
        <w:t xml:space="preserve"> </w:t>
      </w:r>
      <w:r w:rsidRPr="0028542D">
        <w:t>(</w:t>
      </w:r>
      <w:hyperlink r:id="rId8" w:history="1">
        <w:r w:rsidRPr="009B223D">
          <w:rPr>
            <w:rStyle w:val="Hyperlink"/>
          </w:rPr>
          <w:t>Senate Journal</w:t>
        </w:r>
        <w:r w:rsidRPr="009B223D">
          <w:rPr>
            <w:rStyle w:val="Hyperlink"/>
          </w:rPr>
          <w:noBreakHyphen/>
          <w:t>page 60</w:t>
        </w:r>
      </w:hyperlink>
      <w:r w:rsidRPr="0028542D">
        <w:t>)</w:t>
      </w:r>
    </w:p>
    <w:p w:rsidR="00467D2E" w:rsidRDefault="00467D2E" w:rsidP="00467D2E">
      <w:pPr>
        <w:widowControl w:val="0"/>
        <w:tabs>
          <w:tab w:val="right" w:pos="1008"/>
          <w:tab w:val="left" w:pos="1152"/>
          <w:tab w:val="left" w:pos="1872"/>
          <w:tab w:val="left" w:pos="9187"/>
        </w:tabs>
        <w:ind w:left="2088" w:hanging="2088"/>
      </w:pPr>
      <w:r>
        <w:tab/>
        <w:t>2/5/2015</w:t>
      </w:r>
      <w:r>
        <w:tab/>
      </w:r>
      <w:r>
        <w:tab/>
      </w:r>
      <w:r w:rsidRPr="0028542D">
        <w:t>Scrivener's error corrected</w:t>
      </w:r>
    </w:p>
    <w:p w:rsidR="00467D2E" w:rsidRDefault="00467D2E" w:rsidP="00467D2E">
      <w:pPr>
        <w:widowControl w:val="0"/>
        <w:tabs>
          <w:tab w:val="right" w:pos="1008"/>
          <w:tab w:val="left" w:pos="1152"/>
          <w:tab w:val="left" w:pos="1872"/>
          <w:tab w:val="left" w:pos="9187"/>
        </w:tabs>
        <w:ind w:left="2088" w:hanging="2088"/>
      </w:pPr>
    </w:p>
    <w:p w:rsidR="00C41E95" w:rsidRDefault="00C41E95" w:rsidP="00C41E95">
      <w:pPr>
        <w:widowControl w:val="0"/>
        <w:tabs>
          <w:tab w:val="right" w:pos="1008"/>
          <w:tab w:val="left" w:pos="1152"/>
          <w:tab w:val="left" w:pos="1872"/>
          <w:tab w:val="left" w:pos="9187"/>
        </w:tabs>
        <w:ind w:left="2088" w:hanging="2088"/>
      </w:pPr>
      <w:r>
        <w:t xml:space="preserve">View the latest </w:t>
      </w:r>
      <w:hyperlink r:id="rId9" w:history="1">
        <w:r w:rsidRPr="00C41E95">
          <w:rPr>
            <w:rStyle w:val="Hyperlink"/>
          </w:rPr>
          <w:t>legislative information</w:t>
        </w:r>
      </w:hyperlink>
      <w:r>
        <w:t xml:space="preserve"> at the website</w:t>
      </w:r>
    </w:p>
    <w:p w:rsidR="00C41E95" w:rsidRDefault="00C41E95" w:rsidP="00C41E95">
      <w:pPr>
        <w:widowControl w:val="0"/>
        <w:tabs>
          <w:tab w:val="right" w:pos="1008"/>
          <w:tab w:val="left" w:pos="1152"/>
          <w:tab w:val="left" w:pos="1872"/>
          <w:tab w:val="left" w:pos="9187"/>
        </w:tabs>
        <w:ind w:left="2088" w:hanging="2088"/>
      </w:pPr>
    </w:p>
    <w:p w:rsidR="00C41E95" w:rsidRPr="00C41E95" w:rsidRDefault="00C41E95" w:rsidP="00C41E95">
      <w:pPr>
        <w:widowControl w:val="0"/>
        <w:tabs>
          <w:tab w:val="right" w:pos="1008"/>
          <w:tab w:val="left" w:pos="1152"/>
          <w:tab w:val="left" w:pos="1872"/>
          <w:tab w:val="left" w:pos="9187"/>
        </w:tabs>
        <w:ind w:left="2088" w:hanging="2088"/>
      </w:pPr>
    </w:p>
    <w:p w:rsidR="00C41E95" w:rsidRDefault="00C41E95" w:rsidP="00C41E95">
      <w:pPr>
        <w:widowControl w:val="0"/>
      </w:pPr>
      <w:r w:rsidRPr="00C41E95">
        <w:rPr>
          <w:b/>
        </w:rPr>
        <w:t>VERSIONS OF THIS BILL</w:t>
      </w:r>
    </w:p>
    <w:p w:rsidR="00C41E95" w:rsidRDefault="00C41E95" w:rsidP="00C41E95">
      <w:pPr>
        <w:widowControl w:val="0"/>
      </w:pPr>
    </w:p>
    <w:p w:rsidR="00C41E95" w:rsidRDefault="009B223D" w:rsidP="00C41E95">
      <w:pPr>
        <w:widowControl w:val="0"/>
      </w:pPr>
      <w:hyperlink r:id="rId10" w:history="1">
        <w:r w:rsidR="00C41E95">
          <w:rPr>
            <w:rStyle w:val="Hyperlink"/>
          </w:rPr>
          <w:t>12/3/2014</w:t>
        </w:r>
      </w:hyperlink>
    </w:p>
    <w:p w:rsidR="00C41E95" w:rsidRDefault="009B223D" w:rsidP="00C41E95">
      <w:hyperlink r:id="rId11" w:history="1">
        <w:r w:rsidR="007C5E46" w:rsidRPr="007C5E46">
          <w:rPr>
            <w:rStyle w:val="Hyperlink"/>
          </w:rPr>
          <w:t>2/5/2015</w:t>
        </w:r>
      </w:hyperlink>
    </w:p>
    <w:p w:rsidR="007C5E46" w:rsidRDefault="007C5E46" w:rsidP="00C41E95"/>
    <w:p w:rsidR="00C41E95" w:rsidRDefault="00C41E95" w:rsidP="00C41E95">
      <w:pPr>
        <w:sectPr w:rsidR="00C41E95" w:rsidSect="00C41E95">
          <w:pgSz w:w="12240" w:h="15840" w:code="1"/>
          <w:pgMar w:top="1080" w:right="1440" w:bottom="1080" w:left="1440" w:header="720" w:footer="720" w:gutter="0"/>
          <w:cols w:space="720"/>
          <w:noEndnote/>
          <w:docGrid w:linePitch="360"/>
        </w:sect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8F023B" w:rsidRDefault="007C5E46" w:rsidP="0073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44</w:t>
      </w:r>
      <w:r>
        <w:rPr>
          <w:rFonts w:eastAsia="Times New Roman"/>
        </w:rPr>
        <w:noBreakHyphen/>
        <w:t>61</w:t>
      </w:r>
      <w:r>
        <w:rPr>
          <w:rFonts w:eastAsia="Times New Roman"/>
        </w:rPr>
        <w:noBreakHyphen/>
        <w:t>160(A) of the 1976 Code is amended to read:</w:t>
      </w:r>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61</w:t>
      </w:r>
      <w:r>
        <w:rPr>
          <w:rFonts w:eastAsia="Times New Roman"/>
        </w:rPr>
        <w:noBreakHyphen/>
        <w:t>160.</w:t>
      </w:r>
      <w:r>
        <w:rPr>
          <w:rFonts w:eastAsia="Times New Roman"/>
        </w:rPr>
        <w:tab/>
        <w:t>(A)</w:t>
      </w:r>
      <w:r>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Pr="00E820A1">
        <w:rPr>
          <w:color w:val="000000" w:themeColor="text1"/>
          <w:u w:val="single"/>
        </w:rPr>
        <w:t>However,</w:t>
      </w:r>
      <w:r>
        <w:rPr>
          <w:color w:val="000000" w:themeColor="text1"/>
          <w:u w:val="single"/>
        </w:rPr>
        <w:t xml:space="preserve"> the identities of patients and emergency medical technicians and information and data collected or prepared by emergency medical services are</w:t>
      </w:r>
      <w:r w:rsidRPr="005156EA">
        <w:rPr>
          <w:color w:val="000000" w:themeColor="text1"/>
          <w:u w:val="single"/>
        </w:rPr>
        <w:t xml:space="preserve"> subject to subpoena in any administrative, civil, or criminal proceeding</w:t>
      </w:r>
      <w:r>
        <w:rPr>
          <w:color w:val="000000" w:themeColor="text1"/>
          <w:u w:val="single"/>
        </w:rPr>
        <w:t xml:space="preserve"> and may be released by court order</w:t>
      </w:r>
      <w:r w:rsidRPr="005156EA">
        <w:rPr>
          <w:color w:val="000000" w:themeColor="text1"/>
          <w:u w:val="single"/>
        </w:rPr>
        <w:t>.</w:t>
      </w:r>
      <w:r>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A person, medical facility, or other organization providing or </w:t>
      </w:r>
      <w:r w:rsidRPr="00BA73EA">
        <w:rPr>
          <w:color w:val="000000" w:themeColor="text1"/>
          <w:u w:color="000000" w:themeColor="text1"/>
        </w:rPr>
        <w:lastRenderedPageBreak/>
        <w:t xml:space="preserve">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Pr>
          <w:color w:val="000000" w:themeColor="text1"/>
          <w:u w:color="000000" w:themeColor="text1"/>
        </w:rPr>
        <w:t>to the patient upon his request.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Pr="001057C4">
        <w:rPr>
          <w:color w:val="000000" w:themeColor="text1"/>
          <w:u w:color="000000" w:themeColor="text1"/>
        </w:rPr>
        <w:t>’</w:t>
      </w:r>
      <w:r w:rsidRPr="00BA73EA">
        <w:rPr>
          <w:color w:val="000000" w:themeColor="text1"/>
          <w:u w:color="000000" w:themeColor="text1"/>
        </w:rPr>
        <w:t>s immediate family, the patient</w:t>
      </w:r>
      <w:r w:rsidRPr="001057C4">
        <w:rPr>
          <w:color w:val="000000" w:themeColor="text1"/>
          <w:u w:color="000000" w:themeColor="text1"/>
        </w:rPr>
        <w:t>’</w:t>
      </w:r>
      <w:r w:rsidRPr="00BA73EA">
        <w:rPr>
          <w:color w:val="000000" w:themeColor="text1"/>
          <w:u w:color="000000" w:themeColor="text1"/>
        </w:rPr>
        <w:t>s legal guardian, or the patient</w:t>
      </w:r>
      <w:r w:rsidRPr="001057C4">
        <w:rPr>
          <w:color w:val="000000" w:themeColor="text1"/>
          <w:u w:color="000000" w:themeColor="text1"/>
        </w:rPr>
        <w:t>’</w:t>
      </w:r>
      <w:r w:rsidRPr="00BA73EA">
        <w:rPr>
          <w:color w:val="000000" w:themeColor="text1"/>
          <w:u w:color="000000" w:themeColor="text1"/>
        </w:rPr>
        <w:t>s legal representative upon their request.</w:t>
      </w:r>
      <w:r>
        <w:rPr>
          <w:color w:val="000000" w:themeColor="text1"/>
          <w:u w:color="000000" w:themeColor="text1"/>
        </w:rPr>
        <w:t>”</w:t>
      </w:r>
    </w:p>
    <w:p w:rsidR="007C5E46"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E46" w:rsidRPr="00522CE0" w:rsidRDefault="007C5E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C5E46" w:rsidRDefault="007C5E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1E95" w:rsidRDefault="00C41E95" w:rsidP="007C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41E95" w:rsidSect="00410D7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7BF" w:rsidRDefault="00F507BF" w:rsidP="00522CE0">
      <w:r>
        <w:separator/>
      </w:r>
    </w:p>
  </w:endnote>
  <w:endnote w:type="continuationSeparator" w:id="0">
    <w:p w:rsidR="00F507BF" w:rsidRDefault="00F507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1666F-745C-4294-8E6F-0C673D0E327E}"/>
    <w:embedBold r:id="rId2" w:fontKey="{D9F93B5C-B12F-4E77-98FB-55E4F7693735}"/>
  </w:font>
  <w:font w:name="Calibri">
    <w:panose1 w:val="020F0502020204030204"/>
    <w:charset w:val="00"/>
    <w:family w:val="swiss"/>
    <w:pitch w:val="variable"/>
    <w:sig w:usb0="E00002FF" w:usb1="4000ACFF" w:usb2="00000001" w:usb3="00000000" w:csb0="0000019F" w:csb1="00000000"/>
    <w:embedRegular r:id="rId3" w:fontKey="{E0E6CE75-72EB-4178-A52A-5315900FEDA4}"/>
    <w:embedBold r:id="rId4" w:fontKey="{8E7B361D-AA38-4C89-9B75-67DFEDBDA3E6}"/>
  </w:font>
  <w:font w:name="Cambria">
    <w:panose1 w:val="02040503050406030204"/>
    <w:charset w:val="00"/>
    <w:family w:val="roman"/>
    <w:pitch w:val="variable"/>
    <w:sig w:usb0="E00002FF" w:usb1="400004FF" w:usb2="00000000" w:usb3="00000000" w:csb0="0000019F" w:csb1="00000000"/>
    <w:embedRegular r:id="rId5" w:fontKey="{33AB999A-A579-43D4-AC00-5D8655E25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B5" w:rsidRPr="00734501" w:rsidRDefault="00734501" w:rsidP="00734501">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sidR="009B22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7BF" w:rsidRDefault="00F507BF" w:rsidP="00522CE0">
      <w:r>
        <w:separator/>
      </w:r>
    </w:p>
  </w:footnote>
  <w:footnote w:type="continuationSeparator" w:id="0">
    <w:p w:rsidR="00F507BF" w:rsidRDefault="00F507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BP.LS.ASM"/>
    <w:docVar w:name="CoverAttorneyInitials" w:val="LS"/>
    <w:docVar w:name="CoverAttorneyLastName" w:val="Simpson"/>
    <w:docVar w:name="CoverBillType" w:val="b"/>
    <w:docVar w:name="CoverSenator" w:val="ASM"/>
    <w:docVar w:name="dvBillNumber" w:val="56"/>
    <w:docVar w:name="dvBillNumberPrefix" w:val="S. "/>
    <w:docVar w:name="dvOriginalBody" w:val="Senate"/>
    <w:docVar w:name="fulldraftpath" w:val="L:\S-RES\ASM\013SUBP.LS.ASM.DOCX"/>
    <w:docVar w:name="NameofBody" w:val="S"/>
    <w:docVar w:name="vgroup2" w:val="S-RES"/>
  </w:docVars>
  <w:rsids>
    <w:rsidRoot w:val="003D2A9B"/>
    <w:rsid w:val="000126D5"/>
    <w:rsid w:val="00042AC1"/>
    <w:rsid w:val="00046516"/>
    <w:rsid w:val="0005507B"/>
    <w:rsid w:val="0007601D"/>
    <w:rsid w:val="000B0720"/>
    <w:rsid w:val="000B5EAF"/>
    <w:rsid w:val="000F56D3"/>
    <w:rsid w:val="0010091B"/>
    <w:rsid w:val="001057C4"/>
    <w:rsid w:val="00170561"/>
    <w:rsid w:val="00186AC9"/>
    <w:rsid w:val="00197DF1"/>
    <w:rsid w:val="001B3DD9"/>
    <w:rsid w:val="001B7E5D"/>
    <w:rsid w:val="001C3ABC"/>
    <w:rsid w:val="001D3BAC"/>
    <w:rsid w:val="00216025"/>
    <w:rsid w:val="002405FE"/>
    <w:rsid w:val="00245C4E"/>
    <w:rsid w:val="00276592"/>
    <w:rsid w:val="002A4763"/>
    <w:rsid w:val="002C1321"/>
    <w:rsid w:val="002C5896"/>
    <w:rsid w:val="002D3BED"/>
    <w:rsid w:val="00307C2B"/>
    <w:rsid w:val="00383247"/>
    <w:rsid w:val="003D2A9B"/>
    <w:rsid w:val="003D6E2B"/>
    <w:rsid w:val="003E7597"/>
    <w:rsid w:val="0044020F"/>
    <w:rsid w:val="00450668"/>
    <w:rsid w:val="00463216"/>
    <w:rsid w:val="00467D2E"/>
    <w:rsid w:val="004813A2"/>
    <w:rsid w:val="004952FA"/>
    <w:rsid w:val="004B6A22"/>
    <w:rsid w:val="004D7F37"/>
    <w:rsid w:val="005156EA"/>
    <w:rsid w:val="00522CAE"/>
    <w:rsid w:val="00522CE0"/>
    <w:rsid w:val="00551014"/>
    <w:rsid w:val="00565148"/>
    <w:rsid w:val="00570403"/>
    <w:rsid w:val="00593361"/>
    <w:rsid w:val="005A413B"/>
    <w:rsid w:val="005A5017"/>
    <w:rsid w:val="005A648C"/>
    <w:rsid w:val="005F1745"/>
    <w:rsid w:val="00652B8D"/>
    <w:rsid w:val="00685053"/>
    <w:rsid w:val="006A1802"/>
    <w:rsid w:val="006C74EA"/>
    <w:rsid w:val="00720D40"/>
    <w:rsid w:val="007318D4"/>
    <w:rsid w:val="00734501"/>
    <w:rsid w:val="00765784"/>
    <w:rsid w:val="007A4390"/>
    <w:rsid w:val="007C5E46"/>
    <w:rsid w:val="007E5CB7"/>
    <w:rsid w:val="0081058C"/>
    <w:rsid w:val="008314D2"/>
    <w:rsid w:val="00876AEF"/>
    <w:rsid w:val="008B2F42"/>
    <w:rsid w:val="008C3697"/>
    <w:rsid w:val="008E185F"/>
    <w:rsid w:val="008F023B"/>
    <w:rsid w:val="00904E16"/>
    <w:rsid w:val="009162B3"/>
    <w:rsid w:val="00927C62"/>
    <w:rsid w:val="00941BF0"/>
    <w:rsid w:val="009752DE"/>
    <w:rsid w:val="00983951"/>
    <w:rsid w:val="00984124"/>
    <w:rsid w:val="00984640"/>
    <w:rsid w:val="00995C37"/>
    <w:rsid w:val="009B223D"/>
    <w:rsid w:val="009C118A"/>
    <w:rsid w:val="00A02011"/>
    <w:rsid w:val="00A4011E"/>
    <w:rsid w:val="00A86015"/>
    <w:rsid w:val="00A9594E"/>
    <w:rsid w:val="00AE59C8"/>
    <w:rsid w:val="00B10098"/>
    <w:rsid w:val="00B1276A"/>
    <w:rsid w:val="00B5790D"/>
    <w:rsid w:val="00B86D1D"/>
    <w:rsid w:val="00B945C5"/>
    <w:rsid w:val="00BA20EA"/>
    <w:rsid w:val="00BB5AFC"/>
    <w:rsid w:val="00BC0A56"/>
    <w:rsid w:val="00C41E95"/>
    <w:rsid w:val="00C45366"/>
    <w:rsid w:val="00C57023"/>
    <w:rsid w:val="00C74052"/>
    <w:rsid w:val="00CB187A"/>
    <w:rsid w:val="00CC0EC7"/>
    <w:rsid w:val="00D1088B"/>
    <w:rsid w:val="00D14DE6"/>
    <w:rsid w:val="00D156D2"/>
    <w:rsid w:val="00D3289D"/>
    <w:rsid w:val="00D53E29"/>
    <w:rsid w:val="00D86943"/>
    <w:rsid w:val="00DA47B9"/>
    <w:rsid w:val="00E058D3"/>
    <w:rsid w:val="00E42A66"/>
    <w:rsid w:val="00E51AFD"/>
    <w:rsid w:val="00E76AD9"/>
    <w:rsid w:val="00E820A1"/>
    <w:rsid w:val="00E91E2F"/>
    <w:rsid w:val="00EA3546"/>
    <w:rsid w:val="00EB47AE"/>
    <w:rsid w:val="00EC34E1"/>
    <w:rsid w:val="00F0234A"/>
    <w:rsid w:val="00F05CF2"/>
    <w:rsid w:val="00F507BF"/>
    <w:rsid w:val="00F51241"/>
    <w:rsid w:val="00F52959"/>
    <w:rsid w:val="00F55884"/>
    <w:rsid w:val="00FC0D36"/>
    <w:rsid w:val="00FE6467"/>
    <w:rsid w:val="00FE7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docId w15:val="{ABA876CF-EC12-49F6-B60E-3AAEBE15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1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6_20150205.docx" TargetMode="External"/><Relationship Id="rId5" Type="http://schemas.openxmlformats.org/officeDocument/2006/relationships/footnotes" Target="footnotes.xml"/><Relationship Id="rId10" Type="http://schemas.openxmlformats.org/officeDocument/2006/relationships/hyperlink" Target="file:///p:\pprever\2015-16\56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35712-A6AE-43F7-BF3F-A0CF7553A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518</Words>
  <Characters>2957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 Information collected by EMS personnel - South Carolina Legislature Online</dc:title>
  <dc:subject/>
  <dc:creator>LeslieSimpson</dc:creator>
  <cp:keywords/>
  <dc:description/>
  <cp:lastModifiedBy>N Cumfer</cp:lastModifiedBy>
  <cp:revision>2</cp:revision>
  <cp:lastPrinted>2014-09-26T12:45:00Z</cp:lastPrinted>
  <dcterms:created xsi:type="dcterms:W3CDTF">2016-12-02T16:50:00Z</dcterms:created>
  <dcterms:modified xsi:type="dcterms:W3CDTF">2016-12-02T16:50:00Z</dcterms:modified>
</cp:coreProperties>
</file>