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C59" w:rsidRDefault="009D0C59" w:rsidP="009D0C59">
      <w:pPr>
        <w:widowControl w:val="0"/>
        <w:jc w:val="center"/>
      </w:pPr>
      <w:bookmarkStart w:id="0" w:name="_GoBack"/>
      <w:bookmarkEnd w:id="0"/>
      <w:r w:rsidRPr="009D0C59">
        <w:rPr>
          <w:b/>
        </w:rPr>
        <w:t>South Carolina General Assembly</w:t>
      </w:r>
    </w:p>
    <w:p w:rsidR="009D0C59" w:rsidRDefault="009D0C59" w:rsidP="009D0C59">
      <w:pPr>
        <w:widowControl w:val="0"/>
        <w:jc w:val="center"/>
      </w:pPr>
      <w:r>
        <w:t>121st Session, 2015-2016</w:t>
      </w:r>
    </w:p>
    <w:p w:rsidR="009D0C59" w:rsidRDefault="009D0C59" w:rsidP="009D0C59">
      <w:pPr>
        <w:widowControl w:val="0"/>
      </w:pPr>
    </w:p>
    <w:p w:rsidR="009D0C59" w:rsidRDefault="009D0C59" w:rsidP="009D0C59">
      <w:pPr>
        <w:widowControl w:val="0"/>
        <w:rPr>
          <w:b/>
        </w:rPr>
      </w:pPr>
      <w:r w:rsidRPr="009D0C59">
        <w:rPr>
          <w:b/>
        </w:rPr>
        <w:t>S.</w:t>
      </w:r>
      <w:r>
        <w:rPr>
          <w:b/>
        </w:rPr>
        <w:t xml:space="preserve"> </w:t>
      </w:r>
      <w:r w:rsidRPr="009D0C59">
        <w:rPr>
          <w:b/>
        </w:rPr>
        <w:t>799</w:t>
      </w:r>
    </w:p>
    <w:p w:rsidR="009D0C59" w:rsidRDefault="009D0C59" w:rsidP="009D0C59">
      <w:pPr>
        <w:widowControl w:val="0"/>
        <w:rPr>
          <w:b/>
        </w:rPr>
      </w:pPr>
    </w:p>
    <w:p w:rsidR="009D0C59" w:rsidRDefault="009D0C59" w:rsidP="009D0C59">
      <w:pPr>
        <w:widowControl w:val="0"/>
      </w:pPr>
      <w:r w:rsidRPr="009D0C59">
        <w:rPr>
          <w:b/>
        </w:rPr>
        <w:t>STATUS INFORMATION</w:t>
      </w:r>
    </w:p>
    <w:p w:rsidR="009D0C59" w:rsidRDefault="009D0C59" w:rsidP="009D0C59">
      <w:pPr>
        <w:widowControl w:val="0"/>
      </w:pPr>
    </w:p>
    <w:p w:rsidR="009D0C59" w:rsidRDefault="009D0C59" w:rsidP="009D0C59">
      <w:pPr>
        <w:widowControl w:val="0"/>
      </w:pPr>
      <w:r>
        <w:t>General Bill</w:t>
      </w:r>
    </w:p>
    <w:p w:rsidR="009D0C59" w:rsidRDefault="009D0C59" w:rsidP="009D0C59">
      <w:pPr>
        <w:widowControl w:val="0"/>
      </w:pPr>
      <w:r>
        <w:t>Sponsors: Senator Bryant</w:t>
      </w:r>
    </w:p>
    <w:p w:rsidR="009D0C59" w:rsidRDefault="009D0C59" w:rsidP="009D0C59">
      <w:pPr>
        <w:widowControl w:val="0"/>
      </w:pPr>
      <w:r>
        <w:t>Document Path: l:\s-res\klb\023ande.eb.klb.docx</w:t>
      </w:r>
    </w:p>
    <w:p w:rsidR="009D0C59" w:rsidRDefault="009D0C59" w:rsidP="009D0C59">
      <w:pPr>
        <w:widowControl w:val="0"/>
      </w:pPr>
    </w:p>
    <w:p w:rsidR="003F60A8" w:rsidRDefault="003F60A8" w:rsidP="009D0C59">
      <w:pPr>
        <w:widowControl w:val="0"/>
      </w:pPr>
      <w:r>
        <w:t>Introduced in the Senate on May 20, 2015</w:t>
      </w:r>
    </w:p>
    <w:p w:rsidR="003F60A8" w:rsidRDefault="003F60A8" w:rsidP="009D0C59">
      <w:pPr>
        <w:widowControl w:val="0"/>
      </w:pPr>
      <w:r>
        <w:t>Introduced in the House on May 26, 2015</w:t>
      </w:r>
    </w:p>
    <w:p w:rsidR="003F60A8" w:rsidRPr="003F60A8" w:rsidRDefault="003F60A8" w:rsidP="009D0C59">
      <w:pPr>
        <w:widowControl w:val="0"/>
      </w:pPr>
      <w:r>
        <w:t xml:space="preserve">Currently residing in the House </w:t>
      </w:r>
      <w:r w:rsidRPr="003F60A8">
        <w:rPr>
          <w:b/>
        </w:rPr>
        <w:t>Anderson Delegation</w:t>
      </w:r>
    </w:p>
    <w:p w:rsidR="003F60A8" w:rsidRDefault="003F60A8" w:rsidP="009D0C59">
      <w:pPr>
        <w:widowControl w:val="0"/>
      </w:pPr>
    </w:p>
    <w:p w:rsidR="009D0C59" w:rsidRDefault="009D0C59" w:rsidP="009D0C59">
      <w:pPr>
        <w:widowControl w:val="0"/>
      </w:pPr>
      <w:r>
        <w:t xml:space="preserve">Summary: </w:t>
      </w:r>
      <w:r w:rsidR="009F020B">
        <w:t>Anderson County Board of Education</w:t>
      </w:r>
    </w:p>
    <w:p w:rsidR="009D0C59" w:rsidRDefault="009D0C59" w:rsidP="009D0C59">
      <w:pPr>
        <w:widowControl w:val="0"/>
      </w:pPr>
    </w:p>
    <w:p w:rsidR="009D0C59" w:rsidRDefault="009D0C59" w:rsidP="009D0C59">
      <w:pPr>
        <w:widowControl w:val="0"/>
      </w:pPr>
    </w:p>
    <w:p w:rsidR="009D0C59" w:rsidRDefault="009D0C59" w:rsidP="009D0C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0C59">
        <w:rPr>
          <w:b/>
        </w:rPr>
        <w:t>HISTORY OF LEGISLATIVE ACTIONS</w:t>
      </w:r>
    </w:p>
    <w:p w:rsidR="009D0C59" w:rsidRDefault="009D0C59" w:rsidP="009D0C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D0C59" w:rsidRPr="009D0C59" w:rsidRDefault="009D0C59" w:rsidP="009D0C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D0C59">
        <w:rPr>
          <w:u w:val="single"/>
        </w:rPr>
        <w:tab/>
        <w:t>Date</w:t>
      </w:r>
      <w:r w:rsidRPr="009D0C59">
        <w:rPr>
          <w:u w:val="single"/>
        </w:rPr>
        <w:tab/>
        <w:t>Body</w:t>
      </w:r>
      <w:r w:rsidRPr="009D0C59">
        <w:rPr>
          <w:u w:val="single"/>
        </w:rPr>
        <w:tab/>
        <w:t>Action Description with journal page number</w:t>
      </w:r>
      <w:r w:rsidRPr="009D0C59">
        <w:rPr>
          <w:u w:val="single"/>
        </w:rPr>
        <w:tab/>
      </w:r>
    </w:p>
    <w:p w:rsidR="00FF4464" w:rsidRDefault="00FF4464" w:rsidP="00FF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5/20/2015</w:t>
      </w:r>
      <w:r>
        <w:tab/>
        <w:t>Senate</w:t>
      </w:r>
      <w:r>
        <w:tab/>
      </w:r>
      <w:r w:rsidRPr="0002323C">
        <w:t>Introduced, rea</w:t>
      </w:r>
      <w:r>
        <w:t xml:space="preserve">d first time, placed on local &amp; </w:t>
      </w:r>
      <w:r w:rsidRPr="0002323C">
        <w:t>uncontested calendar (</w:t>
      </w:r>
      <w:hyperlink r:id="rId6" w:history="1">
        <w:r w:rsidRPr="00021FFF">
          <w:rPr>
            <w:rStyle w:val="Hyperlink"/>
          </w:rPr>
          <w:t>Senate Journal</w:t>
        </w:r>
        <w:r w:rsidRPr="00021FFF">
          <w:rPr>
            <w:rStyle w:val="Hyperlink"/>
          </w:rPr>
          <w:noBreakHyphen/>
          <w:t>page 4</w:t>
        </w:r>
      </w:hyperlink>
      <w:r w:rsidRPr="0002323C">
        <w:t>)</w:t>
      </w:r>
    </w:p>
    <w:p w:rsidR="00FF4464" w:rsidRDefault="00FF4464" w:rsidP="00FF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5/21/2015</w:t>
      </w:r>
      <w:r>
        <w:tab/>
      </w:r>
      <w:r>
        <w:tab/>
      </w:r>
      <w:r w:rsidRPr="0002323C">
        <w:t>Scrivener's error corrected</w:t>
      </w:r>
    </w:p>
    <w:p w:rsidR="00FF4464" w:rsidRDefault="00FF4464" w:rsidP="00FF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5/21/2015</w:t>
      </w:r>
      <w:r>
        <w:tab/>
        <w:t>Senate</w:t>
      </w:r>
      <w:r>
        <w:tab/>
      </w:r>
      <w:r w:rsidRPr="0002323C">
        <w:t>Read second time (</w:t>
      </w:r>
      <w:hyperlink r:id="rId7" w:history="1">
        <w:r w:rsidRPr="00021FFF">
          <w:rPr>
            <w:rStyle w:val="Hyperlink"/>
          </w:rPr>
          <w:t>Senate Journal</w:t>
        </w:r>
        <w:r w:rsidRPr="00021FFF">
          <w:rPr>
            <w:rStyle w:val="Hyperlink"/>
          </w:rPr>
          <w:noBreakHyphen/>
          <w:t>page 15</w:t>
        </w:r>
      </w:hyperlink>
      <w:r w:rsidRPr="0002323C">
        <w:t>)</w:t>
      </w:r>
    </w:p>
    <w:p w:rsidR="00FF4464" w:rsidRDefault="00FF4464" w:rsidP="00FF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5/21/2015</w:t>
      </w:r>
      <w:r>
        <w:tab/>
        <w:t>Senate</w:t>
      </w:r>
      <w:r>
        <w:tab/>
      </w:r>
      <w:r w:rsidRPr="0002323C">
        <w:t>Unanimous co</w:t>
      </w:r>
      <w:r>
        <w:t xml:space="preserve">nsent for third reading on next </w:t>
      </w:r>
      <w:r w:rsidRPr="0002323C">
        <w:t>legislative day (</w:t>
      </w:r>
      <w:hyperlink r:id="rId8" w:history="1">
        <w:r w:rsidRPr="00021FFF">
          <w:rPr>
            <w:rStyle w:val="Hyperlink"/>
          </w:rPr>
          <w:t>Senate Journal</w:t>
        </w:r>
        <w:r w:rsidRPr="00021FFF">
          <w:rPr>
            <w:rStyle w:val="Hyperlink"/>
          </w:rPr>
          <w:noBreakHyphen/>
          <w:t>page 15</w:t>
        </w:r>
      </w:hyperlink>
      <w:r w:rsidRPr="0002323C">
        <w:t>)</w:t>
      </w:r>
    </w:p>
    <w:p w:rsidR="00FF4464" w:rsidRDefault="00FF4464" w:rsidP="00FF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5/22/2015</w:t>
      </w:r>
      <w:r>
        <w:tab/>
        <w:t>Senate</w:t>
      </w:r>
      <w:r>
        <w:tab/>
      </w:r>
      <w:r w:rsidRPr="0002323C">
        <w:t>Read third time and sent to House</w:t>
      </w:r>
    </w:p>
    <w:p w:rsidR="00FF4464" w:rsidRDefault="00FF4464" w:rsidP="00FF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5/26/2015</w:t>
      </w:r>
      <w:r>
        <w:tab/>
        <w:t>House</w:t>
      </w:r>
      <w:r>
        <w:tab/>
      </w:r>
      <w:r w:rsidRPr="0002323C">
        <w:t>Introduced and read first time (</w:t>
      </w:r>
      <w:hyperlink r:id="rId9" w:history="1">
        <w:r w:rsidRPr="00021FFF">
          <w:rPr>
            <w:rStyle w:val="Hyperlink"/>
          </w:rPr>
          <w:t>House Journal</w:t>
        </w:r>
        <w:r w:rsidRPr="00021FFF">
          <w:rPr>
            <w:rStyle w:val="Hyperlink"/>
          </w:rPr>
          <w:noBreakHyphen/>
          <w:t>page 15</w:t>
        </w:r>
      </w:hyperlink>
      <w:r w:rsidRPr="0002323C">
        <w:t>)</w:t>
      </w:r>
    </w:p>
    <w:p w:rsidR="00FF4464" w:rsidRDefault="00FF4464" w:rsidP="00FF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5/26/2015</w:t>
      </w:r>
      <w:r>
        <w:tab/>
        <w:t>House</w:t>
      </w:r>
      <w:r>
        <w:tab/>
      </w:r>
      <w:r w:rsidRPr="0002323C">
        <w:t xml:space="preserve">Referred to </w:t>
      </w:r>
      <w:r w:rsidRPr="0002323C">
        <w:rPr>
          <w:b/>
        </w:rPr>
        <w:t>Anderson Delegation</w:t>
      </w:r>
      <w:r w:rsidRPr="0002323C">
        <w:t xml:space="preserve"> (</w:t>
      </w:r>
      <w:hyperlink r:id="rId10" w:history="1">
        <w:r w:rsidRPr="00021FFF">
          <w:rPr>
            <w:rStyle w:val="Hyperlink"/>
          </w:rPr>
          <w:t>House Journal</w:t>
        </w:r>
        <w:r w:rsidRPr="00021FFF">
          <w:rPr>
            <w:rStyle w:val="Hyperlink"/>
          </w:rPr>
          <w:noBreakHyphen/>
          <w:t>page 15</w:t>
        </w:r>
      </w:hyperlink>
      <w:r w:rsidRPr="0002323C">
        <w:t>)</w:t>
      </w:r>
    </w:p>
    <w:p w:rsidR="00FF4464" w:rsidRDefault="00FF4464" w:rsidP="00FF44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0C59" w:rsidRDefault="009D0C59" w:rsidP="009D0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11" w:history="1">
        <w:r w:rsidRPr="009D0C59">
          <w:rPr>
            <w:rStyle w:val="Hyperlink"/>
          </w:rPr>
          <w:t>legislative information</w:t>
        </w:r>
      </w:hyperlink>
      <w:r>
        <w:t xml:space="preserve"> at the website</w:t>
      </w:r>
    </w:p>
    <w:p w:rsidR="009D0C59" w:rsidRDefault="009D0C59" w:rsidP="009D0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0C59" w:rsidRPr="009D0C59" w:rsidRDefault="009D0C59" w:rsidP="009D0C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0C59" w:rsidRDefault="009D0C59" w:rsidP="009D0C59">
      <w:r w:rsidRPr="009D0C59">
        <w:rPr>
          <w:b/>
        </w:rPr>
        <w:t>VERSIONS OF THIS BILL</w:t>
      </w:r>
    </w:p>
    <w:p w:rsidR="009D0C59" w:rsidRDefault="009D0C59" w:rsidP="009D0C59"/>
    <w:p w:rsidR="009D0C59" w:rsidRDefault="00021FFF" w:rsidP="009D0C59">
      <w:hyperlink r:id="rId12" w:history="1">
        <w:r w:rsidR="009D0C59">
          <w:rPr>
            <w:rStyle w:val="Hyperlink"/>
          </w:rPr>
          <w:t>5/20/2015</w:t>
        </w:r>
      </w:hyperlink>
    </w:p>
    <w:p w:rsidR="009D0C59" w:rsidRDefault="00021FFF" w:rsidP="009D0C59">
      <w:hyperlink r:id="rId13" w:history="1">
        <w:r w:rsidR="00F72B50" w:rsidRPr="00F72B50">
          <w:rPr>
            <w:rStyle w:val="Hyperlink"/>
          </w:rPr>
          <w:t>5/20/2015-A</w:t>
        </w:r>
      </w:hyperlink>
    </w:p>
    <w:p w:rsidR="00F72B50" w:rsidRDefault="00021FFF" w:rsidP="009D0C59">
      <w:hyperlink r:id="rId14" w:history="1">
        <w:r w:rsidR="00B96445" w:rsidRPr="00B96445">
          <w:rPr>
            <w:rStyle w:val="Hyperlink"/>
          </w:rPr>
          <w:t>5/21/2015</w:t>
        </w:r>
      </w:hyperlink>
    </w:p>
    <w:p w:rsidR="00B96445" w:rsidRDefault="00B96445" w:rsidP="009D0C59"/>
    <w:p w:rsidR="009D0C59" w:rsidRDefault="009D0C59" w:rsidP="009D0C59">
      <w:pPr>
        <w:sectPr w:rsidR="009D0C59" w:rsidSect="009D0C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20, 2015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DA7811" w:rsidRDefault="00B96445" w:rsidP="00DA781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799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Default="00B96445" w:rsidP="00DA7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63FF0">
        <w:t>Senator Bryant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Default="00B96445" w:rsidP="009C03F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5/20/15--S.</w:t>
      </w:r>
      <w:r>
        <w:rPr>
          <w:rFonts w:eastAsia="Times New Roman"/>
        </w:rPr>
        <w:tab/>
        <w:t>[SEC 5/21/15 12:54 PM]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20, 2015.</w:t>
      </w:r>
    </w:p>
    <w:p w:rsidR="00B96445" w:rsidRPr="00DA7811" w:rsidRDefault="00B96445" w:rsidP="00DA7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96445" w:rsidSect="00DA7811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8F023B" w:rsidRDefault="00B96445" w:rsidP="005A2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ACT 509 OF 1982, AS AMENDED, TO ADD A NEW SECTION REQUIRING TWO</w:t>
      </w:r>
      <w:r>
        <w:rPr>
          <w:rFonts w:eastAsia="Times New Roman"/>
        </w:rPr>
        <w:noBreakHyphen/>
        <w:t>THIRDS APPROVAL OF THE ANDERSON COUNTY BOARD OF EDUCATION PRIOR TO A SCHOOL OR SCHOOLS BEING CLOSED, MERGED, EXPANDED, CONSOLIDATED, OR ELIMINATED.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Act 509 of 1982, as amended, is further amended by adding: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</w:t>
      </w:r>
      <w:r>
        <w:rPr>
          <w:rFonts w:eastAsia="Times New Roman"/>
        </w:rPr>
        <w:tab/>
        <w:t>(</w:t>
      </w:r>
      <w:r>
        <w:rPr>
          <w:rFonts w:eastAsia="Times New Roman"/>
        </w:rPr>
        <w:tab/>
        <w:t>).</w:t>
      </w:r>
      <w:r>
        <w:rPr>
          <w:rFonts w:eastAsia="Times New Roman"/>
        </w:rPr>
        <w:tab/>
        <w:t>Before closing, merging, expanding, consolidating, or eliminating any school or schools in Anderson County, the Anderson County Board of Education shall be required to approve the proposed action by a two</w:t>
      </w:r>
      <w:r>
        <w:rPr>
          <w:rFonts w:eastAsia="Times New Roman"/>
        </w:rPr>
        <w:noBreakHyphen/>
        <w:t>thirds vote.”</w:t>
      </w:r>
    </w:p>
    <w:p w:rsidR="00B96445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6445" w:rsidRPr="00522CE0" w:rsidRDefault="00B964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B96445" w:rsidRDefault="00B9644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D0C59" w:rsidRDefault="009D0C59" w:rsidP="00B96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9D0C59" w:rsidSect="00DA7811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EA5" w:rsidRDefault="00BA5EA5" w:rsidP="00522CE0">
      <w:r>
        <w:separator/>
      </w:r>
    </w:p>
  </w:endnote>
  <w:endnote w:type="continuationSeparator" w:id="0">
    <w:p w:rsidR="00BA5EA5" w:rsidRDefault="00BA5E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54836A-2092-487C-A1BF-79E1B4DFF6A3}"/>
    <w:embedBold r:id="rId2" w:fontKey="{92610D6A-604E-4F82-B7C9-1664AF5948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B72A33-C588-4C2A-989B-836AAE7C9997}"/>
    <w:embedBold r:id="rId4" w:fontKey="{B2003971-98B8-4489-81CC-AB93B7F0F0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9CB718-99C5-4321-87CC-1C039D0A98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45" w:rsidRPr="005A2867" w:rsidRDefault="00B96445" w:rsidP="005A2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[799-</w:t>
    </w:r>
    <w:r>
      <w:fldChar w:fldCharType="begin"/>
    </w:r>
    <w:r>
      <w:instrText xml:space="preserve"> PAGE  \* MERGEFORMAT </w:instrText>
    </w:r>
    <w:r>
      <w:fldChar w:fldCharType="separate"/>
    </w:r>
    <w:r w:rsidR="00021FF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811" w:rsidRPr="005A2867" w:rsidRDefault="00B96445" w:rsidP="005A2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1F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EA5" w:rsidRDefault="00BA5EA5" w:rsidP="00522CE0">
      <w:r>
        <w:separator/>
      </w:r>
    </w:p>
  </w:footnote>
  <w:footnote w:type="continuationSeparator" w:id="0">
    <w:p w:rsidR="00BA5EA5" w:rsidRDefault="00BA5E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NDE.EB.KLB"/>
    <w:docVar w:name="CoverAttorneyInitials" w:val="EB"/>
    <w:docVar w:name="CoverAttorneyLastName" w:val="Bender"/>
    <w:docVar w:name="CoverBillType" w:val="b"/>
    <w:docVar w:name="CoverSenator" w:val="KLB"/>
    <w:docVar w:name="dvBillNumber" w:val="799"/>
    <w:docVar w:name="dvBillNumberPrefix" w:val="S. "/>
    <w:docVar w:name="dvOriginalBody" w:val="Senate"/>
    <w:docVar w:name="fulldraftpath" w:val="L:\S-RES\KLB\023ANDE.EB.KLB.DOCX"/>
    <w:docVar w:name="NameofBody" w:val="S"/>
    <w:docVar w:name="vgroup2" w:val="S-RES"/>
  </w:docVars>
  <w:rsids>
    <w:rsidRoot w:val="005122D6"/>
    <w:rsid w:val="00021FFF"/>
    <w:rsid w:val="0002281A"/>
    <w:rsid w:val="00042AC1"/>
    <w:rsid w:val="00046516"/>
    <w:rsid w:val="0007601D"/>
    <w:rsid w:val="000A2178"/>
    <w:rsid w:val="000A2A74"/>
    <w:rsid w:val="000B0720"/>
    <w:rsid w:val="000B5EAF"/>
    <w:rsid w:val="001315B2"/>
    <w:rsid w:val="0014299B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3F2E9C"/>
    <w:rsid w:val="003F60A8"/>
    <w:rsid w:val="0044020F"/>
    <w:rsid w:val="00450668"/>
    <w:rsid w:val="004813A2"/>
    <w:rsid w:val="004952FA"/>
    <w:rsid w:val="004B6A22"/>
    <w:rsid w:val="004D6FFA"/>
    <w:rsid w:val="004D7F37"/>
    <w:rsid w:val="005122D6"/>
    <w:rsid w:val="00522CE0"/>
    <w:rsid w:val="00565148"/>
    <w:rsid w:val="00570403"/>
    <w:rsid w:val="00593361"/>
    <w:rsid w:val="005A2867"/>
    <w:rsid w:val="005A413B"/>
    <w:rsid w:val="005A5017"/>
    <w:rsid w:val="005A648C"/>
    <w:rsid w:val="005C0388"/>
    <w:rsid w:val="005F1745"/>
    <w:rsid w:val="00605D6E"/>
    <w:rsid w:val="006A1802"/>
    <w:rsid w:val="006C74EA"/>
    <w:rsid w:val="00720D40"/>
    <w:rsid w:val="007318D4"/>
    <w:rsid w:val="00765784"/>
    <w:rsid w:val="007A4390"/>
    <w:rsid w:val="007E5CB7"/>
    <w:rsid w:val="00810799"/>
    <w:rsid w:val="008314D2"/>
    <w:rsid w:val="00894FC7"/>
    <w:rsid w:val="008B2F42"/>
    <w:rsid w:val="008C3697"/>
    <w:rsid w:val="008E185F"/>
    <w:rsid w:val="008E3F05"/>
    <w:rsid w:val="008F023B"/>
    <w:rsid w:val="00904E16"/>
    <w:rsid w:val="009162B3"/>
    <w:rsid w:val="00927C62"/>
    <w:rsid w:val="0095510E"/>
    <w:rsid w:val="00983951"/>
    <w:rsid w:val="00984124"/>
    <w:rsid w:val="00984640"/>
    <w:rsid w:val="00995C37"/>
    <w:rsid w:val="009C118A"/>
    <w:rsid w:val="009D0C59"/>
    <w:rsid w:val="009F020B"/>
    <w:rsid w:val="00A02011"/>
    <w:rsid w:val="00A4011E"/>
    <w:rsid w:val="00A86015"/>
    <w:rsid w:val="00A9594E"/>
    <w:rsid w:val="00AE59C8"/>
    <w:rsid w:val="00B10098"/>
    <w:rsid w:val="00B5790D"/>
    <w:rsid w:val="00B735B7"/>
    <w:rsid w:val="00B945C5"/>
    <w:rsid w:val="00B96445"/>
    <w:rsid w:val="00BA0157"/>
    <w:rsid w:val="00BA20EA"/>
    <w:rsid w:val="00BA5EA5"/>
    <w:rsid w:val="00BB5AFC"/>
    <w:rsid w:val="00BC0A56"/>
    <w:rsid w:val="00C45366"/>
    <w:rsid w:val="00C57023"/>
    <w:rsid w:val="00C74052"/>
    <w:rsid w:val="00CB187A"/>
    <w:rsid w:val="00CC0EC7"/>
    <w:rsid w:val="00D0174A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CDE"/>
    <w:rsid w:val="00F72B50"/>
    <w:rsid w:val="00FB7F01"/>
    <w:rsid w:val="00FC0D36"/>
    <w:rsid w:val="00FE6467"/>
    <w:rsid w:val="00FF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189C146E-047D-45B1-8599-A3845F76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D0C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21-15.docx" TargetMode="External"/><Relationship Id="rId13" Type="http://schemas.openxmlformats.org/officeDocument/2006/relationships/hyperlink" Target="file:///p:\pprever\2015-16\799_20150520A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5-21-15.docx" TargetMode="External"/><Relationship Id="rId12" Type="http://schemas.openxmlformats.org/officeDocument/2006/relationships/hyperlink" Target="file:///p:\pprever\2015-16\799_20150520.doc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5-20-15.docx" TargetMode="External"/><Relationship Id="rId11" Type="http://schemas.openxmlformats.org/officeDocument/2006/relationships/hyperlink" Target="http://www.scstatehouse.gov/billsearch.php?billnumbers=799&amp;session=121&amp;summary=B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5\05-26-15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HJ%20Archive\2015\05-26-15.docx" TargetMode="External"/><Relationship Id="rId14" Type="http://schemas.openxmlformats.org/officeDocument/2006/relationships/hyperlink" Target="file:///p:\pprever\2015-16\799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369</Words>
  <Characters>2106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799: Anderson County Board of Education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2016-12-02T17:16:00Z</dcterms:created>
  <dcterms:modified xsi:type="dcterms:W3CDTF">2016-12-02T17:16:00Z</dcterms:modified>
</cp:coreProperties>
</file>