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F54CE">
        <w:rPr>
          <w:rFonts w:eastAsia="Times New Roman" w:cs="Times New Roman"/>
          <w:b/>
          <w:szCs w:val="20"/>
        </w:rPr>
        <w:t>South Carolina General Assembly</w:t>
      </w:r>
    </w:p>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F54CE">
        <w:rPr>
          <w:rFonts w:eastAsia="Times New Roman" w:cs="Times New Roman"/>
          <w:szCs w:val="20"/>
        </w:rPr>
        <w:t>121st Session, 2015-2016</w:t>
      </w:r>
    </w:p>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4CE" w:rsidRPr="002F54CE" w:rsidRDefault="00157CF9"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A260, R226, S908</w:t>
      </w:r>
    </w:p>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4CE">
        <w:rPr>
          <w:rFonts w:eastAsia="Times New Roman" w:cs="Times New Roman"/>
          <w:b/>
          <w:szCs w:val="20"/>
        </w:rPr>
        <w:t>STATUS INFORMATION</w:t>
      </w:r>
    </w:p>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4CE">
        <w:rPr>
          <w:rFonts w:eastAsia="Times New Roman" w:cs="Times New Roman"/>
          <w:szCs w:val="20"/>
        </w:rPr>
        <w:t>General Bill</w:t>
      </w:r>
    </w:p>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4CE">
        <w:rPr>
          <w:rFonts w:eastAsia="Times New Roman" w:cs="Times New Roman"/>
          <w:szCs w:val="20"/>
        </w:rPr>
        <w:t>Sponsors: Senator Hayes</w:t>
      </w:r>
    </w:p>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4CE">
        <w:rPr>
          <w:rFonts w:eastAsia="Times New Roman" w:cs="Times New Roman"/>
          <w:szCs w:val="20"/>
        </w:rPr>
        <w:t>Document Path: l:\council\bills\ggs\22800zw16.docx</w:t>
      </w:r>
    </w:p>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4CE">
        <w:rPr>
          <w:rFonts w:eastAsia="Times New Roman" w:cs="Times New Roman"/>
          <w:szCs w:val="20"/>
        </w:rPr>
        <w:t>Companion/Similar bill(s): 3444, 4627</w:t>
      </w:r>
    </w:p>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09E9" w:rsidRDefault="004D09E9"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13, 2016</w:t>
      </w:r>
    </w:p>
    <w:p w:rsidR="004D09E9" w:rsidRDefault="004D09E9"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27, 2016</w:t>
      </w:r>
    </w:p>
    <w:p w:rsidR="004D09E9" w:rsidRDefault="004D09E9"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21, 2016</w:t>
      </w:r>
    </w:p>
    <w:p w:rsidR="004D09E9" w:rsidRDefault="004D09E9"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4D09E9" w:rsidRDefault="004D09E9"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4D09E9" w:rsidRDefault="004D09E9"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4CE">
        <w:rPr>
          <w:rFonts w:eastAsia="Times New Roman" w:cs="Times New Roman"/>
          <w:szCs w:val="20"/>
        </w:rPr>
        <w:t>Summary: SC Uniform Fiduciary Access to Digital Assets Act</w:t>
      </w:r>
    </w:p>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4CE" w:rsidRPr="002F54CE" w:rsidRDefault="002F54CE" w:rsidP="002F54CE">
      <w:pPr>
        <w:widowControl w:val="0"/>
        <w:tabs>
          <w:tab w:val="center" w:pos="590"/>
          <w:tab w:val="center" w:pos="1440"/>
          <w:tab w:val="left" w:pos="1872"/>
          <w:tab w:val="left" w:pos="9187"/>
        </w:tabs>
        <w:rPr>
          <w:rFonts w:eastAsia="Times New Roman" w:cs="Times New Roman"/>
          <w:szCs w:val="20"/>
        </w:rPr>
      </w:pPr>
      <w:r w:rsidRPr="002F54CE">
        <w:rPr>
          <w:rFonts w:eastAsia="Times New Roman" w:cs="Times New Roman"/>
          <w:b/>
          <w:szCs w:val="20"/>
        </w:rPr>
        <w:t>HISTORY OF LEGISLATIVE ACTIONS</w:t>
      </w:r>
    </w:p>
    <w:p w:rsidR="002F54CE" w:rsidRPr="002F54CE" w:rsidRDefault="002F54CE" w:rsidP="002F54CE">
      <w:pPr>
        <w:widowControl w:val="0"/>
        <w:tabs>
          <w:tab w:val="center" w:pos="590"/>
          <w:tab w:val="center" w:pos="1440"/>
          <w:tab w:val="left" w:pos="1872"/>
          <w:tab w:val="left" w:pos="9187"/>
        </w:tabs>
        <w:rPr>
          <w:rFonts w:eastAsia="Times New Roman" w:cs="Times New Roman"/>
          <w:szCs w:val="20"/>
        </w:rPr>
      </w:pPr>
    </w:p>
    <w:p w:rsidR="002F54CE" w:rsidRPr="002F54CE" w:rsidRDefault="002F54CE" w:rsidP="002F54CE">
      <w:pPr>
        <w:widowControl w:val="0"/>
        <w:tabs>
          <w:tab w:val="center" w:pos="590"/>
          <w:tab w:val="center" w:pos="1440"/>
          <w:tab w:val="left" w:pos="1872"/>
          <w:tab w:val="left" w:pos="9187"/>
        </w:tabs>
        <w:rPr>
          <w:rFonts w:eastAsia="Times New Roman" w:cs="Times New Roman"/>
          <w:szCs w:val="20"/>
        </w:rPr>
      </w:pPr>
      <w:r w:rsidRPr="002F54CE">
        <w:rPr>
          <w:rFonts w:eastAsia="Times New Roman" w:cs="Times New Roman"/>
          <w:szCs w:val="20"/>
          <w:u w:val="single"/>
        </w:rPr>
        <w:tab/>
        <w:t>Date</w:t>
      </w:r>
      <w:r w:rsidRPr="002F54CE">
        <w:rPr>
          <w:rFonts w:eastAsia="Times New Roman" w:cs="Times New Roman"/>
          <w:szCs w:val="20"/>
          <w:u w:val="single"/>
        </w:rPr>
        <w:tab/>
        <w:t>Body</w:t>
      </w:r>
      <w:r w:rsidRPr="002F54CE">
        <w:rPr>
          <w:rFonts w:eastAsia="Times New Roman" w:cs="Times New Roman"/>
          <w:szCs w:val="20"/>
          <w:u w:val="single"/>
        </w:rPr>
        <w:tab/>
        <w:t>Action Description with journal page number</w:t>
      </w:r>
      <w:r w:rsidRPr="002F54CE">
        <w:rPr>
          <w:rFonts w:eastAsia="Times New Roman" w:cs="Times New Roman"/>
          <w:szCs w:val="20"/>
          <w:u w:val="single"/>
        </w:rPr>
        <w:tab/>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t>Senate</w:t>
      </w:r>
      <w:r>
        <w:rPr>
          <w:rFonts w:cs="Times New Roman"/>
        </w:rPr>
        <w:tab/>
      </w:r>
      <w:r w:rsidRPr="00B831B0">
        <w:rPr>
          <w:rFonts w:cs="Times New Roman"/>
        </w:rPr>
        <w:t>Prefiled</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t>Senate</w:t>
      </w:r>
      <w:r>
        <w:rPr>
          <w:rFonts w:cs="Times New Roman"/>
        </w:rPr>
        <w:tab/>
      </w:r>
      <w:r w:rsidRPr="00B831B0">
        <w:rPr>
          <w:rFonts w:cs="Times New Roman"/>
        </w:rPr>
        <w:t xml:space="preserve">Referred to Committee on </w:t>
      </w:r>
      <w:r w:rsidRPr="00B831B0">
        <w:rPr>
          <w:rFonts w:cs="Times New Roman"/>
          <w:b/>
        </w:rPr>
        <w:t>Judiciary</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B831B0">
        <w:rPr>
          <w:rFonts w:cs="Times New Roman"/>
        </w:rPr>
        <w:t>Introduced and read first time (</w:t>
      </w:r>
      <w:hyperlink r:id="rId6" w:history="1">
        <w:r w:rsidRPr="003E4E7A">
          <w:rPr>
            <w:rStyle w:val="Hyperlink"/>
            <w:rFonts w:cs="Times New Roman"/>
          </w:rPr>
          <w:t>Senate Journal</w:t>
        </w:r>
        <w:r w:rsidRPr="003E4E7A">
          <w:rPr>
            <w:rStyle w:val="Hyperlink"/>
            <w:rFonts w:cs="Times New Roman"/>
          </w:rPr>
          <w:noBreakHyphen/>
          <w:t>page 28</w:t>
        </w:r>
      </w:hyperlink>
      <w:r w:rsidRPr="00B831B0">
        <w:rPr>
          <w:rFonts w:cs="Times New Roman"/>
        </w:rPr>
        <w:t>)</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B831B0">
        <w:rPr>
          <w:rFonts w:cs="Times New Roman"/>
        </w:rPr>
        <w:t>Ref</w:t>
      </w:r>
      <w:r>
        <w:rPr>
          <w:rFonts w:cs="Times New Roman"/>
        </w:rPr>
        <w:t xml:space="preserve">erred to Committee on </w:t>
      </w:r>
      <w:r w:rsidRPr="00B831B0">
        <w:rPr>
          <w:rFonts w:cs="Times New Roman"/>
          <w:b/>
        </w:rPr>
        <w:t>Judiciary</w:t>
      </w:r>
      <w:r>
        <w:rPr>
          <w:rFonts w:cs="Times New Roman"/>
        </w:rPr>
        <w:t xml:space="preserve"> </w:t>
      </w:r>
      <w:r w:rsidRPr="00B831B0">
        <w:rPr>
          <w:rFonts w:cs="Times New Roman"/>
        </w:rPr>
        <w:t>(</w:t>
      </w:r>
      <w:hyperlink r:id="rId7" w:history="1">
        <w:r w:rsidRPr="003E4E7A">
          <w:rPr>
            <w:rStyle w:val="Hyperlink"/>
            <w:rFonts w:cs="Times New Roman"/>
          </w:rPr>
          <w:t>Senate Journal</w:t>
        </w:r>
        <w:r w:rsidRPr="003E4E7A">
          <w:rPr>
            <w:rStyle w:val="Hyperlink"/>
            <w:rFonts w:cs="Times New Roman"/>
          </w:rPr>
          <w:noBreakHyphen/>
          <w:t>page 28</w:t>
        </w:r>
      </w:hyperlink>
      <w:r w:rsidRPr="00B831B0">
        <w:rPr>
          <w:rFonts w:cs="Times New Roman"/>
        </w:rPr>
        <w:t>)</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t>Senate</w:t>
      </w:r>
      <w:r>
        <w:rPr>
          <w:rFonts w:cs="Times New Roman"/>
        </w:rPr>
        <w:tab/>
      </w:r>
      <w:r w:rsidRPr="00B831B0">
        <w:rPr>
          <w:rFonts w:cs="Times New Roman"/>
        </w:rPr>
        <w:t>Referred to Subc</w:t>
      </w:r>
      <w:r>
        <w:rPr>
          <w:rFonts w:cs="Times New Roman"/>
        </w:rPr>
        <w:t xml:space="preserve">ommittee: Malloy (ch), Bennett, </w:t>
      </w:r>
      <w:r w:rsidRPr="00B831B0">
        <w:rPr>
          <w:rFonts w:cs="Times New Roman"/>
        </w:rPr>
        <w:t>Johnson, Thurmond, Young</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B831B0">
        <w:rPr>
          <w:rFonts w:cs="Times New Roman"/>
        </w:rPr>
        <w:t>Committee r</w:t>
      </w:r>
      <w:r>
        <w:rPr>
          <w:rFonts w:cs="Times New Roman"/>
        </w:rPr>
        <w:t xml:space="preserve">eport: Favorable with amendment </w:t>
      </w:r>
      <w:r w:rsidRPr="00B831B0">
        <w:rPr>
          <w:rFonts w:cs="Times New Roman"/>
          <w:b/>
        </w:rPr>
        <w:t>Judiciary</w:t>
      </w:r>
      <w:r w:rsidRPr="00B831B0">
        <w:rPr>
          <w:rFonts w:cs="Times New Roman"/>
        </w:rPr>
        <w:t xml:space="preserve"> (</w:t>
      </w:r>
      <w:hyperlink r:id="rId8" w:history="1">
        <w:r w:rsidRPr="003E4E7A">
          <w:rPr>
            <w:rStyle w:val="Hyperlink"/>
            <w:rFonts w:cs="Times New Roman"/>
          </w:rPr>
          <w:t>Senate Journal</w:t>
        </w:r>
        <w:r w:rsidRPr="003E4E7A">
          <w:rPr>
            <w:rStyle w:val="Hyperlink"/>
            <w:rFonts w:cs="Times New Roman"/>
          </w:rPr>
          <w:noBreakHyphen/>
          <w:t>page 15</w:t>
        </w:r>
      </w:hyperlink>
      <w:r w:rsidRPr="00B831B0">
        <w:rPr>
          <w:rFonts w:cs="Times New Roman"/>
        </w:rPr>
        <w:t>)</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r>
      <w:r>
        <w:rPr>
          <w:rFonts w:cs="Times New Roman"/>
        </w:rPr>
        <w:tab/>
      </w:r>
      <w:r w:rsidRPr="00B831B0">
        <w:rPr>
          <w:rFonts w:cs="Times New Roman"/>
        </w:rPr>
        <w:t>Scrivener's error corrected</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B831B0">
        <w:rPr>
          <w:rFonts w:cs="Times New Roman"/>
        </w:rPr>
        <w:t>Committee Amendment Adopted (</w:t>
      </w:r>
      <w:hyperlink r:id="rId9" w:history="1">
        <w:r w:rsidRPr="003E4E7A">
          <w:rPr>
            <w:rStyle w:val="Hyperlink"/>
            <w:rFonts w:cs="Times New Roman"/>
          </w:rPr>
          <w:t>Senate Journal</w:t>
        </w:r>
        <w:r w:rsidRPr="003E4E7A">
          <w:rPr>
            <w:rStyle w:val="Hyperlink"/>
            <w:rFonts w:cs="Times New Roman"/>
          </w:rPr>
          <w:noBreakHyphen/>
          <w:t>page 48</w:t>
        </w:r>
      </w:hyperlink>
      <w:r w:rsidRPr="00B831B0">
        <w:rPr>
          <w:rFonts w:cs="Times New Roman"/>
        </w:rPr>
        <w:t>)</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B831B0">
        <w:rPr>
          <w:rFonts w:cs="Times New Roman"/>
        </w:rPr>
        <w:t>Read second time (</w:t>
      </w:r>
      <w:hyperlink r:id="rId10" w:history="1">
        <w:r w:rsidRPr="003E4E7A">
          <w:rPr>
            <w:rStyle w:val="Hyperlink"/>
            <w:rFonts w:cs="Times New Roman"/>
          </w:rPr>
          <w:t>Senate Journal</w:t>
        </w:r>
        <w:r w:rsidRPr="003E4E7A">
          <w:rPr>
            <w:rStyle w:val="Hyperlink"/>
            <w:rFonts w:cs="Times New Roman"/>
          </w:rPr>
          <w:noBreakHyphen/>
          <w:t>page 48</w:t>
        </w:r>
      </w:hyperlink>
      <w:r w:rsidRPr="00B831B0">
        <w:rPr>
          <w:rFonts w:cs="Times New Roman"/>
        </w:rPr>
        <w:t>)</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B831B0">
        <w:rPr>
          <w:rFonts w:cs="Times New Roman"/>
        </w:rPr>
        <w:t>Roll call Ayes</w:t>
      </w:r>
      <w:r>
        <w:rPr>
          <w:rFonts w:cs="Times New Roman"/>
        </w:rPr>
        <w:noBreakHyphen/>
      </w:r>
      <w:r w:rsidRPr="00B831B0">
        <w:rPr>
          <w:rFonts w:cs="Times New Roman"/>
        </w:rPr>
        <w:t>39  Nays</w:t>
      </w:r>
      <w:r>
        <w:rPr>
          <w:rFonts w:cs="Times New Roman"/>
        </w:rPr>
        <w:noBreakHyphen/>
      </w:r>
      <w:r w:rsidRPr="00B831B0">
        <w:rPr>
          <w:rFonts w:cs="Times New Roman"/>
        </w:rPr>
        <w:t>0 (</w:t>
      </w:r>
      <w:hyperlink r:id="rId11" w:history="1">
        <w:r w:rsidRPr="003E4E7A">
          <w:rPr>
            <w:rStyle w:val="Hyperlink"/>
            <w:rFonts w:cs="Times New Roman"/>
          </w:rPr>
          <w:t>Senate Journal</w:t>
        </w:r>
        <w:r w:rsidRPr="003E4E7A">
          <w:rPr>
            <w:rStyle w:val="Hyperlink"/>
            <w:rFonts w:cs="Times New Roman"/>
          </w:rPr>
          <w:noBreakHyphen/>
          <w:t>page 48</w:t>
        </w:r>
      </w:hyperlink>
      <w:r w:rsidRPr="00B831B0">
        <w:rPr>
          <w:rFonts w:cs="Times New Roman"/>
        </w:rPr>
        <w:t>)</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B831B0">
        <w:rPr>
          <w:rFonts w:cs="Times New Roman"/>
        </w:rPr>
        <w:t>Re</w:t>
      </w:r>
      <w:r>
        <w:rPr>
          <w:rFonts w:cs="Times New Roman"/>
        </w:rPr>
        <w:t xml:space="preserve">ad third time and sent to House </w:t>
      </w:r>
      <w:r w:rsidRPr="00B831B0">
        <w:rPr>
          <w:rFonts w:cs="Times New Roman"/>
        </w:rPr>
        <w:t>(</w:t>
      </w:r>
      <w:hyperlink r:id="rId12" w:history="1">
        <w:r w:rsidRPr="003E4E7A">
          <w:rPr>
            <w:rStyle w:val="Hyperlink"/>
            <w:rFonts w:cs="Times New Roman"/>
          </w:rPr>
          <w:t>Senate Journal</w:t>
        </w:r>
        <w:r w:rsidRPr="003E4E7A">
          <w:rPr>
            <w:rStyle w:val="Hyperlink"/>
            <w:rFonts w:cs="Times New Roman"/>
          </w:rPr>
          <w:noBreakHyphen/>
          <w:t>page 22</w:t>
        </w:r>
      </w:hyperlink>
      <w:r w:rsidRPr="00B831B0">
        <w:rPr>
          <w:rFonts w:cs="Times New Roman"/>
        </w:rPr>
        <w:t>)</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B831B0">
        <w:rPr>
          <w:rFonts w:cs="Times New Roman"/>
        </w:rPr>
        <w:t>Introduced and read first time (</w:t>
      </w:r>
      <w:hyperlink r:id="rId13" w:history="1">
        <w:r w:rsidRPr="003E4E7A">
          <w:rPr>
            <w:rStyle w:val="Hyperlink"/>
            <w:rFonts w:cs="Times New Roman"/>
          </w:rPr>
          <w:t>House Journal</w:t>
        </w:r>
        <w:r w:rsidRPr="003E4E7A">
          <w:rPr>
            <w:rStyle w:val="Hyperlink"/>
            <w:rFonts w:cs="Times New Roman"/>
          </w:rPr>
          <w:noBreakHyphen/>
          <w:t>page 5</w:t>
        </w:r>
      </w:hyperlink>
      <w:r w:rsidRPr="00B831B0">
        <w:rPr>
          <w:rFonts w:cs="Times New Roman"/>
        </w:rPr>
        <w:t>)</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B831B0">
        <w:rPr>
          <w:rFonts w:cs="Times New Roman"/>
        </w:rPr>
        <w:t>Ref</w:t>
      </w:r>
      <w:r>
        <w:rPr>
          <w:rFonts w:cs="Times New Roman"/>
        </w:rPr>
        <w:t xml:space="preserve">erred to Committee on </w:t>
      </w:r>
      <w:r w:rsidRPr="00B831B0">
        <w:rPr>
          <w:rFonts w:cs="Times New Roman"/>
          <w:b/>
        </w:rPr>
        <w:t>Judiciary</w:t>
      </w:r>
      <w:r>
        <w:rPr>
          <w:rFonts w:cs="Times New Roman"/>
        </w:rPr>
        <w:t xml:space="preserve"> </w:t>
      </w:r>
      <w:r w:rsidRPr="00B831B0">
        <w:rPr>
          <w:rFonts w:cs="Times New Roman"/>
        </w:rPr>
        <w:t>(</w:t>
      </w:r>
      <w:hyperlink r:id="rId14" w:history="1">
        <w:r w:rsidRPr="003E4E7A">
          <w:rPr>
            <w:rStyle w:val="Hyperlink"/>
            <w:rFonts w:cs="Times New Roman"/>
          </w:rPr>
          <w:t>House Journal</w:t>
        </w:r>
        <w:r w:rsidRPr="003E4E7A">
          <w:rPr>
            <w:rStyle w:val="Hyperlink"/>
            <w:rFonts w:cs="Times New Roman"/>
          </w:rPr>
          <w:noBreakHyphen/>
          <w:t>page 5</w:t>
        </w:r>
      </w:hyperlink>
      <w:r w:rsidRPr="00B831B0">
        <w:rPr>
          <w:rFonts w:cs="Times New Roman"/>
        </w:rPr>
        <w:t>)</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B831B0">
        <w:rPr>
          <w:rFonts w:cs="Times New Roman"/>
        </w:rPr>
        <w:t>Commit</w:t>
      </w:r>
      <w:r>
        <w:rPr>
          <w:rFonts w:cs="Times New Roman"/>
        </w:rPr>
        <w:t xml:space="preserve">tee report: Favorable </w:t>
      </w:r>
      <w:r w:rsidRPr="00B831B0">
        <w:rPr>
          <w:rFonts w:cs="Times New Roman"/>
          <w:b/>
        </w:rPr>
        <w:t>Judiciary</w:t>
      </w:r>
      <w:r>
        <w:rPr>
          <w:rFonts w:cs="Times New Roman"/>
        </w:rPr>
        <w:t xml:space="preserve"> </w:t>
      </w:r>
      <w:r w:rsidRPr="00B831B0">
        <w:rPr>
          <w:rFonts w:cs="Times New Roman"/>
        </w:rPr>
        <w:t>(</w:t>
      </w:r>
      <w:hyperlink r:id="rId15" w:history="1">
        <w:r w:rsidRPr="003E4E7A">
          <w:rPr>
            <w:rStyle w:val="Hyperlink"/>
            <w:rFonts w:cs="Times New Roman"/>
          </w:rPr>
          <w:t>House Journal</w:t>
        </w:r>
        <w:r w:rsidRPr="003E4E7A">
          <w:rPr>
            <w:rStyle w:val="Hyperlink"/>
            <w:rFonts w:cs="Times New Roman"/>
          </w:rPr>
          <w:noBreakHyphen/>
          <w:t>page 11</w:t>
        </w:r>
      </w:hyperlink>
      <w:r w:rsidRPr="00B831B0">
        <w:rPr>
          <w:rFonts w:cs="Times New Roman"/>
        </w:rPr>
        <w:t>)</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B831B0">
        <w:rPr>
          <w:rFonts w:cs="Times New Roman"/>
        </w:rPr>
        <w:t>Requests for deba</w:t>
      </w:r>
      <w:r>
        <w:rPr>
          <w:rFonts w:cs="Times New Roman"/>
        </w:rPr>
        <w:t>te</w:t>
      </w:r>
      <w:r>
        <w:rPr>
          <w:rFonts w:cs="Times New Roman"/>
        </w:rPr>
        <w:noBreakHyphen/>
        <w:t xml:space="preserve">Rep(s). JE Smith, King, Ott, </w:t>
      </w:r>
      <w:r w:rsidRPr="00B831B0">
        <w:rPr>
          <w:rFonts w:cs="Times New Roman"/>
        </w:rPr>
        <w:t>Nea</w:t>
      </w:r>
      <w:r>
        <w:rPr>
          <w:rFonts w:cs="Times New Roman"/>
        </w:rPr>
        <w:t xml:space="preserve">l, Bernstein, Ridgeway, Crosby, </w:t>
      </w:r>
      <w:r w:rsidRPr="00B831B0">
        <w:rPr>
          <w:rFonts w:cs="Times New Roman"/>
        </w:rPr>
        <w:t>Robins</w:t>
      </w:r>
      <w:r>
        <w:rPr>
          <w:rFonts w:cs="Times New Roman"/>
        </w:rPr>
        <w:t>on</w:t>
      </w:r>
      <w:r>
        <w:rPr>
          <w:rFonts w:cs="Times New Roman"/>
        </w:rPr>
        <w:noBreakHyphen/>
        <w:t xml:space="preserve">Simpson, Williams, Jefferson </w:t>
      </w:r>
      <w:r w:rsidRPr="00B831B0">
        <w:rPr>
          <w:rFonts w:cs="Times New Roman"/>
        </w:rPr>
        <w:t>(</w:t>
      </w:r>
      <w:hyperlink r:id="rId16" w:history="1">
        <w:r w:rsidRPr="003E4E7A">
          <w:rPr>
            <w:rStyle w:val="Hyperlink"/>
            <w:rFonts w:cs="Times New Roman"/>
          </w:rPr>
          <w:t>House Journal</w:t>
        </w:r>
        <w:r w:rsidRPr="003E4E7A">
          <w:rPr>
            <w:rStyle w:val="Hyperlink"/>
            <w:rFonts w:cs="Times New Roman"/>
          </w:rPr>
          <w:noBreakHyphen/>
          <w:t>page 16</w:t>
        </w:r>
      </w:hyperlink>
      <w:r w:rsidRPr="00B831B0">
        <w:rPr>
          <w:rFonts w:cs="Times New Roman"/>
        </w:rPr>
        <w:t>)</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B831B0">
        <w:rPr>
          <w:rFonts w:cs="Times New Roman"/>
        </w:rPr>
        <w:t>Read second time (</w:t>
      </w:r>
      <w:hyperlink r:id="rId17" w:history="1">
        <w:r w:rsidRPr="003E4E7A">
          <w:rPr>
            <w:rStyle w:val="Hyperlink"/>
            <w:rFonts w:cs="Times New Roman"/>
          </w:rPr>
          <w:t>House Journal</w:t>
        </w:r>
        <w:r w:rsidRPr="003E4E7A">
          <w:rPr>
            <w:rStyle w:val="Hyperlink"/>
            <w:rFonts w:cs="Times New Roman"/>
          </w:rPr>
          <w:noBreakHyphen/>
          <w:t>page 117</w:t>
        </w:r>
      </w:hyperlink>
      <w:r w:rsidRPr="00B831B0">
        <w:rPr>
          <w:rFonts w:cs="Times New Roman"/>
        </w:rPr>
        <w:t>)</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B831B0">
        <w:rPr>
          <w:rFonts w:cs="Times New Roman"/>
        </w:rPr>
        <w:t>Roll call Yeas</w:t>
      </w:r>
      <w:r>
        <w:rPr>
          <w:rFonts w:cs="Times New Roman"/>
        </w:rPr>
        <w:noBreakHyphen/>
      </w:r>
      <w:r w:rsidRPr="00B831B0">
        <w:rPr>
          <w:rFonts w:cs="Times New Roman"/>
        </w:rPr>
        <w:t>92  Nays</w:t>
      </w:r>
      <w:r>
        <w:rPr>
          <w:rFonts w:cs="Times New Roman"/>
        </w:rPr>
        <w:noBreakHyphen/>
      </w:r>
      <w:r w:rsidRPr="00B831B0">
        <w:rPr>
          <w:rFonts w:cs="Times New Roman"/>
        </w:rPr>
        <w:t>0 (</w:t>
      </w:r>
      <w:hyperlink r:id="rId18" w:history="1">
        <w:r w:rsidRPr="003E4E7A">
          <w:rPr>
            <w:rStyle w:val="Hyperlink"/>
            <w:rFonts w:cs="Times New Roman"/>
          </w:rPr>
          <w:t>House Journal</w:t>
        </w:r>
        <w:r w:rsidRPr="003E4E7A">
          <w:rPr>
            <w:rStyle w:val="Hyperlink"/>
            <w:rFonts w:cs="Times New Roman"/>
          </w:rPr>
          <w:noBreakHyphen/>
          <w:t>page 117</w:t>
        </w:r>
      </w:hyperlink>
      <w:r w:rsidRPr="00B831B0">
        <w:rPr>
          <w:rFonts w:cs="Times New Roman"/>
        </w:rPr>
        <w:t>)</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B831B0">
        <w:rPr>
          <w:rFonts w:cs="Times New Roman"/>
        </w:rPr>
        <w:t>Read third time and enrolled (</w:t>
      </w:r>
      <w:hyperlink r:id="rId19" w:history="1">
        <w:r w:rsidRPr="003E4E7A">
          <w:rPr>
            <w:rStyle w:val="Hyperlink"/>
            <w:rFonts w:cs="Times New Roman"/>
          </w:rPr>
          <w:t>House Journal</w:t>
        </w:r>
        <w:r w:rsidRPr="003E4E7A">
          <w:rPr>
            <w:rStyle w:val="Hyperlink"/>
            <w:rFonts w:cs="Times New Roman"/>
          </w:rPr>
          <w:noBreakHyphen/>
          <w:t>page 40</w:t>
        </w:r>
      </w:hyperlink>
      <w:r w:rsidRPr="00B831B0">
        <w:rPr>
          <w:rFonts w:cs="Times New Roman"/>
        </w:rPr>
        <w:t>)</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B831B0">
        <w:rPr>
          <w:rFonts w:cs="Times New Roman"/>
        </w:rPr>
        <w:t>Ratified R 226</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B831B0">
        <w:rPr>
          <w:rFonts w:cs="Times New Roman"/>
        </w:rPr>
        <w:t>Signed By Governor</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r>
      <w:r>
        <w:rPr>
          <w:rFonts w:cs="Times New Roman"/>
        </w:rPr>
        <w:tab/>
      </w:r>
      <w:r w:rsidRPr="00B831B0">
        <w:rPr>
          <w:rFonts w:cs="Times New Roman"/>
        </w:rPr>
        <w:t>Effective date 06/03/16</w:t>
      </w:r>
    </w:p>
    <w:p w:rsidR="00157CF9" w:rsidRDefault="00157CF9" w:rsidP="00157CF9">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B831B0">
        <w:rPr>
          <w:rFonts w:cs="Times New Roman"/>
        </w:rPr>
        <w:t>Act No</w:t>
      </w:r>
      <w:r>
        <w:rPr>
          <w:rFonts w:cs="Times New Roman"/>
        </w:rPr>
        <w:t>. </w:t>
      </w:r>
      <w:r w:rsidRPr="00B831B0">
        <w:rPr>
          <w:rFonts w:cs="Times New Roman"/>
        </w:rPr>
        <w:t>260</w:t>
      </w:r>
    </w:p>
    <w:p w:rsidR="00157CF9" w:rsidRDefault="00157CF9" w:rsidP="00157CF9">
      <w:pPr>
        <w:widowControl w:val="0"/>
        <w:tabs>
          <w:tab w:val="right" w:pos="1008"/>
          <w:tab w:val="left" w:pos="1152"/>
          <w:tab w:val="left" w:pos="1872"/>
          <w:tab w:val="left" w:pos="9187"/>
        </w:tabs>
        <w:ind w:left="2088" w:hanging="2088"/>
        <w:rPr>
          <w:rFonts w:cs="Times New Roman"/>
        </w:rPr>
      </w:pPr>
    </w:p>
    <w:p w:rsidR="002F54CE" w:rsidRPr="002F54CE" w:rsidRDefault="002F54CE" w:rsidP="002F54CE">
      <w:pPr>
        <w:widowControl w:val="0"/>
        <w:tabs>
          <w:tab w:val="right" w:pos="1008"/>
          <w:tab w:val="left" w:pos="1152"/>
          <w:tab w:val="left" w:pos="1872"/>
          <w:tab w:val="left" w:pos="9187"/>
        </w:tabs>
        <w:ind w:left="2088" w:hanging="2088"/>
        <w:rPr>
          <w:rFonts w:eastAsia="Times New Roman" w:cs="Times New Roman"/>
          <w:szCs w:val="20"/>
        </w:rPr>
      </w:pPr>
      <w:r w:rsidRPr="002F54CE">
        <w:rPr>
          <w:rFonts w:eastAsia="Times New Roman" w:cs="Times New Roman"/>
          <w:szCs w:val="20"/>
        </w:rPr>
        <w:t xml:space="preserve">View the latest </w:t>
      </w:r>
      <w:hyperlink r:id="rId20" w:history="1">
        <w:r w:rsidRPr="002F54CE">
          <w:rPr>
            <w:rFonts w:eastAsia="Times New Roman" w:cs="Times New Roman"/>
            <w:color w:val="0000FF" w:themeColor="hyperlink"/>
            <w:szCs w:val="20"/>
            <w:u w:val="single"/>
          </w:rPr>
          <w:t>legislative information</w:t>
        </w:r>
      </w:hyperlink>
      <w:r w:rsidRPr="002F54CE">
        <w:rPr>
          <w:rFonts w:eastAsia="Times New Roman" w:cs="Times New Roman"/>
          <w:szCs w:val="20"/>
        </w:rPr>
        <w:t xml:space="preserve"> at the website</w:t>
      </w:r>
    </w:p>
    <w:p w:rsidR="002F54CE" w:rsidRPr="002F54CE" w:rsidRDefault="002F54CE" w:rsidP="002F54CE">
      <w:pPr>
        <w:widowControl w:val="0"/>
        <w:tabs>
          <w:tab w:val="right" w:pos="1008"/>
          <w:tab w:val="left" w:pos="1152"/>
          <w:tab w:val="left" w:pos="1872"/>
          <w:tab w:val="left" w:pos="9187"/>
        </w:tabs>
        <w:ind w:left="2088" w:hanging="2088"/>
        <w:rPr>
          <w:rFonts w:eastAsia="Times New Roman" w:cs="Times New Roman"/>
          <w:szCs w:val="20"/>
        </w:rPr>
      </w:pPr>
    </w:p>
    <w:p w:rsidR="002F54CE" w:rsidRPr="002F54CE" w:rsidRDefault="002F54CE" w:rsidP="002F54CE">
      <w:pPr>
        <w:widowControl w:val="0"/>
        <w:tabs>
          <w:tab w:val="right" w:pos="1008"/>
          <w:tab w:val="left" w:pos="1152"/>
          <w:tab w:val="left" w:pos="1872"/>
          <w:tab w:val="left" w:pos="9187"/>
        </w:tabs>
        <w:ind w:left="2088" w:hanging="2088"/>
        <w:rPr>
          <w:rFonts w:eastAsia="Times New Roman" w:cs="Times New Roman"/>
          <w:szCs w:val="20"/>
        </w:rPr>
      </w:pPr>
    </w:p>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F54CE">
        <w:rPr>
          <w:rFonts w:eastAsia="Times New Roman" w:cs="Times New Roman"/>
          <w:b/>
          <w:szCs w:val="20"/>
        </w:rPr>
        <w:t>VERSIONS OF THIS BILL</w:t>
      </w:r>
    </w:p>
    <w:p w:rsidR="002F54CE" w:rsidRPr="002F54CE" w:rsidRDefault="002F54CE"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54CE" w:rsidRPr="002F54CE" w:rsidRDefault="003E4E7A" w:rsidP="002F5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F54CE" w:rsidRPr="002F54CE">
          <w:rPr>
            <w:rFonts w:eastAsia="Times New Roman" w:cs="Times New Roman"/>
            <w:color w:val="0000FF" w:themeColor="hyperlink"/>
            <w:szCs w:val="20"/>
            <w:u w:val="single"/>
          </w:rPr>
          <w:t>12/2/2015</w:t>
        </w:r>
      </w:hyperlink>
    </w:p>
    <w:p w:rsidR="002F54CE" w:rsidRPr="002F54CE" w:rsidRDefault="003E4E7A" w:rsidP="002F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F54CE" w:rsidRPr="002F54CE">
          <w:rPr>
            <w:rFonts w:eastAsia="Times New Roman" w:cs="Times New Roman"/>
            <w:color w:val="0000FF" w:themeColor="hyperlink"/>
            <w:szCs w:val="20"/>
            <w:u w:val="single"/>
          </w:rPr>
          <w:t>4/13/2016</w:t>
        </w:r>
      </w:hyperlink>
    </w:p>
    <w:p w:rsidR="002F54CE" w:rsidRPr="002F54CE" w:rsidRDefault="003E4E7A" w:rsidP="002F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F54CE" w:rsidRPr="002F54CE">
          <w:rPr>
            <w:rFonts w:eastAsia="Times New Roman" w:cs="Times New Roman"/>
            <w:color w:val="0000FF" w:themeColor="hyperlink"/>
            <w:szCs w:val="20"/>
            <w:u w:val="single"/>
          </w:rPr>
          <w:t>4/14/2016</w:t>
        </w:r>
      </w:hyperlink>
    </w:p>
    <w:p w:rsidR="002F54CE" w:rsidRPr="002F54CE" w:rsidRDefault="003E4E7A" w:rsidP="002F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F54CE" w:rsidRPr="002F54CE">
          <w:rPr>
            <w:rFonts w:eastAsia="Times New Roman" w:cs="Times New Roman"/>
            <w:color w:val="0000FF" w:themeColor="hyperlink"/>
            <w:szCs w:val="20"/>
            <w:u w:val="single"/>
          </w:rPr>
          <w:t>4/21/2016</w:t>
        </w:r>
      </w:hyperlink>
    </w:p>
    <w:p w:rsidR="002F54CE" w:rsidRPr="002F54CE" w:rsidRDefault="003E4E7A" w:rsidP="002F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F54CE" w:rsidRPr="002F54CE">
          <w:rPr>
            <w:rFonts w:eastAsia="Times New Roman" w:cs="Times New Roman"/>
            <w:color w:val="0000FF" w:themeColor="hyperlink"/>
            <w:szCs w:val="20"/>
            <w:u w:val="single"/>
          </w:rPr>
          <w:t>5/24/2016</w:t>
        </w:r>
      </w:hyperlink>
    </w:p>
    <w:p w:rsidR="002F54CE" w:rsidRPr="002F54CE" w:rsidRDefault="002F54CE" w:rsidP="002F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F54CE" w:rsidRDefault="002F54CE" w:rsidP="002F54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F54CE" w:rsidSect="002F54CE">
          <w:pgSz w:w="12240" w:h="15840" w:code="1"/>
          <w:pgMar w:top="1080" w:right="1440" w:bottom="1080" w:left="1440" w:header="720" w:footer="720" w:gutter="0"/>
          <w:pgNumType w:start="1"/>
          <w:cols w:space="720"/>
          <w:noEndnote/>
          <w:docGrid w:linePitch="360"/>
        </w:sectPr>
      </w:pPr>
    </w:p>
    <w:p w:rsidR="00C43DE2"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(A260, R226, S908)</w:t>
      </w:r>
    </w:p>
    <w:p w:rsidR="00C43DE2" w:rsidRPr="008836A5"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43DE2" w:rsidRPr="002F54CE"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F54CE">
        <w:rPr>
          <w:rFonts w:cs="Times New Roman"/>
          <w:b/>
          <w:color w:val="000000" w:themeColor="text1"/>
          <w:szCs w:val="36"/>
        </w:rPr>
        <w:t xml:space="preserve">AN ACT </w:t>
      </w:r>
      <w:r w:rsidRPr="002F54CE">
        <w:rPr>
          <w:rFonts w:cs="Times New Roman"/>
          <w:b/>
          <w:color w:val="000000" w:themeColor="text1"/>
          <w:u w:color="000000" w:themeColor="text1"/>
        </w:rPr>
        <w:t>TO AMEND THE CODE OF LAWS OF SOUTH CAROLINA, 1976, TO ENACT THE “SOUTH CAROLINA UNIFORM FIDUCIARY ACCESS TO DIGITAL ASSETS ACT” BY ADDING PART 10 TO ARTICLE 2, TITLE 62 SO AS TO ESTABLISH A FRAMEWORK BY WHICH INTERNET USERS HAVE THE POWER TO PLAN FOR THE MANAGEMENT AND DISPOSITION OF DIGITAL ASSETS UPON DEATH OR INCAPACITATION; TO DEFINE NECESSARY TERMS; TO SET FORTH THE APPLICABILITY OF THE ACT TO FIDUCIARIES, PERSONAL REPRESENTATIVES, CONSERVATORS, TRUSTEES, AND OTHER PARTIES; TO PROVIDE THAT THE ACT DOES NOT APPLY TO A DIGITAL ASSET OF AN EMPLOYER THAT IS USED BY AN EMPLOYEE IN THE ORDINARY COURSE OF BUSINESS; AND TO REQUIRE THAT THE PROVISIONS OF THIS ACT BE APPLIED AND CONSTRUED SO AS TO PROMOTE UNIFORMITY OF LAW AMONG THE STATES.</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B2C">
        <w:rPr>
          <w:rFonts w:cs="Times New Roman"/>
        </w:rPr>
        <w:t>Be it enacted by the General Assembly of the State of South Carolina:</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43DE2" w:rsidRPr="00AB4512"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Citation</w:t>
      </w:r>
    </w:p>
    <w:p w:rsidR="00C43DE2"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SECTION</w:t>
      </w:r>
      <w:r w:rsidRPr="00392B2C">
        <w:rPr>
          <w:rFonts w:cs="Times New Roman"/>
          <w:color w:val="000000" w:themeColor="text1"/>
          <w:u w:color="000000" w:themeColor="text1"/>
        </w:rPr>
        <w:tab/>
        <w:t>1.</w:t>
      </w:r>
      <w:r w:rsidRPr="00392B2C">
        <w:rPr>
          <w:rFonts w:cs="Times New Roman"/>
          <w:color w:val="000000" w:themeColor="text1"/>
          <w:u w:color="000000" w:themeColor="text1"/>
        </w:rPr>
        <w:tab/>
        <w:t>This act may be cited as the “South Carolina Uniform Fiduciary Access to Digital Assets Act”.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AB4512"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Uniform Fiduciary Access to Digital Assets Act</w:t>
      </w:r>
    </w:p>
    <w:p w:rsidR="00C43DE2"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SECTION</w:t>
      </w:r>
      <w:r w:rsidRPr="00392B2C">
        <w:rPr>
          <w:rFonts w:cs="Times New Roman"/>
          <w:color w:val="000000" w:themeColor="text1"/>
          <w:u w:color="000000" w:themeColor="text1"/>
        </w:rPr>
        <w:tab/>
        <w:t>2.</w:t>
      </w:r>
      <w:r w:rsidRPr="00392B2C">
        <w:rPr>
          <w:rFonts w:cs="Times New Roman"/>
          <w:color w:val="000000" w:themeColor="text1"/>
          <w:u w:color="000000" w:themeColor="text1"/>
        </w:rPr>
        <w:tab/>
        <w:t>Article 2, Title 62 of the 1976 Code is amended by adding:</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392B2C">
        <w:rPr>
          <w:rFonts w:cs="Times New Roman"/>
          <w:color w:val="000000" w:themeColor="text1"/>
          <w:u w:color="000000" w:themeColor="text1"/>
        </w:rPr>
        <w:t>“Part 10</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392B2C">
        <w:rPr>
          <w:rFonts w:cs="Times New Roman"/>
          <w:color w:val="000000" w:themeColor="text1"/>
          <w:u w:color="000000" w:themeColor="text1"/>
        </w:rPr>
        <w:t>Uniform Fiduciary Access to Digital Assets</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Section 62</w:t>
      </w:r>
      <w:r>
        <w:rPr>
          <w:rFonts w:cs="Times New Roman"/>
          <w:color w:val="000000" w:themeColor="text1"/>
          <w:u w:color="000000" w:themeColor="text1"/>
        </w:rPr>
        <w:noBreakHyphen/>
      </w:r>
      <w:r w:rsidRPr="00392B2C">
        <w:rPr>
          <w:rFonts w:cs="Times New Roman"/>
          <w:color w:val="000000" w:themeColor="text1"/>
          <w:u w:color="000000" w:themeColor="text1"/>
        </w:rPr>
        <w:t>2</w:t>
      </w:r>
      <w:r>
        <w:rPr>
          <w:rFonts w:cs="Times New Roman"/>
          <w:color w:val="000000" w:themeColor="text1"/>
          <w:u w:color="000000" w:themeColor="text1"/>
        </w:rPr>
        <w:noBreakHyphen/>
      </w:r>
      <w:r w:rsidRPr="00392B2C">
        <w:rPr>
          <w:rFonts w:cs="Times New Roman"/>
          <w:color w:val="000000" w:themeColor="text1"/>
          <w:u w:color="000000" w:themeColor="text1"/>
        </w:rPr>
        <w:t>1010.</w:t>
      </w:r>
      <w:r w:rsidRPr="00392B2C">
        <w:rPr>
          <w:rFonts w:cs="Times New Roman"/>
          <w:color w:val="000000" w:themeColor="text1"/>
          <w:u w:color="000000" w:themeColor="text1"/>
        </w:rPr>
        <w:tab/>
        <w:t>As used in this part: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Account</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w:t>
      </w:r>
      <w:r w:rsidRPr="00392B2C">
        <w:rPr>
          <w:rFonts w:cs="Times New Roman"/>
        </w:rPr>
        <w:t>an arrangement under a terms</w:t>
      </w:r>
      <w:r>
        <w:rPr>
          <w:rFonts w:cs="Times New Roman"/>
        </w:rPr>
        <w:noBreakHyphen/>
      </w:r>
      <w:r w:rsidRPr="00392B2C">
        <w:rPr>
          <w:rFonts w:cs="Times New Roman"/>
        </w:rPr>
        <w:t>of</w:t>
      </w:r>
      <w:r>
        <w:rPr>
          <w:rFonts w:cs="Times New Roman"/>
        </w:rPr>
        <w:noBreakHyphen/>
      </w:r>
      <w:r w:rsidRPr="00392B2C">
        <w:rPr>
          <w:rFonts w:cs="Times New Roman"/>
        </w:rPr>
        <w:t>service agreement in which a custodian carries, maintains, processes, receives, or stores a digital asset of the user or provides goods or services to the user.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(2)</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Agent</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an attorney</w:t>
      </w:r>
      <w:r>
        <w:rPr>
          <w:rFonts w:cs="Times New Roman"/>
          <w:color w:val="000000" w:themeColor="text1"/>
          <w:u w:color="000000" w:themeColor="text1"/>
        </w:rPr>
        <w:noBreakHyphen/>
      </w:r>
      <w:r w:rsidRPr="00392B2C">
        <w:rPr>
          <w:rFonts w:cs="Times New Roman"/>
          <w:color w:val="000000" w:themeColor="text1"/>
          <w:u w:color="000000" w:themeColor="text1"/>
        </w:rPr>
        <w:t>in</w:t>
      </w:r>
      <w:r>
        <w:rPr>
          <w:rFonts w:cs="Times New Roman"/>
          <w:color w:val="000000" w:themeColor="text1"/>
          <w:u w:color="000000" w:themeColor="text1"/>
        </w:rPr>
        <w:noBreakHyphen/>
      </w:r>
      <w:r w:rsidRPr="00392B2C">
        <w:rPr>
          <w:rFonts w:cs="Times New Roman"/>
          <w:color w:val="000000" w:themeColor="text1"/>
          <w:u w:color="000000" w:themeColor="text1"/>
        </w:rPr>
        <w:t>fact granted authority under a durable or nondurable power of attorney.</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(3)</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Carries</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engages in the transmission of an electronic communication.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(4)</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Catalogue of electronic communications</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information that identifies each person with whom a user has had an electronic communication, the time and date of the communication, and the electronic address of the person.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(5)</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Conservator</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a person appointed by a court to manage the estate of a living individual. The term includes a limited conservator.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(6)</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Content of an electronic communication</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information concerning the substance or meaning of the communication that: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(a)</w:t>
      </w:r>
      <w:r w:rsidRPr="00392B2C">
        <w:rPr>
          <w:rFonts w:cs="Times New Roman"/>
          <w:color w:val="000000" w:themeColor="text1"/>
          <w:u w:color="000000" w:themeColor="text1"/>
        </w:rPr>
        <w:tab/>
        <w:t>has been sent or received by a user;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(b)</w:t>
      </w:r>
      <w:r w:rsidRPr="00392B2C">
        <w:rPr>
          <w:rFonts w:cs="Times New Roman"/>
          <w:color w:val="000000" w:themeColor="text1"/>
          <w:u w:color="000000" w:themeColor="text1"/>
        </w:rPr>
        <w:tab/>
        <w:t>is in electronic storage by a custodian providing an electronic</w:t>
      </w:r>
      <w:r>
        <w:rPr>
          <w:rFonts w:cs="Times New Roman"/>
          <w:color w:val="000000" w:themeColor="text1"/>
          <w:u w:color="000000" w:themeColor="text1"/>
        </w:rPr>
        <w:noBreakHyphen/>
      </w:r>
      <w:r w:rsidRPr="00392B2C">
        <w:rPr>
          <w:rFonts w:cs="Times New Roman"/>
          <w:color w:val="000000" w:themeColor="text1"/>
          <w:u w:color="000000" w:themeColor="text1"/>
        </w:rPr>
        <w:t>communication service to the public or is carried or maintained by a custodian providing a remote</w:t>
      </w:r>
      <w:r>
        <w:rPr>
          <w:rFonts w:cs="Times New Roman"/>
          <w:color w:val="000000" w:themeColor="text1"/>
          <w:u w:color="000000" w:themeColor="text1"/>
        </w:rPr>
        <w:noBreakHyphen/>
      </w:r>
      <w:r w:rsidRPr="00392B2C">
        <w:rPr>
          <w:rFonts w:cs="Times New Roman"/>
          <w:color w:val="000000" w:themeColor="text1"/>
          <w:u w:color="000000" w:themeColor="text1"/>
        </w:rPr>
        <w:t>computing service to the public; and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(c)</w:t>
      </w:r>
      <w:r w:rsidRPr="00392B2C">
        <w:rPr>
          <w:rFonts w:cs="Times New Roman"/>
          <w:color w:val="000000" w:themeColor="text1"/>
          <w:u w:color="000000" w:themeColor="text1"/>
        </w:rPr>
        <w:tab/>
        <w:t>is not readily accessible to the public.</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(7)</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Court</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has the meaning specified in Section 62</w:t>
      </w:r>
      <w:r>
        <w:rPr>
          <w:rFonts w:cs="Times New Roman"/>
          <w:color w:val="000000" w:themeColor="text1"/>
          <w:u w:color="000000" w:themeColor="text1"/>
        </w:rPr>
        <w:noBreakHyphen/>
      </w:r>
      <w:r w:rsidRPr="00392B2C">
        <w:rPr>
          <w:rFonts w:cs="Times New Roman"/>
          <w:color w:val="000000" w:themeColor="text1"/>
          <w:u w:color="000000" w:themeColor="text1"/>
        </w:rPr>
        <w:t>1</w:t>
      </w:r>
      <w:r>
        <w:rPr>
          <w:rFonts w:cs="Times New Roman"/>
          <w:color w:val="000000" w:themeColor="text1"/>
          <w:u w:color="000000" w:themeColor="text1"/>
        </w:rPr>
        <w:noBreakHyphen/>
      </w:r>
      <w:r w:rsidRPr="00392B2C">
        <w:rPr>
          <w:rFonts w:cs="Times New Roman"/>
          <w:color w:val="000000" w:themeColor="text1"/>
          <w:u w:color="000000" w:themeColor="text1"/>
        </w:rPr>
        <w:t>201(5).</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(8)</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Custodian</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a person that carries, maintains, processes, receives, or stores a digital asset of a user.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(9)</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Designated recipient</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a person chosen by a user using an online tool to administer digital assets of the user.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(10)</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Digital asset</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an electronic record in which an individual has a right or interest. The term does not include an underlying asset or liability unless the asset or liability is itself an electronic record.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(11)</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Electronic</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relating to technology having electrical, digital, magnetic, wireless, optical, electromagnetic, or similar capabilities.</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(12)</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Electronic communication</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has the meaning as specified in 18 U.S.C. Section 2510(12), as amended.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(13)</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Electronic</w:t>
      </w:r>
      <w:r>
        <w:rPr>
          <w:rFonts w:cs="Times New Roman"/>
          <w:color w:val="000000" w:themeColor="text1"/>
          <w:u w:color="000000" w:themeColor="text1"/>
        </w:rPr>
        <w:noBreakHyphen/>
      </w:r>
      <w:r w:rsidRPr="00392B2C">
        <w:rPr>
          <w:rFonts w:cs="Times New Roman"/>
          <w:color w:val="000000" w:themeColor="text1"/>
          <w:u w:color="000000" w:themeColor="text1"/>
        </w:rPr>
        <w:t>communication service</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a custodian that provides to a user the ability to send or receive an electronic communication.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(14)</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Fiduciary</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an original, additional, or successor personal representative, conservator, agent, or trustee.</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(15)</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Information</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data, text, images, videos, sounds, codes, computer programs, software, databases, or the like.</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(16)</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Online tool</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an electronic service provided by a custodian that allows the user, in an agreement distinct from the terms</w:t>
      </w:r>
      <w:r>
        <w:rPr>
          <w:rFonts w:cs="Times New Roman"/>
          <w:color w:val="000000" w:themeColor="text1"/>
          <w:u w:color="000000" w:themeColor="text1"/>
        </w:rPr>
        <w:noBreakHyphen/>
      </w:r>
      <w:r w:rsidRPr="00392B2C">
        <w:rPr>
          <w:rFonts w:cs="Times New Roman"/>
          <w:color w:val="000000" w:themeColor="text1"/>
          <w:u w:color="000000" w:themeColor="text1"/>
        </w:rPr>
        <w:t>of</w:t>
      </w:r>
      <w:r>
        <w:rPr>
          <w:rFonts w:cs="Times New Roman"/>
          <w:color w:val="000000" w:themeColor="text1"/>
          <w:u w:color="000000" w:themeColor="text1"/>
        </w:rPr>
        <w:noBreakHyphen/>
      </w:r>
      <w:r w:rsidRPr="00392B2C">
        <w:rPr>
          <w:rFonts w:cs="Times New Roman"/>
          <w:color w:val="000000" w:themeColor="text1"/>
          <w:u w:color="000000" w:themeColor="text1"/>
        </w:rPr>
        <w:t>service agreement between the custodian and user, to provide directions for disclosure or nondisclosure of digital assets to a third person.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(17)</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Person</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an individual, estate, business or nonprofit entity, public corporation, government or governmental subdivision, agency or instrumentality, or other legal entity.</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(18)</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Personal representative</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has the meaning specified in Section 62</w:t>
      </w:r>
      <w:r>
        <w:rPr>
          <w:rFonts w:cs="Times New Roman"/>
          <w:color w:val="000000" w:themeColor="text1"/>
          <w:u w:color="000000" w:themeColor="text1"/>
        </w:rPr>
        <w:noBreakHyphen/>
      </w:r>
      <w:r w:rsidRPr="00392B2C">
        <w:rPr>
          <w:rFonts w:cs="Times New Roman"/>
          <w:color w:val="000000" w:themeColor="text1"/>
          <w:u w:color="000000" w:themeColor="text1"/>
        </w:rPr>
        <w:t>1</w:t>
      </w:r>
      <w:r>
        <w:rPr>
          <w:rFonts w:cs="Times New Roman"/>
          <w:color w:val="000000" w:themeColor="text1"/>
          <w:u w:color="000000" w:themeColor="text1"/>
        </w:rPr>
        <w:noBreakHyphen/>
      </w:r>
      <w:r w:rsidRPr="00392B2C">
        <w:rPr>
          <w:rFonts w:cs="Times New Roman"/>
          <w:color w:val="000000" w:themeColor="text1"/>
          <w:u w:color="000000" w:themeColor="text1"/>
        </w:rPr>
        <w:t>201(33).</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(19)</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Power of attorney</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a record that grants an agent authority to act in the place of a principal. </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(20)</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Principal</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an individual who grants authority to an agent in a power of attorney.</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(21)</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Protected person</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has the meaning specified in Section 62</w:t>
      </w:r>
      <w:r>
        <w:rPr>
          <w:rFonts w:cs="Times New Roman"/>
          <w:color w:val="000000" w:themeColor="text1"/>
          <w:u w:color="000000" w:themeColor="text1"/>
        </w:rPr>
        <w:noBreakHyphen/>
      </w:r>
      <w:r w:rsidRPr="00392B2C">
        <w:rPr>
          <w:rFonts w:cs="Times New Roman"/>
          <w:color w:val="000000" w:themeColor="text1"/>
          <w:u w:color="000000" w:themeColor="text1"/>
        </w:rPr>
        <w:t>5</w:t>
      </w:r>
      <w:r>
        <w:rPr>
          <w:rFonts w:cs="Times New Roman"/>
          <w:color w:val="000000" w:themeColor="text1"/>
          <w:u w:color="000000" w:themeColor="text1"/>
        </w:rPr>
        <w:noBreakHyphen/>
      </w:r>
      <w:r w:rsidRPr="00392B2C">
        <w:rPr>
          <w:rFonts w:cs="Times New Roman"/>
          <w:color w:val="000000" w:themeColor="text1"/>
          <w:u w:color="000000" w:themeColor="text1"/>
        </w:rPr>
        <w:t>101(3). The term includes an individual for whom an application for the appointment of a conservator is pending.</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(22)</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Record</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information that is inscribed on a tangible medium or that is stored in an electronic or other medium and is retrievable in perceivable form.</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(23)</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Remote</w:t>
      </w:r>
      <w:r>
        <w:rPr>
          <w:rFonts w:cs="Times New Roman"/>
          <w:color w:val="000000" w:themeColor="text1"/>
          <w:u w:color="000000" w:themeColor="text1"/>
        </w:rPr>
        <w:noBreakHyphen/>
      </w:r>
      <w:r w:rsidRPr="00392B2C">
        <w:rPr>
          <w:rFonts w:cs="Times New Roman"/>
          <w:color w:val="000000" w:themeColor="text1"/>
          <w:u w:color="000000" w:themeColor="text1"/>
        </w:rPr>
        <w:t>computing service</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a custodian that provides to a user computer</w:t>
      </w:r>
      <w:r>
        <w:rPr>
          <w:rFonts w:cs="Times New Roman"/>
          <w:color w:val="000000" w:themeColor="text1"/>
          <w:u w:color="000000" w:themeColor="text1"/>
        </w:rPr>
        <w:noBreakHyphen/>
      </w:r>
      <w:r w:rsidRPr="00392B2C">
        <w:rPr>
          <w:rFonts w:cs="Times New Roman"/>
          <w:color w:val="000000" w:themeColor="text1"/>
          <w:u w:color="000000" w:themeColor="text1"/>
        </w:rPr>
        <w:t>processing services or the storage of digital assets by means of an electronic communications system, as defined in 18 U.S.C. Section 2510(14), as amended.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(24)</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Terms</w:t>
      </w:r>
      <w:r>
        <w:rPr>
          <w:rFonts w:cs="Times New Roman"/>
          <w:color w:val="000000" w:themeColor="text1"/>
          <w:u w:color="000000" w:themeColor="text1"/>
        </w:rPr>
        <w:noBreakHyphen/>
      </w:r>
      <w:r w:rsidRPr="00392B2C">
        <w:rPr>
          <w:rFonts w:cs="Times New Roman"/>
          <w:color w:val="000000" w:themeColor="text1"/>
          <w:u w:color="000000" w:themeColor="text1"/>
        </w:rPr>
        <w:t>of</w:t>
      </w:r>
      <w:r>
        <w:rPr>
          <w:rFonts w:cs="Times New Roman"/>
          <w:color w:val="000000" w:themeColor="text1"/>
          <w:u w:color="000000" w:themeColor="text1"/>
        </w:rPr>
        <w:noBreakHyphen/>
      </w:r>
      <w:r w:rsidRPr="00392B2C">
        <w:rPr>
          <w:rFonts w:cs="Times New Roman"/>
          <w:color w:val="000000" w:themeColor="text1"/>
          <w:u w:color="000000" w:themeColor="text1"/>
        </w:rPr>
        <w:t>service agreement</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an agreement that controls the relationship between a user and a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(25)</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Trustee</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has the meaning specified in Section 62</w:t>
      </w:r>
      <w:r>
        <w:rPr>
          <w:rFonts w:cs="Times New Roman"/>
          <w:color w:val="000000" w:themeColor="text1"/>
          <w:u w:color="000000" w:themeColor="text1"/>
        </w:rPr>
        <w:noBreakHyphen/>
      </w:r>
      <w:r w:rsidRPr="00392B2C">
        <w:rPr>
          <w:rFonts w:cs="Times New Roman"/>
          <w:color w:val="000000" w:themeColor="text1"/>
          <w:u w:color="000000" w:themeColor="text1"/>
        </w:rPr>
        <w:t>7</w:t>
      </w:r>
      <w:r>
        <w:rPr>
          <w:rFonts w:cs="Times New Roman"/>
          <w:color w:val="000000" w:themeColor="text1"/>
          <w:u w:color="000000" w:themeColor="text1"/>
        </w:rPr>
        <w:noBreakHyphen/>
      </w:r>
      <w:r w:rsidRPr="00392B2C">
        <w:rPr>
          <w:rFonts w:cs="Times New Roman"/>
          <w:color w:val="000000" w:themeColor="text1"/>
          <w:u w:color="000000" w:themeColor="text1"/>
        </w:rPr>
        <w:t>103(19). The term includes a successor trustee.</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(26)</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User</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means a person who has an account with a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(27)</w:t>
      </w:r>
      <w:r w:rsidRPr="00392B2C">
        <w:rPr>
          <w:rFonts w:cs="Times New Roman"/>
          <w:color w:val="000000" w:themeColor="text1"/>
          <w:u w:color="000000" w:themeColor="text1"/>
        </w:rPr>
        <w:tab/>
      </w:r>
      <w:r w:rsidRPr="008321D9">
        <w:rPr>
          <w:rFonts w:cs="Times New Roman"/>
          <w:color w:val="000000" w:themeColor="text1"/>
          <w:u w:color="000000" w:themeColor="text1"/>
        </w:rPr>
        <w:t>‘</w:t>
      </w:r>
      <w:r w:rsidRPr="00392B2C">
        <w:rPr>
          <w:rFonts w:cs="Times New Roman"/>
          <w:color w:val="000000" w:themeColor="text1"/>
          <w:u w:color="000000" w:themeColor="text1"/>
        </w:rPr>
        <w:t>Will</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 has the meaning specified in Section 62</w:t>
      </w:r>
      <w:r>
        <w:rPr>
          <w:rFonts w:cs="Times New Roman"/>
          <w:color w:val="000000" w:themeColor="text1"/>
          <w:u w:color="000000" w:themeColor="text1"/>
        </w:rPr>
        <w:noBreakHyphen/>
      </w:r>
      <w:r w:rsidRPr="00392B2C">
        <w:rPr>
          <w:rFonts w:cs="Times New Roman"/>
          <w:color w:val="000000" w:themeColor="text1"/>
          <w:u w:color="000000" w:themeColor="text1"/>
        </w:rPr>
        <w:t>1</w:t>
      </w:r>
      <w:r>
        <w:rPr>
          <w:rFonts w:cs="Times New Roman"/>
          <w:color w:val="000000" w:themeColor="text1"/>
          <w:u w:color="000000" w:themeColor="text1"/>
        </w:rPr>
        <w:noBreakHyphen/>
      </w:r>
      <w:r w:rsidRPr="00392B2C">
        <w:rPr>
          <w:rFonts w:cs="Times New Roman"/>
          <w:color w:val="000000" w:themeColor="text1"/>
          <w:u w:color="000000" w:themeColor="text1"/>
        </w:rPr>
        <w:t>201(52).</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Section 62</w:t>
      </w:r>
      <w:r>
        <w:rPr>
          <w:rFonts w:cs="Times New Roman"/>
          <w:color w:val="000000" w:themeColor="text1"/>
          <w:u w:color="000000" w:themeColor="text1"/>
        </w:rPr>
        <w:noBreakHyphen/>
      </w:r>
      <w:r w:rsidRPr="00392B2C">
        <w:rPr>
          <w:rFonts w:cs="Times New Roman"/>
          <w:color w:val="000000" w:themeColor="text1"/>
          <w:u w:color="000000" w:themeColor="text1"/>
        </w:rPr>
        <w:t>2</w:t>
      </w:r>
      <w:r>
        <w:rPr>
          <w:rFonts w:cs="Times New Roman"/>
          <w:color w:val="000000" w:themeColor="text1"/>
          <w:u w:color="000000" w:themeColor="text1"/>
        </w:rPr>
        <w:noBreakHyphen/>
      </w:r>
      <w:r w:rsidRPr="00392B2C">
        <w:rPr>
          <w:rFonts w:cs="Times New Roman"/>
          <w:color w:val="000000" w:themeColor="text1"/>
          <w:u w:color="000000" w:themeColor="text1"/>
        </w:rPr>
        <w:t>1015.</w:t>
      </w:r>
      <w:r w:rsidRPr="00392B2C">
        <w:rPr>
          <w:rFonts w:cs="Times New Roman"/>
          <w:color w:val="000000" w:themeColor="text1"/>
          <w:u w:color="000000" w:themeColor="text1"/>
        </w:rPr>
        <w:tab/>
        <w:t>(A)</w:t>
      </w:r>
      <w:r w:rsidRPr="00392B2C">
        <w:rPr>
          <w:rFonts w:cs="Times New Roman"/>
          <w:color w:val="000000" w:themeColor="text1"/>
          <w:u w:color="000000" w:themeColor="text1"/>
        </w:rPr>
        <w:tab/>
        <w:t>This part applies to a:</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(1)</w:t>
      </w:r>
      <w:r w:rsidRPr="00392B2C">
        <w:rPr>
          <w:rFonts w:cs="Times New Roman"/>
          <w:color w:val="000000" w:themeColor="text1"/>
          <w:u w:color="000000" w:themeColor="text1"/>
        </w:rPr>
        <w:tab/>
        <w:t>fiduciary acting under a will or power of attorney executed before, on, or after the effective date of this act;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(2)</w:t>
      </w:r>
      <w:r w:rsidRPr="00392B2C">
        <w:rPr>
          <w:rFonts w:cs="Times New Roman"/>
          <w:color w:val="000000" w:themeColor="text1"/>
          <w:u w:color="000000" w:themeColor="text1"/>
        </w:rPr>
        <w:tab/>
        <w:t>personal representative acting for a decedent who died before, on, or after the effective date of this act;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(3)</w:t>
      </w:r>
      <w:r w:rsidRPr="00392B2C">
        <w:rPr>
          <w:rFonts w:cs="Times New Roman"/>
          <w:color w:val="000000" w:themeColor="text1"/>
          <w:u w:color="000000" w:themeColor="text1"/>
        </w:rPr>
        <w:tab/>
        <w:t>conservatorship proceeding, commenced before, on, or after the effective date of this act; and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(4)</w:t>
      </w:r>
      <w:r w:rsidRPr="00392B2C">
        <w:rPr>
          <w:rFonts w:cs="Times New Roman"/>
          <w:color w:val="000000" w:themeColor="text1"/>
          <w:u w:color="000000" w:themeColor="text1"/>
        </w:rPr>
        <w:tab/>
        <w:t>trustee acting under a trust created before, on, or after the effective date of this act.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(B)</w:t>
      </w:r>
      <w:r w:rsidRPr="00392B2C">
        <w:rPr>
          <w:rFonts w:cs="Times New Roman"/>
          <w:color w:val="000000" w:themeColor="text1"/>
          <w:u w:color="000000" w:themeColor="text1"/>
        </w:rPr>
        <w:tab/>
        <w:t>This part applies to a custodian if the user resides in this State or resided in this State at the time of the user</w:t>
      </w:r>
      <w:r w:rsidRPr="008321D9">
        <w:rPr>
          <w:rFonts w:cs="Times New Roman"/>
          <w:color w:val="000000" w:themeColor="text1"/>
          <w:u w:color="000000" w:themeColor="text1"/>
        </w:rPr>
        <w:t>’</w:t>
      </w:r>
      <w:r w:rsidRPr="00392B2C">
        <w:rPr>
          <w:rFonts w:cs="Times New Roman"/>
          <w:color w:val="000000" w:themeColor="text1"/>
          <w:u w:color="000000" w:themeColor="text1"/>
        </w:rPr>
        <w:t>s death.</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(C)</w:t>
      </w:r>
      <w:r w:rsidRPr="00392B2C">
        <w:rPr>
          <w:rFonts w:cs="Times New Roman"/>
          <w:color w:val="000000" w:themeColor="text1"/>
          <w:u w:color="000000" w:themeColor="text1"/>
        </w:rPr>
        <w:tab/>
        <w:t>This part does not apply to a digital asset of an employer used by an employee in the ordinary course of the employer</w:t>
      </w:r>
      <w:r w:rsidRPr="008321D9">
        <w:rPr>
          <w:rFonts w:cs="Times New Roman"/>
          <w:color w:val="000000" w:themeColor="text1"/>
          <w:u w:color="000000" w:themeColor="text1"/>
        </w:rPr>
        <w:t>’</w:t>
      </w:r>
      <w:r w:rsidRPr="00392B2C">
        <w:rPr>
          <w:rFonts w:cs="Times New Roman"/>
          <w:color w:val="000000" w:themeColor="text1"/>
          <w:u w:color="000000" w:themeColor="text1"/>
        </w:rPr>
        <w:t>s business.</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u w:color="000000" w:themeColor="text1"/>
        </w:rPr>
        <w:t>Section 62</w:t>
      </w:r>
      <w:r>
        <w:rPr>
          <w:rFonts w:cs="Times New Roman"/>
          <w:u w:color="000000" w:themeColor="text1"/>
        </w:rPr>
        <w:noBreakHyphen/>
      </w:r>
      <w:r w:rsidRPr="00392B2C">
        <w:rPr>
          <w:rFonts w:cs="Times New Roman"/>
          <w:u w:color="000000" w:themeColor="text1"/>
        </w:rPr>
        <w:t>2</w:t>
      </w:r>
      <w:r>
        <w:rPr>
          <w:rFonts w:cs="Times New Roman"/>
          <w:u w:color="000000" w:themeColor="text1"/>
        </w:rPr>
        <w:noBreakHyphen/>
      </w:r>
      <w:r w:rsidRPr="00392B2C">
        <w:rPr>
          <w:rFonts w:cs="Times New Roman"/>
          <w:u w:color="000000" w:themeColor="text1"/>
        </w:rPr>
        <w:t>1020.</w:t>
      </w:r>
      <w:r w:rsidRPr="00392B2C">
        <w:rPr>
          <w:rFonts w:cs="Times New Roman"/>
          <w:u w:color="000000" w:themeColor="text1"/>
        </w:rPr>
        <w:tab/>
        <w:t>(A)</w:t>
      </w:r>
      <w:r w:rsidRPr="00392B2C">
        <w:rPr>
          <w:rFonts w:cs="Times New Roman"/>
          <w:u w:color="000000" w:themeColor="text1"/>
        </w:rPr>
        <w:tab/>
        <w:t>A user may use an online tool to direct the custodian to disclose or not to disclose to a designated recipient some or all of the user</w:t>
      </w:r>
      <w:r w:rsidRPr="008321D9">
        <w:rPr>
          <w:rFonts w:cs="Times New Roman"/>
          <w:u w:color="000000" w:themeColor="text1"/>
        </w:rPr>
        <w:t>’</w:t>
      </w:r>
      <w:r w:rsidRPr="00392B2C">
        <w:rPr>
          <w:rFonts w:cs="Times New Roman"/>
          <w:u w:color="000000" w:themeColor="text1"/>
        </w:rPr>
        <w:t>s digital assets, including the content of electronic communications.  If the online tool allows the user to modify or delete a direction at all times, a direction regarding disclosure using an online tool overrides a contrary direction by the user in a will, trust, power of attorney, or other record.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(B)</w:t>
      </w:r>
      <w:r w:rsidRPr="00392B2C">
        <w:rPr>
          <w:rFonts w:cs="Times New Roman"/>
          <w:color w:val="000000" w:themeColor="text1"/>
          <w:u w:color="000000" w:themeColor="text1"/>
        </w:rPr>
        <w:tab/>
        <w:t>If a user has not used an online tool to give direction under subsection (A) or if the custodian has not provided an online tool, the user may allow or prohibit in a will, trust, power of attorney, or other record, disclosure to a fiduciary of some or all of the user</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s digital assets, including the content of electronic communications sent or received by the user.  </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(C)</w:t>
      </w:r>
      <w:r w:rsidRPr="00392B2C">
        <w:rPr>
          <w:rFonts w:cs="Times New Roman"/>
          <w:color w:val="000000" w:themeColor="text1"/>
          <w:u w:color="000000" w:themeColor="text1"/>
        </w:rPr>
        <w:tab/>
        <w:t>A user</w:t>
      </w:r>
      <w:r w:rsidRPr="008321D9">
        <w:rPr>
          <w:rFonts w:cs="Times New Roman"/>
          <w:color w:val="000000" w:themeColor="text1"/>
          <w:u w:color="000000" w:themeColor="text1"/>
        </w:rPr>
        <w:t>’</w:t>
      </w:r>
      <w:r w:rsidRPr="00392B2C">
        <w:rPr>
          <w:rFonts w:cs="Times New Roman"/>
          <w:color w:val="000000" w:themeColor="text1"/>
          <w:u w:color="000000" w:themeColor="text1"/>
        </w:rPr>
        <w:t>s direction under subsection (A) or (B) overrides a contrary provision in a terms</w:t>
      </w:r>
      <w:r>
        <w:rPr>
          <w:rFonts w:cs="Times New Roman"/>
          <w:color w:val="000000" w:themeColor="text1"/>
          <w:u w:color="000000" w:themeColor="text1"/>
        </w:rPr>
        <w:noBreakHyphen/>
      </w:r>
      <w:r w:rsidRPr="00392B2C">
        <w:rPr>
          <w:rFonts w:cs="Times New Roman"/>
          <w:color w:val="000000" w:themeColor="text1"/>
          <w:u w:color="000000" w:themeColor="text1"/>
        </w:rPr>
        <w:t>of</w:t>
      </w:r>
      <w:r>
        <w:rPr>
          <w:rFonts w:cs="Times New Roman"/>
          <w:color w:val="000000" w:themeColor="text1"/>
          <w:u w:color="000000" w:themeColor="text1"/>
        </w:rPr>
        <w:noBreakHyphen/>
      </w:r>
      <w:r w:rsidRPr="00392B2C">
        <w:rPr>
          <w:rFonts w:cs="Times New Roman"/>
          <w:color w:val="000000" w:themeColor="text1"/>
          <w:u w:color="000000" w:themeColor="text1"/>
        </w:rPr>
        <w:t>service agreement that does not require the user to act affirmatively and distinctly from the user</w:t>
      </w:r>
      <w:r w:rsidRPr="008321D9">
        <w:rPr>
          <w:rFonts w:cs="Times New Roman"/>
          <w:color w:val="000000" w:themeColor="text1"/>
          <w:u w:color="000000" w:themeColor="text1"/>
        </w:rPr>
        <w:t>’</w:t>
      </w:r>
      <w:r w:rsidRPr="00392B2C">
        <w:rPr>
          <w:rFonts w:cs="Times New Roman"/>
          <w:color w:val="000000" w:themeColor="text1"/>
          <w:u w:color="000000" w:themeColor="text1"/>
        </w:rPr>
        <w:t>s assent to the terms of service.</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92B2C">
        <w:rPr>
          <w:rFonts w:cs="Times New Roman"/>
          <w:color w:val="000000" w:themeColor="text1"/>
          <w:u w:color="000000" w:themeColor="text1"/>
        </w:rPr>
        <w:tab/>
      </w:r>
      <w:r w:rsidRPr="00392B2C">
        <w:rPr>
          <w:rFonts w:cs="Times New Roman"/>
          <w:u w:color="000000" w:themeColor="text1"/>
        </w:rPr>
        <w:t>Section 62</w:t>
      </w:r>
      <w:r>
        <w:rPr>
          <w:rFonts w:cs="Times New Roman"/>
          <w:u w:color="000000" w:themeColor="text1"/>
        </w:rPr>
        <w:noBreakHyphen/>
      </w:r>
      <w:r w:rsidRPr="00392B2C">
        <w:rPr>
          <w:rFonts w:cs="Times New Roman"/>
          <w:u w:color="000000" w:themeColor="text1"/>
        </w:rPr>
        <w:t>2</w:t>
      </w:r>
      <w:r>
        <w:rPr>
          <w:rFonts w:cs="Times New Roman"/>
          <w:u w:color="000000" w:themeColor="text1"/>
        </w:rPr>
        <w:noBreakHyphen/>
      </w:r>
      <w:r w:rsidRPr="00392B2C">
        <w:rPr>
          <w:rFonts w:cs="Times New Roman"/>
          <w:u w:color="000000" w:themeColor="text1"/>
        </w:rPr>
        <w:t>1025.</w:t>
      </w:r>
      <w:r w:rsidRPr="00392B2C">
        <w:rPr>
          <w:rFonts w:cs="Times New Roman"/>
          <w:u w:color="000000" w:themeColor="text1"/>
        </w:rPr>
        <w:tab/>
        <w:t>(A)</w:t>
      </w:r>
      <w:r w:rsidRPr="00392B2C">
        <w:rPr>
          <w:rFonts w:cs="Times New Roman"/>
          <w:u w:color="000000" w:themeColor="text1"/>
        </w:rPr>
        <w:tab/>
        <w:t>This part does not change or impair a right of a custodian or a user under a terms</w:t>
      </w:r>
      <w:r>
        <w:rPr>
          <w:rFonts w:cs="Times New Roman"/>
          <w:u w:color="000000" w:themeColor="text1"/>
        </w:rPr>
        <w:noBreakHyphen/>
      </w:r>
      <w:r w:rsidRPr="00392B2C">
        <w:rPr>
          <w:rFonts w:cs="Times New Roman"/>
          <w:u w:color="000000" w:themeColor="text1"/>
        </w:rPr>
        <w:t>of</w:t>
      </w:r>
      <w:r>
        <w:rPr>
          <w:rFonts w:cs="Times New Roman"/>
          <w:u w:color="000000" w:themeColor="text1"/>
        </w:rPr>
        <w:noBreakHyphen/>
      </w:r>
      <w:r w:rsidRPr="00392B2C">
        <w:rPr>
          <w:rFonts w:cs="Times New Roman"/>
          <w:u w:color="000000" w:themeColor="text1"/>
        </w:rPr>
        <w:t xml:space="preserve">service agreement to access and use digital assets of the user.  </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92B2C">
        <w:rPr>
          <w:rFonts w:cs="Times New Roman"/>
          <w:u w:color="000000" w:themeColor="text1"/>
        </w:rPr>
        <w:tab/>
        <w:t>(B)</w:t>
      </w:r>
      <w:r w:rsidRPr="00392B2C">
        <w:rPr>
          <w:rFonts w:cs="Times New Roman"/>
          <w:u w:color="000000" w:themeColor="text1"/>
        </w:rPr>
        <w:tab/>
        <w:t>This part does not give a fiduciary or a designated recipient any new or expanded rights other than those held by the user for whom, or for whose estate, the fiduciary or designated recipient acts or represents.</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u w:color="000000" w:themeColor="text1"/>
        </w:rPr>
        <w:tab/>
        <w:t>(C)</w:t>
      </w:r>
      <w:r w:rsidRPr="00392B2C">
        <w:rPr>
          <w:rFonts w:cs="Times New Roman"/>
          <w:u w:color="000000" w:themeColor="text1"/>
        </w:rPr>
        <w:tab/>
        <w:t>A fiduciary</w:t>
      </w:r>
      <w:r w:rsidRPr="008321D9">
        <w:rPr>
          <w:rFonts w:cs="Times New Roman"/>
          <w:u w:color="000000" w:themeColor="text1"/>
        </w:rPr>
        <w:t>’</w:t>
      </w:r>
      <w:r w:rsidRPr="00392B2C">
        <w:rPr>
          <w:rFonts w:cs="Times New Roman"/>
          <w:u w:color="000000" w:themeColor="text1"/>
        </w:rPr>
        <w:t>s or designated recipient</w:t>
      </w:r>
      <w:r w:rsidRPr="008321D9">
        <w:rPr>
          <w:rFonts w:cs="Times New Roman"/>
          <w:u w:color="000000" w:themeColor="text1"/>
        </w:rPr>
        <w:t>’</w:t>
      </w:r>
      <w:r w:rsidRPr="00392B2C">
        <w:rPr>
          <w:rFonts w:cs="Times New Roman"/>
          <w:u w:color="000000" w:themeColor="text1"/>
        </w:rPr>
        <w:t>s access to digital assets may be modified or eliminated by a user, by federal law, or by a terms</w:t>
      </w:r>
      <w:r>
        <w:rPr>
          <w:rFonts w:cs="Times New Roman"/>
          <w:u w:color="000000" w:themeColor="text1"/>
        </w:rPr>
        <w:noBreakHyphen/>
      </w:r>
      <w:r w:rsidRPr="00392B2C">
        <w:rPr>
          <w:rFonts w:cs="Times New Roman"/>
          <w:u w:color="000000" w:themeColor="text1"/>
        </w:rPr>
        <w:t>of</w:t>
      </w:r>
      <w:r>
        <w:rPr>
          <w:rFonts w:cs="Times New Roman"/>
          <w:u w:color="000000" w:themeColor="text1"/>
        </w:rPr>
        <w:noBreakHyphen/>
      </w:r>
      <w:r w:rsidRPr="00392B2C">
        <w:rPr>
          <w:rFonts w:cs="Times New Roman"/>
          <w:u w:color="000000" w:themeColor="text1"/>
        </w:rPr>
        <w:t>service agreement if the user has not provided direction under Section 62</w:t>
      </w:r>
      <w:r>
        <w:rPr>
          <w:rFonts w:cs="Times New Roman"/>
          <w:u w:color="000000" w:themeColor="text1"/>
        </w:rPr>
        <w:noBreakHyphen/>
      </w:r>
      <w:r w:rsidRPr="00392B2C">
        <w:rPr>
          <w:rFonts w:cs="Times New Roman"/>
          <w:u w:color="000000" w:themeColor="text1"/>
        </w:rPr>
        <w:t>2</w:t>
      </w:r>
      <w:r>
        <w:rPr>
          <w:rFonts w:cs="Times New Roman"/>
          <w:u w:color="000000" w:themeColor="text1"/>
        </w:rPr>
        <w:noBreakHyphen/>
      </w:r>
      <w:r w:rsidRPr="00392B2C">
        <w:rPr>
          <w:rFonts w:cs="Times New Roman"/>
          <w:u w:color="000000" w:themeColor="text1"/>
        </w:rPr>
        <w:t>1020.</w:t>
      </w:r>
      <w:r w:rsidRPr="00392B2C">
        <w:rPr>
          <w:rFonts w:cs="Times New Roman"/>
          <w:color w:val="000000" w:themeColor="text1"/>
          <w:u w:color="000000" w:themeColor="text1"/>
        </w:rPr>
        <w:t xml:space="preserve"> </w:t>
      </w:r>
      <w:r w:rsidRPr="00392B2C">
        <w:rPr>
          <w:rFonts w:cs="Times New Roman"/>
          <w:color w:val="000000" w:themeColor="text1"/>
          <w:u w:color="000000" w:themeColor="text1"/>
        </w:rPr>
        <w:tab/>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Section 62</w:t>
      </w:r>
      <w:r>
        <w:rPr>
          <w:rFonts w:cs="Times New Roman"/>
          <w:color w:val="000000" w:themeColor="text1"/>
          <w:u w:color="000000" w:themeColor="text1"/>
        </w:rPr>
        <w:noBreakHyphen/>
      </w:r>
      <w:r w:rsidRPr="00392B2C">
        <w:rPr>
          <w:rFonts w:cs="Times New Roman"/>
          <w:color w:val="000000" w:themeColor="text1"/>
          <w:u w:color="000000" w:themeColor="text1"/>
        </w:rPr>
        <w:t>2</w:t>
      </w:r>
      <w:r>
        <w:rPr>
          <w:rFonts w:cs="Times New Roman"/>
          <w:color w:val="000000" w:themeColor="text1"/>
          <w:u w:color="000000" w:themeColor="text1"/>
        </w:rPr>
        <w:noBreakHyphen/>
      </w:r>
      <w:r w:rsidRPr="00392B2C">
        <w:rPr>
          <w:rFonts w:cs="Times New Roman"/>
          <w:color w:val="000000" w:themeColor="text1"/>
          <w:u w:color="000000" w:themeColor="text1"/>
        </w:rPr>
        <w:t>1030.</w:t>
      </w:r>
      <w:r w:rsidRPr="00392B2C">
        <w:rPr>
          <w:rFonts w:cs="Times New Roman"/>
          <w:color w:val="000000" w:themeColor="text1"/>
          <w:u w:color="000000" w:themeColor="text1"/>
        </w:rPr>
        <w:tab/>
        <w:t>(A)</w:t>
      </w:r>
      <w:r w:rsidRPr="00392B2C">
        <w:rPr>
          <w:rFonts w:cs="Times New Roman"/>
          <w:color w:val="000000" w:themeColor="text1"/>
          <w:u w:color="000000" w:themeColor="text1"/>
        </w:rPr>
        <w:tab/>
        <w:t>When disclosing digital assets of a user under this part, the custodian may at its sole discretion: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(1)</w:t>
      </w:r>
      <w:r w:rsidRPr="00392B2C">
        <w:rPr>
          <w:rFonts w:cs="Times New Roman"/>
          <w:color w:val="000000" w:themeColor="text1"/>
          <w:u w:color="000000" w:themeColor="text1"/>
        </w:rPr>
        <w:tab/>
        <w:t>grant a fiduciary or designated recipient full access to the user</w:t>
      </w:r>
      <w:r w:rsidRPr="008321D9">
        <w:rPr>
          <w:rFonts w:cs="Times New Roman"/>
          <w:color w:val="000000" w:themeColor="text1"/>
          <w:u w:color="000000" w:themeColor="text1"/>
        </w:rPr>
        <w:t>’</w:t>
      </w:r>
      <w:r w:rsidRPr="00392B2C">
        <w:rPr>
          <w:rFonts w:cs="Times New Roman"/>
          <w:color w:val="000000" w:themeColor="text1"/>
          <w:u w:color="000000" w:themeColor="text1"/>
        </w:rPr>
        <w:t>s account;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(2)</w:t>
      </w:r>
      <w:r w:rsidRPr="00392B2C">
        <w:rPr>
          <w:rFonts w:cs="Times New Roman"/>
          <w:color w:val="000000" w:themeColor="text1"/>
          <w:u w:color="000000" w:themeColor="text1"/>
        </w:rPr>
        <w:tab/>
        <w:t>grant a fiduciary or designated recipient partial access to the user</w:t>
      </w:r>
      <w:r w:rsidRPr="008321D9">
        <w:rPr>
          <w:rFonts w:cs="Times New Roman"/>
          <w:color w:val="000000" w:themeColor="text1"/>
          <w:u w:color="000000" w:themeColor="text1"/>
        </w:rPr>
        <w:t>’</w:t>
      </w:r>
      <w:r w:rsidRPr="00392B2C">
        <w:rPr>
          <w:rFonts w:cs="Times New Roman"/>
          <w:color w:val="000000" w:themeColor="text1"/>
          <w:u w:color="000000" w:themeColor="text1"/>
        </w:rPr>
        <w:t>s account sufficient to perform the tasks with which the fiduciary or designated recipient is charged; or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(3)</w:t>
      </w:r>
      <w:r w:rsidRPr="00392B2C">
        <w:rPr>
          <w:rFonts w:cs="Times New Roman"/>
          <w:color w:val="000000" w:themeColor="text1"/>
          <w:u w:color="000000" w:themeColor="text1"/>
        </w:rPr>
        <w:tab/>
        <w:t>provide a fiduciary or designated recipient a copy in a record of any digital asset that, on the date the custodian received the request for disclosure, the user could have accessed if the user were alive and had full capacity and access to the account.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(B)</w:t>
      </w:r>
      <w:r w:rsidRPr="00392B2C">
        <w:rPr>
          <w:rFonts w:cs="Times New Roman"/>
          <w:color w:val="000000" w:themeColor="text1"/>
          <w:u w:color="000000" w:themeColor="text1"/>
        </w:rPr>
        <w:tab/>
        <w:t>A custodian may assess a reasonable administrative charge for the cost of disclosing digital assets under this part.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(C)</w:t>
      </w:r>
      <w:r w:rsidRPr="00392B2C">
        <w:rPr>
          <w:rFonts w:cs="Times New Roman"/>
          <w:color w:val="000000" w:themeColor="text1"/>
          <w:u w:color="000000" w:themeColor="text1"/>
        </w:rPr>
        <w:tab/>
        <w:t>A custodian need not disclose under this part a digital asset deleted by a user.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(D)</w:t>
      </w:r>
      <w:r w:rsidRPr="00392B2C">
        <w:rPr>
          <w:rFonts w:cs="Times New Roman"/>
          <w:color w:val="000000" w:themeColor="text1"/>
          <w:u w:color="000000" w:themeColor="text1"/>
        </w:rPr>
        <w:tab/>
        <w:t>If a user directs or a fiduciary requests a custodian to disclose under this part some, but not all, of the user</w:t>
      </w:r>
      <w:r w:rsidRPr="008321D9">
        <w:rPr>
          <w:rFonts w:cs="Times New Roman"/>
          <w:color w:val="000000" w:themeColor="text1"/>
          <w:u w:color="000000" w:themeColor="text1"/>
        </w:rPr>
        <w:t>’</w:t>
      </w:r>
      <w:r w:rsidRPr="00392B2C">
        <w:rPr>
          <w:rFonts w:cs="Times New Roman"/>
          <w:color w:val="000000" w:themeColor="text1"/>
          <w:u w:color="000000" w:themeColor="text1"/>
        </w:rPr>
        <w:t>s digital assets, the custodian need not disclose the assets if segregation of the assets would impose an undue burden on the custodian.  If the custodian believes the direction or request imposes an undue burden, the custodian or fiduciary may seek an order from the court to disclose:</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(1)</w:t>
      </w:r>
      <w:r w:rsidRPr="00392B2C">
        <w:rPr>
          <w:rFonts w:cs="Times New Roman"/>
          <w:color w:val="000000" w:themeColor="text1"/>
          <w:u w:color="000000" w:themeColor="text1"/>
        </w:rPr>
        <w:tab/>
        <w:t>a subset limited by date of the user</w:t>
      </w:r>
      <w:r w:rsidRPr="008321D9">
        <w:rPr>
          <w:rFonts w:cs="Times New Roman"/>
          <w:color w:val="000000" w:themeColor="text1"/>
          <w:u w:color="000000" w:themeColor="text1"/>
        </w:rPr>
        <w:t>’</w:t>
      </w:r>
      <w:r w:rsidRPr="00392B2C">
        <w:rPr>
          <w:rFonts w:cs="Times New Roman"/>
          <w:color w:val="000000" w:themeColor="text1"/>
          <w:u w:color="000000" w:themeColor="text1"/>
        </w:rPr>
        <w:t>s digital assets;</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(2)</w:t>
      </w:r>
      <w:r w:rsidRPr="00392B2C">
        <w:rPr>
          <w:rFonts w:cs="Times New Roman"/>
          <w:color w:val="000000" w:themeColor="text1"/>
          <w:u w:color="000000" w:themeColor="text1"/>
        </w:rPr>
        <w:tab/>
        <w:t>all of the user</w:t>
      </w:r>
      <w:r w:rsidRPr="008321D9">
        <w:rPr>
          <w:rFonts w:cs="Times New Roman"/>
          <w:color w:val="000000" w:themeColor="text1"/>
          <w:u w:color="000000" w:themeColor="text1"/>
        </w:rPr>
        <w:t>’</w:t>
      </w:r>
      <w:r w:rsidRPr="00392B2C">
        <w:rPr>
          <w:rFonts w:cs="Times New Roman"/>
          <w:color w:val="000000" w:themeColor="text1"/>
          <w:u w:color="000000" w:themeColor="text1"/>
        </w:rPr>
        <w:t>s digital assets to the fiduciary or designated recipient;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(3)</w:t>
      </w:r>
      <w:r w:rsidRPr="00392B2C">
        <w:rPr>
          <w:rFonts w:cs="Times New Roman"/>
          <w:color w:val="000000" w:themeColor="text1"/>
          <w:u w:color="000000" w:themeColor="text1"/>
        </w:rPr>
        <w:tab/>
        <w:t>none of the user</w:t>
      </w:r>
      <w:r w:rsidRPr="008321D9">
        <w:rPr>
          <w:rFonts w:cs="Times New Roman"/>
          <w:color w:val="000000" w:themeColor="text1"/>
          <w:u w:color="000000" w:themeColor="text1"/>
        </w:rPr>
        <w:t>’</w:t>
      </w:r>
      <w:r w:rsidRPr="00392B2C">
        <w:rPr>
          <w:rFonts w:cs="Times New Roman"/>
          <w:color w:val="000000" w:themeColor="text1"/>
          <w:u w:color="000000" w:themeColor="text1"/>
        </w:rPr>
        <w:t>s digital assets; or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(4)</w:t>
      </w:r>
      <w:r w:rsidRPr="00392B2C">
        <w:rPr>
          <w:rFonts w:cs="Times New Roman"/>
          <w:color w:val="000000" w:themeColor="text1"/>
          <w:u w:color="000000" w:themeColor="text1"/>
        </w:rPr>
        <w:tab/>
        <w:t>all of the user</w:t>
      </w:r>
      <w:r w:rsidRPr="008321D9">
        <w:rPr>
          <w:rFonts w:cs="Times New Roman"/>
          <w:color w:val="000000" w:themeColor="text1"/>
          <w:u w:color="000000" w:themeColor="text1"/>
        </w:rPr>
        <w:t>’</w:t>
      </w:r>
      <w:r w:rsidRPr="00392B2C">
        <w:rPr>
          <w:rFonts w:cs="Times New Roman"/>
          <w:color w:val="000000" w:themeColor="text1"/>
          <w:u w:color="000000" w:themeColor="text1"/>
        </w:rPr>
        <w:t>s digital assets to the court for review in camera.</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Section 62</w:t>
      </w:r>
      <w:r>
        <w:rPr>
          <w:rFonts w:cs="Times New Roman"/>
          <w:color w:val="000000" w:themeColor="text1"/>
          <w:u w:color="000000" w:themeColor="text1"/>
        </w:rPr>
        <w:noBreakHyphen/>
      </w:r>
      <w:r w:rsidRPr="00392B2C">
        <w:rPr>
          <w:rFonts w:cs="Times New Roman"/>
          <w:color w:val="000000" w:themeColor="text1"/>
          <w:u w:color="000000" w:themeColor="text1"/>
        </w:rPr>
        <w:t>2</w:t>
      </w:r>
      <w:r>
        <w:rPr>
          <w:rFonts w:cs="Times New Roman"/>
          <w:color w:val="000000" w:themeColor="text1"/>
          <w:u w:color="000000" w:themeColor="text1"/>
        </w:rPr>
        <w:noBreakHyphen/>
      </w:r>
      <w:r w:rsidRPr="00392B2C">
        <w:rPr>
          <w:rFonts w:cs="Times New Roman"/>
          <w:color w:val="000000" w:themeColor="text1"/>
          <w:u w:color="000000" w:themeColor="text1"/>
        </w:rPr>
        <w:t>1035.</w:t>
      </w:r>
      <w:r w:rsidRPr="00392B2C">
        <w:rPr>
          <w:rFonts w:cs="Times New Roman"/>
          <w:color w:val="000000" w:themeColor="text1"/>
          <w:u w:color="000000" w:themeColor="text1"/>
        </w:rPr>
        <w:tab/>
        <w:t>If a deceased user consented or a court directs disclosure of the contents of electronic communications of the user, the custodian shall disclose to the personal representative of the estate of the user the content of an electronic communication sent or received by the user if the representative gives the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w:t>
      </w:r>
      <w:r w:rsidRPr="00392B2C">
        <w:rPr>
          <w:rFonts w:cs="Times New Roman"/>
          <w:color w:val="000000" w:themeColor="text1"/>
          <w:u w:color="000000" w:themeColor="text1"/>
        </w:rPr>
        <w:tab/>
        <w:t>a written request for disclosure in physical or electronic form;</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(2)</w:t>
      </w:r>
      <w:r w:rsidRPr="00392B2C">
        <w:rPr>
          <w:rFonts w:cs="Times New Roman"/>
          <w:color w:val="000000" w:themeColor="text1"/>
          <w:u w:color="000000" w:themeColor="text1"/>
        </w:rPr>
        <w:tab/>
        <w:t>a certified copy of the death certificate of the user;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(3)</w:t>
      </w:r>
      <w:r w:rsidRPr="00392B2C">
        <w:rPr>
          <w:rFonts w:cs="Times New Roman"/>
          <w:color w:val="000000" w:themeColor="text1"/>
          <w:u w:color="000000" w:themeColor="text1"/>
        </w:rPr>
        <w:tab/>
        <w:t xml:space="preserve">a certified copy of the letter of appointment of the representative or a small estate affidavit or court order; </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(4)</w:t>
      </w:r>
      <w:r w:rsidRPr="00392B2C">
        <w:rPr>
          <w:rFonts w:cs="Times New Roman"/>
          <w:color w:val="000000" w:themeColor="text1"/>
          <w:u w:color="000000" w:themeColor="text1"/>
        </w:rPr>
        <w:tab/>
        <w:t>unless the user provided direction using an online tool, a copy of the user</w:t>
      </w:r>
      <w:r w:rsidRPr="008321D9">
        <w:rPr>
          <w:rFonts w:cs="Times New Roman"/>
          <w:color w:val="000000" w:themeColor="text1"/>
          <w:u w:color="000000" w:themeColor="text1"/>
        </w:rPr>
        <w:t>’</w:t>
      </w:r>
      <w:r w:rsidRPr="00392B2C">
        <w:rPr>
          <w:rFonts w:cs="Times New Roman"/>
          <w:color w:val="000000" w:themeColor="text1"/>
          <w:u w:color="000000" w:themeColor="text1"/>
        </w:rPr>
        <w:t>s will, trust, power of attorney, or other record evidencing the user</w:t>
      </w:r>
      <w:r w:rsidRPr="008321D9">
        <w:rPr>
          <w:rFonts w:cs="Times New Roman"/>
          <w:color w:val="000000" w:themeColor="text1"/>
          <w:u w:color="000000" w:themeColor="text1"/>
        </w:rPr>
        <w:t>’</w:t>
      </w:r>
      <w:r w:rsidRPr="00392B2C">
        <w:rPr>
          <w:rFonts w:cs="Times New Roman"/>
          <w:color w:val="000000" w:themeColor="text1"/>
          <w:u w:color="000000" w:themeColor="text1"/>
        </w:rPr>
        <w:t>s consent to disclosure of the content of electronic communications; and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(5)</w:t>
      </w:r>
      <w:r w:rsidRPr="00392B2C">
        <w:rPr>
          <w:rFonts w:cs="Times New Roman"/>
          <w:color w:val="000000" w:themeColor="text1"/>
          <w:u w:color="000000" w:themeColor="text1"/>
        </w:rPr>
        <w:tab/>
        <w:t>if requested by the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(a)</w:t>
      </w:r>
      <w:r w:rsidRPr="00392B2C">
        <w:rPr>
          <w:rFonts w:cs="Times New Roman"/>
          <w:color w:val="000000" w:themeColor="text1"/>
          <w:u w:color="000000" w:themeColor="text1"/>
        </w:rPr>
        <w:tab/>
        <w:t>a number, username, address, or other unique subscriber or account identifier assigned by the custodian to identify the user</w:t>
      </w:r>
      <w:r w:rsidRPr="008321D9">
        <w:rPr>
          <w:rFonts w:cs="Times New Roman"/>
          <w:color w:val="000000" w:themeColor="text1"/>
          <w:u w:color="000000" w:themeColor="text1"/>
        </w:rPr>
        <w:t>’</w:t>
      </w:r>
      <w:r w:rsidRPr="00392B2C">
        <w:rPr>
          <w:rFonts w:cs="Times New Roman"/>
          <w:color w:val="000000" w:themeColor="text1"/>
          <w:u w:color="000000" w:themeColor="text1"/>
        </w:rPr>
        <w:t>s account;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(b)</w:t>
      </w:r>
      <w:r w:rsidRPr="00392B2C">
        <w:rPr>
          <w:rFonts w:cs="Times New Roman"/>
          <w:color w:val="000000" w:themeColor="text1"/>
          <w:u w:color="000000" w:themeColor="text1"/>
        </w:rPr>
        <w:tab/>
        <w:t>evidence linking the account to the user; or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(c)</w:t>
      </w:r>
      <w:r w:rsidRPr="00392B2C">
        <w:rPr>
          <w:rFonts w:cs="Times New Roman"/>
          <w:color w:val="000000" w:themeColor="text1"/>
          <w:u w:color="000000" w:themeColor="text1"/>
        </w:rPr>
        <w:tab/>
        <w:t>a finding by the court that: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r>
      <w:r w:rsidRPr="00392B2C">
        <w:rPr>
          <w:rFonts w:cs="Times New Roman"/>
          <w:color w:val="000000" w:themeColor="text1"/>
          <w:u w:color="000000" w:themeColor="text1"/>
        </w:rPr>
        <w:tab/>
        <w:t>(i)</w:t>
      </w:r>
      <w:r w:rsidRPr="00392B2C">
        <w:rPr>
          <w:rFonts w:cs="Times New Roman"/>
          <w:color w:val="000000" w:themeColor="text1"/>
          <w:u w:color="000000" w:themeColor="text1"/>
        </w:rPr>
        <w:tab/>
      </w:r>
      <w:r w:rsidRPr="00392B2C">
        <w:rPr>
          <w:rFonts w:cs="Times New Roman"/>
          <w:color w:val="000000" w:themeColor="text1"/>
          <w:u w:color="000000" w:themeColor="text1"/>
        </w:rPr>
        <w:tab/>
        <w:t>the user had a specific account with the custodian, identifiable by the information specified in subitem (a);</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r>
      <w:r w:rsidRPr="00392B2C">
        <w:rPr>
          <w:rFonts w:cs="Times New Roman"/>
          <w:color w:val="000000" w:themeColor="text1"/>
          <w:u w:color="000000" w:themeColor="text1"/>
        </w:rPr>
        <w:tab/>
        <w:t>(ii)</w:t>
      </w:r>
      <w:r w:rsidRPr="00392B2C">
        <w:rPr>
          <w:rFonts w:cs="Times New Roman"/>
          <w:color w:val="000000" w:themeColor="text1"/>
          <w:u w:color="000000" w:themeColor="text1"/>
        </w:rPr>
        <w:tab/>
        <w:t>disclosure of the content of electronic communications of the user would not violate 18 U.S.C. Section 2701, et seq., as amended, 47 U.S.C. Section 222, as amended, or other applicable law;</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r>
      <w:r w:rsidRPr="00392B2C">
        <w:rPr>
          <w:rFonts w:cs="Times New Roman"/>
          <w:color w:val="000000" w:themeColor="text1"/>
          <w:u w:color="000000" w:themeColor="text1"/>
        </w:rPr>
        <w:tab/>
        <w:t>(iii)</w:t>
      </w:r>
      <w:r w:rsidRPr="00392B2C">
        <w:rPr>
          <w:rFonts w:cs="Times New Roman"/>
          <w:color w:val="000000" w:themeColor="text1"/>
          <w:u w:color="000000" w:themeColor="text1"/>
        </w:rPr>
        <w:tab/>
        <w:t>unless the user provided direction using an online tool, the user consented to disclosure of the content of electronic communications; or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r>
      <w:r w:rsidRPr="00392B2C">
        <w:rPr>
          <w:rFonts w:cs="Times New Roman"/>
          <w:color w:val="000000" w:themeColor="text1"/>
          <w:u w:color="000000" w:themeColor="text1"/>
        </w:rPr>
        <w:tab/>
        <w:t>(iv)</w:t>
      </w:r>
      <w:r w:rsidRPr="00392B2C">
        <w:rPr>
          <w:rFonts w:cs="Times New Roman"/>
          <w:color w:val="000000" w:themeColor="text1"/>
          <w:u w:color="000000" w:themeColor="text1"/>
        </w:rPr>
        <w:tab/>
        <w:t>disclosure of the content of electronic communications of the user is reasonably necessary for administration of the estate.</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Section 62</w:t>
      </w:r>
      <w:r>
        <w:rPr>
          <w:rFonts w:cs="Times New Roman"/>
          <w:color w:val="000000" w:themeColor="text1"/>
          <w:u w:color="000000" w:themeColor="text1"/>
        </w:rPr>
        <w:noBreakHyphen/>
      </w:r>
      <w:r w:rsidRPr="00392B2C">
        <w:rPr>
          <w:rFonts w:cs="Times New Roman"/>
          <w:color w:val="000000" w:themeColor="text1"/>
          <w:u w:color="000000" w:themeColor="text1"/>
        </w:rPr>
        <w:t>2</w:t>
      </w:r>
      <w:r>
        <w:rPr>
          <w:rFonts w:cs="Times New Roman"/>
          <w:color w:val="000000" w:themeColor="text1"/>
          <w:u w:color="000000" w:themeColor="text1"/>
        </w:rPr>
        <w:noBreakHyphen/>
      </w:r>
      <w:r w:rsidRPr="00392B2C">
        <w:rPr>
          <w:rFonts w:cs="Times New Roman"/>
          <w:color w:val="000000" w:themeColor="text1"/>
          <w:u w:color="000000" w:themeColor="text1"/>
        </w:rPr>
        <w:t>1040.</w:t>
      </w:r>
      <w:r w:rsidRPr="00392B2C">
        <w:rPr>
          <w:rFonts w:cs="Times New Roman"/>
          <w:color w:val="000000" w:themeColor="text1"/>
          <w:u w:color="000000" w:themeColor="text1"/>
        </w:rPr>
        <w:tab/>
        <w:t>Unless the user prohibited disclosure of digital assets or the court directs otherwise, a custodian shall disclose to the personal representative of the estate of a deceased user a catalogue of electronic communications sent or received by the user and digital assets, other than the content of electronic communications, of the user, if the representative gives the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w:t>
      </w:r>
      <w:r w:rsidRPr="00392B2C">
        <w:rPr>
          <w:rFonts w:cs="Times New Roman"/>
          <w:color w:val="000000" w:themeColor="text1"/>
          <w:u w:color="000000" w:themeColor="text1"/>
        </w:rPr>
        <w:tab/>
        <w:t>a written request for disclosure in physical or electronic form;</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(2)</w:t>
      </w:r>
      <w:r w:rsidRPr="00392B2C">
        <w:rPr>
          <w:rFonts w:cs="Times New Roman"/>
          <w:color w:val="000000" w:themeColor="text1"/>
          <w:u w:color="000000" w:themeColor="text1"/>
        </w:rPr>
        <w:tab/>
        <w:t>a certified copy of the death certificate of the user;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(3)</w:t>
      </w:r>
      <w:r w:rsidRPr="00392B2C">
        <w:rPr>
          <w:rFonts w:cs="Times New Roman"/>
          <w:color w:val="000000" w:themeColor="text1"/>
          <w:u w:color="000000" w:themeColor="text1"/>
        </w:rPr>
        <w:tab/>
        <w:t>a certified copy of the letter of appointment of the representative or a small estate affidavit or court order; and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(4)</w:t>
      </w:r>
      <w:r w:rsidRPr="00392B2C">
        <w:rPr>
          <w:rFonts w:cs="Times New Roman"/>
          <w:color w:val="000000" w:themeColor="text1"/>
          <w:u w:color="000000" w:themeColor="text1"/>
        </w:rPr>
        <w:tab/>
        <w:t>if requested by the custodian:</w:t>
      </w:r>
      <w:r w:rsidRPr="00392B2C">
        <w:rPr>
          <w:rFonts w:cs="Times New Roman"/>
          <w:color w:val="000000" w:themeColor="text1"/>
          <w:u w:color="000000" w:themeColor="text1"/>
        </w:rPr>
        <w:tab/>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(a)</w:t>
      </w:r>
      <w:r w:rsidRPr="00392B2C">
        <w:rPr>
          <w:rFonts w:cs="Times New Roman"/>
          <w:color w:val="000000" w:themeColor="text1"/>
          <w:u w:color="000000" w:themeColor="text1"/>
        </w:rPr>
        <w:tab/>
        <w:t>a number, username, address, or other unique subscriber or account identifier assigned by the custodian to identify the user</w:t>
      </w:r>
      <w:r w:rsidRPr="008321D9">
        <w:rPr>
          <w:rFonts w:cs="Times New Roman"/>
          <w:color w:val="000000" w:themeColor="text1"/>
          <w:u w:color="000000" w:themeColor="text1"/>
        </w:rPr>
        <w:t>’</w:t>
      </w:r>
      <w:r w:rsidRPr="00392B2C">
        <w:rPr>
          <w:rFonts w:cs="Times New Roman"/>
          <w:color w:val="000000" w:themeColor="text1"/>
          <w:u w:color="000000" w:themeColor="text1"/>
        </w:rPr>
        <w:t>s account;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(b)</w:t>
      </w:r>
      <w:r w:rsidRPr="00392B2C">
        <w:rPr>
          <w:rFonts w:cs="Times New Roman"/>
          <w:color w:val="000000" w:themeColor="text1"/>
          <w:u w:color="000000" w:themeColor="text1"/>
        </w:rPr>
        <w:tab/>
        <w:t>evidence linking the account to the user;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(c)</w:t>
      </w:r>
      <w:r w:rsidRPr="00392B2C">
        <w:rPr>
          <w:rFonts w:cs="Times New Roman"/>
          <w:color w:val="000000" w:themeColor="text1"/>
          <w:u w:color="000000" w:themeColor="text1"/>
        </w:rPr>
        <w:tab/>
        <w:t>an affidavit stating that disclosure of the user</w:t>
      </w:r>
      <w:r w:rsidRPr="008321D9">
        <w:rPr>
          <w:rFonts w:cs="Times New Roman"/>
          <w:color w:val="000000" w:themeColor="text1"/>
          <w:u w:color="000000" w:themeColor="text1"/>
        </w:rPr>
        <w:t>’</w:t>
      </w:r>
      <w:r w:rsidRPr="00392B2C">
        <w:rPr>
          <w:rFonts w:cs="Times New Roman"/>
          <w:color w:val="000000" w:themeColor="text1"/>
          <w:u w:color="000000" w:themeColor="text1"/>
        </w:rPr>
        <w:t>s digital assets is reasonably necessary for administration of the estate; or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(d)</w:t>
      </w:r>
      <w:r w:rsidRPr="00392B2C">
        <w:rPr>
          <w:rFonts w:cs="Times New Roman"/>
          <w:color w:val="000000" w:themeColor="text1"/>
          <w:u w:color="000000" w:themeColor="text1"/>
        </w:rPr>
        <w:tab/>
        <w:t>a finding by the court that: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r>
      <w:r w:rsidRPr="00392B2C">
        <w:rPr>
          <w:rFonts w:cs="Times New Roman"/>
          <w:color w:val="000000" w:themeColor="text1"/>
          <w:u w:color="000000" w:themeColor="text1"/>
        </w:rPr>
        <w:tab/>
        <w:t>(i)</w:t>
      </w:r>
      <w:r w:rsidRPr="00392B2C">
        <w:rPr>
          <w:rFonts w:cs="Times New Roman"/>
          <w:color w:val="000000" w:themeColor="text1"/>
          <w:u w:color="000000" w:themeColor="text1"/>
        </w:rPr>
        <w:tab/>
      </w:r>
      <w:r w:rsidRPr="00392B2C">
        <w:rPr>
          <w:rFonts w:cs="Times New Roman"/>
          <w:color w:val="000000" w:themeColor="text1"/>
          <w:u w:color="000000" w:themeColor="text1"/>
        </w:rPr>
        <w:tab/>
        <w:t>the user had a specific account with the custodian, identifiable by the information specified in subitem (a); or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r>
      <w:r w:rsidRPr="00392B2C">
        <w:rPr>
          <w:rFonts w:cs="Times New Roman"/>
          <w:color w:val="000000" w:themeColor="text1"/>
          <w:u w:color="000000" w:themeColor="text1"/>
        </w:rPr>
        <w:tab/>
        <w:t>(ii)</w:t>
      </w:r>
      <w:r w:rsidRPr="00392B2C">
        <w:rPr>
          <w:rFonts w:cs="Times New Roman"/>
          <w:color w:val="000000" w:themeColor="text1"/>
          <w:u w:color="000000" w:themeColor="text1"/>
        </w:rPr>
        <w:tab/>
        <w:t>disclosure of the user</w:t>
      </w:r>
      <w:r w:rsidRPr="008321D9">
        <w:rPr>
          <w:rFonts w:cs="Times New Roman"/>
          <w:color w:val="000000" w:themeColor="text1"/>
          <w:u w:color="000000" w:themeColor="text1"/>
        </w:rPr>
        <w:t>’</w:t>
      </w:r>
      <w:r w:rsidRPr="00392B2C">
        <w:rPr>
          <w:rFonts w:cs="Times New Roman"/>
          <w:color w:val="000000" w:themeColor="text1"/>
          <w:u w:color="000000" w:themeColor="text1"/>
        </w:rPr>
        <w:t>s digital assets is reasonably necessary for administration of the estate.</w:t>
      </w:r>
      <w:r w:rsidRPr="00392B2C">
        <w:rPr>
          <w:rFonts w:cs="Times New Roman"/>
          <w:color w:val="000000" w:themeColor="text1"/>
          <w:u w:color="000000" w:themeColor="text1"/>
        </w:rPr>
        <w:tab/>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Section 62</w:t>
      </w:r>
      <w:r>
        <w:rPr>
          <w:rFonts w:cs="Times New Roman"/>
          <w:color w:val="000000" w:themeColor="text1"/>
          <w:u w:color="000000" w:themeColor="text1"/>
        </w:rPr>
        <w:noBreakHyphen/>
      </w:r>
      <w:r w:rsidRPr="00392B2C">
        <w:rPr>
          <w:rFonts w:cs="Times New Roman"/>
          <w:color w:val="000000" w:themeColor="text1"/>
          <w:u w:color="000000" w:themeColor="text1"/>
        </w:rPr>
        <w:t>2</w:t>
      </w:r>
      <w:r>
        <w:rPr>
          <w:rFonts w:cs="Times New Roman"/>
          <w:color w:val="000000" w:themeColor="text1"/>
          <w:u w:color="000000" w:themeColor="text1"/>
        </w:rPr>
        <w:noBreakHyphen/>
      </w:r>
      <w:r w:rsidRPr="00392B2C">
        <w:rPr>
          <w:rFonts w:cs="Times New Roman"/>
          <w:color w:val="000000" w:themeColor="text1"/>
          <w:u w:color="000000" w:themeColor="text1"/>
        </w:rPr>
        <w:t>1045.</w:t>
      </w:r>
      <w:r w:rsidRPr="00392B2C">
        <w:rPr>
          <w:rFonts w:cs="Times New Roman"/>
          <w:color w:val="000000" w:themeColor="text1"/>
          <w:u w:color="000000" w:themeColor="text1"/>
        </w:rPr>
        <w:tab/>
        <w:t>To the extent a power of attorney expressly grants an agent authority over the content of electronic communications sent or received by the principal and unless directed otherwise by the principal or the court, a custodian shall disclose to the agent the content if the agent gives the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w:t>
      </w:r>
      <w:r w:rsidRPr="00392B2C">
        <w:rPr>
          <w:rFonts w:cs="Times New Roman"/>
          <w:color w:val="000000" w:themeColor="text1"/>
          <w:u w:color="000000" w:themeColor="text1"/>
        </w:rPr>
        <w:tab/>
        <w:t>a written request for disclosure in physical or electronic form;</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(2)</w:t>
      </w:r>
      <w:r w:rsidRPr="00392B2C">
        <w:rPr>
          <w:rFonts w:cs="Times New Roman"/>
          <w:color w:val="000000" w:themeColor="text1"/>
          <w:u w:color="000000" w:themeColor="text1"/>
        </w:rPr>
        <w:tab/>
        <w:t>an original or copy of the power of attorney expressly granting the agent authority over the content of electronic communications of the principal;</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(3)</w:t>
      </w:r>
      <w:r w:rsidRPr="00392B2C">
        <w:rPr>
          <w:rFonts w:cs="Times New Roman"/>
          <w:color w:val="000000" w:themeColor="text1"/>
          <w:u w:color="000000" w:themeColor="text1"/>
        </w:rPr>
        <w:tab/>
        <w:t>a certification by the agent, under penalty of perjury, that the power of attorney is in effect; and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(4)</w:t>
      </w:r>
      <w:r w:rsidRPr="00392B2C">
        <w:rPr>
          <w:rFonts w:cs="Times New Roman"/>
          <w:color w:val="000000" w:themeColor="text1"/>
          <w:u w:color="000000" w:themeColor="text1"/>
        </w:rPr>
        <w:tab/>
        <w:t>if requested by the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(a)</w:t>
      </w:r>
      <w:r w:rsidRPr="00392B2C">
        <w:rPr>
          <w:rFonts w:cs="Times New Roman"/>
          <w:color w:val="000000" w:themeColor="text1"/>
          <w:u w:color="000000" w:themeColor="text1"/>
        </w:rPr>
        <w:tab/>
        <w:t>a number, username, address, or other unique subscriber or account identifier assigned by the custodian to identify the principal</w:t>
      </w:r>
      <w:r w:rsidRPr="008321D9">
        <w:rPr>
          <w:rFonts w:cs="Times New Roman"/>
          <w:color w:val="000000" w:themeColor="text1"/>
          <w:u w:color="000000" w:themeColor="text1"/>
        </w:rPr>
        <w:t>’</w:t>
      </w:r>
      <w:r w:rsidRPr="00392B2C">
        <w:rPr>
          <w:rFonts w:cs="Times New Roman"/>
          <w:color w:val="000000" w:themeColor="text1"/>
          <w:u w:color="000000" w:themeColor="text1"/>
        </w:rPr>
        <w:t>s account; or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(b)</w:t>
      </w:r>
      <w:r w:rsidRPr="00392B2C">
        <w:rPr>
          <w:rFonts w:cs="Times New Roman"/>
          <w:color w:val="000000" w:themeColor="text1"/>
          <w:u w:color="000000" w:themeColor="text1"/>
        </w:rPr>
        <w:tab/>
        <w:t>evidence linking the account to the principal.</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Section 62</w:t>
      </w:r>
      <w:r>
        <w:rPr>
          <w:rFonts w:cs="Times New Roman"/>
          <w:color w:val="000000" w:themeColor="text1"/>
          <w:u w:color="000000" w:themeColor="text1"/>
        </w:rPr>
        <w:noBreakHyphen/>
      </w:r>
      <w:r w:rsidRPr="00392B2C">
        <w:rPr>
          <w:rFonts w:cs="Times New Roman"/>
          <w:color w:val="000000" w:themeColor="text1"/>
          <w:u w:color="000000" w:themeColor="text1"/>
        </w:rPr>
        <w:t>2</w:t>
      </w:r>
      <w:r>
        <w:rPr>
          <w:rFonts w:cs="Times New Roman"/>
          <w:color w:val="000000" w:themeColor="text1"/>
          <w:u w:color="000000" w:themeColor="text1"/>
        </w:rPr>
        <w:noBreakHyphen/>
      </w:r>
      <w:r w:rsidRPr="00392B2C">
        <w:rPr>
          <w:rFonts w:cs="Times New Roman"/>
          <w:color w:val="000000" w:themeColor="text1"/>
          <w:u w:color="000000" w:themeColor="text1"/>
        </w:rPr>
        <w:t>1050.</w:t>
      </w:r>
      <w:r w:rsidRPr="00392B2C">
        <w:rPr>
          <w:rFonts w:cs="Times New Roman"/>
          <w:color w:val="000000" w:themeColor="text1"/>
          <w:u w:color="000000" w:themeColor="text1"/>
        </w:rPr>
        <w:tab/>
        <w:t>Unless otherwise ordered by the court, directed by the principal, or provided by a power of attorney, a custodian shall disclose to an agent with specific authority over digital assets or general authority to act on behalf of a principal a catalogue of electronic communications sent or received by the principal and digital assets, other than the content of electronic communications, of the principal if the agent gives the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w:t>
      </w:r>
      <w:r w:rsidRPr="00392B2C">
        <w:rPr>
          <w:rFonts w:cs="Times New Roman"/>
          <w:color w:val="000000" w:themeColor="text1"/>
          <w:u w:color="000000" w:themeColor="text1"/>
        </w:rPr>
        <w:tab/>
        <w:t>a written request for disclosure in physical or electronic form;</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(2)</w:t>
      </w:r>
      <w:r w:rsidRPr="00392B2C">
        <w:rPr>
          <w:rFonts w:cs="Times New Roman"/>
          <w:color w:val="000000" w:themeColor="text1"/>
          <w:u w:color="000000" w:themeColor="text1"/>
        </w:rPr>
        <w:tab/>
        <w:t>an original or a copy of the power of attorney that gives the agent specific authority over digital assets or general authority to act on behalf of the principal;</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(3)</w:t>
      </w:r>
      <w:r w:rsidRPr="00392B2C">
        <w:rPr>
          <w:rFonts w:cs="Times New Roman"/>
          <w:color w:val="000000" w:themeColor="text1"/>
          <w:u w:color="000000" w:themeColor="text1"/>
        </w:rPr>
        <w:tab/>
        <w:t>a certification by the agent, under penalty of perjury, that the power of attorney is in effect; and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(4)</w:t>
      </w:r>
      <w:r w:rsidRPr="00392B2C">
        <w:rPr>
          <w:rFonts w:cs="Times New Roman"/>
          <w:color w:val="000000" w:themeColor="text1"/>
          <w:u w:color="000000" w:themeColor="text1"/>
        </w:rPr>
        <w:tab/>
        <w:t>if requested by the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(a)</w:t>
      </w:r>
      <w:r w:rsidRPr="00392B2C">
        <w:rPr>
          <w:rFonts w:cs="Times New Roman"/>
          <w:color w:val="000000" w:themeColor="text1"/>
          <w:u w:color="000000" w:themeColor="text1"/>
        </w:rPr>
        <w:tab/>
        <w:t>a number, username, address, or other unique subscriber or account identifier assigned by the custodian to identify the principal</w:t>
      </w:r>
      <w:r w:rsidRPr="008321D9">
        <w:rPr>
          <w:rFonts w:cs="Times New Roman"/>
          <w:color w:val="000000" w:themeColor="text1"/>
          <w:u w:color="000000" w:themeColor="text1"/>
        </w:rPr>
        <w:t>’</w:t>
      </w:r>
      <w:r w:rsidRPr="00392B2C">
        <w:rPr>
          <w:rFonts w:cs="Times New Roman"/>
          <w:color w:val="000000" w:themeColor="text1"/>
          <w:u w:color="000000" w:themeColor="text1"/>
        </w:rPr>
        <w:t>s account; or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(b)</w:t>
      </w:r>
      <w:r w:rsidRPr="00392B2C">
        <w:rPr>
          <w:rFonts w:cs="Times New Roman"/>
          <w:color w:val="000000" w:themeColor="text1"/>
          <w:u w:color="000000" w:themeColor="text1"/>
        </w:rPr>
        <w:tab/>
        <w:t>evidence linking the account to the principal.</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Section 62</w:t>
      </w:r>
      <w:r>
        <w:rPr>
          <w:rFonts w:cs="Times New Roman"/>
          <w:color w:val="000000" w:themeColor="text1"/>
          <w:u w:color="000000" w:themeColor="text1"/>
        </w:rPr>
        <w:noBreakHyphen/>
      </w:r>
      <w:r w:rsidRPr="00392B2C">
        <w:rPr>
          <w:rFonts w:cs="Times New Roman"/>
          <w:color w:val="000000" w:themeColor="text1"/>
          <w:u w:color="000000" w:themeColor="text1"/>
        </w:rPr>
        <w:t>2</w:t>
      </w:r>
      <w:r>
        <w:rPr>
          <w:rFonts w:cs="Times New Roman"/>
          <w:color w:val="000000" w:themeColor="text1"/>
          <w:u w:color="000000" w:themeColor="text1"/>
        </w:rPr>
        <w:noBreakHyphen/>
      </w:r>
      <w:r w:rsidRPr="00392B2C">
        <w:rPr>
          <w:rFonts w:cs="Times New Roman"/>
          <w:color w:val="000000" w:themeColor="text1"/>
          <w:u w:color="000000" w:themeColor="text1"/>
        </w:rPr>
        <w:t>1055.</w:t>
      </w:r>
      <w:r w:rsidRPr="00392B2C">
        <w:rPr>
          <w:rFonts w:cs="Times New Roman"/>
          <w:color w:val="000000" w:themeColor="text1"/>
          <w:u w:color="000000" w:themeColor="text1"/>
        </w:rPr>
        <w:tab/>
        <w:t>Unless otherwise ordered by the court or provided in a trust, a custodian shall disclose to a trustee that is an original user of an account any digital asset of the account held in trust, including a catalogue of electronic communications of the trustee and the content of electronic communications.</w:t>
      </w:r>
      <w:r w:rsidRPr="00392B2C">
        <w:rPr>
          <w:rFonts w:cs="Times New Roman"/>
          <w:color w:val="000000" w:themeColor="text1"/>
          <w:u w:color="000000" w:themeColor="text1"/>
        </w:rPr>
        <w:tab/>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Section 62</w:t>
      </w:r>
      <w:r>
        <w:rPr>
          <w:rFonts w:cs="Times New Roman"/>
          <w:color w:val="000000" w:themeColor="text1"/>
          <w:u w:color="000000" w:themeColor="text1"/>
        </w:rPr>
        <w:noBreakHyphen/>
      </w:r>
      <w:r w:rsidRPr="00392B2C">
        <w:rPr>
          <w:rFonts w:cs="Times New Roman"/>
          <w:color w:val="000000" w:themeColor="text1"/>
          <w:u w:color="000000" w:themeColor="text1"/>
        </w:rPr>
        <w:t>2</w:t>
      </w:r>
      <w:r>
        <w:rPr>
          <w:rFonts w:cs="Times New Roman"/>
          <w:color w:val="000000" w:themeColor="text1"/>
          <w:u w:color="000000" w:themeColor="text1"/>
        </w:rPr>
        <w:noBreakHyphen/>
      </w:r>
      <w:r w:rsidRPr="00392B2C">
        <w:rPr>
          <w:rFonts w:cs="Times New Roman"/>
          <w:color w:val="000000" w:themeColor="text1"/>
          <w:u w:color="000000" w:themeColor="text1"/>
        </w:rPr>
        <w:t>1060.</w:t>
      </w:r>
      <w:r w:rsidRPr="00392B2C">
        <w:rPr>
          <w:rFonts w:cs="Times New Roman"/>
          <w:color w:val="000000" w:themeColor="text1"/>
          <w:u w:color="000000" w:themeColor="text1"/>
        </w:rPr>
        <w:tab/>
        <w:t>Unless otherwise ordered by the court, directed by the user, or provided in a trust, a custodian shall disclose to a trustee that is not an original user of an account the content of an electronic communication sent or received by an original or successor user and carried, maintained, processed, received, or stored by the custodian in the account of the trust if the trustee gives the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w:t>
      </w:r>
      <w:r w:rsidRPr="00392B2C">
        <w:rPr>
          <w:rFonts w:cs="Times New Roman"/>
          <w:color w:val="000000" w:themeColor="text1"/>
          <w:u w:color="000000" w:themeColor="text1"/>
        </w:rPr>
        <w:tab/>
        <w:t>a written request for disclosure in physical or electronic form;</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(2)</w:t>
      </w:r>
      <w:r w:rsidRPr="00392B2C">
        <w:rPr>
          <w:rFonts w:cs="Times New Roman"/>
          <w:color w:val="000000" w:themeColor="text1"/>
          <w:u w:color="000000" w:themeColor="text1"/>
        </w:rPr>
        <w:tab/>
        <w:t>a certified copy of the trust instrument or a certification of the trust under Section 62</w:t>
      </w:r>
      <w:r>
        <w:rPr>
          <w:rFonts w:cs="Times New Roman"/>
          <w:color w:val="000000" w:themeColor="text1"/>
          <w:u w:color="000000" w:themeColor="text1"/>
        </w:rPr>
        <w:noBreakHyphen/>
      </w:r>
      <w:r w:rsidRPr="00392B2C">
        <w:rPr>
          <w:rFonts w:cs="Times New Roman"/>
          <w:color w:val="000000" w:themeColor="text1"/>
          <w:u w:color="000000" w:themeColor="text1"/>
        </w:rPr>
        <w:t>7</w:t>
      </w:r>
      <w:r>
        <w:rPr>
          <w:rFonts w:cs="Times New Roman"/>
          <w:color w:val="000000" w:themeColor="text1"/>
          <w:u w:color="000000" w:themeColor="text1"/>
        </w:rPr>
        <w:noBreakHyphen/>
      </w:r>
      <w:r w:rsidRPr="00392B2C">
        <w:rPr>
          <w:rFonts w:cs="Times New Roman"/>
          <w:color w:val="000000" w:themeColor="text1"/>
          <w:u w:color="000000" w:themeColor="text1"/>
        </w:rPr>
        <w:t>1013 which includes consent to disclosure of the content of electronic communications to the trustee;</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(3)</w:t>
      </w:r>
      <w:r w:rsidRPr="00392B2C">
        <w:rPr>
          <w:rFonts w:cs="Times New Roman"/>
          <w:color w:val="000000" w:themeColor="text1"/>
          <w:u w:color="000000" w:themeColor="text1"/>
        </w:rPr>
        <w:tab/>
        <w:t>a certification by the trustee, under penalty of perjury, that the trust exists and the trustee is a currently acting trustee of the trust; and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(4)</w:t>
      </w:r>
      <w:r w:rsidRPr="00392B2C">
        <w:rPr>
          <w:rFonts w:cs="Times New Roman"/>
          <w:color w:val="000000" w:themeColor="text1"/>
          <w:u w:color="000000" w:themeColor="text1"/>
        </w:rPr>
        <w:tab/>
        <w:t>if requested by the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(a)</w:t>
      </w:r>
      <w:r w:rsidRPr="00392B2C">
        <w:rPr>
          <w:rFonts w:cs="Times New Roman"/>
          <w:color w:val="000000" w:themeColor="text1"/>
          <w:u w:color="000000" w:themeColor="text1"/>
        </w:rPr>
        <w:tab/>
        <w:t>a number, username, address, or other unique subscriber or account identifier assigned by the custodian to identify the trust</w:t>
      </w:r>
      <w:r w:rsidRPr="008321D9">
        <w:rPr>
          <w:rFonts w:cs="Times New Roman"/>
          <w:color w:val="000000" w:themeColor="text1"/>
          <w:u w:color="000000" w:themeColor="text1"/>
        </w:rPr>
        <w:t>’</w:t>
      </w:r>
      <w:r w:rsidRPr="00392B2C">
        <w:rPr>
          <w:rFonts w:cs="Times New Roman"/>
          <w:color w:val="000000" w:themeColor="text1"/>
          <w:u w:color="000000" w:themeColor="text1"/>
        </w:rPr>
        <w:t>s account; or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(b)</w:t>
      </w:r>
      <w:r w:rsidRPr="00392B2C">
        <w:rPr>
          <w:rFonts w:cs="Times New Roman"/>
          <w:color w:val="000000" w:themeColor="text1"/>
          <w:u w:color="000000" w:themeColor="text1"/>
        </w:rPr>
        <w:tab/>
        <w:t>evidence linking the account to the trust.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Section 62</w:t>
      </w:r>
      <w:r>
        <w:rPr>
          <w:rFonts w:cs="Times New Roman"/>
          <w:color w:val="000000" w:themeColor="text1"/>
          <w:u w:color="000000" w:themeColor="text1"/>
        </w:rPr>
        <w:noBreakHyphen/>
      </w:r>
      <w:r w:rsidRPr="00392B2C">
        <w:rPr>
          <w:rFonts w:cs="Times New Roman"/>
          <w:color w:val="000000" w:themeColor="text1"/>
          <w:u w:color="000000" w:themeColor="text1"/>
        </w:rPr>
        <w:t>2</w:t>
      </w:r>
      <w:r>
        <w:rPr>
          <w:rFonts w:cs="Times New Roman"/>
          <w:color w:val="000000" w:themeColor="text1"/>
          <w:u w:color="000000" w:themeColor="text1"/>
        </w:rPr>
        <w:noBreakHyphen/>
      </w:r>
      <w:r w:rsidRPr="00392B2C">
        <w:rPr>
          <w:rFonts w:cs="Times New Roman"/>
          <w:color w:val="000000" w:themeColor="text1"/>
          <w:u w:color="000000" w:themeColor="text1"/>
        </w:rPr>
        <w:t>1065.</w:t>
      </w:r>
      <w:r w:rsidRPr="00392B2C">
        <w:rPr>
          <w:rFonts w:cs="Times New Roman"/>
          <w:color w:val="000000" w:themeColor="text1"/>
          <w:u w:color="000000" w:themeColor="text1"/>
        </w:rPr>
        <w:tab/>
        <w:t>Unless otherwise ordered by the court, directed by the user, or provided in a trust, a custodian shall disclose, to a trustee that is not an original user of an account, a catalogue of electronic communications sent or received by an original or successor user and stored, carried, or maintained by the custodian in an account of the trust and any digital assets, other than the content of electronic communications, in which the trust has a right or interest if the trustee gives the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(1)</w:t>
      </w:r>
      <w:r w:rsidRPr="00392B2C">
        <w:rPr>
          <w:rFonts w:cs="Times New Roman"/>
          <w:color w:val="000000" w:themeColor="text1"/>
          <w:u w:color="000000" w:themeColor="text1"/>
        </w:rPr>
        <w:tab/>
        <w:t>a written request for disclosure in physical or electronic form;</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(2)</w:t>
      </w:r>
      <w:r w:rsidRPr="00392B2C">
        <w:rPr>
          <w:rFonts w:cs="Times New Roman"/>
          <w:color w:val="000000" w:themeColor="text1"/>
          <w:u w:color="000000" w:themeColor="text1"/>
        </w:rPr>
        <w:tab/>
        <w:t>a certified copy of the trust instrument or a certification of the trust under Section 62</w:t>
      </w:r>
      <w:r>
        <w:rPr>
          <w:rFonts w:cs="Times New Roman"/>
          <w:color w:val="000000" w:themeColor="text1"/>
          <w:u w:color="000000" w:themeColor="text1"/>
        </w:rPr>
        <w:noBreakHyphen/>
      </w:r>
      <w:r w:rsidRPr="00392B2C">
        <w:rPr>
          <w:rFonts w:cs="Times New Roman"/>
          <w:color w:val="000000" w:themeColor="text1"/>
          <w:u w:color="000000" w:themeColor="text1"/>
        </w:rPr>
        <w:t>7</w:t>
      </w:r>
      <w:r>
        <w:rPr>
          <w:rFonts w:cs="Times New Roman"/>
          <w:color w:val="000000" w:themeColor="text1"/>
          <w:u w:color="000000" w:themeColor="text1"/>
        </w:rPr>
        <w:noBreakHyphen/>
      </w:r>
      <w:r w:rsidRPr="00392B2C">
        <w:rPr>
          <w:rFonts w:cs="Times New Roman"/>
          <w:color w:val="000000" w:themeColor="text1"/>
          <w:u w:color="000000" w:themeColor="text1"/>
        </w:rPr>
        <w:t>1013;</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(3)</w:t>
      </w:r>
      <w:r w:rsidRPr="00392B2C">
        <w:rPr>
          <w:rFonts w:cs="Times New Roman"/>
          <w:color w:val="000000" w:themeColor="text1"/>
          <w:u w:color="000000" w:themeColor="text1"/>
        </w:rPr>
        <w:tab/>
        <w:t>a certification by the trustee, under penalty of perjury, that the trust exists and the trustee is a currently acting trustee of the trust; and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(4)</w:t>
      </w:r>
      <w:r w:rsidRPr="00392B2C">
        <w:rPr>
          <w:rFonts w:cs="Times New Roman"/>
          <w:color w:val="000000" w:themeColor="text1"/>
          <w:u w:color="000000" w:themeColor="text1"/>
        </w:rPr>
        <w:tab/>
        <w:t>if requested by the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(a)</w:t>
      </w:r>
      <w:r w:rsidRPr="00392B2C">
        <w:rPr>
          <w:rFonts w:cs="Times New Roman"/>
          <w:color w:val="000000" w:themeColor="text1"/>
          <w:u w:color="000000" w:themeColor="text1"/>
        </w:rPr>
        <w:tab/>
        <w:t>a number, username, address, or other unique subscriber or account identifier assigned by the custodian to identify the trust</w:t>
      </w:r>
      <w:r w:rsidRPr="008321D9">
        <w:rPr>
          <w:rFonts w:cs="Times New Roman"/>
          <w:color w:val="000000" w:themeColor="text1"/>
          <w:u w:color="000000" w:themeColor="text1"/>
        </w:rPr>
        <w:t>’</w:t>
      </w:r>
      <w:r w:rsidRPr="00392B2C">
        <w:rPr>
          <w:rFonts w:cs="Times New Roman"/>
          <w:color w:val="000000" w:themeColor="text1"/>
          <w:u w:color="000000" w:themeColor="text1"/>
        </w:rPr>
        <w:t>s account; or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(b)</w:t>
      </w:r>
      <w:r w:rsidRPr="00392B2C">
        <w:rPr>
          <w:rFonts w:cs="Times New Roman"/>
          <w:color w:val="000000" w:themeColor="text1"/>
          <w:u w:color="000000" w:themeColor="text1"/>
        </w:rPr>
        <w:tab/>
        <w:t>evidence linking the account to the trust.</w:t>
      </w:r>
      <w:r w:rsidRPr="00392B2C">
        <w:rPr>
          <w:rFonts w:cs="Times New Roman"/>
          <w:color w:val="000000" w:themeColor="text1"/>
          <w:u w:color="000000" w:themeColor="text1"/>
        </w:rPr>
        <w:tab/>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Section 62</w:t>
      </w:r>
      <w:r>
        <w:rPr>
          <w:rFonts w:cs="Times New Roman"/>
          <w:color w:val="000000" w:themeColor="text1"/>
          <w:u w:color="000000" w:themeColor="text1"/>
        </w:rPr>
        <w:noBreakHyphen/>
      </w:r>
      <w:r w:rsidRPr="00392B2C">
        <w:rPr>
          <w:rFonts w:cs="Times New Roman"/>
          <w:color w:val="000000" w:themeColor="text1"/>
          <w:u w:color="000000" w:themeColor="text1"/>
        </w:rPr>
        <w:t>2</w:t>
      </w:r>
      <w:r>
        <w:rPr>
          <w:rFonts w:cs="Times New Roman"/>
          <w:color w:val="000000" w:themeColor="text1"/>
          <w:u w:color="000000" w:themeColor="text1"/>
        </w:rPr>
        <w:noBreakHyphen/>
      </w:r>
      <w:r w:rsidRPr="00392B2C">
        <w:rPr>
          <w:rFonts w:cs="Times New Roman"/>
          <w:color w:val="000000" w:themeColor="text1"/>
          <w:u w:color="000000" w:themeColor="text1"/>
        </w:rPr>
        <w:t>1070.</w:t>
      </w:r>
      <w:r w:rsidRPr="00392B2C">
        <w:rPr>
          <w:rFonts w:cs="Times New Roman"/>
          <w:color w:val="000000" w:themeColor="text1"/>
          <w:u w:color="000000" w:themeColor="text1"/>
        </w:rPr>
        <w:tab/>
        <w:t>(A)</w:t>
      </w:r>
      <w:r w:rsidRPr="00392B2C">
        <w:rPr>
          <w:rFonts w:cs="Times New Roman"/>
          <w:color w:val="000000" w:themeColor="text1"/>
          <w:u w:color="000000" w:themeColor="text1"/>
        </w:rPr>
        <w:tab/>
        <w:t>After an opportunity for a hearing under Article 5 of this title, the court may grant a conservator access to the digital assets of a protected person.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(B)</w:t>
      </w:r>
      <w:r w:rsidRPr="00392B2C">
        <w:rPr>
          <w:rFonts w:cs="Times New Roman"/>
          <w:color w:val="000000" w:themeColor="text1"/>
          <w:u w:color="000000" w:themeColor="text1"/>
        </w:rPr>
        <w:tab/>
        <w:t>Unless otherwise ordered by the court or directed by the user, a custodian shall disclose to a conservator the catalogue of electronic communications sent or received by a protected person and any digital assets, other than the content of electronic communications, in which the protected person has a right or interest if the conservator gives the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(1)</w:t>
      </w:r>
      <w:r w:rsidRPr="00392B2C">
        <w:rPr>
          <w:rFonts w:cs="Times New Roman"/>
          <w:color w:val="000000" w:themeColor="text1"/>
          <w:u w:color="000000" w:themeColor="text1"/>
        </w:rPr>
        <w:tab/>
        <w:t>a written request for disclosure in physical or electronic form;</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(2)</w:t>
      </w:r>
      <w:r w:rsidRPr="00392B2C">
        <w:rPr>
          <w:rFonts w:cs="Times New Roman"/>
          <w:color w:val="000000" w:themeColor="text1"/>
          <w:u w:color="000000" w:themeColor="text1"/>
        </w:rPr>
        <w:tab/>
        <w:t>a certified copy of the court order that gives the conservator authority over the digital assets of the protected person; and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(3)</w:t>
      </w:r>
      <w:r w:rsidRPr="00392B2C">
        <w:rPr>
          <w:rFonts w:cs="Times New Roman"/>
          <w:color w:val="000000" w:themeColor="text1"/>
          <w:u w:color="000000" w:themeColor="text1"/>
        </w:rPr>
        <w:tab/>
        <w:t>if requested by the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r>
      <w:r w:rsidRPr="00392B2C">
        <w:rPr>
          <w:rFonts w:cs="Times New Roman"/>
          <w:color w:val="000000" w:themeColor="text1"/>
          <w:u w:color="000000" w:themeColor="text1"/>
        </w:rPr>
        <w:tab/>
        <w:t>(a)</w:t>
      </w:r>
      <w:r w:rsidRPr="00392B2C">
        <w:rPr>
          <w:rFonts w:cs="Times New Roman"/>
          <w:color w:val="000000" w:themeColor="text1"/>
          <w:u w:color="000000" w:themeColor="text1"/>
        </w:rPr>
        <w:tab/>
        <w:t>a number, username, address, or other unique subscriber or account identifier assigned by the custodian to identify the account of the protected person; or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r>
      <w:r w:rsidRPr="00392B2C">
        <w:rPr>
          <w:rFonts w:cs="Times New Roman"/>
          <w:color w:val="000000" w:themeColor="text1"/>
          <w:u w:color="000000" w:themeColor="text1"/>
        </w:rPr>
        <w:tab/>
        <w:t>(b)</w:t>
      </w:r>
      <w:r w:rsidRPr="00392B2C">
        <w:rPr>
          <w:rFonts w:cs="Times New Roman"/>
          <w:color w:val="000000" w:themeColor="text1"/>
          <w:u w:color="000000" w:themeColor="text1"/>
        </w:rPr>
        <w:tab/>
        <w:t>evidence linking the account to the protected person.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(C)</w:t>
      </w:r>
      <w:r w:rsidRPr="00392B2C">
        <w:rPr>
          <w:rFonts w:cs="Times New Roman"/>
          <w:color w:val="000000" w:themeColor="text1"/>
          <w:u w:color="000000" w:themeColor="text1"/>
        </w:rPr>
        <w:tab/>
        <w:t>A conservator with general authority to manage the assets of a protected person may request a custodian of the digital assets of the protected person to suspend or terminate an account of the protected person for good cause.  A request made under this section must be accompanied by a certified copy of the court order giving the conservator authority over the protected person</w:t>
      </w:r>
      <w:r w:rsidRPr="008321D9">
        <w:rPr>
          <w:rFonts w:cs="Times New Roman"/>
          <w:color w:val="000000" w:themeColor="text1"/>
          <w:u w:color="000000" w:themeColor="text1"/>
        </w:rPr>
        <w:t>’</w:t>
      </w:r>
      <w:r w:rsidRPr="00392B2C">
        <w:rPr>
          <w:rFonts w:cs="Times New Roman"/>
          <w:color w:val="000000" w:themeColor="text1"/>
          <w:u w:color="000000" w:themeColor="text1"/>
        </w:rPr>
        <w:t>s property.</w:t>
      </w:r>
      <w:r w:rsidRPr="00392B2C">
        <w:rPr>
          <w:rFonts w:cs="Times New Roman"/>
          <w:color w:val="000000" w:themeColor="text1"/>
          <w:u w:color="000000" w:themeColor="text1"/>
        </w:rPr>
        <w:tab/>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92B2C">
        <w:rPr>
          <w:rFonts w:cs="Times New Roman"/>
          <w:color w:val="000000" w:themeColor="text1"/>
          <w:u w:color="000000" w:themeColor="text1"/>
        </w:rPr>
        <w:tab/>
      </w:r>
      <w:r w:rsidRPr="00392B2C">
        <w:rPr>
          <w:rFonts w:cs="Times New Roman"/>
          <w:u w:color="000000" w:themeColor="text1"/>
        </w:rPr>
        <w:t>Section 62</w:t>
      </w:r>
      <w:r>
        <w:rPr>
          <w:rFonts w:cs="Times New Roman"/>
          <w:u w:color="000000" w:themeColor="text1"/>
        </w:rPr>
        <w:noBreakHyphen/>
      </w:r>
      <w:r w:rsidRPr="00392B2C">
        <w:rPr>
          <w:rFonts w:cs="Times New Roman"/>
          <w:u w:color="000000" w:themeColor="text1"/>
        </w:rPr>
        <w:t>2</w:t>
      </w:r>
      <w:r>
        <w:rPr>
          <w:rFonts w:cs="Times New Roman"/>
          <w:u w:color="000000" w:themeColor="text1"/>
        </w:rPr>
        <w:noBreakHyphen/>
      </w:r>
      <w:r w:rsidRPr="00392B2C">
        <w:rPr>
          <w:rFonts w:cs="Times New Roman"/>
          <w:u w:color="000000" w:themeColor="text1"/>
        </w:rPr>
        <w:t>1075.</w:t>
      </w:r>
      <w:r w:rsidRPr="00392B2C">
        <w:rPr>
          <w:rFonts w:cs="Times New Roman"/>
          <w:u w:color="000000" w:themeColor="text1"/>
        </w:rPr>
        <w:tab/>
        <w:t>(A)</w:t>
      </w:r>
      <w:r w:rsidRPr="00392B2C">
        <w:rPr>
          <w:rFonts w:cs="Times New Roman"/>
          <w:u w:color="000000" w:themeColor="text1"/>
        </w:rPr>
        <w:tab/>
        <w:t>The legal duties imposed on a fiduciary charged with managing tangible property apply to the management of digital assets, including the:</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92B2C">
        <w:rPr>
          <w:rFonts w:cs="Times New Roman"/>
          <w:u w:color="000000" w:themeColor="text1"/>
        </w:rPr>
        <w:tab/>
      </w:r>
      <w:r w:rsidRPr="00392B2C">
        <w:rPr>
          <w:rFonts w:cs="Times New Roman"/>
          <w:u w:color="000000" w:themeColor="text1"/>
        </w:rPr>
        <w:tab/>
        <w:t>(1)</w:t>
      </w:r>
      <w:r w:rsidRPr="00392B2C">
        <w:rPr>
          <w:rFonts w:cs="Times New Roman"/>
          <w:u w:color="000000" w:themeColor="text1"/>
        </w:rPr>
        <w:tab/>
        <w:t>duty of care;</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92B2C">
        <w:rPr>
          <w:rFonts w:cs="Times New Roman"/>
          <w:u w:color="000000" w:themeColor="text1"/>
        </w:rPr>
        <w:tab/>
      </w:r>
      <w:r w:rsidRPr="00392B2C">
        <w:rPr>
          <w:rFonts w:cs="Times New Roman"/>
          <w:u w:color="000000" w:themeColor="text1"/>
        </w:rPr>
        <w:tab/>
        <w:t>(2)</w:t>
      </w:r>
      <w:r w:rsidRPr="00392B2C">
        <w:rPr>
          <w:rFonts w:cs="Times New Roman"/>
          <w:u w:color="000000" w:themeColor="text1"/>
        </w:rPr>
        <w:tab/>
        <w:t>duty of loyalty; and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92B2C">
        <w:rPr>
          <w:rFonts w:cs="Times New Roman"/>
          <w:u w:color="000000" w:themeColor="text1"/>
        </w:rPr>
        <w:tab/>
      </w:r>
      <w:r w:rsidRPr="00392B2C">
        <w:rPr>
          <w:rFonts w:cs="Times New Roman"/>
          <w:u w:color="000000" w:themeColor="text1"/>
        </w:rPr>
        <w:tab/>
        <w:t>(3)</w:t>
      </w:r>
      <w:r w:rsidRPr="00392B2C">
        <w:rPr>
          <w:rFonts w:cs="Times New Roman"/>
          <w:u w:color="000000" w:themeColor="text1"/>
        </w:rPr>
        <w:tab/>
        <w:t>duty of confidentiality.</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92B2C">
        <w:rPr>
          <w:rFonts w:cs="Times New Roman"/>
          <w:u w:color="000000" w:themeColor="text1"/>
        </w:rPr>
        <w:tab/>
        <w:t>(B)</w:t>
      </w:r>
      <w:r w:rsidRPr="00392B2C">
        <w:rPr>
          <w:rFonts w:cs="Times New Roman"/>
          <w:u w:color="000000" w:themeColor="text1"/>
        </w:rPr>
        <w:tab/>
        <w:t>A fiduciary</w:t>
      </w:r>
      <w:r w:rsidRPr="008321D9">
        <w:rPr>
          <w:rFonts w:cs="Times New Roman"/>
          <w:u w:color="000000" w:themeColor="text1"/>
        </w:rPr>
        <w:t>’</w:t>
      </w:r>
      <w:r w:rsidRPr="00392B2C">
        <w:rPr>
          <w:rFonts w:cs="Times New Roman"/>
          <w:u w:color="000000" w:themeColor="text1"/>
        </w:rPr>
        <w:t>s or designated recipient</w:t>
      </w:r>
      <w:r w:rsidRPr="008321D9">
        <w:rPr>
          <w:rFonts w:cs="Times New Roman"/>
          <w:u w:color="000000" w:themeColor="text1"/>
        </w:rPr>
        <w:t>’</w:t>
      </w:r>
      <w:r w:rsidRPr="00392B2C">
        <w:rPr>
          <w:rFonts w:cs="Times New Roman"/>
          <w:u w:color="000000" w:themeColor="text1"/>
        </w:rPr>
        <w:t>s authority with respect to a digital asset of a user: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92B2C">
        <w:rPr>
          <w:rFonts w:cs="Times New Roman"/>
          <w:u w:color="000000" w:themeColor="text1"/>
        </w:rPr>
        <w:tab/>
      </w:r>
      <w:r w:rsidRPr="00392B2C">
        <w:rPr>
          <w:rFonts w:cs="Times New Roman"/>
          <w:u w:color="000000" w:themeColor="text1"/>
        </w:rPr>
        <w:tab/>
        <w:t>(1)</w:t>
      </w:r>
      <w:r w:rsidRPr="00392B2C">
        <w:rPr>
          <w:rFonts w:cs="Times New Roman"/>
          <w:u w:color="000000" w:themeColor="text1"/>
        </w:rPr>
        <w:tab/>
        <w:t>except as otherwise provided in Section 62</w:t>
      </w:r>
      <w:r>
        <w:rPr>
          <w:rFonts w:cs="Times New Roman"/>
          <w:u w:color="000000" w:themeColor="text1"/>
        </w:rPr>
        <w:noBreakHyphen/>
      </w:r>
      <w:r w:rsidRPr="00392B2C">
        <w:rPr>
          <w:rFonts w:cs="Times New Roman"/>
          <w:u w:color="000000" w:themeColor="text1"/>
        </w:rPr>
        <w:t>2</w:t>
      </w:r>
      <w:r>
        <w:rPr>
          <w:rFonts w:cs="Times New Roman"/>
          <w:u w:color="000000" w:themeColor="text1"/>
        </w:rPr>
        <w:noBreakHyphen/>
      </w:r>
      <w:r w:rsidRPr="00392B2C">
        <w:rPr>
          <w:rFonts w:cs="Times New Roman"/>
          <w:u w:color="000000" w:themeColor="text1"/>
        </w:rPr>
        <w:t>1020, is subject to the applicable terms of service;</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92B2C">
        <w:rPr>
          <w:rFonts w:cs="Times New Roman"/>
          <w:u w:color="000000" w:themeColor="text1"/>
        </w:rPr>
        <w:tab/>
      </w:r>
      <w:r w:rsidRPr="00392B2C">
        <w:rPr>
          <w:rFonts w:cs="Times New Roman"/>
          <w:u w:color="000000" w:themeColor="text1"/>
        </w:rPr>
        <w:tab/>
        <w:t>(2)</w:t>
      </w:r>
      <w:r w:rsidRPr="00392B2C">
        <w:rPr>
          <w:rFonts w:cs="Times New Roman"/>
          <w:u w:color="000000" w:themeColor="text1"/>
        </w:rPr>
        <w:tab/>
        <w:t>in the case of a fiduciary, is subject to other applicable law, including copyright law;</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92B2C">
        <w:rPr>
          <w:rFonts w:cs="Times New Roman"/>
          <w:u w:color="000000" w:themeColor="text1"/>
        </w:rPr>
        <w:tab/>
      </w:r>
      <w:r w:rsidRPr="00392B2C">
        <w:rPr>
          <w:rFonts w:cs="Times New Roman"/>
          <w:u w:color="000000" w:themeColor="text1"/>
        </w:rPr>
        <w:tab/>
        <w:t>(3)</w:t>
      </w:r>
      <w:r w:rsidRPr="00392B2C">
        <w:rPr>
          <w:rFonts w:cs="Times New Roman"/>
          <w:u w:color="000000" w:themeColor="text1"/>
        </w:rPr>
        <w:tab/>
        <w:t>is limited by the scope of the fiduciary</w:t>
      </w:r>
      <w:r w:rsidRPr="008321D9">
        <w:rPr>
          <w:rFonts w:cs="Times New Roman"/>
          <w:u w:color="000000" w:themeColor="text1"/>
        </w:rPr>
        <w:t>’</w:t>
      </w:r>
      <w:r w:rsidRPr="00392B2C">
        <w:rPr>
          <w:rFonts w:cs="Times New Roman"/>
          <w:u w:color="000000" w:themeColor="text1"/>
        </w:rPr>
        <w:t>s duties; and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u w:color="000000" w:themeColor="text1"/>
        </w:rPr>
        <w:tab/>
      </w:r>
      <w:r w:rsidRPr="00392B2C">
        <w:rPr>
          <w:rFonts w:cs="Times New Roman"/>
          <w:u w:color="000000" w:themeColor="text1"/>
        </w:rPr>
        <w:tab/>
        <w:t>(4)</w:t>
      </w:r>
      <w:r w:rsidRPr="00392B2C">
        <w:rPr>
          <w:rFonts w:cs="Times New Roman"/>
          <w:u w:color="000000" w:themeColor="text1"/>
        </w:rPr>
        <w:tab/>
        <w:t>may not be used to impersonate the user.</w:t>
      </w:r>
      <w:r w:rsidRPr="00392B2C">
        <w:rPr>
          <w:rFonts w:cs="Times New Roman"/>
          <w:color w:val="000000" w:themeColor="text1"/>
          <w:u w:color="000000" w:themeColor="text1"/>
        </w:rPr>
        <w:t xml:space="preserve"> </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(C)</w:t>
      </w:r>
      <w:r w:rsidRPr="00392B2C">
        <w:rPr>
          <w:rFonts w:cs="Times New Roman"/>
          <w:color w:val="000000" w:themeColor="text1"/>
          <w:u w:color="000000" w:themeColor="text1"/>
        </w:rPr>
        <w:tab/>
        <w:t>A fiduciary with authority over the property of a decedent, protected person, principal, or settlor has the right to access any digital asset in which the decedent, protected person, principal, or settlor had a right or interest and that is not held by a custodian or subject to a terms</w:t>
      </w:r>
      <w:r>
        <w:rPr>
          <w:rFonts w:cs="Times New Roman"/>
          <w:color w:val="000000" w:themeColor="text1"/>
          <w:u w:color="000000" w:themeColor="text1"/>
        </w:rPr>
        <w:noBreakHyphen/>
      </w:r>
      <w:r w:rsidRPr="00392B2C">
        <w:rPr>
          <w:rFonts w:cs="Times New Roman"/>
          <w:color w:val="000000" w:themeColor="text1"/>
          <w:u w:color="000000" w:themeColor="text1"/>
        </w:rPr>
        <w:t>of</w:t>
      </w:r>
      <w:r>
        <w:rPr>
          <w:rFonts w:cs="Times New Roman"/>
          <w:color w:val="000000" w:themeColor="text1"/>
          <w:u w:color="000000" w:themeColor="text1"/>
        </w:rPr>
        <w:noBreakHyphen/>
      </w:r>
      <w:r w:rsidRPr="00392B2C">
        <w:rPr>
          <w:rFonts w:cs="Times New Roman"/>
          <w:color w:val="000000" w:themeColor="text1"/>
          <w:u w:color="000000" w:themeColor="text1"/>
        </w:rPr>
        <w:t>service agreement.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(D)</w:t>
      </w:r>
      <w:r w:rsidRPr="00392B2C">
        <w:rPr>
          <w:rFonts w:cs="Times New Roman"/>
          <w:color w:val="000000" w:themeColor="text1"/>
          <w:u w:color="000000" w:themeColor="text1"/>
        </w:rPr>
        <w:tab/>
        <w:t>A fiduciary acting within the scope of the fiduciary</w:t>
      </w:r>
      <w:r w:rsidRPr="008321D9">
        <w:rPr>
          <w:rFonts w:cs="Times New Roman"/>
          <w:color w:val="000000" w:themeColor="text1"/>
          <w:u w:color="000000" w:themeColor="text1"/>
        </w:rPr>
        <w:t>’</w:t>
      </w:r>
      <w:r w:rsidRPr="00392B2C">
        <w:rPr>
          <w:rFonts w:cs="Times New Roman"/>
          <w:color w:val="000000" w:themeColor="text1"/>
          <w:u w:color="000000" w:themeColor="text1"/>
        </w:rPr>
        <w:t>s duties is an authorized user of the property of the decedent, protected person, principal, or settlor for the purpose of applicable computer fraud and unauthorized computer access laws, including this state</w:t>
      </w:r>
      <w:r w:rsidRPr="008321D9">
        <w:rPr>
          <w:rFonts w:cs="Times New Roman"/>
          <w:color w:val="000000" w:themeColor="text1"/>
          <w:u w:color="000000" w:themeColor="text1"/>
        </w:rPr>
        <w:t>’</w:t>
      </w:r>
      <w:r w:rsidRPr="00392B2C">
        <w:rPr>
          <w:rFonts w:cs="Times New Roman"/>
          <w:color w:val="000000" w:themeColor="text1"/>
          <w:u w:color="000000" w:themeColor="text1"/>
        </w:rPr>
        <w:t>s law on unauthorized computer access.</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(E)</w:t>
      </w:r>
      <w:r w:rsidRPr="00392B2C">
        <w:rPr>
          <w:rFonts w:cs="Times New Roman"/>
          <w:color w:val="000000" w:themeColor="text1"/>
          <w:u w:color="000000" w:themeColor="text1"/>
        </w:rPr>
        <w:tab/>
        <w:t>A fiduciary with authority over the tangible, personal property of a decedent, protected person, principal, or settlor: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(1)</w:t>
      </w:r>
      <w:r w:rsidRPr="00392B2C">
        <w:rPr>
          <w:rFonts w:cs="Times New Roman"/>
          <w:color w:val="000000" w:themeColor="text1"/>
          <w:u w:color="000000" w:themeColor="text1"/>
        </w:rPr>
        <w:tab/>
        <w:t>has the right to access the property and any digital asset stored in it; and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(2)</w:t>
      </w:r>
      <w:r w:rsidRPr="00392B2C">
        <w:rPr>
          <w:rFonts w:cs="Times New Roman"/>
          <w:color w:val="000000" w:themeColor="text1"/>
          <w:u w:color="000000" w:themeColor="text1"/>
        </w:rPr>
        <w:tab/>
        <w:t>is an authorized user for the purpose of computer fraud and unauthorized computer access laws, including this state</w:t>
      </w:r>
      <w:r w:rsidRPr="008321D9">
        <w:rPr>
          <w:rFonts w:cs="Times New Roman"/>
          <w:color w:val="000000" w:themeColor="text1"/>
          <w:u w:color="000000" w:themeColor="text1"/>
        </w:rPr>
        <w:t>’</w:t>
      </w:r>
      <w:r w:rsidRPr="00392B2C">
        <w:rPr>
          <w:rFonts w:cs="Times New Roman"/>
          <w:color w:val="000000" w:themeColor="text1"/>
          <w:u w:color="000000" w:themeColor="text1"/>
        </w:rPr>
        <w:t>s law regarding unauthorized computer access.</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(F)</w:t>
      </w:r>
      <w:r w:rsidRPr="00392B2C">
        <w:rPr>
          <w:rFonts w:cs="Times New Roman"/>
          <w:color w:val="000000" w:themeColor="text1"/>
          <w:u w:color="000000" w:themeColor="text1"/>
        </w:rPr>
        <w:tab/>
        <w:t>A custodian may disclose information in an account to a fiduciary of the user when the information is required to terminate an account used to access digital assets licensed to the user.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(G)</w:t>
      </w:r>
      <w:r w:rsidRPr="00392B2C">
        <w:rPr>
          <w:rFonts w:cs="Times New Roman"/>
          <w:color w:val="000000" w:themeColor="text1"/>
          <w:u w:color="000000" w:themeColor="text1"/>
        </w:rPr>
        <w:tab/>
        <w:t>A fiduciary of a user may request a custodian to terminate the user</w:t>
      </w:r>
      <w:r w:rsidRPr="008321D9">
        <w:rPr>
          <w:rFonts w:cs="Times New Roman"/>
          <w:color w:val="000000" w:themeColor="text1"/>
          <w:u w:color="000000" w:themeColor="text1"/>
        </w:rPr>
        <w:t>’</w:t>
      </w:r>
      <w:r w:rsidRPr="00392B2C">
        <w:rPr>
          <w:rFonts w:cs="Times New Roman"/>
          <w:color w:val="000000" w:themeColor="text1"/>
          <w:u w:color="000000" w:themeColor="text1"/>
        </w:rPr>
        <w:t xml:space="preserve">s account.  A request for termination must be in writing, in either physical or electronic form, and accompanied by: </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(1)</w:t>
      </w:r>
      <w:r w:rsidRPr="00392B2C">
        <w:rPr>
          <w:rFonts w:cs="Times New Roman"/>
          <w:color w:val="000000" w:themeColor="text1"/>
          <w:u w:color="000000" w:themeColor="text1"/>
        </w:rPr>
        <w:tab/>
        <w:t>if the user is deceased, a certified copy of the death certificate of the user;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(2)</w:t>
      </w:r>
      <w:r w:rsidRPr="00392B2C">
        <w:rPr>
          <w:rFonts w:cs="Times New Roman"/>
          <w:color w:val="000000" w:themeColor="text1"/>
          <w:u w:color="000000" w:themeColor="text1"/>
        </w:rPr>
        <w:tab/>
        <w:t>a certified copy of the letter of appointment of the representative or a small estate affidavit or court order, power of attorney, or trust giving the fiduciary authority over the account; and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(3)</w:t>
      </w:r>
      <w:r w:rsidRPr="00392B2C">
        <w:rPr>
          <w:rFonts w:cs="Times New Roman"/>
          <w:color w:val="000000" w:themeColor="text1"/>
          <w:u w:color="000000" w:themeColor="text1"/>
        </w:rPr>
        <w:tab/>
        <w:t>if requested by the custodian:</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r>
      <w:r w:rsidRPr="00392B2C">
        <w:rPr>
          <w:rFonts w:cs="Times New Roman"/>
          <w:color w:val="000000" w:themeColor="text1"/>
          <w:u w:color="000000" w:themeColor="text1"/>
        </w:rPr>
        <w:tab/>
        <w:t>(a)</w:t>
      </w:r>
      <w:r w:rsidRPr="00392B2C">
        <w:rPr>
          <w:rFonts w:cs="Times New Roman"/>
          <w:color w:val="000000" w:themeColor="text1"/>
          <w:u w:color="000000" w:themeColor="text1"/>
        </w:rPr>
        <w:tab/>
        <w:t>a number, username, address, or other unique subscriber or account identifier assigned by the custodian to identify the user</w:t>
      </w:r>
      <w:r w:rsidRPr="008321D9">
        <w:rPr>
          <w:rFonts w:cs="Times New Roman"/>
          <w:color w:val="000000" w:themeColor="text1"/>
          <w:u w:color="000000" w:themeColor="text1"/>
        </w:rPr>
        <w:t>’</w:t>
      </w:r>
      <w:r w:rsidRPr="00392B2C">
        <w:rPr>
          <w:rFonts w:cs="Times New Roman"/>
          <w:color w:val="000000" w:themeColor="text1"/>
          <w:u w:color="000000" w:themeColor="text1"/>
        </w:rPr>
        <w:t>s account;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r>
      <w:r w:rsidRPr="00392B2C">
        <w:rPr>
          <w:rFonts w:cs="Times New Roman"/>
          <w:color w:val="000000" w:themeColor="text1"/>
          <w:u w:color="000000" w:themeColor="text1"/>
        </w:rPr>
        <w:tab/>
        <w:t>(b)</w:t>
      </w:r>
      <w:r w:rsidRPr="00392B2C">
        <w:rPr>
          <w:rFonts w:cs="Times New Roman"/>
          <w:color w:val="000000" w:themeColor="text1"/>
          <w:u w:color="000000" w:themeColor="text1"/>
        </w:rPr>
        <w:tab/>
        <w:t>evidence linking the account to the user; or</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r>
      <w:r w:rsidRPr="00392B2C">
        <w:rPr>
          <w:rFonts w:cs="Times New Roman"/>
          <w:color w:val="000000" w:themeColor="text1"/>
          <w:u w:color="000000" w:themeColor="text1"/>
        </w:rPr>
        <w:tab/>
        <w:t>(c)</w:t>
      </w:r>
      <w:r w:rsidRPr="00392B2C">
        <w:rPr>
          <w:rFonts w:cs="Times New Roman"/>
          <w:color w:val="000000" w:themeColor="text1"/>
          <w:u w:color="000000" w:themeColor="text1"/>
        </w:rPr>
        <w:tab/>
        <w:t>a finding by the court that the user had a specific account with the custodian, identifiable by the information specified in subitem (a).</w:t>
      </w:r>
      <w:r w:rsidRPr="00392B2C">
        <w:rPr>
          <w:rFonts w:cs="Times New Roman"/>
          <w:color w:val="000000" w:themeColor="text1"/>
          <w:u w:color="000000" w:themeColor="text1"/>
        </w:rPr>
        <w:tab/>
        <w:t xml:space="preserve"> </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u w:color="000000" w:themeColor="text1"/>
        </w:rPr>
        <w:t>Section 62</w:t>
      </w:r>
      <w:r>
        <w:rPr>
          <w:rFonts w:cs="Times New Roman"/>
          <w:u w:color="000000" w:themeColor="text1"/>
        </w:rPr>
        <w:noBreakHyphen/>
      </w:r>
      <w:r w:rsidRPr="00392B2C">
        <w:rPr>
          <w:rFonts w:cs="Times New Roman"/>
          <w:u w:color="000000" w:themeColor="text1"/>
        </w:rPr>
        <w:t>2</w:t>
      </w:r>
      <w:r>
        <w:rPr>
          <w:rFonts w:cs="Times New Roman"/>
          <w:u w:color="000000" w:themeColor="text1"/>
        </w:rPr>
        <w:noBreakHyphen/>
      </w:r>
      <w:r w:rsidRPr="00392B2C">
        <w:rPr>
          <w:rFonts w:cs="Times New Roman"/>
          <w:u w:color="000000" w:themeColor="text1"/>
        </w:rPr>
        <w:t>1080.</w:t>
      </w:r>
      <w:r w:rsidRPr="00392B2C">
        <w:rPr>
          <w:rFonts w:cs="Times New Roman"/>
          <w:u w:color="000000" w:themeColor="text1"/>
        </w:rPr>
        <w:tab/>
        <w:t>(A)</w:t>
      </w:r>
      <w:r w:rsidRPr="00392B2C">
        <w:rPr>
          <w:rFonts w:cs="Times New Roman"/>
          <w:u w:color="000000" w:themeColor="text1"/>
        </w:rPr>
        <w:tab/>
        <w:t>Not later than sixty days after receipt of the information required under Sections 62</w:t>
      </w:r>
      <w:r>
        <w:rPr>
          <w:rFonts w:cs="Times New Roman"/>
          <w:u w:color="000000" w:themeColor="text1"/>
        </w:rPr>
        <w:noBreakHyphen/>
      </w:r>
      <w:r w:rsidRPr="00392B2C">
        <w:rPr>
          <w:rFonts w:cs="Times New Roman"/>
          <w:u w:color="000000" w:themeColor="text1"/>
        </w:rPr>
        <w:t>2</w:t>
      </w:r>
      <w:r>
        <w:rPr>
          <w:rFonts w:cs="Times New Roman"/>
          <w:u w:color="000000" w:themeColor="text1"/>
        </w:rPr>
        <w:noBreakHyphen/>
      </w:r>
      <w:r w:rsidRPr="00392B2C">
        <w:rPr>
          <w:rFonts w:cs="Times New Roman"/>
          <w:u w:color="000000" w:themeColor="text1"/>
        </w:rPr>
        <w:t>1035 through 62</w:t>
      </w:r>
      <w:r>
        <w:rPr>
          <w:rFonts w:cs="Times New Roman"/>
          <w:u w:color="000000" w:themeColor="text1"/>
        </w:rPr>
        <w:noBreakHyphen/>
      </w:r>
      <w:r w:rsidRPr="00392B2C">
        <w:rPr>
          <w:rFonts w:cs="Times New Roman"/>
          <w:u w:color="000000" w:themeColor="text1"/>
        </w:rPr>
        <w:t>2</w:t>
      </w:r>
      <w:r>
        <w:rPr>
          <w:rFonts w:cs="Times New Roman"/>
          <w:u w:color="000000" w:themeColor="text1"/>
        </w:rPr>
        <w:noBreakHyphen/>
      </w:r>
      <w:r w:rsidRPr="00392B2C">
        <w:rPr>
          <w:rFonts w:cs="Times New Roman"/>
          <w:u w:color="000000" w:themeColor="text1"/>
        </w:rPr>
        <w:t>1075, a custodian shall comply with a request under this part from a fiduciary or designated recipient to disclose digital assets or terminate an account.  If the custodian fails to comply, the fiduciary or designated recipient may apply to the court for an order directing compliance.</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(B)</w:t>
      </w:r>
      <w:r w:rsidRPr="00392B2C">
        <w:rPr>
          <w:rFonts w:cs="Times New Roman"/>
          <w:color w:val="000000" w:themeColor="text1"/>
          <w:u w:color="000000" w:themeColor="text1"/>
        </w:rPr>
        <w:tab/>
        <w:t>An order under subsection (A) directing compliance must contain a finding that compliance is not in violation of 18 U.S.C. Section 2702, as amended.</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(C)</w:t>
      </w:r>
      <w:r w:rsidRPr="00392B2C">
        <w:rPr>
          <w:rFonts w:cs="Times New Roman"/>
          <w:color w:val="000000" w:themeColor="text1"/>
          <w:u w:color="000000" w:themeColor="text1"/>
        </w:rPr>
        <w:tab/>
        <w:t>A custodian may notify the user that a request for disclosure or to terminate an account was made under this part.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(D)</w:t>
      </w:r>
      <w:r w:rsidRPr="00392B2C">
        <w:rPr>
          <w:rFonts w:cs="Times New Roman"/>
          <w:color w:val="000000" w:themeColor="text1"/>
          <w:u w:color="000000" w:themeColor="text1"/>
        </w:rPr>
        <w:tab/>
        <w:t>A custodian may deny a request under this part from a fiduciary or designated recipient for disclosure of digital assets or to terminate an account if the custodian is aware of any lawful access to the account following the receipt of the fiduciary</w:t>
      </w:r>
      <w:r w:rsidRPr="008321D9">
        <w:rPr>
          <w:rFonts w:cs="Times New Roman"/>
          <w:color w:val="000000" w:themeColor="text1"/>
          <w:u w:color="000000" w:themeColor="text1"/>
        </w:rPr>
        <w:t>’</w:t>
      </w:r>
      <w:r w:rsidRPr="00392B2C">
        <w:rPr>
          <w:rFonts w:cs="Times New Roman"/>
          <w:color w:val="000000" w:themeColor="text1"/>
          <w:u w:color="000000" w:themeColor="text1"/>
        </w:rPr>
        <w:t>s request.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(E)</w:t>
      </w:r>
      <w:r w:rsidRPr="00392B2C">
        <w:rPr>
          <w:rFonts w:cs="Times New Roman"/>
          <w:color w:val="000000" w:themeColor="text1"/>
          <w:u w:color="000000" w:themeColor="text1"/>
        </w:rPr>
        <w:tab/>
        <w:t>This part does not limit a custodian</w:t>
      </w:r>
      <w:r w:rsidRPr="008321D9">
        <w:rPr>
          <w:rFonts w:cs="Times New Roman"/>
          <w:color w:val="000000" w:themeColor="text1"/>
          <w:u w:color="000000" w:themeColor="text1"/>
        </w:rPr>
        <w:t>’</w:t>
      </w:r>
      <w:r w:rsidRPr="00392B2C">
        <w:rPr>
          <w:rFonts w:cs="Times New Roman"/>
          <w:color w:val="000000" w:themeColor="text1"/>
          <w:u w:color="000000" w:themeColor="text1"/>
        </w:rPr>
        <w:t>s ability to obtain or require a fiduciary or designated recipient requesting disclosure or termination under this part to obtain a court order which:</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(1)</w:t>
      </w:r>
      <w:r w:rsidRPr="00392B2C">
        <w:rPr>
          <w:rFonts w:cs="Times New Roman"/>
          <w:color w:val="000000" w:themeColor="text1"/>
          <w:u w:color="000000" w:themeColor="text1"/>
        </w:rPr>
        <w:tab/>
        <w:t xml:space="preserve">specifies that an account belongs to the protected person or principal; </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(2)</w:t>
      </w:r>
      <w:r w:rsidRPr="00392B2C">
        <w:rPr>
          <w:rFonts w:cs="Times New Roman"/>
          <w:color w:val="000000" w:themeColor="text1"/>
          <w:u w:color="000000" w:themeColor="text1"/>
        </w:rPr>
        <w:tab/>
        <w:t xml:space="preserve">specifies that there is sufficient consent from the protected person or principal to support the requested disclosure; and </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r>
      <w:r w:rsidRPr="00392B2C">
        <w:rPr>
          <w:rFonts w:cs="Times New Roman"/>
          <w:color w:val="000000" w:themeColor="text1"/>
          <w:u w:color="000000" w:themeColor="text1"/>
        </w:rPr>
        <w:tab/>
        <w:t>(3)</w:t>
      </w:r>
      <w:r w:rsidRPr="00392B2C">
        <w:rPr>
          <w:rFonts w:cs="Times New Roman"/>
          <w:color w:val="000000" w:themeColor="text1"/>
          <w:u w:color="000000" w:themeColor="text1"/>
        </w:rPr>
        <w:tab/>
        <w:t>contains a finding required by law other than this part.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(F)</w:t>
      </w:r>
      <w:r w:rsidRPr="00392B2C">
        <w:rPr>
          <w:rFonts w:cs="Times New Roman"/>
          <w:color w:val="000000" w:themeColor="text1"/>
          <w:u w:color="000000" w:themeColor="text1"/>
        </w:rPr>
        <w:tab/>
        <w:t>A custodian and its officers, employees, and agents are immune from liability for an act or omission done in good faith in compliance with this part.</w:t>
      </w:r>
      <w:r w:rsidRPr="00392B2C">
        <w:rPr>
          <w:rFonts w:cs="Times New Roman"/>
          <w:color w:val="000000" w:themeColor="text1"/>
          <w:u w:color="000000" w:themeColor="text1"/>
        </w:rPr>
        <w:tab/>
        <w:t xml:space="preserve"> </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Section 62</w:t>
      </w:r>
      <w:r>
        <w:rPr>
          <w:rFonts w:cs="Times New Roman"/>
          <w:color w:val="000000" w:themeColor="text1"/>
          <w:u w:color="000000" w:themeColor="text1"/>
        </w:rPr>
        <w:noBreakHyphen/>
      </w:r>
      <w:r w:rsidRPr="00392B2C">
        <w:rPr>
          <w:rFonts w:cs="Times New Roman"/>
          <w:color w:val="000000" w:themeColor="text1"/>
          <w:u w:color="000000" w:themeColor="text1"/>
        </w:rPr>
        <w:t>2</w:t>
      </w:r>
      <w:r>
        <w:rPr>
          <w:rFonts w:cs="Times New Roman"/>
          <w:color w:val="000000" w:themeColor="text1"/>
          <w:u w:color="000000" w:themeColor="text1"/>
        </w:rPr>
        <w:noBreakHyphen/>
      </w:r>
      <w:r w:rsidRPr="00392B2C">
        <w:rPr>
          <w:rFonts w:cs="Times New Roman"/>
          <w:color w:val="000000" w:themeColor="text1"/>
          <w:u w:color="000000" w:themeColor="text1"/>
        </w:rPr>
        <w:t>1085.</w:t>
      </w:r>
      <w:r w:rsidRPr="00392B2C">
        <w:rPr>
          <w:rFonts w:cs="Times New Roman"/>
          <w:color w:val="000000" w:themeColor="text1"/>
          <w:u w:color="000000" w:themeColor="text1"/>
        </w:rPr>
        <w:tab/>
        <w:t>In applying and construing this uniform act, consideration must be given to the need to promote uniformity of the law with respect to its subject matter among states that enact it.</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ab/>
        <w:t>Section 62</w:t>
      </w:r>
      <w:r>
        <w:rPr>
          <w:rFonts w:cs="Times New Roman"/>
          <w:color w:val="000000" w:themeColor="text1"/>
          <w:u w:color="000000" w:themeColor="text1"/>
        </w:rPr>
        <w:noBreakHyphen/>
      </w:r>
      <w:r w:rsidRPr="00392B2C">
        <w:rPr>
          <w:rFonts w:cs="Times New Roman"/>
          <w:color w:val="000000" w:themeColor="text1"/>
          <w:u w:color="000000" w:themeColor="text1"/>
        </w:rPr>
        <w:t>2</w:t>
      </w:r>
      <w:r>
        <w:rPr>
          <w:rFonts w:cs="Times New Roman"/>
          <w:color w:val="000000" w:themeColor="text1"/>
          <w:u w:color="000000" w:themeColor="text1"/>
        </w:rPr>
        <w:noBreakHyphen/>
      </w:r>
      <w:r w:rsidRPr="00392B2C">
        <w:rPr>
          <w:rFonts w:cs="Times New Roman"/>
          <w:color w:val="000000" w:themeColor="text1"/>
          <w:u w:color="000000" w:themeColor="text1"/>
        </w:rPr>
        <w:t>1090.</w:t>
      </w:r>
      <w:r w:rsidRPr="00392B2C">
        <w:rPr>
          <w:rFonts w:cs="Times New Roman"/>
          <w:color w:val="000000" w:themeColor="text1"/>
          <w:u w:color="000000" w:themeColor="text1"/>
        </w:rPr>
        <w:tab/>
        <w:t>This uniform act modifies, limits, or supersedes the Electronic Signatures in Global and National Commerce Act, 15 U.S.C. Section 7001, et seq., but does not modify, limit, or supersede Section 101(c) of that act, 15 U.S.C. Section 7001(c), or authorize electronic delivery of any of the notices described in Section 103(b) of that act, 15 U.S.C. Section 7003(b).”</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AB4512" w:rsidRDefault="00C43DE2" w:rsidP="00C43DE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w:t>
      </w:r>
    </w:p>
    <w:p w:rsidR="00C43DE2"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92B2C">
        <w:rPr>
          <w:rFonts w:cs="Times New Roman"/>
          <w:color w:val="000000" w:themeColor="text1"/>
          <w:u w:color="000000" w:themeColor="text1"/>
        </w:rPr>
        <w:t>SECTION</w:t>
      </w:r>
      <w:r w:rsidRPr="00392B2C">
        <w:rPr>
          <w:rFonts w:cs="Times New Roman"/>
          <w:color w:val="000000" w:themeColor="text1"/>
          <w:u w:color="000000" w:themeColor="text1"/>
        </w:rPr>
        <w:tab/>
        <w:t>3.</w:t>
      </w:r>
      <w:r w:rsidRPr="00392B2C">
        <w:rPr>
          <w:rFonts w:cs="Times New Roman"/>
          <w:color w:val="000000" w:themeColor="text1"/>
          <w:u w:color="000000" w:themeColor="text1"/>
        </w:rPr>
        <w:tab/>
        <w:t xml:space="preserve">The provisions of this act are severable.  If any section, subsection, paragraph, subparagraph, item, subitem, sentence, clause, phrase, or word of this act is for any reason held to be unconstitutional or invalid, such holding shall not affect the constitutionality or validity of the remaining portions of the act, the General Assembly hereby declaring that it would have passed each and every section, subsection, paragraph, subparagraph, item, subitem, sentence, clause, phrase, and word thereof, irrespective of the fact that any one or more other sections, subsections, paragraphs, subparagraphs, items, subitems, sentences, clauses, phrases, or words hereof may be declared to be unconstitutional, invalid, or otherwise ineffective. </w:t>
      </w: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AB4512"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C43DE2"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3DE2" w:rsidRPr="00392B2C"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2B2C">
        <w:rPr>
          <w:rFonts w:cs="Times New Roman"/>
          <w:color w:val="000000" w:themeColor="text1"/>
          <w:u w:color="000000" w:themeColor="text1"/>
        </w:rPr>
        <w:t>SECTION</w:t>
      </w:r>
      <w:r w:rsidRPr="00392B2C">
        <w:rPr>
          <w:rFonts w:cs="Times New Roman"/>
          <w:color w:val="000000" w:themeColor="text1"/>
          <w:u w:color="000000" w:themeColor="text1"/>
        </w:rPr>
        <w:tab/>
        <w:t>4.</w:t>
      </w:r>
      <w:r w:rsidRPr="00392B2C">
        <w:rPr>
          <w:rFonts w:cs="Times New Roman"/>
          <w:color w:val="000000" w:themeColor="text1"/>
          <w:u w:color="000000" w:themeColor="text1"/>
        </w:rPr>
        <w:tab/>
        <w:t>This act takes effect upon approval by the Governor.</w:t>
      </w:r>
    </w:p>
    <w:p w:rsidR="00C43DE2"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43DE2" w:rsidRDefault="00C43DE2"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C43DE2" w:rsidRDefault="00C43DE2" w:rsidP="00C43DE2">
      <w:pPr>
        <w:jc w:val="both"/>
        <w:rPr>
          <w:color w:val="000000" w:themeColor="text1"/>
        </w:rPr>
      </w:pPr>
    </w:p>
    <w:p w:rsidR="00C43DE2" w:rsidRDefault="00C43DE2" w:rsidP="00C43DE2">
      <w:pPr>
        <w:jc w:val="both"/>
        <w:rPr>
          <w:color w:val="000000" w:themeColor="text1"/>
        </w:rPr>
      </w:pPr>
      <w:r>
        <w:rPr>
          <w:color w:val="000000" w:themeColor="text1"/>
        </w:rPr>
        <w:t>Approved the 3</w:t>
      </w:r>
      <w:r w:rsidRPr="004A7426">
        <w:rPr>
          <w:color w:val="000000" w:themeColor="text1"/>
          <w:vertAlign w:val="superscript"/>
        </w:rPr>
        <w:t>rd</w:t>
      </w:r>
      <w:r>
        <w:rPr>
          <w:color w:val="000000" w:themeColor="text1"/>
        </w:rPr>
        <w:t xml:space="preserve"> day of June, 2016. </w:t>
      </w:r>
    </w:p>
    <w:p w:rsidR="00C43DE2" w:rsidRDefault="00C43DE2" w:rsidP="00C43DE2">
      <w:pPr>
        <w:jc w:val="center"/>
        <w:rPr>
          <w:color w:val="000000" w:themeColor="text1"/>
        </w:rPr>
      </w:pPr>
    </w:p>
    <w:p w:rsidR="00C43DE2" w:rsidRDefault="00C43DE2" w:rsidP="00C43DE2">
      <w:pPr>
        <w:jc w:val="center"/>
        <w:rPr>
          <w:color w:val="000000" w:themeColor="text1"/>
        </w:rPr>
      </w:pPr>
      <w:r>
        <w:rPr>
          <w:color w:val="000000" w:themeColor="text1"/>
        </w:rPr>
        <w:t>__________</w:t>
      </w:r>
    </w:p>
    <w:p w:rsidR="002F54CE" w:rsidRPr="00CE2B94" w:rsidRDefault="002F54CE" w:rsidP="00C43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F54CE" w:rsidRPr="00CE2B94" w:rsidSect="002F54CE">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75D0" w:rsidRDefault="00AD75D0" w:rsidP="007D5FAC">
      <w:r>
        <w:separator/>
      </w:r>
    </w:p>
  </w:endnote>
  <w:endnote w:type="continuationSeparator" w:id="0">
    <w:p w:rsidR="00AD75D0" w:rsidRDefault="00AD75D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4CE" w:rsidRPr="002F54CE" w:rsidRDefault="002F54CE" w:rsidP="002F54C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43DE2">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4CE" w:rsidRDefault="002F54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75D0" w:rsidRDefault="00AD75D0" w:rsidP="007D5FAC">
      <w:r>
        <w:separator/>
      </w:r>
    </w:p>
  </w:footnote>
  <w:footnote w:type="continuationSeparator" w:id="0">
    <w:p w:rsidR="00AD75D0" w:rsidRDefault="00AD75D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908"/>
    <w:docVar w:name="ActSecretary" w:val="Shackelford"/>
    <w:docVar w:name="ActSIdno" w:val="(113)  908ZW16"/>
    <w:docVar w:name="clipname" w:val="908ZW16"/>
    <w:docVar w:name="dvBillNumber" w:val="908"/>
    <w:docVar w:name="dvBillNumberPrefix" w:val="S"/>
    <w:docVar w:name="dvOriginalBody" w:val="Senate"/>
    <w:docVar w:name="OrigSENATEBillNo" w:val="908"/>
    <w:docVar w:name="SENATEACTFULLPATH" w:val="L:\COUNCIL\ACTS\908ZW16.DOCX"/>
    <w:docVar w:name="WhatActtype" w:val="AN ACT"/>
  </w:docVars>
  <w:rsids>
    <w:rsidRoot w:val="00AD75D0"/>
    <w:rsid w:val="00002DE0"/>
    <w:rsid w:val="00007BF5"/>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42D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7CF9"/>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69DC"/>
    <w:rsid w:val="002C7D37"/>
    <w:rsid w:val="002D3267"/>
    <w:rsid w:val="002D73F6"/>
    <w:rsid w:val="002D7489"/>
    <w:rsid w:val="002D7F22"/>
    <w:rsid w:val="002E0E09"/>
    <w:rsid w:val="002E2659"/>
    <w:rsid w:val="002F1141"/>
    <w:rsid w:val="002F45B3"/>
    <w:rsid w:val="002F54CE"/>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4E7A"/>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09E9"/>
    <w:rsid w:val="004D29AD"/>
    <w:rsid w:val="004E275E"/>
    <w:rsid w:val="004E6C25"/>
    <w:rsid w:val="004E747B"/>
    <w:rsid w:val="004E77B7"/>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86F6D"/>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537B7"/>
    <w:rsid w:val="00764BFB"/>
    <w:rsid w:val="00765D0A"/>
    <w:rsid w:val="007664A2"/>
    <w:rsid w:val="007746C2"/>
    <w:rsid w:val="00775216"/>
    <w:rsid w:val="00775B87"/>
    <w:rsid w:val="00784A23"/>
    <w:rsid w:val="007946C3"/>
    <w:rsid w:val="007A33A8"/>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7D"/>
    <w:rsid w:val="00821AAF"/>
    <w:rsid w:val="008321D9"/>
    <w:rsid w:val="00832F5E"/>
    <w:rsid w:val="00834B27"/>
    <w:rsid w:val="00836D7F"/>
    <w:rsid w:val="00841A98"/>
    <w:rsid w:val="00841BFC"/>
    <w:rsid w:val="008449B6"/>
    <w:rsid w:val="00854CBE"/>
    <w:rsid w:val="00855672"/>
    <w:rsid w:val="00860CD2"/>
    <w:rsid w:val="00865315"/>
    <w:rsid w:val="00865A3F"/>
    <w:rsid w:val="008674BA"/>
    <w:rsid w:val="00870435"/>
    <w:rsid w:val="008733F2"/>
    <w:rsid w:val="008746A0"/>
    <w:rsid w:val="00875B4B"/>
    <w:rsid w:val="00877295"/>
    <w:rsid w:val="008836A5"/>
    <w:rsid w:val="00892AF7"/>
    <w:rsid w:val="008A2D13"/>
    <w:rsid w:val="008B2051"/>
    <w:rsid w:val="008B48BD"/>
    <w:rsid w:val="008B552D"/>
    <w:rsid w:val="008B57E6"/>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560A"/>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512"/>
    <w:rsid w:val="00AC0BD6"/>
    <w:rsid w:val="00AC14ED"/>
    <w:rsid w:val="00AD107E"/>
    <w:rsid w:val="00AD33E6"/>
    <w:rsid w:val="00AD422A"/>
    <w:rsid w:val="00AD4887"/>
    <w:rsid w:val="00AD75D0"/>
    <w:rsid w:val="00AE0C3F"/>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098A"/>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17BD"/>
    <w:rsid w:val="00C12583"/>
    <w:rsid w:val="00C15148"/>
    <w:rsid w:val="00C216F6"/>
    <w:rsid w:val="00C2227D"/>
    <w:rsid w:val="00C230AF"/>
    <w:rsid w:val="00C23B1A"/>
    <w:rsid w:val="00C30E1C"/>
    <w:rsid w:val="00C32CDA"/>
    <w:rsid w:val="00C34674"/>
    <w:rsid w:val="00C3483A"/>
    <w:rsid w:val="00C43DE2"/>
    <w:rsid w:val="00C45263"/>
    <w:rsid w:val="00C46AB4"/>
    <w:rsid w:val="00C55195"/>
    <w:rsid w:val="00C7071A"/>
    <w:rsid w:val="00C73A60"/>
    <w:rsid w:val="00C74282"/>
    <w:rsid w:val="00C74E9D"/>
    <w:rsid w:val="00C76EE8"/>
    <w:rsid w:val="00C837F6"/>
    <w:rsid w:val="00C92B7D"/>
    <w:rsid w:val="00C92E2B"/>
    <w:rsid w:val="00C94E59"/>
    <w:rsid w:val="00C97CB8"/>
    <w:rsid w:val="00CA23B8"/>
    <w:rsid w:val="00CA4CD7"/>
    <w:rsid w:val="00CB12FE"/>
    <w:rsid w:val="00CC2825"/>
    <w:rsid w:val="00CE1407"/>
    <w:rsid w:val="00CE2B94"/>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0C3B"/>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3047"/>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86EAF7F-BE0B-435A-9156-5FB0B419F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F54C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B45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512"/>
    <w:rPr>
      <w:rFonts w:ascii="Segoe UI" w:hAnsi="Segoe UI" w:cs="Segoe UI"/>
      <w:sz w:val="18"/>
      <w:szCs w:val="18"/>
    </w:rPr>
  </w:style>
  <w:style w:type="table" w:styleId="TableGrid">
    <w:name w:val="Table Grid"/>
    <w:basedOn w:val="TableNormal"/>
    <w:uiPriority w:val="59"/>
    <w:rsid w:val="000B42D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F54C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40C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13-16.docx" TargetMode="External"/><Relationship Id="rId13" Type="http://schemas.openxmlformats.org/officeDocument/2006/relationships/hyperlink" Target="file:///h:\HJ%20Archive\2016\04-27-16.docx" TargetMode="External"/><Relationship Id="rId18" Type="http://schemas.openxmlformats.org/officeDocument/2006/relationships/hyperlink" Target="file:///h:\HJ%20Archive\2016\06-01-16.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5-16\908_20151202.docx" TargetMode="External"/><Relationship Id="rId7" Type="http://schemas.openxmlformats.org/officeDocument/2006/relationships/hyperlink" Target="file:///h:\SJ%20Archive\2016\01-13-16.docx" TargetMode="External"/><Relationship Id="rId12" Type="http://schemas.openxmlformats.org/officeDocument/2006/relationships/hyperlink" Target="file:///h:\SJ%20Archive\2016\04-26-16.docx" TargetMode="External"/><Relationship Id="rId17" Type="http://schemas.openxmlformats.org/officeDocument/2006/relationships/hyperlink" Target="file:///h:\HJ%20Archive\2016\06-01-16.docx" TargetMode="External"/><Relationship Id="rId25" Type="http://schemas.openxmlformats.org/officeDocument/2006/relationships/hyperlink" Target="file:///p:\pprever\2015-16\908_20160524.docx" TargetMode="External"/><Relationship Id="rId2" Type="http://schemas.openxmlformats.org/officeDocument/2006/relationships/settings" Target="settings.xml"/><Relationship Id="rId16" Type="http://schemas.openxmlformats.org/officeDocument/2006/relationships/hyperlink" Target="file:///h:\HJ%20Archive\2016\05-31-16.docx" TargetMode="External"/><Relationship Id="rId20" Type="http://schemas.openxmlformats.org/officeDocument/2006/relationships/hyperlink" Target="http://www.scstatehouse.gov/billsearch.php?billnumbers=908&amp;session=121&amp;summary=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6\01-13-16.docx" TargetMode="External"/><Relationship Id="rId11" Type="http://schemas.openxmlformats.org/officeDocument/2006/relationships/hyperlink" Target="file:///h:\SJ%20Archive\2016\04-21-16.docx" TargetMode="External"/><Relationship Id="rId24" Type="http://schemas.openxmlformats.org/officeDocument/2006/relationships/hyperlink" Target="file:///p:\pprever\2015-16\908_20160421.docx" TargetMode="External"/><Relationship Id="rId5" Type="http://schemas.openxmlformats.org/officeDocument/2006/relationships/endnotes" Target="endnotes.xml"/><Relationship Id="rId15" Type="http://schemas.openxmlformats.org/officeDocument/2006/relationships/hyperlink" Target="file:///h:\HJ%20Archive\2016\05-24-16.docx" TargetMode="External"/><Relationship Id="rId23" Type="http://schemas.openxmlformats.org/officeDocument/2006/relationships/hyperlink" Target="file:///p:\pprever\2015-16\908_20160414.docx" TargetMode="External"/><Relationship Id="rId28" Type="http://schemas.openxmlformats.org/officeDocument/2006/relationships/fontTable" Target="fontTable.xml"/><Relationship Id="rId10" Type="http://schemas.openxmlformats.org/officeDocument/2006/relationships/hyperlink" Target="file:///h:\SJ%20Archive\2016\04-21-16.docx" TargetMode="External"/><Relationship Id="rId19" Type="http://schemas.openxmlformats.org/officeDocument/2006/relationships/hyperlink" Target="file:///h:\HJ%20Archive\2016\06-02-16.docx" TargetMode="External"/><Relationship Id="rId4" Type="http://schemas.openxmlformats.org/officeDocument/2006/relationships/footnotes" Target="footnotes.xml"/><Relationship Id="rId9" Type="http://schemas.openxmlformats.org/officeDocument/2006/relationships/hyperlink" Target="file:///h:\SJ%20Archive\2016\04-21-16.docx" TargetMode="External"/><Relationship Id="rId14" Type="http://schemas.openxmlformats.org/officeDocument/2006/relationships/hyperlink" Target="file:///h:\HJ%20Archive\2016\04-27-16.docx" TargetMode="External"/><Relationship Id="rId22" Type="http://schemas.openxmlformats.org/officeDocument/2006/relationships/hyperlink" Target="file:///p:\pprever\2015-16\908_20160413.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26946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908: SC Uniform Fiduciary Access to Digital Assets Act - South Carolina Legislature Online</dc:title>
  <dc:subject/>
  <dc:creator>GloriaShackelford</dc:creator>
  <cp:keywords/>
  <dc:description/>
  <cp:lastModifiedBy>N Cumfer</cp:lastModifiedBy>
  <cp:revision>2</cp:revision>
  <cp:lastPrinted>2016-06-02T21:03:00Z</cp:lastPrinted>
  <dcterms:created xsi:type="dcterms:W3CDTF">2016-12-02T17:20:00Z</dcterms:created>
  <dcterms:modified xsi:type="dcterms:W3CDTF">2016-12-02T17:20:00Z</dcterms:modified>
</cp:coreProperties>
</file>