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764" w:rsidRDefault="00357764" w:rsidP="00357764">
      <w:pPr>
        <w:widowControl w:val="0"/>
        <w:jc w:val="center"/>
      </w:pPr>
      <w:bookmarkStart w:id="0" w:name="_GoBack"/>
      <w:bookmarkEnd w:id="0"/>
      <w:r w:rsidRPr="00357764">
        <w:rPr>
          <w:b/>
        </w:rPr>
        <w:t>South Carolina General Assembly</w:t>
      </w:r>
    </w:p>
    <w:p w:rsidR="00357764" w:rsidRDefault="00357764" w:rsidP="00357764">
      <w:pPr>
        <w:widowControl w:val="0"/>
        <w:jc w:val="center"/>
      </w:pPr>
      <w:r>
        <w:t>121st Session, 2015-2016</w:t>
      </w:r>
    </w:p>
    <w:p w:rsidR="00357764" w:rsidRDefault="00357764" w:rsidP="00357764">
      <w:pPr>
        <w:widowControl w:val="0"/>
        <w:jc w:val="left"/>
      </w:pPr>
    </w:p>
    <w:p w:rsidR="00357764" w:rsidRDefault="00357764" w:rsidP="00357764">
      <w:pPr>
        <w:widowControl w:val="0"/>
        <w:jc w:val="left"/>
        <w:rPr>
          <w:b/>
        </w:rPr>
      </w:pPr>
      <w:r w:rsidRPr="00357764">
        <w:rPr>
          <w:b/>
        </w:rPr>
        <w:t>S.</w:t>
      </w:r>
      <w:r>
        <w:rPr>
          <w:b/>
        </w:rPr>
        <w:t xml:space="preserve"> </w:t>
      </w:r>
      <w:r w:rsidRPr="00357764">
        <w:rPr>
          <w:b/>
        </w:rPr>
        <w:t>974</w:t>
      </w:r>
    </w:p>
    <w:p w:rsidR="00357764" w:rsidRDefault="00357764" w:rsidP="00357764">
      <w:pPr>
        <w:widowControl w:val="0"/>
        <w:jc w:val="left"/>
        <w:rPr>
          <w:b/>
        </w:rPr>
      </w:pPr>
    </w:p>
    <w:p w:rsidR="00357764" w:rsidRDefault="00357764" w:rsidP="00357764">
      <w:pPr>
        <w:widowControl w:val="0"/>
        <w:jc w:val="left"/>
      </w:pPr>
      <w:r w:rsidRPr="00357764">
        <w:rPr>
          <w:b/>
        </w:rPr>
        <w:t>STATUS INFORMATION</w:t>
      </w:r>
    </w:p>
    <w:p w:rsidR="00357764" w:rsidRDefault="00357764" w:rsidP="00357764">
      <w:pPr>
        <w:widowControl w:val="0"/>
        <w:jc w:val="left"/>
      </w:pPr>
    </w:p>
    <w:p w:rsidR="00357764" w:rsidRDefault="00357764" w:rsidP="00357764">
      <w:pPr>
        <w:widowControl w:val="0"/>
        <w:jc w:val="left"/>
      </w:pPr>
      <w:r>
        <w:t>General Bill</w:t>
      </w:r>
    </w:p>
    <w:p w:rsidR="00357764" w:rsidRDefault="00357764" w:rsidP="00357764">
      <w:pPr>
        <w:widowControl w:val="0"/>
        <w:jc w:val="left"/>
      </w:pPr>
      <w:r>
        <w:t>Sponsors: Senator Coleman</w:t>
      </w:r>
    </w:p>
    <w:p w:rsidR="00357764" w:rsidRDefault="00357764" w:rsidP="00357764">
      <w:pPr>
        <w:widowControl w:val="0"/>
        <w:jc w:val="left"/>
      </w:pPr>
      <w:r>
        <w:t>Document Path: l:\council\bills\dka\3149jh16.docx</w:t>
      </w:r>
    </w:p>
    <w:p w:rsidR="00357764" w:rsidRDefault="00357764" w:rsidP="00357764">
      <w:pPr>
        <w:widowControl w:val="0"/>
        <w:jc w:val="left"/>
      </w:pPr>
    </w:p>
    <w:p w:rsidR="00357764" w:rsidRDefault="00357764" w:rsidP="00357764">
      <w:pPr>
        <w:widowControl w:val="0"/>
        <w:jc w:val="left"/>
      </w:pPr>
      <w:r>
        <w:t>Introduced in the Senate on January 13, 2016</w:t>
      </w:r>
    </w:p>
    <w:p w:rsidR="00357764" w:rsidRDefault="00357764" w:rsidP="00357764">
      <w:pPr>
        <w:widowControl w:val="0"/>
        <w:jc w:val="left"/>
      </w:pPr>
      <w:r>
        <w:t xml:space="preserve">Currently residing in the Senate Committee on </w:t>
      </w:r>
      <w:r w:rsidRPr="00357764">
        <w:rPr>
          <w:b/>
        </w:rPr>
        <w:t>Judiciary</w:t>
      </w:r>
    </w:p>
    <w:p w:rsidR="00357764" w:rsidRDefault="00357764" w:rsidP="00357764">
      <w:pPr>
        <w:widowControl w:val="0"/>
        <w:jc w:val="left"/>
      </w:pPr>
    </w:p>
    <w:p w:rsidR="00357764" w:rsidRDefault="00357764" w:rsidP="00357764">
      <w:pPr>
        <w:widowControl w:val="0"/>
        <w:jc w:val="left"/>
      </w:pPr>
      <w:r>
        <w:t xml:space="preserve">Summary: </w:t>
      </w:r>
      <w:r w:rsidR="00601CA4">
        <w:t>Brewery Licenses</w:t>
      </w:r>
    </w:p>
    <w:p w:rsidR="00357764" w:rsidRDefault="00357764" w:rsidP="00357764">
      <w:pPr>
        <w:widowControl w:val="0"/>
        <w:jc w:val="left"/>
      </w:pPr>
    </w:p>
    <w:p w:rsidR="00357764" w:rsidRDefault="00357764" w:rsidP="00357764">
      <w:pPr>
        <w:widowControl w:val="0"/>
        <w:jc w:val="left"/>
      </w:pPr>
    </w:p>
    <w:p w:rsidR="00357764" w:rsidRDefault="00357764" w:rsidP="00357764">
      <w:pPr>
        <w:widowControl w:val="0"/>
        <w:tabs>
          <w:tab w:val="center" w:pos="590"/>
          <w:tab w:val="center" w:pos="1440"/>
          <w:tab w:val="left" w:pos="1872"/>
          <w:tab w:val="left" w:pos="9187"/>
        </w:tabs>
        <w:jc w:val="left"/>
      </w:pPr>
      <w:r w:rsidRPr="00357764">
        <w:rPr>
          <w:b/>
        </w:rPr>
        <w:t>HISTORY OF LEGISLATIVE ACTIONS</w:t>
      </w:r>
    </w:p>
    <w:p w:rsidR="00357764" w:rsidRDefault="00357764" w:rsidP="00357764">
      <w:pPr>
        <w:widowControl w:val="0"/>
        <w:tabs>
          <w:tab w:val="center" w:pos="590"/>
          <w:tab w:val="center" w:pos="1440"/>
          <w:tab w:val="left" w:pos="1872"/>
          <w:tab w:val="left" w:pos="9187"/>
        </w:tabs>
        <w:jc w:val="left"/>
      </w:pPr>
    </w:p>
    <w:p w:rsidR="00357764" w:rsidRPr="00357764" w:rsidRDefault="00357764" w:rsidP="00357764">
      <w:pPr>
        <w:widowControl w:val="0"/>
        <w:tabs>
          <w:tab w:val="center" w:pos="590"/>
          <w:tab w:val="center" w:pos="1440"/>
          <w:tab w:val="left" w:pos="1872"/>
          <w:tab w:val="left" w:pos="9187"/>
        </w:tabs>
        <w:jc w:val="left"/>
      </w:pPr>
      <w:r w:rsidRPr="00357764">
        <w:rPr>
          <w:u w:val="single"/>
        </w:rPr>
        <w:tab/>
        <w:t>Date</w:t>
      </w:r>
      <w:r w:rsidRPr="00357764">
        <w:rPr>
          <w:u w:val="single"/>
        </w:rPr>
        <w:tab/>
        <w:t>Body</w:t>
      </w:r>
      <w:r w:rsidRPr="00357764">
        <w:rPr>
          <w:u w:val="single"/>
        </w:rPr>
        <w:tab/>
        <w:t>Action Description with journal page number</w:t>
      </w:r>
      <w:r w:rsidRPr="00357764">
        <w:rPr>
          <w:u w:val="single"/>
        </w:rPr>
        <w:tab/>
      </w:r>
    </w:p>
    <w:p w:rsidR="009006F7" w:rsidRDefault="009006F7" w:rsidP="009006F7">
      <w:pPr>
        <w:widowControl w:val="0"/>
        <w:tabs>
          <w:tab w:val="right" w:pos="1008"/>
          <w:tab w:val="left" w:pos="1152"/>
          <w:tab w:val="left" w:pos="1872"/>
          <w:tab w:val="left" w:pos="9187"/>
        </w:tabs>
        <w:ind w:left="2088" w:hanging="2088"/>
        <w:jc w:val="left"/>
      </w:pPr>
      <w:r>
        <w:tab/>
        <w:t>1/13/2016</w:t>
      </w:r>
      <w:r>
        <w:tab/>
        <w:t>Senate</w:t>
      </w:r>
      <w:r>
        <w:tab/>
      </w:r>
      <w:r w:rsidRPr="008248F4">
        <w:t>Introduced and read first time (</w:t>
      </w:r>
      <w:hyperlink r:id="rId7" w:history="1">
        <w:r w:rsidRPr="008318C9">
          <w:rPr>
            <w:rStyle w:val="Hyperlink"/>
          </w:rPr>
          <w:t>Senate Journal</w:t>
        </w:r>
        <w:r w:rsidRPr="008318C9">
          <w:rPr>
            <w:rStyle w:val="Hyperlink"/>
          </w:rPr>
          <w:noBreakHyphen/>
          <w:t>page 50</w:t>
        </w:r>
      </w:hyperlink>
      <w:r w:rsidRPr="008248F4">
        <w:t>)</w:t>
      </w:r>
    </w:p>
    <w:p w:rsidR="009006F7" w:rsidRDefault="009006F7" w:rsidP="009006F7">
      <w:pPr>
        <w:widowControl w:val="0"/>
        <w:tabs>
          <w:tab w:val="right" w:pos="1008"/>
          <w:tab w:val="left" w:pos="1152"/>
          <w:tab w:val="left" w:pos="1872"/>
          <w:tab w:val="left" w:pos="9187"/>
        </w:tabs>
        <w:ind w:left="2088" w:hanging="2088"/>
        <w:jc w:val="left"/>
      </w:pPr>
      <w:r>
        <w:tab/>
        <w:t>1/13/2016</w:t>
      </w:r>
      <w:r>
        <w:tab/>
        <w:t>Senate</w:t>
      </w:r>
      <w:r>
        <w:tab/>
      </w:r>
      <w:r w:rsidRPr="008248F4">
        <w:t xml:space="preserve">Referred to Committee on </w:t>
      </w:r>
      <w:r w:rsidRPr="008248F4">
        <w:rPr>
          <w:b/>
        </w:rPr>
        <w:t>Judiciary</w:t>
      </w:r>
      <w:r>
        <w:t xml:space="preserve"> </w:t>
      </w:r>
      <w:r w:rsidRPr="008248F4">
        <w:t>(</w:t>
      </w:r>
      <w:hyperlink r:id="rId8" w:history="1">
        <w:r w:rsidRPr="008318C9">
          <w:rPr>
            <w:rStyle w:val="Hyperlink"/>
          </w:rPr>
          <w:t>Senate Journal</w:t>
        </w:r>
        <w:r w:rsidRPr="008318C9">
          <w:rPr>
            <w:rStyle w:val="Hyperlink"/>
          </w:rPr>
          <w:noBreakHyphen/>
          <w:t>page 50</w:t>
        </w:r>
      </w:hyperlink>
      <w:r w:rsidRPr="008248F4">
        <w:t>)</w:t>
      </w:r>
    </w:p>
    <w:p w:rsidR="009006F7" w:rsidRDefault="009006F7" w:rsidP="009006F7">
      <w:pPr>
        <w:widowControl w:val="0"/>
        <w:tabs>
          <w:tab w:val="right" w:pos="1008"/>
          <w:tab w:val="left" w:pos="1152"/>
          <w:tab w:val="left" w:pos="1872"/>
          <w:tab w:val="left" w:pos="9187"/>
        </w:tabs>
        <w:ind w:left="2088" w:hanging="2088"/>
        <w:jc w:val="left"/>
      </w:pPr>
    </w:p>
    <w:p w:rsidR="00357764" w:rsidRDefault="00357764" w:rsidP="00357764">
      <w:pPr>
        <w:widowControl w:val="0"/>
        <w:tabs>
          <w:tab w:val="right" w:pos="1008"/>
          <w:tab w:val="left" w:pos="1152"/>
          <w:tab w:val="left" w:pos="1872"/>
          <w:tab w:val="left" w:pos="9187"/>
        </w:tabs>
        <w:ind w:left="2088" w:hanging="2088"/>
        <w:jc w:val="left"/>
      </w:pPr>
      <w:r>
        <w:t xml:space="preserve">View the latest </w:t>
      </w:r>
      <w:hyperlink r:id="rId9" w:history="1">
        <w:r w:rsidRPr="00357764">
          <w:rPr>
            <w:rStyle w:val="Hyperlink"/>
          </w:rPr>
          <w:t>legislative information</w:t>
        </w:r>
      </w:hyperlink>
      <w:r>
        <w:t xml:space="preserve"> at the website</w:t>
      </w:r>
    </w:p>
    <w:p w:rsidR="00357764" w:rsidRDefault="00357764" w:rsidP="00357764">
      <w:pPr>
        <w:widowControl w:val="0"/>
        <w:tabs>
          <w:tab w:val="right" w:pos="1008"/>
          <w:tab w:val="left" w:pos="1152"/>
          <w:tab w:val="left" w:pos="1872"/>
          <w:tab w:val="left" w:pos="9187"/>
        </w:tabs>
        <w:ind w:left="2088" w:hanging="2088"/>
        <w:jc w:val="left"/>
      </w:pPr>
    </w:p>
    <w:p w:rsidR="00357764" w:rsidRPr="00357764" w:rsidRDefault="00357764" w:rsidP="00357764">
      <w:pPr>
        <w:widowControl w:val="0"/>
        <w:tabs>
          <w:tab w:val="right" w:pos="1008"/>
          <w:tab w:val="left" w:pos="1152"/>
          <w:tab w:val="left" w:pos="1872"/>
          <w:tab w:val="left" w:pos="9187"/>
        </w:tabs>
        <w:ind w:left="2088" w:hanging="2088"/>
        <w:jc w:val="left"/>
      </w:pPr>
    </w:p>
    <w:p w:rsidR="00357764" w:rsidRDefault="00357764" w:rsidP="00357764">
      <w:pPr>
        <w:widowControl w:val="0"/>
        <w:jc w:val="left"/>
      </w:pPr>
      <w:r w:rsidRPr="00357764">
        <w:rPr>
          <w:b/>
        </w:rPr>
        <w:t>VERSIONS OF THIS BILL</w:t>
      </w:r>
    </w:p>
    <w:p w:rsidR="00357764" w:rsidRDefault="00357764" w:rsidP="00357764">
      <w:pPr>
        <w:widowControl w:val="0"/>
        <w:jc w:val="left"/>
      </w:pPr>
    </w:p>
    <w:p w:rsidR="00357764" w:rsidRDefault="008318C9" w:rsidP="00357764">
      <w:pPr>
        <w:widowControl w:val="0"/>
        <w:jc w:val="left"/>
      </w:pPr>
      <w:hyperlink r:id="rId10" w:history="1">
        <w:r w:rsidR="00357764">
          <w:rPr>
            <w:rStyle w:val="Hyperlink"/>
          </w:rPr>
          <w:t>1/13/2016</w:t>
        </w:r>
      </w:hyperlink>
    </w:p>
    <w:p w:rsidR="00357764" w:rsidRDefault="00357764" w:rsidP="00357764"/>
    <w:p w:rsidR="00357764" w:rsidRDefault="00357764" w:rsidP="00357764">
      <w:pPr>
        <w:sectPr w:rsidR="00357764" w:rsidSect="00357764">
          <w:pgSz w:w="12240" w:h="15840" w:code="1"/>
          <w:pgMar w:top="1080" w:right="1440" w:bottom="1080" w:left="1440" w:header="720" w:footer="720" w:gutter="0"/>
          <w:cols w:space="720"/>
          <w:noEndnote/>
          <w:docGrid w:linePitch="360"/>
        </w:sectPr>
      </w:pPr>
    </w:p>
    <w:p w:rsidR="00FF6E4A" w:rsidRDefault="00FF6E4A" w:rsidP="0077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902" w:rsidRDefault="00776902" w:rsidP="0077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902" w:rsidRDefault="00776902" w:rsidP="0077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902" w:rsidRDefault="00776902" w:rsidP="0077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902" w:rsidRDefault="00776902" w:rsidP="0077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902" w:rsidRDefault="00776902" w:rsidP="0077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902" w:rsidRDefault="00776902" w:rsidP="0077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B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1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rsidR="00FF7E83">
        <w:noBreakHyphen/>
      </w:r>
      <w:r>
        <w:t>4</w:t>
      </w:r>
      <w:r w:rsidR="00FF7E83">
        <w:noBreakHyphen/>
      </w:r>
      <w:r>
        <w:t xml:space="preserve">1515, </w:t>
      </w:r>
      <w:r w:rsidR="00F330A4">
        <w:t xml:space="preserve">AS AMENDED, </w:t>
      </w:r>
      <w:r>
        <w:t xml:space="preserve">CODE OF LAWS OF SOUTH CAROLINA, 1976, RELATING TO A BREWERY LICENSED TO </w:t>
      </w:r>
      <w:r w:rsidR="00802352">
        <w:t>SELL</w:t>
      </w:r>
      <w:r>
        <w:t xml:space="preserve"> BEER</w:t>
      </w:r>
      <w:r w:rsidR="00FF7E83">
        <w:t xml:space="preserve"> </w:t>
      </w:r>
      <w:r w:rsidR="000F4161">
        <w:t xml:space="preserve">AND WINE </w:t>
      </w:r>
      <w:r w:rsidR="00FF7E83">
        <w:t>FOR ON</w:t>
      </w:r>
      <w:r w:rsidR="00FF7E83">
        <w:noBreakHyphen/>
        <w:t>PREMISES CONSUMPTION, SO AS TO PROVIDE THESE ESTABLISHMENTS ALSO MAY APPLY FOR A RETAIL ON</w:t>
      </w:r>
      <w:r w:rsidR="00FF7E83">
        <w:noBreakHyphen/>
        <w:t xml:space="preserve">PREMISES CONSUMPTION PERMIT FOR THE </w:t>
      </w:r>
      <w:r w:rsidR="00802352">
        <w:t>SALE</w:t>
      </w:r>
      <w:r w:rsidR="00587E74">
        <w:t xml:space="preserve"> </w:t>
      </w:r>
      <w:r w:rsidR="00861106">
        <w:t xml:space="preserve"> </w:t>
      </w:r>
      <w:r w:rsidR="00FF7E83">
        <w:t xml:space="preserve"> OF ALCOHOLIC LIQUORS.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B00" w:rsidRDefault="0071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B00" w:rsidRDefault="0071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B00" w:rsidRDefault="0071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74D1">
        <w:t>Section 61</w:t>
      </w:r>
      <w:r w:rsidR="00FF7E83">
        <w:noBreakHyphen/>
      </w:r>
      <w:r w:rsidR="001E74D1">
        <w:t>4</w:t>
      </w:r>
      <w:r w:rsidR="00FF7E83">
        <w:noBreakHyphen/>
      </w:r>
      <w:r w:rsidR="001E74D1">
        <w:t>1515</w:t>
      </w:r>
      <w:r w:rsidR="000561BD">
        <w:t>(B) and (C) of the 1976 Code</w:t>
      </w:r>
      <w:r w:rsidR="00F330A4">
        <w:t>, as last amended by Act 223 of 2014,</w:t>
      </w:r>
      <w:r w:rsidR="000561BD">
        <w:t xml:space="preserve"> is </w:t>
      </w:r>
      <w:r w:rsidR="00F330A4">
        <w:t xml:space="preserve">further </w:t>
      </w:r>
      <w:r w:rsidR="000561BD">
        <w:t>amended to read:</w:t>
      </w:r>
    </w:p>
    <w:p w:rsidR="001E74D1" w:rsidRDefault="001E7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4D1" w:rsidRPr="001E74D1" w:rsidRDefault="001E74D1" w:rsidP="0005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CF4822">
        <w:t>(B)</w:t>
      </w:r>
      <w:r>
        <w:tab/>
      </w:r>
      <w:r w:rsidRPr="00CF4822">
        <w:t>In addition to the sampling and sales provisions set forth in subsection (A), a brewery licensed in this State is authorized to sell beer produced on its licensed premises to consumers on site for on</w:t>
      </w:r>
      <w:r w:rsidR="00FF7E83">
        <w:noBreakHyphen/>
      </w:r>
      <w:r w:rsidRPr="00CF4822">
        <w:t>premises consumption within an area of its licensed premises approved by the rules and regulations of the Department of Health and Environmental Control governing eating and drinking establishments and other food service establishments. These establishments also may apply for a retail on</w:t>
      </w:r>
      <w:r w:rsidR="00FF7E83">
        <w:noBreakHyphen/>
      </w:r>
      <w:r w:rsidRPr="00CF4822">
        <w:t>premises consumption permit for the sale of beer</w:t>
      </w:r>
      <w:r>
        <w:rPr>
          <w:u w:val="single"/>
        </w:rPr>
        <w:t>,</w:t>
      </w:r>
      <w:r w:rsidRPr="00CF4822">
        <w:t xml:space="preserve"> </w:t>
      </w:r>
      <w:r w:rsidRPr="001E74D1">
        <w:rPr>
          <w:strike/>
        </w:rPr>
        <w:t>and</w:t>
      </w:r>
      <w:r w:rsidRPr="00CF4822">
        <w:t xml:space="preserve"> wine</w:t>
      </w:r>
      <w:r>
        <w:rPr>
          <w:u w:val="single"/>
        </w:rPr>
        <w:t>, and alcoholic liquors</w:t>
      </w:r>
      <w:r w:rsidRPr="00CF4822">
        <w:t xml:space="preserve"> of a producer that has been purchased from a wholesaler through the three</w:t>
      </w:r>
      <w:r w:rsidR="00FF7E83">
        <w:noBreakHyphen/>
      </w:r>
      <w:r w:rsidRPr="00CF4822">
        <w:t xml:space="preserve">tier distribution chain set forth in </w:t>
      </w:r>
      <w:r w:rsidRPr="001E74D1">
        <w:rPr>
          <w:strike/>
        </w:rPr>
        <w:t>Section</w:t>
      </w:r>
      <w:r w:rsidRPr="00CF4822">
        <w:t xml:space="preserve"> </w:t>
      </w:r>
      <w:r>
        <w:rPr>
          <w:u w:val="single"/>
        </w:rPr>
        <w:t>Sections</w:t>
      </w:r>
      <w:r>
        <w:t xml:space="preserve"> </w:t>
      </w:r>
      <w:r w:rsidRPr="00CF4822">
        <w:t>61</w:t>
      </w:r>
      <w:r w:rsidR="00FF7E83">
        <w:noBreakHyphen/>
      </w:r>
      <w:r w:rsidRPr="00CF4822">
        <w:t>4</w:t>
      </w:r>
      <w:r w:rsidR="00FF7E83">
        <w:noBreakHyphen/>
      </w:r>
      <w:r w:rsidRPr="00CF4822">
        <w:t>735</w:t>
      </w:r>
      <w:r>
        <w:rPr>
          <w:u w:val="single"/>
        </w:rPr>
        <w:t>,</w:t>
      </w:r>
      <w:r w:rsidRPr="00CF4822">
        <w:t xml:space="preserve"> </w:t>
      </w:r>
      <w:r w:rsidRPr="001E74D1">
        <w:rPr>
          <w:strike/>
        </w:rPr>
        <w:t>and Section</w:t>
      </w:r>
      <w:r w:rsidRPr="00CF4822">
        <w:t xml:space="preserve"> 61</w:t>
      </w:r>
      <w:r w:rsidR="00FF7E83">
        <w:noBreakHyphen/>
      </w:r>
      <w:r w:rsidRPr="00CF4822">
        <w:t>4</w:t>
      </w:r>
      <w:r w:rsidR="00FF7E83">
        <w:noBreakHyphen/>
      </w:r>
      <w:r w:rsidRPr="00CF4822">
        <w:t>940</w:t>
      </w:r>
      <w:r>
        <w:rPr>
          <w:u w:val="single"/>
        </w:rPr>
        <w:t>, and 61</w:t>
      </w:r>
      <w:r w:rsidR="00FF7E83">
        <w:rPr>
          <w:u w:val="single"/>
        </w:rPr>
        <w:noBreakHyphen/>
      </w:r>
      <w:r>
        <w:rPr>
          <w:u w:val="single"/>
        </w:rPr>
        <w:t>6</w:t>
      </w:r>
      <w:r w:rsidR="00FF7E83">
        <w:rPr>
          <w:u w:val="single"/>
        </w:rPr>
        <w:noBreakHyphen/>
      </w:r>
      <w:r>
        <w:rPr>
          <w:u w:val="single"/>
        </w:rPr>
        <w:t>1636</w:t>
      </w:r>
      <w:r w:rsidRPr="00CF4822">
        <w:t>.</w:t>
      </w:r>
      <w:r>
        <w:t xml:space="preserve">  </w:t>
      </w:r>
      <w:r>
        <w:rPr>
          <w:u w:val="single"/>
        </w:rPr>
        <w:t xml:space="preserve">If the establishment applies for a license to </w:t>
      </w:r>
      <w:r w:rsidR="00802352">
        <w:rPr>
          <w:u w:val="single"/>
        </w:rPr>
        <w:t>sell</w:t>
      </w:r>
      <w:r>
        <w:rPr>
          <w:u w:val="single"/>
        </w:rPr>
        <w:t xml:space="preserve"> alcoholic liquors for on</w:t>
      </w:r>
      <w:r w:rsidR="00FF7E83">
        <w:rPr>
          <w:u w:val="single"/>
        </w:rPr>
        <w:noBreakHyphen/>
      </w:r>
      <w:r>
        <w:rPr>
          <w:u w:val="single"/>
        </w:rPr>
        <w:t xml:space="preserve">premises consumption, it </w:t>
      </w:r>
      <w:r w:rsidR="000561BD">
        <w:rPr>
          <w:u w:val="single"/>
        </w:rPr>
        <w:t>shall</w:t>
      </w:r>
      <w:r>
        <w:rPr>
          <w:u w:val="single"/>
        </w:rPr>
        <w:t xml:space="preserve"> meet the qualifications for a license set forth in Section 61</w:t>
      </w:r>
      <w:r w:rsidR="00FF7E83">
        <w:rPr>
          <w:u w:val="single"/>
        </w:rPr>
        <w:noBreakHyphen/>
      </w:r>
      <w:r>
        <w:rPr>
          <w:u w:val="single"/>
        </w:rPr>
        <w:t>6</w:t>
      </w:r>
      <w:r w:rsidR="00FF7E83">
        <w:rPr>
          <w:u w:val="single"/>
        </w:rPr>
        <w:noBreakHyphen/>
      </w:r>
      <w:r>
        <w:rPr>
          <w:u w:val="single"/>
        </w:rPr>
        <w:t xml:space="preserve">1820 </w:t>
      </w:r>
      <w:r w:rsidR="000561BD">
        <w:rPr>
          <w:u w:val="single"/>
        </w:rPr>
        <w:t>before</w:t>
      </w:r>
      <w:r>
        <w:rPr>
          <w:u w:val="single"/>
        </w:rPr>
        <w:t xml:space="preserve"> the issuance of the license.</w:t>
      </w:r>
    </w:p>
    <w:p w:rsidR="001E74D1" w:rsidRDefault="001E74D1" w:rsidP="001E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t>(C)</w:t>
      </w:r>
      <w:r>
        <w:tab/>
      </w:r>
      <w:r w:rsidRPr="00CF4822">
        <w:t>The sale of beer that is brewed on the licensed premises for on</w:t>
      </w:r>
      <w:r w:rsidR="00FF7E83">
        <w:noBreakHyphen/>
      </w:r>
      <w:r w:rsidRPr="00CF4822">
        <w:t>premises consumption pursuant to subsection (B) must comply with the following provisions:</w:t>
      </w:r>
    </w:p>
    <w:p w:rsidR="001E74D1" w:rsidRDefault="001E74D1" w:rsidP="001E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lastRenderedPageBreak/>
        <w:tab/>
      </w:r>
      <w:r w:rsidRPr="00CF4822">
        <w:tab/>
        <w:t>(1)</w:t>
      </w:r>
      <w:r>
        <w:tab/>
      </w:r>
      <w:r w:rsidRPr="00CF4822">
        <w:t xml:space="preserve">all provisions of subsection (A) </w:t>
      </w:r>
      <w:r w:rsidRPr="000561BD">
        <w:rPr>
          <w:strike/>
        </w:rPr>
        <w:t>shall</w:t>
      </w:r>
      <w:r w:rsidRPr="00CF4822">
        <w:t xml:space="preserve"> </w:t>
      </w:r>
      <w:r w:rsidR="000561BD">
        <w:rPr>
          <w:u w:val="single"/>
        </w:rPr>
        <w:t>must</w:t>
      </w:r>
      <w:r w:rsidR="000561BD">
        <w:t xml:space="preserve"> </w:t>
      </w:r>
      <w:r w:rsidRPr="00CF4822">
        <w:t>apply to sales under subsection (B) and this subsection, except subsection (A)(1), (3), and (4);</w:t>
      </w:r>
    </w:p>
    <w:p w:rsidR="001E74D1" w:rsidRDefault="001E74D1" w:rsidP="001E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t>(2)</w:t>
      </w:r>
      <w:r>
        <w:tab/>
      </w:r>
      <w:r w:rsidRPr="00CF4822">
        <w:t xml:space="preserve">the brewery </w:t>
      </w:r>
      <w:r w:rsidRPr="000561BD">
        <w:rPr>
          <w:strike/>
        </w:rPr>
        <w:t>must</w:t>
      </w:r>
      <w:r w:rsidRPr="00CF4822">
        <w:t xml:space="preserve"> </w:t>
      </w:r>
      <w:r w:rsidR="000561BD">
        <w:rPr>
          <w:u w:val="single"/>
        </w:rPr>
        <w:t>shall</w:t>
      </w:r>
      <w:r w:rsidR="000561BD">
        <w:t xml:space="preserve"> </w:t>
      </w:r>
      <w:r w:rsidRPr="00CF4822">
        <w:t>comply with all state and local laws concerning hours of operation applicable to eating and drinking establishments and other food service establishments holding permits to sell beer</w:t>
      </w:r>
      <w:r>
        <w:rPr>
          <w:u w:val="single"/>
        </w:rPr>
        <w:t>,</w:t>
      </w:r>
      <w:r w:rsidRPr="00CF4822">
        <w:t xml:space="preserve"> </w:t>
      </w:r>
      <w:r w:rsidRPr="001E74D1">
        <w:rPr>
          <w:strike/>
        </w:rPr>
        <w:t>and</w:t>
      </w:r>
      <w:r w:rsidRPr="00CF4822">
        <w:t xml:space="preserve"> wine</w:t>
      </w:r>
      <w:r>
        <w:rPr>
          <w:u w:val="single"/>
        </w:rPr>
        <w:t>, and alcoholic liquors</w:t>
      </w:r>
      <w:r w:rsidRPr="00CF4822">
        <w:t xml:space="preserve"> for on</w:t>
      </w:r>
      <w:r w:rsidR="00FF7E83">
        <w:noBreakHyphen/>
      </w:r>
      <w:r w:rsidRPr="00CF4822">
        <w:t>premises consumption;</w:t>
      </w:r>
    </w:p>
    <w:p w:rsidR="001E74D1" w:rsidRDefault="001E74D1" w:rsidP="001E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t>(3)</w:t>
      </w:r>
      <w:r>
        <w:tab/>
      </w:r>
      <w:r w:rsidRPr="00CF4822">
        <w:t xml:space="preserve">the brewery </w:t>
      </w:r>
      <w:r w:rsidRPr="000561BD">
        <w:rPr>
          <w:strike/>
        </w:rPr>
        <w:t>must</w:t>
      </w:r>
      <w:r w:rsidRPr="00CF4822">
        <w:t xml:space="preserve"> </w:t>
      </w:r>
      <w:r w:rsidR="000561BD">
        <w:rPr>
          <w:u w:val="single"/>
        </w:rPr>
        <w:t>shall</w:t>
      </w:r>
      <w:r w:rsidR="000561BD">
        <w:t xml:space="preserve"> </w:t>
      </w:r>
      <w:r w:rsidRPr="00CF4822">
        <w:t>comply with the discount pricing provisions of Section 61</w:t>
      </w:r>
      <w:r w:rsidR="00FF7E83">
        <w:noBreakHyphen/>
      </w:r>
      <w:r w:rsidRPr="00CF4822">
        <w:t>4</w:t>
      </w:r>
      <w:r w:rsidR="00FF7E83">
        <w:noBreakHyphen/>
      </w:r>
      <w:r w:rsidRPr="00CF4822">
        <w:t>160, applicable to persons holding permits to sell beer and wine for on</w:t>
      </w:r>
      <w:r w:rsidR="00FF7E83">
        <w:noBreakHyphen/>
      </w:r>
      <w:r w:rsidRPr="00CF4822">
        <w:t>premises consumption;</w:t>
      </w:r>
    </w:p>
    <w:p w:rsidR="001E74D1" w:rsidRDefault="001E74D1" w:rsidP="001E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t>(4)</w:t>
      </w:r>
      <w:r>
        <w:tab/>
      </w:r>
      <w:r w:rsidRPr="00CF4822">
        <w:t xml:space="preserve">the brewery </w:t>
      </w:r>
      <w:r w:rsidRPr="000561BD">
        <w:rPr>
          <w:strike/>
        </w:rPr>
        <w:t>must</w:t>
      </w:r>
      <w:r w:rsidRPr="00CF4822">
        <w:t xml:space="preserve"> </w:t>
      </w:r>
      <w:r w:rsidR="000561BD">
        <w:rPr>
          <w:u w:val="single"/>
        </w:rPr>
        <w:t>shall</w:t>
      </w:r>
      <w:r w:rsidR="000561BD">
        <w:t xml:space="preserve"> </w:t>
      </w:r>
      <w:r w:rsidRPr="00CF4822">
        <w:t>sell the beer at a price approximating retail prices generally charged for identical beverages by on</w:t>
      </w:r>
      <w:r w:rsidR="00FF7E83">
        <w:noBreakHyphen/>
      </w:r>
      <w:r w:rsidRPr="00CF4822">
        <w:t>premises retailers in the county where the licensed premises are located; and</w:t>
      </w:r>
    </w:p>
    <w:p w:rsidR="001E74D1" w:rsidRDefault="001E74D1" w:rsidP="0005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t>(5)</w:t>
      </w:r>
      <w:r>
        <w:tab/>
      </w:r>
      <w:r w:rsidRPr="00CF4822">
        <w:t xml:space="preserve">a wholesaler </w:t>
      </w:r>
      <w:r w:rsidRPr="000561BD">
        <w:rPr>
          <w:strike/>
        </w:rPr>
        <w:t>must</w:t>
      </w:r>
      <w:r w:rsidRPr="00CF4822">
        <w:t xml:space="preserve"> </w:t>
      </w:r>
      <w:r w:rsidR="000561BD">
        <w:rPr>
          <w:u w:val="single"/>
        </w:rPr>
        <w:t>may</w:t>
      </w:r>
      <w:r w:rsidR="000561BD">
        <w:t xml:space="preserve"> </w:t>
      </w:r>
      <w:r w:rsidRPr="00CF4822">
        <w:t xml:space="preserve">not provide and a brewery </w:t>
      </w:r>
      <w:r w:rsidRPr="000561BD">
        <w:rPr>
          <w:strike/>
        </w:rPr>
        <w:t>must</w:t>
      </w:r>
      <w:r w:rsidRPr="00CF4822">
        <w:t xml:space="preserve"> </w:t>
      </w:r>
      <w:r w:rsidR="000561BD">
        <w:rPr>
          <w:u w:val="single"/>
        </w:rPr>
        <w:t>may</w:t>
      </w:r>
      <w:r w:rsidR="000561BD">
        <w:t xml:space="preserve"> </w:t>
      </w:r>
      <w:r w:rsidRPr="00CF4822">
        <w:t>not accept services, equipment, fixtures, or free beer prohibited by Section 61</w:t>
      </w:r>
      <w:r w:rsidR="00FF7E83">
        <w:noBreakHyphen/>
      </w:r>
      <w:r w:rsidRPr="00CF4822">
        <w:t>4</w:t>
      </w:r>
      <w:r w:rsidR="00FF7E83">
        <w:noBreakHyphen/>
      </w:r>
      <w:r w:rsidRPr="00CF4822">
        <w:t>940(B), except those items authorized by Section 61</w:t>
      </w:r>
      <w:r w:rsidR="00FF7E83">
        <w:noBreakHyphen/>
      </w:r>
      <w:r w:rsidRPr="00CF4822">
        <w:t>4</w:t>
      </w:r>
      <w:r w:rsidR="00FF7E83">
        <w:noBreakHyphen/>
      </w:r>
      <w:r w:rsidRPr="00CF4822">
        <w:t>940(C). Changes to the brewery laws pursuant to subsection (B) and this subsection do not alter or amend the structure of the three</w:t>
      </w:r>
      <w:r w:rsidR="00FF7E83">
        <w:noBreakHyphen/>
      </w:r>
      <w:r w:rsidRPr="00CF4822">
        <w:t xml:space="preserve">tier laws of this State, and the wholesalers and the breweries </w:t>
      </w:r>
      <w:r w:rsidRPr="000561BD">
        <w:rPr>
          <w:strike/>
        </w:rPr>
        <w:t>must</w:t>
      </w:r>
      <w:r w:rsidRPr="00CF4822">
        <w:t xml:space="preserve"> </w:t>
      </w:r>
      <w:r w:rsidR="000561BD">
        <w:rPr>
          <w:u w:val="single"/>
        </w:rPr>
        <w:t>may</w:t>
      </w:r>
      <w:r w:rsidR="000561BD">
        <w:t xml:space="preserve"> </w:t>
      </w:r>
      <w:r w:rsidRPr="00CF4822">
        <w:t>not discriminate in pricing at th</w:t>
      </w:r>
      <w:r w:rsidR="000561BD">
        <w:t>e producer or wholesaler levels.</w:t>
      </w:r>
      <w:r>
        <w:t>”</w:t>
      </w:r>
    </w:p>
    <w:p w:rsidR="00713B00" w:rsidRDefault="0071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B00" w:rsidRDefault="0071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74D1">
        <w:t>2</w:t>
      </w:r>
      <w:r>
        <w:t>.</w:t>
      </w:r>
      <w:r>
        <w:tab/>
        <w:t>This act takes effect upon approval by the Governor.</w:t>
      </w:r>
    </w:p>
    <w:p w:rsidR="00B16303" w:rsidRDefault="00FF7E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7764" w:rsidRDefault="00357764" w:rsidP="00357764">
      <w:pPr>
        <w:suppressAutoHyphens/>
      </w:pPr>
    </w:p>
    <w:sectPr w:rsidR="00357764" w:rsidSect="003577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106" w:rsidRDefault="00861106" w:rsidP="009F0C77">
      <w:r>
        <w:separator/>
      </w:r>
    </w:p>
  </w:endnote>
  <w:endnote w:type="continuationSeparator" w:id="0">
    <w:p w:rsidR="00861106" w:rsidRDefault="008611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68BF10-09A0-41AE-838F-7446FE457DDA}"/>
    <w:embedBold r:id="rId2" w:fontKey="{6EC03DB2-C0D3-4D0B-93CF-96FF3F1A6862}"/>
  </w:font>
  <w:font w:name="Calibri">
    <w:panose1 w:val="020F0502020204030204"/>
    <w:charset w:val="00"/>
    <w:family w:val="swiss"/>
    <w:pitch w:val="variable"/>
    <w:sig w:usb0="E00002FF" w:usb1="4000ACFF" w:usb2="00000001" w:usb3="00000000" w:csb0="0000019F" w:csb1="00000000"/>
    <w:embedRegular r:id="rId3" w:fontKey="{97F16D6D-81FE-449D-8210-F10E3E71AA7D}"/>
  </w:font>
  <w:font w:name="Segoe UI">
    <w:panose1 w:val="020B0502040204020203"/>
    <w:charset w:val="00"/>
    <w:family w:val="swiss"/>
    <w:pitch w:val="variable"/>
    <w:sig w:usb0="E10022FF" w:usb1="C000E47F" w:usb2="00000029" w:usb3="00000000" w:csb0="000001DF" w:csb1="00000000"/>
    <w:embedRegular r:id="rId4" w:fontKey="{24944F01-4A9C-427D-A873-CF4DBBF07045}"/>
  </w:font>
  <w:font w:name="Cambria">
    <w:panose1 w:val="02040503050406030204"/>
    <w:charset w:val="00"/>
    <w:family w:val="roman"/>
    <w:pitch w:val="variable"/>
    <w:sig w:usb0="E00002FF" w:usb1="400004FF" w:usb2="00000000" w:usb3="00000000" w:csb0="0000019F" w:csb1="00000000"/>
    <w:embedRegular r:id="rId5" w:fontKey="{C78BA1EE-8904-4E35-9A33-43B92B860C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764" w:rsidRPr="00FF6E4A" w:rsidRDefault="00357764" w:rsidP="00FF6E4A">
    <w:pPr>
      <w:pStyle w:val="Footer"/>
      <w:tabs>
        <w:tab w:val="clear" w:pos="4680"/>
        <w:tab w:val="clear" w:pos="9360"/>
        <w:tab w:val="center" w:pos="2995"/>
      </w:tabs>
      <w:spacing w:before="120"/>
    </w:pPr>
    <w:r>
      <w:t>[974]</w:t>
    </w:r>
    <w:r>
      <w:tab/>
    </w:r>
    <w:r>
      <w:fldChar w:fldCharType="begin"/>
    </w:r>
    <w:r>
      <w:instrText xml:space="preserve"> PAGE  \* MERGEFORMAT </w:instrText>
    </w:r>
    <w:r>
      <w:fldChar w:fldCharType="separate"/>
    </w:r>
    <w:r w:rsidR="008318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106" w:rsidRDefault="00861106" w:rsidP="009F0C77">
      <w:r>
        <w:separator/>
      </w:r>
    </w:p>
  </w:footnote>
  <w:footnote w:type="continuationSeparator" w:id="0">
    <w:p w:rsidR="00861106" w:rsidRDefault="008611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9JH16"/>
    <w:docVar w:name="CoverBillType" w:val="b"/>
    <w:docVar w:name="docpath" w:val="L:\Council\bills\DKA\3149JH16.DOCX"/>
    <w:docVar w:name="dvBillNumber" w:val="974"/>
    <w:docVar w:name="dvBillNumberPrefix" w:val="S. "/>
    <w:docVar w:name="dvOriginalBody" w:val="Senate"/>
    <w:docVar w:name="dvSteno" w:val="DKA"/>
    <w:docVar w:name="NameofBody" w:val="s"/>
    <w:docVar w:name="vgroup2" w:val="Council"/>
  </w:docVars>
  <w:rsids>
    <w:rsidRoot w:val="00713B00"/>
    <w:rsid w:val="00026C9A"/>
    <w:rsid w:val="000561BD"/>
    <w:rsid w:val="000965A1"/>
    <w:rsid w:val="000E1785"/>
    <w:rsid w:val="000F39F2"/>
    <w:rsid w:val="000F4161"/>
    <w:rsid w:val="001023A4"/>
    <w:rsid w:val="0010776B"/>
    <w:rsid w:val="00133E66"/>
    <w:rsid w:val="00134ACF"/>
    <w:rsid w:val="00144E15"/>
    <w:rsid w:val="001A4A62"/>
    <w:rsid w:val="001A681E"/>
    <w:rsid w:val="001D08F2"/>
    <w:rsid w:val="001E74D1"/>
    <w:rsid w:val="002037CA"/>
    <w:rsid w:val="002047A2"/>
    <w:rsid w:val="002321B6"/>
    <w:rsid w:val="0023696B"/>
    <w:rsid w:val="00250967"/>
    <w:rsid w:val="002759C5"/>
    <w:rsid w:val="00277DEE"/>
    <w:rsid w:val="00280D88"/>
    <w:rsid w:val="00291FDA"/>
    <w:rsid w:val="00294ABE"/>
    <w:rsid w:val="002A3EB4"/>
    <w:rsid w:val="00325348"/>
    <w:rsid w:val="00357764"/>
    <w:rsid w:val="00393688"/>
    <w:rsid w:val="003D411E"/>
    <w:rsid w:val="003E3C1E"/>
    <w:rsid w:val="003E6148"/>
    <w:rsid w:val="00400EAA"/>
    <w:rsid w:val="0041760A"/>
    <w:rsid w:val="004203D7"/>
    <w:rsid w:val="004809EE"/>
    <w:rsid w:val="00503B9D"/>
    <w:rsid w:val="00511EE9"/>
    <w:rsid w:val="00521E00"/>
    <w:rsid w:val="00577C6C"/>
    <w:rsid w:val="0058501B"/>
    <w:rsid w:val="00587E74"/>
    <w:rsid w:val="00601CA4"/>
    <w:rsid w:val="0061228A"/>
    <w:rsid w:val="006215AA"/>
    <w:rsid w:val="006340D9"/>
    <w:rsid w:val="00643B8E"/>
    <w:rsid w:val="00665EBC"/>
    <w:rsid w:val="0069470D"/>
    <w:rsid w:val="006A476C"/>
    <w:rsid w:val="006C6A93"/>
    <w:rsid w:val="006E02F9"/>
    <w:rsid w:val="00713B00"/>
    <w:rsid w:val="00753C04"/>
    <w:rsid w:val="00756946"/>
    <w:rsid w:val="00757F80"/>
    <w:rsid w:val="00771EEC"/>
    <w:rsid w:val="00776902"/>
    <w:rsid w:val="00786819"/>
    <w:rsid w:val="007A325A"/>
    <w:rsid w:val="007C3099"/>
    <w:rsid w:val="007E72BE"/>
    <w:rsid w:val="007F1523"/>
    <w:rsid w:val="007F509E"/>
    <w:rsid w:val="007F5799"/>
    <w:rsid w:val="007F6947"/>
    <w:rsid w:val="00802352"/>
    <w:rsid w:val="008318C9"/>
    <w:rsid w:val="00834A12"/>
    <w:rsid w:val="00861106"/>
    <w:rsid w:val="00865705"/>
    <w:rsid w:val="00872729"/>
    <w:rsid w:val="008F4429"/>
    <w:rsid w:val="009006F7"/>
    <w:rsid w:val="00932670"/>
    <w:rsid w:val="009352BB"/>
    <w:rsid w:val="00990668"/>
    <w:rsid w:val="009B397B"/>
    <w:rsid w:val="009F0C77"/>
    <w:rsid w:val="009F4DD1"/>
    <w:rsid w:val="00A64E80"/>
    <w:rsid w:val="00A741D9"/>
    <w:rsid w:val="00A91F25"/>
    <w:rsid w:val="00A9741D"/>
    <w:rsid w:val="00AD4B17"/>
    <w:rsid w:val="00AE41AE"/>
    <w:rsid w:val="00B16303"/>
    <w:rsid w:val="00B26FA6"/>
    <w:rsid w:val="00B741CB"/>
    <w:rsid w:val="00B934F3"/>
    <w:rsid w:val="00BB6347"/>
    <w:rsid w:val="00BD2134"/>
    <w:rsid w:val="00C038D8"/>
    <w:rsid w:val="00C045DD"/>
    <w:rsid w:val="00C3136F"/>
    <w:rsid w:val="00C3483A"/>
    <w:rsid w:val="00C4431D"/>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2CF3"/>
    <w:rsid w:val="00EB00A2"/>
    <w:rsid w:val="00EB1BF3"/>
    <w:rsid w:val="00EF3EEE"/>
    <w:rsid w:val="00F149A7"/>
    <w:rsid w:val="00F330A4"/>
    <w:rsid w:val="00F50BAF"/>
    <w:rsid w:val="00F52C10"/>
    <w:rsid w:val="00F81FFD"/>
    <w:rsid w:val="00F85228"/>
    <w:rsid w:val="00FB6773"/>
    <w:rsid w:val="00FF6E4A"/>
    <w:rsid w:val="00FF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31867D-9F9A-422B-AC30-04DC8C12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41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161"/>
    <w:rPr>
      <w:rFonts w:ascii="Segoe UI" w:eastAsia="Times New Roman" w:hAnsi="Segoe UI" w:cs="Segoe UI"/>
      <w:sz w:val="18"/>
      <w:szCs w:val="18"/>
    </w:rPr>
  </w:style>
  <w:style w:type="character" w:styleId="Hyperlink">
    <w:name w:val="Hyperlink"/>
    <w:basedOn w:val="DefaultParagraphFont"/>
    <w:uiPriority w:val="99"/>
    <w:unhideWhenUsed/>
    <w:rsid w:val="003577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74_2016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7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B744D-DD51-4F23-A58F-A5750BD51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581</Words>
  <Characters>3316</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974: Brewery Licenses - South Carolina Legislature Online</dc:title>
  <dc:subject/>
  <dc:creator>sharonpair</dc:creator>
  <cp:keywords/>
  <dc:description/>
  <cp:lastModifiedBy>N Cumfer</cp:lastModifiedBy>
  <cp:revision>2</cp:revision>
  <cp:lastPrinted>2016-01-05T18:48:00Z</cp:lastPrinted>
  <dcterms:created xsi:type="dcterms:W3CDTF">2016-12-02T17:22:00Z</dcterms:created>
  <dcterms:modified xsi:type="dcterms:W3CDTF">2016-12-02T17:22:00Z</dcterms:modified>
</cp:coreProperties>
</file>