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3FCE" w:rsidRPr="00AD3FCE" w:rsidRDefault="00AD3FCE" w:rsidP="00AD3FCE">
      <w:pPr>
        <w:jc w:val="right"/>
        <w:rPr>
          <w:b/>
        </w:rPr>
      </w:pPr>
      <w:bookmarkStart w:id="0" w:name="_GoBack"/>
      <w:bookmarkEnd w:id="0"/>
      <w:r w:rsidRPr="00AD3FCE">
        <w:rPr>
          <w:b/>
        </w:rPr>
        <w:t>Printed Page 819 . . . . . Tuesday, February 2, 2016</w:t>
      </w:r>
    </w:p>
    <w:p w:rsidR="00B61859" w:rsidRDefault="00B61859" w:rsidP="00B61859">
      <w:pPr>
        <w:ind w:firstLine="0"/>
        <w:rPr>
          <w:strike/>
        </w:rPr>
      </w:pPr>
      <w:r>
        <w:rPr>
          <w:strike/>
        </w:rPr>
        <w:t>Indicates Matter Stricken</w:t>
      </w:r>
    </w:p>
    <w:p w:rsidR="00B61859" w:rsidRDefault="00B61859" w:rsidP="00B61859">
      <w:pPr>
        <w:ind w:firstLine="0"/>
        <w:rPr>
          <w:u w:val="single"/>
        </w:rPr>
      </w:pPr>
      <w:r>
        <w:rPr>
          <w:u w:val="single"/>
        </w:rPr>
        <w:t>Indicates New Matter</w:t>
      </w:r>
    </w:p>
    <w:p w:rsidR="00B61859" w:rsidRDefault="00B61859"/>
    <w:p w:rsidR="00B61859" w:rsidRDefault="00B61859">
      <w:r>
        <w:t>The House assembled at 12:00 noon.</w:t>
      </w:r>
    </w:p>
    <w:p w:rsidR="00B61859" w:rsidRDefault="00B61859">
      <w:r>
        <w:t>Deliberations were opened with prayer by Rev. Charles E. Seastrunk, Jr., as follows:</w:t>
      </w:r>
    </w:p>
    <w:p w:rsidR="00B61859" w:rsidRDefault="00B61859"/>
    <w:p w:rsidR="00B61859" w:rsidRPr="005A2093" w:rsidRDefault="00B61859" w:rsidP="00B61859">
      <w:pPr>
        <w:tabs>
          <w:tab w:val="left" w:pos="270"/>
        </w:tabs>
        <w:ind w:firstLine="0"/>
      </w:pPr>
      <w:bookmarkStart w:id="1" w:name="file_start2"/>
      <w:bookmarkEnd w:id="1"/>
      <w:r w:rsidRPr="005A2093">
        <w:tab/>
        <w:t>Our thought for today is from Exodus 34:10: “God said: I hereby make a covenant. Before all your people I will perform marvels, such as have not been performed in all the earth or in any Nation; and all the people among whom you live shall see the work of the Lord.”</w:t>
      </w:r>
    </w:p>
    <w:p w:rsidR="00B61859" w:rsidRDefault="00B61859" w:rsidP="00B61859">
      <w:pPr>
        <w:tabs>
          <w:tab w:val="left" w:pos="270"/>
        </w:tabs>
        <w:ind w:firstLine="0"/>
      </w:pPr>
      <w:r w:rsidRPr="005A2093">
        <w:tab/>
        <w:t>Let us pray. O Lord of power and might, guide these Your people whom You have called to work for the well</w:t>
      </w:r>
      <w:r w:rsidR="00B858FB">
        <w:t>-</w:t>
      </w:r>
      <w:r w:rsidRPr="005A2093">
        <w:t>being of all. Direct them in the ways they need to go and keep them safe. Look in favor upon our Nation, President, State, Governor, Speaker, staff, and all who serve Your people. Protect our defenders of freedom at home and abroad as they protect us. Heal the wounds, those seen and those hidden, of our brave warriors who suffer and sacrifice for our freedom. Lord, in Your mercy, hear our prayers. Amen.</w:t>
      </w:r>
    </w:p>
    <w:p w:rsidR="00B61859" w:rsidRDefault="00B61859" w:rsidP="00B61859">
      <w:pPr>
        <w:tabs>
          <w:tab w:val="left" w:pos="270"/>
        </w:tabs>
        <w:ind w:firstLine="0"/>
      </w:pPr>
    </w:p>
    <w:p w:rsidR="00B61859" w:rsidRDefault="00B61859" w:rsidP="00B61859">
      <w:r>
        <w:t>Pursuant to Rule 6.3, the House of Representatives was led in the Pledge of Allegiance to the Flag of the United States of America by the SPEAKER.</w:t>
      </w:r>
    </w:p>
    <w:p w:rsidR="00B61859" w:rsidRDefault="00B61859" w:rsidP="00B61859"/>
    <w:p w:rsidR="00B61859" w:rsidRDefault="00B61859" w:rsidP="00B61859">
      <w:r>
        <w:t>After corrections to the Journal of the proceedings of Friday, the SPEAKER ordered it confirmed.</w:t>
      </w:r>
    </w:p>
    <w:p w:rsidR="00B61859" w:rsidRDefault="00B61859" w:rsidP="00B61859"/>
    <w:p w:rsidR="00B61859" w:rsidRDefault="00B61859" w:rsidP="00B61859">
      <w:pPr>
        <w:keepNext/>
        <w:jc w:val="center"/>
        <w:rPr>
          <w:b/>
        </w:rPr>
      </w:pPr>
      <w:r w:rsidRPr="00B61859">
        <w:rPr>
          <w:b/>
        </w:rPr>
        <w:t>MOTION ADOPTED</w:t>
      </w:r>
    </w:p>
    <w:p w:rsidR="00B61859" w:rsidRDefault="00B61859" w:rsidP="00B61859">
      <w:r>
        <w:t xml:space="preserve">Rep. DUCKWORTH moved that when the House adjourns, it adjourn in memory of Carl Lee Clemmons of Myrtle Beach, </w:t>
      </w:r>
      <w:r w:rsidR="00E73D80">
        <w:t>father of Representative Alan Clemmons, which</w:t>
      </w:r>
      <w:r>
        <w:t xml:space="preserve"> was agreed to.</w:t>
      </w:r>
    </w:p>
    <w:p w:rsidR="00B61859" w:rsidRDefault="00B61859" w:rsidP="00B61859"/>
    <w:p w:rsidR="00B61859" w:rsidRDefault="00B61859" w:rsidP="00B61859">
      <w:pPr>
        <w:keepNext/>
        <w:jc w:val="center"/>
        <w:rPr>
          <w:b/>
        </w:rPr>
      </w:pPr>
      <w:r w:rsidRPr="00B61859">
        <w:rPr>
          <w:b/>
        </w:rPr>
        <w:t>INVITATION</w:t>
      </w:r>
    </w:p>
    <w:p w:rsidR="00B61859" w:rsidRDefault="00B61859" w:rsidP="00B61859">
      <w:r>
        <w:t>On motion of Rep. BALLENTINE, with unanimous consent, the following was taken up for immediate consideration and accepted:</w:t>
      </w:r>
    </w:p>
    <w:p w:rsidR="00B61859" w:rsidRDefault="00B61859" w:rsidP="00B61859"/>
    <w:p w:rsidR="00B61859" w:rsidRPr="008F39C6" w:rsidRDefault="00B61859" w:rsidP="00B61859">
      <w:pPr>
        <w:pStyle w:val="NoSpacing"/>
        <w:tabs>
          <w:tab w:val="left" w:pos="270"/>
        </w:tabs>
        <w:jc w:val="both"/>
        <w:rPr>
          <w:rFonts w:ascii="Times New Roman" w:hAnsi="Times New Roman" w:cs="Times New Roman"/>
        </w:rPr>
      </w:pPr>
      <w:bookmarkStart w:id="2" w:name="file_start8"/>
      <w:bookmarkEnd w:id="2"/>
      <w:r w:rsidRPr="008F39C6">
        <w:rPr>
          <w:rFonts w:ascii="Times New Roman" w:hAnsi="Times New Roman" w:cs="Times New Roman"/>
        </w:rPr>
        <w:t>January 28, 2016</w:t>
      </w:r>
    </w:p>
    <w:p w:rsidR="00B61859" w:rsidRPr="008F39C6" w:rsidRDefault="00B61859" w:rsidP="00B61859">
      <w:pPr>
        <w:pStyle w:val="NoSpacing"/>
        <w:tabs>
          <w:tab w:val="left" w:pos="270"/>
        </w:tabs>
        <w:jc w:val="both"/>
        <w:rPr>
          <w:rFonts w:ascii="Times New Roman" w:hAnsi="Times New Roman" w:cs="Times New Roman"/>
        </w:rPr>
      </w:pPr>
      <w:r w:rsidRPr="008F39C6">
        <w:rPr>
          <w:rFonts w:ascii="Times New Roman" w:hAnsi="Times New Roman" w:cs="Times New Roman"/>
        </w:rPr>
        <w:t>The Honorable Jimmy Bales</w:t>
      </w:r>
    </w:p>
    <w:p w:rsidR="00B61859" w:rsidRPr="008F39C6" w:rsidRDefault="00B61859" w:rsidP="00B61859">
      <w:pPr>
        <w:pStyle w:val="NoSpacing"/>
        <w:tabs>
          <w:tab w:val="left" w:pos="270"/>
        </w:tabs>
        <w:jc w:val="both"/>
        <w:rPr>
          <w:rFonts w:ascii="Times New Roman" w:hAnsi="Times New Roman" w:cs="Times New Roman"/>
        </w:rPr>
      </w:pPr>
      <w:r w:rsidRPr="008F39C6">
        <w:rPr>
          <w:rFonts w:ascii="Times New Roman" w:hAnsi="Times New Roman" w:cs="Times New Roman"/>
        </w:rPr>
        <w:t>Chairman, House Invitations Committee</w:t>
      </w:r>
    </w:p>
    <w:p w:rsidR="00AD3FCE" w:rsidRDefault="00AD3FCE">
      <w:pPr>
        <w:ind w:firstLine="0"/>
        <w:jc w:val="left"/>
      </w:pPr>
    </w:p>
    <w:p w:rsidR="00AD3FCE" w:rsidRDefault="00AD3FCE">
      <w:pPr>
        <w:ind w:firstLine="0"/>
        <w:jc w:val="left"/>
      </w:pPr>
    </w:p>
    <w:p w:rsidR="00AD3FCE" w:rsidRDefault="00AD3FCE">
      <w:pPr>
        <w:ind w:firstLine="0"/>
        <w:jc w:val="left"/>
        <w:rPr>
          <w:rFonts w:eastAsia="Calibri"/>
          <w:szCs w:val="22"/>
        </w:rPr>
      </w:pPr>
    </w:p>
    <w:p w:rsidR="00AD3FCE" w:rsidRDefault="00AD3FCE">
      <w:pPr>
        <w:ind w:firstLine="0"/>
        <w:jc w:val="left"/>
        <w:rPr>
          <w:rFonts w:eastAsia="Calibri"/>
          <w:szCs w:val="22"/>
        </w:rPr>
      </w:pPr>
    </w:p>
    <w:p w:rsidR="00AD3FCE" w:rsidRDefault="00AD3FCE" w:rsidP="00B61859">
      <w:pPr>
        <w:pStyle w:val="NoSpacing"/>
        <w:tabs>
          <w:tab w:val="left" w:pos="270"/>
        </w:tabs>
        <w:jc w:val="both"/>
        <w:rPr>
          <w:rFonts w:ascii="Times New Roman" w:hAnsi="Times New Roman" w:cs="Times New Roman"/>
        </w:rPr>
      </w:pPr>
    </w:p>
    <w:p w:rsidR="00AD3FCE" w:rsidRPr="00AD3FCE" w:rsidRDefault="00AD3FCE" w:rsidP="00AD3FCE">
      <w:pPr>
        <w:jc w:val="right"/>
        <w:rPr>
          <w:rFonts w:eastAsia="Calibri"/>
          <w:b/>
        </w:rPr>
      </w:pPr>
      <w:r w:rsidRPr="00AD3FCE">
        <w:rPr>
          <w:b/>
        </w:rPr>
        <w:t>Printed Page 820 . . . . . Tuesday, February 2, 2016</w:t>
      </w:r>
    </w:p>
    <w:p w:rsidR="00AD3FCE" w:rsidRDefault="00AD3FCE">
      <w:pPr>
        <w:ind w:firstLine="0"/>
        <w:jc w:val="left"/>
        <w:rPr>
          <w:rFonts w:eastAsia="Calibri"/>
          <w:szCs w:val="22"/>
        </w:rPr>
      </w:pPr>
    </w:p>
    <w:p w:rsidR="00B61859" w:rsidRPr="008F39C6" w:rsidRDefault="00B61859" w:rsidP="00B61859">
      <w:pPr>
        <w:pStyle w:val="NoSpacing"/>
        <w:tabs>
          <w:tab w:val="left" w:pos="270"/>
        </w:tabs>
        <w:jc w:val="both"/>
        <w:rPr>
          <w:rFonts w:ascii="Times New Roman" w:hAnsi="Times New Roman" w:cs="Times New Roman"/>
        </w:rPr>
      </w:pPr>
      <w:r w:rsidRPr="008F39C6">
        <w:rPr>
          <w:rFonts w:ascii="Times New Roman" w:hAnsi="Times New Roman" w:cs="Times New Roman"/>
        </w:rPr>
        <w:t>503-A Blatt Building</w:t>
      </w:r>
    </w:p>
    <w:p w:rsidR="00B61859" w:rsidRPr="008F39C6" w:rsidRDefault="00B61859" w:rsidP="00B61859">
      <w:pPr>
        <w:pStyle w:val="NoSpacing"/>
        <w:tabs>
          <w:tab w:val="left" w:pos="270"/>
        </w:tabs>
        <w:jc w:val="both"/>
        <w:rPr>
          <w:rFonts w:ascii="Times New Roman" w:hAnsi="Times New Roman" w:cs="Times New Roman"/>
          <w:b/>
        </w:rPr>
      </w:pPr>
      <w:r w:rsidRPr="008F39C6">
        <w:rPr>
          <w:rFonts w:ascii="Times New Roman" w:hAnsi="Times New Roman" w:cs="Times New Roman"/>
        </w:rPr>
        <w:t>Columbia, South Carolina 29201</w:t>
      </w:r>
    </w:p>
    <w:p w:rsidR="00B61859" w:rsidRPr="008F39C6" w:rsidRDefault="00B61859" w:rsidP="00B61859">
      <w:pPr>
        <w:pStyle w:val="NoSpacing"/>
        <w:tabs>
          <w:tab w:val="left" w:pos="270"/>
        </w:tabs>
        <w:jc w:val="both"/>
        <w:rPr>
          <w:rFonts w:ascii="Times New Roman" w:hAnsi="Times New Roman" w:cs="Times New Roman"/>
        </w:rPr>
      </w:pPr>
    </w:p>
    <w:p w:rsidR="00B61859" w:rsidRPr="008F39C6" w:rsidRDefault="00B61859" w:rsidP="00B61859">
      <w:pPr>
        <w:pStyle w:val="NoSpacing"/>
        <w:tabs>
          <w:tab w:val="left" w:pos="270"/>
        </w:tabs>
        <w:jc w:val="both"/>
        <w:rPr>
          <w:rFonts w:ascii="Times New Roman" w:hAnsi="Times New Roman" w:cs="Times New Roman"/>
        </w:rPr>
      </w:pPr>
      <w:r w:rsidRPr="008F39C6">
        <w:rPr>
          <w:rFonts w:ascii="Times New Roman" w:hAnsi="Times New Roman" w:cs="Times New Roman"/>
        </w:rPr>
        <w:t xml:space="preserve">Dear Chairman Bales: </w:t>
      </w:r>
    </w:p>
    <w:p w:rsidR="00B61859" w:rsidRPr="008F39C6" w:rsidRDefault="00B61859" w:rsidP="00B61859">
      <w:pPr>
        <w:tabs>
          <w:tab w:val="left" w:pos="270"/>
        </w:tabs>
        <w:ind w:firstLine="0"/>
      </w:pPr>
      <w:r w:rsidRPr="008F39C6">
        <w:tab/>
        <w:t>On behalf of the South Carolina Archives and History Foundation, the Members of the House of Representatives are invited to a Legislative Reception. This event will be held on Tuesday, February 9, 2016, from 6:00 p.m. until 7:30 p.m. at the Archives at 8301 Parklane Road.</w:t>
      </w:r>
    </w:p>
    <w:p w:rsidR="00B61859" w:rsidRPr="008F39C6" w:rsidRDefault="00B61859" w:rsidP="00B61859">
      <w:pPr>
        <w:tabs>
          <w:tab w:val="left" w:pos="270"/>
        </w:tabs>
        <w:ind w:firstLine="0"/>
      </w:pPr>
    </w:p>
    <w:p w:rsidR="00B61859" w:rsidRPr="008F39C6" w:rsidRDefault="00B61859" w:rsidP="00B61859">
      <w:pPr>
        <w:tabs>
          <w:tab w:val="left" w:pos="270"/>
        </w:tabs>
        <w:ind w:firstLine="0"/>
      </w:pPr>
      <w:r w:rsidRPr="008F39C6">
        <w:t>Sincerely,</w:t>
      </w:r>
    </w:p>
    <w:p w:rsidR="00B61859" w:rsidRPr="008F39C6" w:rsidRDefault="00B61859" w:rsidP="00B61859">
      <w:pPr>
        <w:tabs>
          <w:tab w:val="left" w:pos="270"/>
        </w:tabs>
        <w:ind w:firstLine="0"/>
      </w:pPr>
      <w:r w:rsidRPr="008F39C6">
        <w:t>Grace Salter</w:t>
      </w:r>
    </w:p>
    <w:p w:rsidR="00B61859" w:rsidRPr="008F39C6" w:rsidRDefault="00B61859" w:rsidP="00B61859">
      <w:pPr>
        <w:tabs>
          <w:tab w:val="left" w:pos="270"/>
        </w:tabs>
        <w:ind w:firstLine="0"/>
      </w:pPr>
      <w:r w:rsidRPr="008F39C6">
        <w:t>Agency Advancement Coordination</w:t>
      </w:r>
    </w:p>
    <w:p w:rsidR="00B61859" w:rsidRPr="008F39C6" w:rsidRDefault="00B61859" w:rsidP="00B61859">
      <w:pPr>
        <w:tabs>
          <w:tab w:val="left" w:pos="270"/>
        </w:tabs>
        <w:ind w:firstLine="0"/>
      </w:pPr>
      <w:r w:rsidRPr="008F39C6">
        <w:t>SC Department of Archives and History</w:t>
      </w:r>
    </w:p>
    <w:p w:rsidR="00B61859" w:rsidRDefault="00B61859" w:rsidP="00B61859">
      <w:pPr>
        <w:tabs>
          <w:tab w:val="left" w:pos="270"/>
        </w:tabs>
        <w:ind w:firstLine="0"/>
      </w:pPr>
      <w:r w:rsidRPr="008F39C6">
        <w:t>SC Archives and History Foundation</w:t>
      </w:r>
    </w:p>
    <w:p w:rsidR="00B61859" w:rsidRDefault="00B61859" w:rsidP="00B61859">
      <w:pPr>
        <w:tabs>
          <w:tab w:val="left" w:pos="270"/>
        </w:tabs>
        <w:ind w:firstLine="0"/>
      </w:pPr>
    </w:p>
    <w:p w:rsidR="00B61859" w:rsidRDefault="00B61859" w:rsidP="00B61859">
      <w:pPr>
        <w:keepNext/>
        <w:jc w:val="center"/>
        <w:rPr>
          <w:b/>
        </w:rPr>
      </w:pPr>
      <w:r w:rsidRPr="00B61859">
        <w:rPr>
          <w:b/>
        </w:rPr>
        <w:t>HOUSE RESOLUTION</w:t>
      </w:r>
    </w:p>
    <w:p w:rsidR="00B61859" w:rsidRDefault="00B61859" w:rsidP="00B61859">
      <w:pPr>
        <w:keepNext/>
      </w:pPr>
      <w:r>
        <w:t>The following was introduced:</w:t>
      </w:r>
    </w:p>
    <w:p w:rsidR="00B61859" w:rsidRDefault="00B61859" w:rsidP="00B61859">
      <w:pPr>
        <w:keepNext/>
      </w:pPr>
      <w:bookmarkStart w:id="3" w:name="include_clip_start_10"/>
      <w:bookmarkEnd w:id="3"/>
    </w:p>
    <w:p w:rsidR="00B61859" w:rsidRDefault="00B61859" w:rsidP="00B61859">
      <w:r>
        <w:t>H. 4794 -- Reps. Lucas and Funderburk: A HOUSE RESOLUTION TO CONGRATULATE MR. GLENN P. "BUCK" THOMPSON, OF KERSHAW COUNTY, ON THE OCCASION OF HIS EIGHTIETH BIRTHDAY, AND TO WISH HIM A JOYOUS BIRTHDAY CELEBRATION AND MUCH HAPPINESS IN THE COMING YEARS.</w:t>
      </w:r>
    </w:p>
    <w:p w:rsidR="00B61859" w:rsidRDefault="00B61859" w:rsidP="00B61859">
      <w:bookmarkStart w:id="4" w:name="include_clip_end_10"/>
      <w:bookmarkEnd w:id="4"/>
    </w:p>
    <w:p w:rsidR="00B61859" w:rsidRDefault="00B61859" w:rsidP="00B61859">
      <w:r>
        <w:t>The Resolution was adopted.</w:t>
      </w:r>
    </w:p>
    <w:p w:rsidR="00B61859" w:rsidRDefault="00B61859" w:rsidP="00B61859"/>
    <w:p w:rsidR="00B61859" w:rsidRDefault="00B61859" w:rsidP="00B61859">
      <w:pPr>
        <w:keepNext/>
        <w:jc w:val="center"/>
        <w:rPr>
          <w:b/>
        </w:rPr>
      </w:pPr>
      <w:r w:rsidRPr="00B61859">
        <w:rPr>
          <w:b/>
        </w:rPr>
        <w:t>HOUSE RESOLUTION</w:t>
      </w:r>
    </w:p>
    <w:p w:rsidR="00B61859" w:rsidRDefault="00B61859" w:rsidP="00B61859">
      <w:pPr>
        <w:keepNext/>
      </w:pPr>
      <w:r>
        <w:t>The following was introduced:</w:t>
      </w:r>
    </w:p>
    <w:p w:rsidR="00B61859" w:rsidRDefault="00B61859" w:rsidP="00B61859">
      <w:pPr>
        <w:keepNext/>
      </w:pPr>
      <w:bookmarkStart w:id="5" w:name="include_clip_start_13"/>
      <w:bookmarkEnd w:id="5"/>
    </w:p>
    <w:p w:rsidR="00B61859" w:rsidRDefault="00B61859" w:rsidP="00B61859">
      <w:pPr>
        <w:keepNext/>
      </w:pPr>
      <w:r>
        <w:t xml:space="preserve">H. 4800 -- Reps. King and Gilliard: A HOUSE RESOLUTION TO AMEND RULE 10.5 OF THE RULES OF THE HOUSE OF REPRESENTATIVES, RELATING TO MEMBERS OF THE HOUSE OF REPRESENTATIVES ENTITLED TO APPOINT ONE HOUSE PAGE, SO AS TO ADD THAT EACH FOUR-MEMBER SUITE IN </w:t>
      </w:r>
      <w:r>
        <w:lastRenderedPageBreak/>
        <w:t>THE HOUSE OF REPRESENTATIVES IS ENTITLED TO APPOINT ONE FULL-TIME STAFF PERSON.</w:t>
      </w:r>
    </w:p>
    <w:p w:rsidR="00AD3FCE" w:rsidRDefault="00B61859" w:rsidP="00B61859">
      <w:bookmarkStart w:id="6" w:name="include_clip_end_13"/>
      <w:bookmarkEnd w:id="6"/>
      <w:r>
        <w:t>The Resolution was ordered referred to the Committee on Rules.</w:t>
      </w:r>
    </w:p>
    <w:p w:rsidR="00AD3FCE" w:rsidRDefault="00AD3FCE" w:rsidP="00B61859"/>
    <w:p w:rsidR="00AD3FCE" w:rsidRDefault="00AD3FCE">
      <w:pPr>
        <w:ind w:firstLine="0"/>
        <w:jc w:val="left"/>
        <w:rPr>
          <w:b/>
        </w:rPr>
      </w:pPr>
    </w:p>
    <w:p w:rsidR="00AD3FCE" w:rsidRDefault="00AD3FCE" w:rsidP="00B61859">
      <w:pPr>
        <w:keepNext/>
        <w:jc w:val="center"/>
        <w:rPr>
          <w:b/>
        </w:rPr>
      </w:pPr>
    </w:p>
    <w:p w:rsidR="00AD3FCE" w:rsidRDefault="00AD3FCE" w:rsidP="00B61859">
      <w:pPr>
        <w:keepNext/>
        <w:jc w:val="center"/>
        <w:rPr>
          <w:b/>
        </w:rPr>
      </w:pPr>
    </w:p>
    <w:p w:rsidR="00AD3FCE" w:rsidRPr="00AD3FCE" w:rsidRDefault="00AD3FCE" w:rsidP="00AD3FCE">
      <w:pPr>
        <w:jc w:val="right"/>
        <w:rPr>
          <w:b/>
        </w:rPr>
      </w:pPr>
      <w:r w:rsidRPr="00AD3FCE">
        <w:rPr>
          <w:b/>
        </w:rPr>
        <w:t>Printed Page 821 . . . . . Tuesday, February 2, 2016</w:t>
      </w:r>
    </w:p>
    <w:p w:rsidR="00AD3FCE" w:rsidRDefault="00AD3FCE">
      <w:pPr>
        <w:ind w:firstLine="0"/>
        <w:jc w:val="left"/>
        <w:rPr>
          <w:b/>
        </w:rPr>
      </w:pPr>
    </w:p>
    <w:p w:rsidR="00B61859" w:rsidRDefault="00B61859" w:rsidP="00B61859">
      <w:pPr>
        <w:keepNext/>
        <w:jc w:val="center"/>
        <w:rPr>
          <w:b/>
        </w:rPr>
      </w:pPr>
      <w:r w:rsidRPr="00B61859">
        <w:rPr>
          <w:b/>
        </w:rPr>
        <w:t>HOUSE RESOLUTION</w:t>
      </w:r>
    </w:p>
    <w:p w:rsidR="00B61859" w:rsidRDefault="00B61859" w:rsidP="00B61859">
      <w:pPr>
        <w:keepNext/>
      </w:pPr>
      <w:r>
        <w:t>The following was introduced:</w:t>
      </w:r>
    </w:p>
    <w:p w:rsidR="00B61859" w:rsidRDefault="00B61859" w:rsidP="00B61859">
      <w:pPr>
        <w:keepNext/>
      </w:pPr>
      <w:bookmarkStart w:id="7" w:name="include_clip_start_16"/>
      <w:bookmarkEnd w:id="7"/>
    </w:p>
    <w:p w:rsidR="00B61859" w:rsidRDefault="00B61859" w:rsidP="00B61859">
      <w:pPr>
        <w:keepNext/>
      </w:pPr>
      <w:r>
        <w:t>H. 4801 -- Reps. King and Gilliard: A HOUSE RESOLUTION TO AMEND RULE 10.5 OF THE RULES OF THE HOUSE OF REPRESENTATIVES, RELATING TO MEMBERS OF THE HOUSE OF REPRESENTATIVES ENTITLED TO APPOINT ONE HOUSE PAGE, SO AS TO ADD THAT EACH MEMBER OF THE HOUSE OF REPRESENTATIVES IS ENTITLED TO APPOINT ONE FULL-TIME STAFF PERSON.</w:t>
      </w:r>
    </w:p>
    <w:p w:rsidR="00B61859" w:rsidRDefault="00B61859" w:rsidP="00B61859">
      <w:bookmarkStart w:id="8" w:name="include_clip_end_16"/>
      <w:bookmarkEnd w:id="8"/>
      <w:r>
        <w:t>The Resolution was ordered referred to the Committee on Rules.</w:t>
      </w:r>
    </w:p>
    <w:p w:rsidR="00B61859" w:rsidRDefault="00B61859" w:rsidP="00B61859"/>
    <w:p w:rsidR="00B61859" w:rsidRDefault="00B61859" w:rsidP="00B61859">
      <w:pPr>
        <w:keepNext/>
        <w:jc w:val="center"/>
        <w:rPr>
          <w:b/>
        </w:rPr>
      </w:pPr>
      <w:r w:rsidRPr="00B61859">
        <w:rPr>
          <w:b/>
        </w:rPr>
        <w:t>HOUSE RESOLUTION</w:t>
      </w:r>
    </w:p>
    <w:p w:rsidR="00B61859" w:rsidRDefault="00B61859" w:rsidP="00B61859">
      <w:pPr>
        <w:keepNext/>
      </w:pPr>
      <w:r>
        <w:t>The following was introduced:</w:t>
      </w:r>
    </w:p>
    <w:p w:rsidR="00B61859" w:rsidRDefault="00B61859" w:rsidP="00B61859">
      <w:pPr>
        <w:keepNext/>
      </w:pPr>
      <w:bookmarkStart w:id="9" w:name="include_clip_start_19"/>
      <w:bookmarkEnd w:id="9"/>
    </w:p>
    <w:p w:rsidR="00B61859" w:rsidRDefault="00B61859" w:rsidP="00B61859">
      <w:pPr>
        <w:keepNext/>
      </w:pPr>
      <w:r>
        <w:t>H. 4802 -- Reps. King and Gilliard: A HOUSE RESOLUTION TO AMEND RULE 10.5 OF THE RULES OF THE HOUSE OF REPRESENTATIVES, RELATING TO MEMBERS OF THE HOUSE OF REPRESENTATIVES ENTITLED TO APPOINT ONE HOUSE PAGE, SO AS TO ADD THAT EACH MEMBER OF THE HOUSE OF REPRESENTATIVES IS ENTITLED TO APPOINT ONE FULL-TIME STAFF PERSON WHO MAY WORK IN THE MEMBER'S DISTRICT AS NECESSARY.</w:t>
      </w:r>
    </w:p>
    <w:p w:rsidR="00B61859" w:rsidRDefault="00B61859" w:rsidP="00B61859">
      <w:bookmarkStart w:id="10" w:name="include_clip_end_19"/>
      <w:bookmarkEnd w:id="10"/>
      <w:r>
        <w:t>The Resolution was ordered referred to the Committee on Rules.</w:t>
      </w:r>
    </w:p>
    <w:p w:rsidR="00B61859" w:rsidRDefault="00B61859" w:rsidP="00B61859"/>
    <w:p w:rsidR="00B61859" w:rsidRDefault="00B61859" w:rsidP="00B61859">
      <w:pPr>
        <w:keepNext/>
        <w:jc w:val="center"/>
        <w:rPr>
          <w:b/>
        </w:rPr>
      </w:pPr>
      <w:r w:rsidRPr="00B61859">
        <w:rPr>
          <w:b/>
        </w:rPr>
        <w:t>HOUSE RESOLUTION</w:t>
      </w:r>
    </w:p>
    <w:p w:rsidR="00B61859" w:rsidRDefault="00B61859" w:rsidP="00B61859">
      <w:pPr>
        <w:keepNext/>
      </w:pPr>
      <w:r>
        <w:t>The following was introduced:</w:t>
      </w:r>
    </w:p>
    <w:p w:rsidR="00B61859" w:rsidRDefault="00B61859" w:rsidP="00B61859">
      <w:pPr>
        <w:keepNext/>
      </w:pPr>
      <w:bookmarkStart w:id="11" w:name="include_clip_start_22"/>
      <w:bookmarkEnd w:id="11"/>
    </w:p>
    <w:p w:rsidR="00B61859" w:rsidRDefault="00B61859" w:rsidP="00B61859">
      <w:r>
        <w:t xml:space="preserve">H. 4803 -- Rep. W. J. McLeod: A HOUSE RESOLUTION TO EXPRESS APPRECIATION TO KIMBERLY G. HAGEN FOR HER EXEMPLARY SERVICE TO THE STATE OF SOUTH CAROLINA UPON HER RETIREMENT AS BUSINESS MANAGER WITH THE </w:t>
      </w:r>
      <w:r>
        <w:lastRenderedPageBreak/>
        <w:t>SOUTH CAROLINA LEGISLATIVE COUNCIL AND TO WISH HER CONTINUED SUCCESS AND HAPPINESS IN HER FUTURE ENDEAVORS.</w:t>
      </w:r>
    </w:p>
    <w:p w:rsidR="00B61859" w:rsidRDefault="00B61859" w:rsidP="00B61859">
      <w:bookmarkStart w:id="12" w:name="include_clip_end_22"/>
      <w:bookmarkEnd w:id="12"/>
    </w:p>
    <w:p w:rsidR="00AD3FCE" w:rsidRDefault="00B61859" w:rsidP="00B61859">
      <w:r>
        <w:t>The Resolution was adopted.</w:t>
      </w:r>
    </w:p>
    <w:p w:rsidR="00AD3FCE" w:rsidRDefault="00AD3FCE" w:rsidP="00B61859"/>
    <w:p w:rsidR="00AD3FCE" w:rsidRDefault="00AD3FCE">
      <w:pPr>
        <w:ind w:firstLine="0"/>
        <w:jc w:val="left"/>
        <w:rPr>
          <w:b/>
        </w:rPr>
      </w:pPr>
    </w:p>
    <w:p w:rsidR="00AD3FCE" w:rsidRDefault="00AD3FCE">
      <w:pPr>
        <w:ind w:firstLine="0"/>
        <w:jc w:val="left"/>
        <w:rPr>
          <w:b/>
        </w:rPr>
      </w:pPr>
    </w:p>
    <w:p w:rsidR="00AD3FCE" w:rsidRDefault="00AD3FCE">
      <w:pPr>
        <w:ind w:firstLine="0"/>
        <w:jc w:val="left"/>
        <w:rPr>
          <w:b/>
        </w:rPr>
      </w:pPr>
    </w:p>
    <w:p w:rsidR="00AD3FCE" w:rsidRDefault="00AD3FCE" w:rsidP="00B61859">
      <w:pPr>
        <w:keepNext/>
        <w:jc w:val="center"/>
        <w:rPr>
          <w:b/>
        </w:rPr>
      </w:pPr>
    </w:p>
    <w:p w:rsidR="00AD3FCE" w:rsidRPr="00AD3FCE" w:rsidRDefault="00AD3FCE" w:rsidP="00AD3FCE">
      <w:pPr>
        <w:jc w:val="right"/>
        <w:rPr>
          <w:b/>
        </w:rPr>
      </w:pPr>
      <w:r w:rsidRPr="00AD3FCE">
        <w:rPr>
          <w:b/>
        </w:rPr>
        <w:t>Printed Page 822 . . . . . Tuesday, February 2, 2016</w:t>
      </w:r>
    </w:p>
    <w:p w:rsidR="00AD3FCE" w:rsidRDefault="00AD3FCE">
      <w:pPr>
        <w:ind w:firstLine="0"/>
        <w:jc w:val="left"/>
        <w:rPr>
          <w:b/>
        </w:rPr>
      </w:pPr>
    </w:p>
    <w:p w:rsidR="00B61859" w:rsidRDefault="00B61859" w:rsidP="00B61859">
      <w:pPr>
        <w:keepNext/>
        <w:jc w:val="center"/>
        <w:rPr>
          <w:b/>
        </w:rPr>
      </w:pPr>
      <w:r w:rsidRPr="00B61859">
        <w:rPr>
          <w:b/>
        </w:rPr>
        <w:t>HOUSE RESOLUTION</w:t>
      </w:r>
    </w:p>
    <w:p w:rsidR="00B61859" w:rsidRDefault="00B61859" w:rsidP="00B61859">
      <w:pPr>
        <w:keepNext/>
      </w:pPr>
      <w:r>
        <w:t>The following was introduced:</w:t>
      </w:r>
    </w:p>
    <w:p w:rsidR="00B61859" w:rsidRDefault="00B61859" w:rsidP="00B61859">
      <w:pPr>
        <w:keepNext/>
      </w:pPr>
      <w:bookmarkStart w:id="13" w:name="include_clip_start_25"/>
      <w:bookmarkEnd w:id="13"/>
    </w:p>
    <w:p w:rsidR="00B61859" w:rsidRDefault="00B61859" w:rsidP="00B61859">
      <w:r>
        <w:t>H. 4805 -- Reps. G. A. Brown, Alexander, Allison, Anderson, Anthony, Atwater, Bales, Ballentine, Bamberg, Bannister, Bedingfield, Bernstein, Bingham, Bowers, Bradley, Brannon, R. L. Brown, Burns, Chumley, Clary, Clemmons, Clyburn, Cobb-Hunter, Cole, Collins, Corley, H. A. Crawford, Crosby, Daning, Delleney, Dillard, Douglas, Duckworth, Erickson, Felder, Finlay, Forrester, Fry, Funderburk, Gagnon, Gambrell, George, Gilliard, Goldfinch, Govan, Hamilton, Hardee, Hart, Hayes, Henderson, Henegan, Herbkersman, Hicks, Hill, Hiott, Hixon, Hodges, Horne, Hosey, Howard, Huggins, Jefferson, Johnson, Jordan, Kennedy, King, Kirby, Knight, Limehouse, Loftis, Long, Lowe, Lucas, Mack, McCoy, McEachern, McKnight, M. S. McLeod, W. J. McLeod, Merrill, Mitchell, D. C. Moss, V. S. Moss, Murphy, Nanney, Neal, Newton, Norman, Norrell, Ott, Parks, Pitts, Pope, Putnam, Quinn, Ridgeway, Riley, Rivers, Robinson-Simpson, Rutherford, Ryhal, Sandifer, Simrill, G. M. Smith, G. R. Smith, J. E. Smith, Sottile, Southard, Spires, Stavrinakis, Stringer, Tallon, Taylor, Thayer, Tinkler, Toole, Weeks, Wells, Whipper, White, Whitmire, Williams, Willis and Yow: A HOUSE RESOLUTION TO EXPRESS THE PROFOUND SORROW OF THE MEMBERS OF THE SOUTH CAROLINA HOUSE OF REPRESENTATIVES UPON THE DEATH OF MARY KLUGE PARNELL OF BISHOPVILLE AND TO EXTEND THE DEEPEST SYMPATHY TO HER FAMILY AND MANY FRIENDS.</w:t>
      </w:r>
    </w:p>
    <w:p w:rsidR="00B61859" w:rsidRDefault="00B61859" w:rsidP="00B61859">
      <w:bookmarkStart w:id="14" w:name="include_clip_end_25"/>
      <w:bookmarkEnd w:id="14"/>
    </w:p>
    <w:p w:rsidR="00B61859" w:rsidRDefault="00B61859" w:rsidP="00B61859">
      <w:r>
        <w:t>The Resolution was adopted.</w:t>
      </w:r>
    </w:p>
    <w:p w:rsidR="00B61859" w:rsidRDefault="00B61859" w:rsidP="00B61859"/>
    <w:p w:rsidR="00B61859" w:rsidRDefault="00B61859" w:rsidP="00B61859">
      <w:pPr>
        <w:keepNext/>
        <w:jc w:val="center"/>
        <w:rPr>
          <w:b/>
        </w:rPr>
      </w:pPr>
      <w:r w:rsidRPr="00B61859">
        <w:rPr>
          <w:b/>
        </w:rPr>
        <w:lastRenderedPageBreak/>
        <w:t>HOUSE RESOLUTION</w:t>
      </w:r>
    </w:p>
    <w:p w:rsidR="00B61859" w:rsidRDefault="00B61859" w:rsidP="00B61859">
      <w:pPr>
        <w:keepNext/>
      </w:pPr>
      <w:r>
        <w:t>The following was introduced:</w:t>
      </w:r>
    </w:p>
    <w:p w:rsidR="00B61859" w:rsidRDefault="00B61859" w:rsidP="00B61859">
      <w:pPr>
        <w:keepNext/>
      </w:pPr>
      <w:bookmarkStart w:id="15" w:name="include_clip_start_28"/>
      <w:bookmarkEnd w:id="15"/>
    </w:p>
    <w:p w:rsidR="00AD3FCE" w:rsidRDefault="00B61859" w:rsidP="00B61859">
      <w:r>
        <w:t xml:space="preserve">H. 4806 -- Reps. G. A. Brown, Alexander, Allison, Anderson, Anthony, Atwater, Bales, Ballentine, Bamberg, Bannister, Bedingfield, Bernstein, Bingham, Bowers, Bradley, Brannon, R. L. Brown, Burns, Chumley, Clary, Clemmons, Clyburn, Cobb-Hunter, Cole, Collins, Corley, H. A. Crawford, Crosby, Daning, Delleney, Dillard, Douglas, Duckworth, Erickson, Felder, Finlay, Forrester, Fry, Funderburk, Gagnon, Gambrell, George, Gilliard, Goldfinch, Govan, Hamilton, Hardee, Hart, Hayes, Henderson, Henegan, Herbkersman, Hicks, Hill, Hiott, Hixon, Hodges, Horne, Hosey, Howard, Huggins, Jefferson, </w:t>
      </w:r>
    </w:p>
    <w:p w:rsidR="00AD3FCE" w:rsidRDefault="00AD3FCE">
      <w:pPr>
        <w:ind w:firstLine="0"/>
        <w:jc w:val="left"/>
      </w:pPr>
    </w:p>
    <w:p w:rsidR="00AD3FCE" w:rsidRDefault="00AD3FCE" w:rsidP="00B61859"/>
    <w:p w:rsidR="00AD3FCE" w:rsidRDefault="00AD3FCE" w:rsidP="00B61859"/>
    <w:p w:rsidR="00AD3FCE" w:rsidRPr="00AD3FCE" w:rsidRDefault="00AD3FCE" w:rsidP="00AD3FCE">
      <w:pPr>
        <w:jc w:val="right"/>
        <w:rPr>
          <w:b/>
        </w:rPr>
      </w:pPr>
      <w:r w:rsidRPr="00AD3FCE">
        <w:rPr>
          <w:b/>
        </w:rPr>
        <w:t>Printed Page 823 . . . . . Tuesday, February 2, 2016</w:t>
      </w:r>
    </w:p>
    <w:p w:rsidR="00AD3FCE" w:rsidRDefault="00AD3FCE">
      <w:pPr>
        <w:ind w:firstLine="0"/>
        <w:jc w:val="left"/>
      </w:pPr>
    </w:p>
    <w:p w:rsidR="00B61859" w:rsidRDefault="00B61859" w:rsidP="00B61859">
      <w:r>
        <w:t>Johnson, Jordan, Kennedy, King, Kirby, Knight, Limehouse, Loftis, Long, Lowe, Lucas, Mack, McCoy, McEachern, McKnight, M. S. McLeod, W. J. McLeod, Merrill, Mitchell, D. C. Moss, V. S. Moss, Murphy, Nanney, Neal, Newton, Norman, Norrell, Ott, Parks, Pitts, Pope, Putnam, Quinn, Ridgeway, Riley, Rivers, Robinson-Simpson, Rutherford, Ryhal, Sandifer, Simrill, G. M. Smith, G. R. Smith, J. E. Smith, Sottile, Southard, Spires, Stavrinakis, Stringer, Tallon, Taylor, Thayer, Tinkler, Toole, Weeks, Wells, Whipper, White, Whitmire, Williams, Willis and Yow: A HOUSE RESOLUTION TO EXPRESS THE PROFOUND SORROW OF THE MEMBERS OF THE SOUTH CAROLINA HOUSE OF REPRESENTATIVES UPON THE DEATH OF JESSIE LEE JACKSON OF BISHOPVILLE AND TO EXTEND THE DEEPEST SYMPATHY TO HIS FAMILY AND MANY FRIENDS.</w:t>
      </w:r>
    </w:p>
    <w:p w:rsidR="00B61859" w:rsidRDefault="00B61859" w:rsidP="00B61859">
      <w:bookmarkStart w:id="16" w:name="include_clip_end_28"/>
      <w:bookmarkEnd w:id="16"/>
    </w:p>
    <w:p w:rsidR="00B61859" w:rsidRDefault="00B61859" w:rsidP="00B61859">
      <w:r>
        <w:t>The Resolution was adopted.</w:t>
      </w:r>
    </w:p>
    <w:p w:rsidR="00B61859" w:rsidRDefault="00B61859" w:rsidP="00B61859"/>
    <w:p w:rsidR="00B61859" w:rsidRDefault="00B61859" w:rsidP="00B61859">
      <w:pPr>
        <w:keepNext/>
        <w:jc w:val="center"/>
        <w:rPr>
          <w:b/>
        </w:rPr>
      </w:pPr>
      <w:r w:rsidRPr="00B61859">
        <w:rPr>
          <w:b/>
        </w:rPr>
        <w:t>HOUSE RESOLUTION</w:t>
      </w:r>
    </w:p>
    <w:p w:rsidR="00B61859" w:rsidRDefault="00B61859" w:rsidP="00B61859">
      <w:pPr>
        <w:keepNext/>
      </w:pPr>
      <w:r>
        <w:t>The following was introduced:</w:t>
      </w:r>
    </w:p>
    <w:p w:rsidR="00B61859" w:rsidRDefault="00B61859" w:rsidP="00B61859">
      <w:pPr>
        <w:keepNext/>
      </w:pPr>
      <w:bookmarkStart w:id="17" w:name="include_clip_start_31"/>
      <w:bookmarkEnd w:id="17"/>
    </w:p>
    <w:p w:rsidR="00AD3FCE" w:rsidRDefault="00B61859" w:rsidP="00B61859">
      <w:r>
        <w:t xml:space="preserve">H. 4807 -- Reps. G. A. Brown, Alexander, Allison, Anderson, Anthony, Atwater, Bales, Ballentine, Bamberg, Bannister, Bedingfield, Bernstein, Bingham, Bowers, Bradley, Brannon, R. L. Brown, Burns, Chumley, Clary, Clemmons, Clyburn, Cobb-Hunter, Cole, Collins, </w:t>
      </w:r>
      <w:r>
        <w:lastRenderedPageBreak/>
        <w:t xml:space="preserve">Corley, H. A. Crawford, Crosby, Daning, Delleney, Dillard, Douglas, Duckworth, Erickson, Felder, Finlay, Forrester, Fry, Funderburk, Gagnon, Gambrell, George, Gilliard, Goldfinch, Govan, Hamilton, Hardee, Hart, Hayes, Henderson, Henegan, Herbkersman, Hicks, Hill, Hiott, Hixon, Hodges, Horne, Hosey, Howard, Huggins, Jefferson, Johnson, Jordan, Kennedy, King, Kirby, Knight, Limehouse, Loftis, Long, Lowe, Lucas, Mack, McCoy, McEachern, McKnight, M. S. McLeod, W. J. McLeod, Merrill, Mitchell, D. C. Moss, V. S. Moss, Murphy, Nanney, Neal, Newton, Norman, Norrell, Ott, Parks, Pitts, Pope, Putnam, Quinn, Ridgeway, Riley, Rivers, Robinson-Simpson, Rutherford, Ryhal, Sandifer, Simrill, G. M. Smith, G. R. Smith, J. E. Smith, Sottile, Southard, Spires, Stavrinakis, Stringer, Tallon, Taylor, Thayer, Tinkler, Toole, Weeks, Wells, Whipper, White, Whitmire, Williams, Willis and Yow: A HOUSE RESOLUTION TO EXPRESS THE PROFOUND SORROW OF THE MEMBERS OF THE SOUTH CAROLINA HOUSE OF REPRESENTATIVES UPON THE PASSING OF LEROY DIXON OF LEE COUNTY AND TO EXTEND </w:t>
      </w:r>
    </w:p>
    <w:p w:rsidR="00AD3FCE" w:rsidRDefault="00AD3FCE">
      <w:pPr>
        <w:ind w:firstLine="0"/>
        <w:jc w:val="left"/>
      </w:pPr>
    </w:p>
    <w:p w:rsidR="00AD3FCE" w:rsidRDefault="00AD3FCE">
      <w:pPr>
        <w:ind w:firstLine="0"/>
        <w:jc w:val="left"/>
      </w:pPr>
    </w:p>
    <w:p w:rsidR="00AD3FCE" w:rsidRDefault="00AD3FCE">
      <w:pPr>
        <w:ind w:firstLine="0"/>
        <w:jc w:val="left"/>
      </w:pPr>
    </w:p>
    <w:p w:rsidR="00AD3FCE" w:rsidRDefault="00AD3FCE" w:rsidP="00B61859"/>
    <w:p w:rsidR="00AD3FCE" w:rsidRPr="00AD3FCE" w:rsidRDefault="00AD3FCE" w:rsidP="00AD3FCE">
      <w:pPr>
        <w:jc w:val="right"/>
        <w:rPr>
          <w:b/>
        </w:rPr>
      </w:pPr>
      <w:r w:rsidRPr="00AD3FCE">
        <w:rPr>
          <w:b/>
        </w:rPr>
        <w:t>Printed Page 824 . . . . . Tuesday, February 2, 2016</w:t>
      </w:r>
    </w:p>
    <w:p w:rsidR="00AD3FCE" w:rsidRDefault="00AD3FCE">
      <w:pPr>
        <w:ind w:firstLine="0"/>
        <w:jc w:val="left"/>
      </w:pPr>
    </w:p>
    <w:p w:rsidR="00B61859" w:rsidRDefault="00B61859" w:rsidP="00B61859">
      <w:r>
        <w:t>THEIR DEEPEST SYMPATHY TO HIS LARGE AND LOVING FAMILY AND HIS MANY FRIENDS.</w:t>
      </w:r>
    </w:p>
    <w:p w:rsidR="00B61859" w:rsidRDefault="00B61859" w:rsidP="00B61859">
      <w:bookmarkStart w:id="18" w:name="include_clip_end_31"/>
      <w:bookmarkEnd w:id="18"/>
    </w:p>
    <w:p w:rsidR="00B61859" w:rsidRDefault="00B61859" w:rsidP="00B61859">
      <w:r>
        <w:t>The Resolution was adopted.</w:t>
      </w:r>
    </w:p>
    <w:p w:rsidR="00B61859" w:rsidRDefault="00B61859" w:rsidP="00B61859"/>
    <w:p w:rsidR="00B61859" w:rsidRDefault="00B61859" w:rsidP="00B61859">
      <w:pPr>
        <w:keepNext/>
        <w:jc w:val="center"/>
        <w:rPr>
          <w:b/>
        </w:rPr>
      </w:pPr>
      <w:r w:rsidRPr="00B61859">
        <w:rPr>
          <w:b/>
        </w:rPr>
        <w:t>HOUSE RESOLUTION</w:t>
      </w:r>
    </w:p>
    <w:p w:rsidR="00B61859" w:rsidRDefault="00B61859" w:rsidP="00B61859">
      <w:pPr>
        <w:keepNext/>
      </w:pPr>
      <w:r>
        <w:t>The following was introduced:</w:t>
      </w:r>
    </w:p>
    <w:p w:rsidR="00B61859" w:rsidRDefault="00B61859" w:rsidP="00B61859">
      <w:pPr>
        <w:keepNext/>
      </w:pPr>
      <w:bookmarkStart w:id="19" w:name="include_clip_start_34"/>
      <w:bookmarkEnd w:id="19"/>
    </w:p>
    <w:p w:rsidR="00B61859" w:rsidRDefault="00B61859" w:rsidP="00B61859">
      <w:r>
        <w:t xml:space="preserve">H. 4808 -- Reps. Rutherford, Alexander, Allison, Anderson, Anthony, Atwater, Bales, Ballentine, Bamberg, Bannister, Bedingfield, Bernstein, Bingham, Bowers, Bradley, Brannon, G. A. Brown, R. L. Brown, Burns, Chumley, Clary, Clemmons, Clyburn, Cobb-Hunter, Cole, Collins, Corley, H. A. Crawford, Crosby, Daning, Delleney, Dillard, Douglas, Duckworth, Erickson, Felder, Finlay, Forrester, Fry, Funderburk, Gagnon, Gambrell, George, Gilliard, Goldfinch, Govan, Hamilton, Hardee, Hart, Hayes, Henderson, Henegan, Herbkersman, Hicks, Hill, Hiott, Hixon, Hodges, Horne, Hosey, Howard, Huggins, Jefferson, Johnson, Jordan, Kennedy, King, Kirby, Knight, Limehouse, </w:t>
      </w:r>
      <w:r>
        <w:lastRenderedPageBreak/>
        <w:t>Loftis, Long, Lowe, Lucas, Mack, McCoy, McEachern, McKnight, M. S. McLeod, W. J. McLeod, Merrill, Mitchell, D. C. Moss, V. S. Moss, Murphy, Nanney, Neal, Newton, Norman, Norrell, Ott, Parks, Pitts, Pope, Putnam, Quinn, Ridgeway, Riley, Rivers, Robinson-Simpson, Ryhal, Sandifer, Simrill, G. M. Smith, G. R. Smith, J. E. Smith, Sottile, Southard, Spires, Stavrinakis, Stringer, Tallon, Taylor, Thayer, Tinkler, Toole, Weeks, Wells, Whipper, White, Whitmire, Williams, Willis and Yow: A HOUSE RESOLUTION TO EXPRESS THE PROFOUND SORROW OF THE MEMBERS OF THE SOUTH CAROLINA HOUSE OF REPRESENTATIVES UPON THE PASSING OF INEZ LOUIS REID ABEL OF RICHLAND COUNTY AND TO EXTEND THEIR DEEPEST SYMPATHY TO HER LARGE AND LOVING FAMILY AND HER MANY FRIENDS.</w:t>
      </w:r>
    </w:p>
    <w:p w:rsidR="00B61859" w:rsidRDefault="00B61859" w:rsidP="00B61859">
      <w:bookmarkStart w:id="20" w:name="include_clip_end_34"/>
      <w:bookmarkEnd w:id="20"/>
    </w:p>
    <w:p w:rsidR="00B61859" w:rsidRDefault="00B61859" w:rsidP="00B61859">
      <w:r>
        <w:t>The Resolution was adopted.</w:t>
      </w:r>
    </w:p>
    <w:p w:rsidR="00B61859" w:rsidRDefault="00B61859" w:rsidP="00B61859"/>
    <w:p w:rsidR="00B61859" w:rsidRDefault="00B61859" w:rsidP="00B61859">
      <w:pPr>
        <w:keepNext/>
        <w:jc w:val="center"/>
        <w:rPr>
          <w:b/>
        </w:rPr>
      </w:pPr>
      <w:r w:rsidRPr="00B61859">
        <w:rPr>
          <w:b/>
        </w:rPr>
        <w:t>HOUSE RESOLUTION</w:t>
      </w:r>
    </w:p>
    <w:p w:rsidR="00B61859" w:rsidRDefault="00B61859" w:rsidP="00B61859">
      <w:pPr>
        <w:keepNext/>
      </w:pPr>
      <w:r>
        <w:t>The following was introduced:</w:t>
      </w:r>
    </w:p>
    <w:p w:rsidR="00B61859" w:rsidRDefault="00B61859" w:rsidP="00B61859">
      <w:pPr>
        <w:keepNext/>
      </w:pPr>
      <w:bookmarkStart w:id="21" w:name="include_clip_start_37"/>
      <w:bookmarkEnd w:id="21"/>
    </w:p>
    <w:p w:rsidR="00AD3FCE" w:rsidRDefault="00B61859" w:rsidP="00B61859">
      <w:r>
        <w:t xml:space="preserve">H. 4809 -- Reps. V. S. Moss, D. C. Moss, Alexander, Allison, Anderson, Anthony, Atwater, Bales, Ballentine, Bamberg, Bannister, Bedingfield, Bernstein, Bingham, Bowers, Bradley, Brannon, G. A. Brown, R. L. Brown, Burns, Chumley, Clary, Clemmons, </w:t>
      </w:r>
    </w:p>
    <w:p w:rsidR="00AD3FCE" w:rsidRDefault="00AD3FCE">
      <w:pPr>
        <w:ind w:firstLine="0"/>
        <w:jc w:val="left"/>
      </w:pPr>
    </w:p>
    <w:p w:rsidR="00AD3FCE" w:rsidRDefault="00AD3FCE" w:rsidP="00B61859"/>
    <w:p w:rsidR="00AD3FCE" w:rsidRDefault="00AD3FCE" w:rsidP="00B61859"/>
    <w:p w:rsidR="00AD3FCE" w:rsidRPr="00AD3FCE" w:rsidRDefault="00AD3FCE" w:rsidP="00AD3FCE">
      <w:pPr>
        <w:jc w:val="right"/>
        <w:rPr>
          <w:b/>
        </w:rPr>
      </w:pPr>
      <w:r w:rsidRPr="00AD3FCE">
        <w:rPr>
          <w:b/>
        </w:rPr>
        <w:t>Printed Page 825 . . . . . Tuesday, February 2, 2016</w:t>
      </w:r>
    </w:p>
    <w:p w:rsidR="00AD3FCE" w:rsidRDefault="00AD3FCE">
      <w:pPr>
        <w:ind w:firstLine="0"/>
        <w:jc w:val="left"/>
      </w:pPr>
    </w:p>
    <w:p w:rsidR="00B61859" w:rsidRDefault="00B61859" w:rsidP="00B61859">
      <w:r>
        <w:t xml:space="preserve">Clyburn, Cobb-Hunter, Cole, Collins, Corley, H. A. Crawford, Crosby, Daning, Delleney, Dillard, Douglas, Duckworth, Erickson, Felder, Finlay, Forrester, Fry, Funderburk, Gagnon, Gambrell, George, Gilliard, Goldfinch, Govan, Hamilton, Hardee, Hart, Hayes, Henderson, Henegan, Herbkersman, Hicks, Hill, Hiott, Hixon, Hodges, Horne, Hosey, Howard, Huggins, Jefferson, Johnson, Jordan, Kennedy, King, Kirby, Knight, Limehouse, Loftis, Long, Lowe, Lucas, Mack, McCoy, McEachern, McKnight, M. S. McLeod, W. J. McLeod, Merrill, Mitchell, Murphy, Nanney, Neal, Newton, Norman, Norrell, Ott, Parks, Pitts, Pope, Putnam, Quinn, Ridgeway, Riley, Rivers, Robinson-Simpson, Rutherford, Ryhal, Sandifer, Simrill, G. M. Smith, G. R. Smith, J. E. Smith, Sottile, Southard, Spires, Stavrinakis, Stringer, Tallon, Taylor, Thayer, Tinkler, Toole, Weeks, Wells, Whipper, White, </w:t>
      </w:r>
      <w:r>
        <w:lastRenderedPageBreak/>
        <w:t>Whitmire, Williams, Willis and Yow: A HOUSE RESOLUTION TO RECOGNIZE AND HONOR DR. TERRY GLENN DUVALL, PASTOR OF MACEDONIA BAPTIST CHURCH OF GAFFNEY, UPON THE OCCASION OF HIS RETIREMENT AFTER FORTY YEARS OF EXEMPLARY SERVICE, AND TO WISH HIM CONTINUED SUCCESS AND HAPPINESS IN ALL HIS FUTURE ENDEAVORS.</w:t>
      </w:r>
    </w:p>
    <w:p w:rsidR="00B61859" w:rsidRDefault="00B61859" w:rsidP="00B61859">
      <w:bookmarkStart w:id="22" w:name="include_clip_end_37"/>
      <w:bookmarkEnd w:id="22"/>
    </w:p>
    <w:p w:rsidR="00B61859" w:rsidRDefault="00B61859" w:rsidP="00B61859">
      <w:r>
        <w:t>The Resolution was adopted.</w:t>
      </w:r>
    </w:p>
    <w:p w:rsidR="00B61859" w:rsidRDefault="00B61859" w:rsidP="00B61859"/>
    <w:p w:rsidR="00B61859" w:rsidRDefault="00B61859" w:rsidP="00B61859">
      <w:pPr>
        <w:keepNext/>
        <w:jc w:val="center"/>
        <w:rPr>
          <w:b/>
        </w:rPr>
      </w:pPr>
      <w:r w:rsidRPr="00B61859">
        <w:rPr>
          <w:b/>
        </w:rPr>
        <w:t>HOUSE RESOLUTION</w:t>
      </w:r>
    </w:p>
    <w:p w:rsidR="00B61859" w:rsidRDefault="00B61859" w:rsidP="00B61859">
      <w:pPr>
        <w:keepNext/>
      </w:pPr>
      <w:r>
        <w:t>The following was introduced:</w:t>
      </w:r>
    </w:p>
    <w:p w:rsidR="00B61859" w:rsidRDefault="00B61859" w:rsidP="00B61859">
      <w:pPr>
        <w:keepNext/>
      </w:pPr>
      <w:bookmarkStart w:id="23" w:name="include_clip_start_40"/>
      <w:bookmarkEnd w:id="23"/>
    </w:p>
    <w:p w:rsidR="00AD3FCE" w:rsidRDefault="00B61859" w:rsidP="00B61859">
      <w:r>
        <w:t xml:space="preserve">H. 4810 -- Reps. George, Alexander, Allison, Anderson, Anthony, Atwater, Bales, Ballentine, Bamberg, Bannister, Bedingfield, Bernstein, Bingham, Bowers, Bradley, Brannon, G. A. Brown, R. L. Brown, Burns, Chumley, Clary, Clemmons, Clyburn, Cobb-Hunter, Cole, Collins, Corley, H. A. Crawford, Crosby, Daning, Delleney, Dillard, Douglas, Duckworth, Erickson, Felder, Finlay, Forrester, Fry, Funderburk, Gagnon, Gambrell, Gilliard, Goldfinch, Govan, Hamilton, Hardee, Hart, Hayes, Henderson, Henegan, Herbkersman, Hicks, Hill, Hiott, Hixon, Hodges, Horne, Hosey, Howard, Huggins, Jefferson, Johnson, Jordan, Kennedy, King, Kirby, Knight, Limehouse, Loftis, Long, Lowe, Lucas, Mack, McCoy, McEachern, McKnight, M. S. McLeod, W. J. McLeod, Merrill, Mitchell, D. C. Moss, V. S. Moss, Murphy, Nanney, Neal, Newton, Norman, Norrell, Ott, Parks, Pitts, Pope, Putnam, Quinn, Ridgeway, Riley, Rivers, Robinson-Simpson, Rutherford, Ryhal, Sandifer, Simrill, G. M. Smith, </w:t>
      </w:r>
    </w:p>
    <w:p w:rsidR="00AD3FCE" w:rsidRDefault="00AD3FCE">
      <w:pPr>
        <w:ind w:firstLine="0"/>
        <w:jc w:val="left"/>
      </w:pPr>
    </w:p>
    <w:p w:rsidR="00AD3FCE" w:rsidRDefault="00AD3FCE">
      <w:pPr>
        <w:ind w:firstLine="0"/>
        <w:jc w:val="left"/>
      </w:pPr>
    </w:p>
    <w:p w:rsidR="00AD3FCE" w:rsidRDefault="00AD3FCE">
      <w:pPr>
        <w:ind w:firstLine="0"/>
        <w:jc w:val="left"/>
      </w:pPr>
    </w:p>
    <w:p w:rsidR="00AD3FCE" w:rsidRDefault="00AD3FCE" w:rsidP="00B61859"/>
    <w:p w:rsidR="00AD3FCE" w:rsidRPr="00AD3FCE" w:rsidRDefault="00AD3FCE" w:rsidP="00AD3FCE">
      <w:pPr>
        <w:jc w:val="right"/>
        <w:rPr>
          <w:b/>
        </w:rPr>
      </w:pPr>
      <w:r w:rsidRPr="00AD3FCE">
        <w:rPr>
          <w:b/>
        </w:rPr>
        <w:t>Printed Page 826 . . . . . Tuesday, February 2, 2016</w:t>
      </w:r>
    </w:p>
    <w:p w:rsidR="00AD3FCE" w:rsidRDefault="00AD3FCE">
      <w:pPr>
        <w:ind w:firstLine="0"/>
        <w:jc w:val="left"/>
      </w:pPr>
    </w:p>
    <w:p w:rsidR="00B61859" w:rsidRDefault="00B61859" w:rsidP="00B61859">
      <w:r>
        <w:t>G. R. Smith, J. E. Smith, Sottile, Southard, Spires, Stavrinakis, Stringer, Tallon, Taylor, Thayer, Tinkler, Toole, Weeks, Wells, Whipper, White, Whitmire, Williams, Willis and Yow: A HOUSE RESOLUTION TO RECOGNIZE AND HONOR SOPAKCO FOR FIFTY YEARS OF DEDICATED SERVICE TO THE COMMUNITY OF MULLINS, SOUTH CAROLINA.</w:t>
      </w:r>
    </w:p>
    <w:p w:rsidR="00B61859" w:rsidRDefault="00B61859" w:rsidP="00B61859">
      <w:bookmarkStart w:id="24" w:name="include_clip_end_40"/>
      <w:bookmarkEnd w:id="24"/>
    </w:p>
    <w:p w:rsidR="00B61859" w:rsidRDefault="00B61859" w:rsidP="00B61859">
      <w:r>
        <w:lastRenderedPageBreak/>
        <w:t>The Resolution was adopted.</w:t>
      </w:r>
    </w:p>
    <w:p w:rsidR="00B61859" w:rsidRDefault="00B61859" w:rsidP="00B61859"/>
    <w:p w:rsidR="00B61859" w:rsidRDefault="00B61859" w:rsidP="00B61859">
      <w:pPr>
        <w:keepNext/>
        <w:jc w:val="center"/>
        <w:rPr>
          <w:b/>
        </w:rPr>
      </w:pPr>
      <w:r w:rsidRPr="00B61859">
        <w:rPr>
          <w:b/>
        </w:rPr>
        <w:t>HOUSE RESOLUTION</w:t>
      </w:r>
    </w:p>
    <w:p w:rsidR="00B61859" w:rsidRDefault="00B61859" w:rsidP="00B61859">
      <w:pPr>
        <w:keepNext/>
      </w:pPr>
      <w:r>
        <w:t>The following was introduced:</w:t>
      </w:r>
    </w:p>
    <w:p w:rsidR="00B61859" w:rsidRDefault="00B61859" w:rsidP="00B61859">
      <w:pPr>
        <w:keepNext/>
      </w:pPr>
      <w:bookmarkStart w:id="25" w:name="include_clip_start_43"/>
      <w:bookmarkEnd w:id="25"/>
    </w:p>
    <w:p w:rsidR="00B61859" w:rsidRDefault="00B61859" w:rsidP="00B61859">
      <w:r>
        <w:t>H. 4811 -- Rep. Williams: A HOUSE RESOLUTION TO CONGRATULATE REVEREND DARREN PRINCE DIXON, TH.D., UPON HIS INSTALLATION AS PASTOR OF MOUNT CARMEL BAPTIST CHURCH OF TIMMONSVILLE ON JANUARY 24, 2016, AND TO WISH HIM GOD'S RICHEST BLESSINGS AS HE CONTINUES TO SERVE THE LORD.</w:t>
      </w:r>
    </w:p>
    <w:p w:rsidR="00B61859" w:rsidRDefault="00B61859" w:rsidP="00B61859">
      <w:bookmarkStart w:id="26" w:name="include_clip_end_43"/>
      <w:bookmarkEnd w:id="26"/>
    </w:p>
    <w:p w:rsidR="00B61859" w:rsidRDefault="00B61859" w:rsidP="00B61859">
      <w:r>
        <w:t>The Resolution was adopted.</w:t>
      </w:r>
    </w:p>
    <w:p w:rsidR="00B61859" w:rsidRDefault="00B61859" w:rsidP="00B61859"/>
    <w:p w:rsidR="00B61859" w:rsidRDefault="00B61859" w:rsidP="00B61859">
      <w:pPr>
        <w:keepNext/>
        <w:jc w:val="center"/>
        <w:rPr>
          <w:b/>
        </w:rPr>
      </w:pPr>
      <w:r w:rsidRPr="00B61859">
        <w:rPr>
          <w:b/>
        </w:rPr>
        <w:t>HOUSE RESOLUTION</w:t>
      </w:r>
    </w:p>
    <w:p w:rsidR="00B61859" w:rsidRDefault="00B61859" w:rsidP="00B61859">
      <w:pPr>
        <w:keepNext/>
      </w:pPr>
      <w:r>
        <w:t>The following was introduced:</w:t>
      </w:r>
    </w:p>
    <w:p w:rsidR="00B61859" w:rsidRDefault="00B61859" w:rsidP="00B61859">
      <w:pPr>
        <w:keepNext/>
      </w:pPr>
      <w:bookmarkStart w:id="27" w:name="include_clip_start_46"/>
      <w:bookmarkEnd w:id="27"/>
    </w:p>
    <w:p w:rsidR="00AD3FCE" w:rsidRDefault="00B61859" w:rsidP="00B61859">
      <w:r>
        <w:t xml:space="preserve">H. 4812 -- Reps. Hodges, Alexander, Allison, Anderson, Anthony, Atwater, Bales, Ballentine, Bamberg, Bannister, Bedingfield, Bernstein, Bingham, Bowers, Bradley, Brannon, G. A. Brown, R. L. Brown, Burns, Chumley, Clary, Clemmons, Clyburn, Cobb-Hunter, Cole, Collins, Corley, H. A. Crawford, Crosby, Daning, Delleney, Dillard, Douglas, Duckworth, Erickson, Felder, Finlay, Forrester, Fry, Funderburk, Gagnon, Gambrell, George, Gilliard, Goldfinch, Govan, Hamilton, Hardee, Hart, Hayes, Henderson, Henegan, Herbkersman, Hicks, Hill, Hiott, Hixon, Horne, Hosey, Howard, Huggins, Jefferson, Johnson, Jordan, Kennedy, King, Kirby, Knight, Limehouse, Loftis, Long, Lowe, Lucas, Mack, McCoy, McEachern, McKnight, M. S. McLeod, W. J. McLeod, Merrill, Mitchell, D. C. Moss, V. S. Moss, Murphy, Nanney, Neal, Newton, Norman, Norrell, Ott, Parks, Pitts, Pope, Putnam, Quinn, Ridgeway, Riley, Rivers, Robinson-Simpson, Rutherford, Ryhal, Sandifer, Simrill, G. M. Smith, G. R. Smith, J. E. Smith, Sottile, Southard, Spires, Stavrinakis, Stringer, Tallon, Taylor, Thayer, Tinkler, Toole, Weeks, Wells, Whipper, White, </w:t>
      </w:r>
    </w:p>
    <w:p w:rsidR="00AD3FCE" w:rsidRDefault="00AD3FCE">
      <w:pPr>
        <w:ind w:firstLine="0"/>
        <w:jc w:val="left"/>
      </w:pPr>
    </w:p>
    <w:p w:rsidR="00AD3FCE" w:rsidRDefault="00AD3FCE" w:rsidP="00B61859"/>
    <w:p w:rsidR="00AD3FCE" w:rsidRDefault="00AD3FCE" w:rsidP="00B61859"/>
    <w:p w:rsidR="00AD3FCE" w:rsidRPr="00AD3FCE" w:rsidRDefault="00AD3FCE" w:rsidP="00AD3FCE">
      <w:pPr>
        <w:jc w:val="right"/>
        <w:rPr>
          <w:b/>
        </w:rPr>
      </w:pPr>
      <w:r w:rsidRPr="00AD3FCE">
        <w:rPr>
          <w:b/>
        </w:rPr>
        <w:t>Printed Page 827 . . . . . Tuesday, February 2, 2016</w:t>
      </w:r>
    </w:p>
    <w:p w:rsidR="00AD3FCE" w:rsidRDefault="00AD3FCE">
      <w:pPr>
        <w:ind w:firstLine="0"/>
        <w:jc w:val="left"/>
      </w:pPr>
    </w:p>
    <w:p w:rsidR="00B61859" w:rsidRDefault="00B61859" w:rsidP="00B61859">
      <w:r>
        <w:t xml:space="preserve">Whitmire, Williams, Willis and Yow: A HOUSE RESOLUTION TO CELEBRATE THE VALUABLE CONTRIBUTIONS SOUTH </w:t>
      </w:r>
      <w:r>
        <w:lastRenderedPageBreak/>
        <w:t>CAROLINA'S CITIES AND TOWNS MAKE TO OUR STATE'S ECONOMIC PROSPERITY THROUGH THEIR RELATIONSHIP WITH LOCAL BUSINESSES AND TO DECLARE WEDNESDAY, FEBRUARY 3, 2016, AS "CITIES MEAN BUSINESS DAY."</w:t>
      </w:r>
    </w:p>
    <w:p w:rsidR="00B61859" w:rsidRDefault="00B61859" w:rsidP="00B61859">
      <w:bookmarkStart w:id="28" w:name="include_clip_end_46"/>
      <w:bookmarkEnd w:id="28"/>
    </w:p>
    <w:p w:rsidR="00B61859" w:rsidRDefault="00B61859" w:rsidP="00B61859">
      <w:r>
        <w:t>The Resolution was adopted.</w:t>
      </w:r>
    </w:p>
    <w:p w:rsidR="00B61859" w:rsidRDefault="00B61859" w:rsidP="00B61859"/>
    <w:p w:rsidR="00B61859" w:rsidRDefault="00B61859" w:rsidP="00B61859">
      <w:pPr>
        <w:keepNext/>
        <w:jc w:val="center"/>
        <w:rPr>
          <w:b/>
        </w:rPr>
      </w:pPr>
      <w:r w:rsidRPr="00B61859">
        <w:rPr>
          <w:b/>
        </w:rPr>
        <w:t>HOUSE RESOLUTION</w:t>
      </w:r>
    </w:p>
    <w:p w:rsidR="00B61859" w:rsidRDefault="00B61859" w:rsidP="00B61859">
      <w:pPr>
        <w:keepNext/>
      </w:pPr>
      <w:r>
        <w:t>The following was introduced:</w:t>
      </w:r>
    </w:p>
    <w:p w:rsidR="00B61859" w:rsidRDefault="00B61859" w:rsidP="00B61859">
      <w:pPr>
        <w:keepNext/>
      </w:pPr>
      <w:bookmarkStart w:id="29" w:name="include_clip_start_49"/>
      <w:bookmarkEnd w:id="29"/>
    </w:p>
    <w:p w:rsidR="00B61859" w:rsidRDefault="00B61859" w:rsidP="00B61859">
      <w:r>
        <w:t>H. 4813 -- Reps. White, Gambrell, Thayer and Gagnon: A HOUSE RESOLUTION TO HONOR JOHN R. MOORE, JR., CITY MANAGER FOR THE CITY OF ANDERSON, FOR HIS THIRTY-NINE YEARS OF DISTINGUISHED PUBLIC SERVICE AND TO OFFER BEST WISHES FOR A SATISFYING AND REWARDING RETIREMENT.</w:t>
      </w:r>
    </w:p>
    <w:p w:rsidR="00B61859" w:rsidRDefault="00B61859" w:rsidP="00B61859">
      <w:bookmarkStart w:id="30" w:name="include_clip_end_49"/>
      <w:bookmarkEnd w:id="30"/>
    </w:p>
    <w:p w:rsidR="00B61859" w:rsidRDefault="00B61859" w:rsidP="00B61859">
      <w:r>
        <w:t>The Resolution was adopted.</w:t>
      </w:r>
    </w:p>
    <w:p w:rsidR="00B61859" w:rsidRDefault="00B61859" w:rsidP="00B61859"/>
    <w:p w:rsidR="00B61859" w:rsidRDefault="00B61859" w:rsidP="00B61859">
      <w:pPr>
        <w:keepNext/>
        <w:jc w:val="center"/>
        <w:rPr>
          <w:b/>
        </w:rPr>
      </w:pPr>
      <w:r w:rsidRPr="00B61859">
        <w:rPr>
          <w:b/>
        </w:rPr>
        <w:t>CONCURRENT RESOLUTION</w:t>
      </w:r>
    </w:p>
    <w:p w:rsidR="00B61859" w:rsidRDefault="00B61859" w:rsidP="00B61859">
      <w:pPr>
        <w:keepNext/>
      </w:pPr>
      <w:r>
        <w:t>The following was introduced:</w:t>
      </w:r>
    </w:p>
    <w:p w:rsidR="00B61859" w:rsidRDefault="00B61859" w:rsidP="00B61859">
      <w:pPr>
        <w:keepNext/>
      </w:pPr>
      <w:bookmarkStart w:id="31" w:name="include_clip_start_52"/>
      <w:bookmarkEnd w:id="31"/>
    </w:p>
    <w:p w:rsidR="00B61859" w:rsidRDefault="00B61859" w:rsidP="00B61859">
      <w:r>
        <w:t>H. 4804 -- Reps. Hayes, George, Goldfinch, Anderson, Clemmons, H. A. Crawford, Duckworth, Fry, Hardee, Johnson and Ryhal: A CONCURRENT RESOLUTION TO RECOGNIZE AND HONOR THE HORRY ELECTRIC COOPERATIVE FOR ITS ENORMOUSLY BENEFICIAL IMPACT AND TO CONGRATULATE THE ORGANIZATION ON ITS SEVENTY-FIFTH ANNIVERSARY OF PROVIDING ELECTRICAL SERVICE IN THE PALMETTO STATE.</w:t>
      </w:r>
    </w:p>
    <w:p w:rsidR="00B61859" w:rsidRDefault="00B61859" w:rsidP="00B61859">
      <w:bookmarkStart w:id="32" w:name="include_clip_end_52"/>
      <w:bookmarkEnd w:id="32"/>
    </w:p>
    <w:p w:rsidR="00B61859" w:rsidRDefault="00B61859" w:rsidP="00B61859">
      <w:r>
        <w:t>The Concurrent Resolution was agreed to and ordered sent to the Senate.</w:t>
      </w:r>
    </w:p>
    <w:p w:rsidR="00B61859" w:rsidRDefault="00B61859" w:rsidP="00B61859"/>
    <w:p w:rsidR="00B61859" w:rsidRDefault="00B61859" w:rsidP="00B61859">
      <w:pPr>
        <w:keepNext/>
        <w:jc w:val="center"/>
        <w:rPr>
          <w:b/>
        </w:rPr>
      </w:pPr>
      <w:r w:rsidRPr="00B61859">
        <w:rPr>
          <w:b/>
        </w:rPr>
        <w:t>CONCURRENT RESOLUTION</w:t>
      </w:r>
    </w:p>
    <w:p w:rsidR="00B61859" w:rsidRDefault="00B61859" w:rsidP="00B61859">
      <w:pPr>
        <w:keepNext/>
      </w:pPr>
      <w:r>
        <w:t>The following was introduced:</w:t>
      </w:r>
    </w:p>
    <w:p w:rsidR="00B61859" w:rsidRDefault="00B61859" w:rsidP="00B61859">
      <w:pPr>
        <w:keepNext/>
      </w:pPr>
      <w:bookmarkStart w:id="33" w:name="include_clip_start_55"/>
      <w:bookmarkEnd w:id="33"/>
    </w:p>
    <w:p w:rsidR="00AD3FCE" w:rsidRDefault="00B61859" w:rsidP="00B61859">
      <w:r>
        <w:t xml:space="preserve">H. 4814 -- Reps. Pope, Delleney, Felder, King, Long, D. C. Moss, V. S. Moss, Norman and Simrill: A CONCURRENT RESOLUTION TO RECOGNIZE YORK COUNTY AS A VITAL PART OF THE </w:t>
      </w:r>
    </w:p>
    <w:p w:rsidR="00AD3FCE" w:rsidRDefault="00AD3FCE">
      <w:pPr>
        <w:ind w:firstLine="0"/>
        <w:jc w:val="left"/>
      </w:pPr>
    </w:p>
    <w:p w:rsidR="00AD3FCE" w:rsidRDefault="00AD3FCE">
      <w:pPr>
        <w:ind w:firstLine="0"/>
        <w:jc w:val="left"/>
      </w:pPr>
    </w:p>
    <w:p w:rsidR="00AD3FCE" w:rsidRDefault="00AD3FCE">
      <w:pPr>
        <w:ind w:firstLine="0"/>
        <w:jc w:val="left"/>
      </w:pPr>
    </w:p>
    <w:p w:rsidR="00AD3FCE" w:rsidRDefault="00AD3FCE" w:rsidP="00B61859"/>
    <w:p w:rsidR="00AD3FCE" w:rsidRPr="00AD3FCE" w:rsidRDefault="00AD3FCE" w:rsidP="00AD3FCE">
      <w:pPr>
        <w:jc w:val="right"/>
        <w:rPr>
          <w:b/>
        </w:rPr>
      </w:pPr>
      <w:r w:rsidRPr="00AD3FCE">
        <w:rPr>
          <w:b/>
        </w:rPr>
        <w:t>Printed Page 828 . . . . . Tuesday, February 2, 2016</w:t>
      </w:r>
    </w:p>
    <w:p w:rsidR="00AD3FCE" w:rsidRDefault="00AD3FCE">
      <w:pPr>
        <w:ind w:firstLine="0"/>
        <w:jc w:val="left"/>
      </w:pPr>
    </w:p>
    <w:p w:rsidR="00B61859" w:rsidRDefault="00B61859" w:rsidP="00B61859">
      <w:r>
        <w:t>PALMETTO STATE AND TO DECLARE FEBRUARY 23, 2016, "YORK COUNTY DAY" IN SOUTH CAROLINA.</w:t>
      </w:r>
    </w:p>
    <w:p w:rsidR="00B61859" w:rsidRDefault="00B61859" w:rsidP="00B61859"/>
    <w:p w:rsidR="00B61859" w:rsidRPr="00B61859" w:rsidRDefault="00B61859" w:rsidP="00B618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color w:val="000000"/>
          <w:u w:color="000000"/>
        </w:rPr>
      </w:pPr>
      <w:r>
        <w:t xml:space="preserve">Whereas, </w:t>
      </w:r>
      <w:r w:rsidRPr="00B61859">
        <w:rPr>
          <w:color w:val="000000"/>
          <w:u w:color="000000"/>
        </w:rPr>
        <w:t>nestled between the Broad River on the west and the Catawba River on the east in the state’s hardy Piedmont, York County is home to over 234,000 South Carolina citizens, which is nearly five percent of the state’s total population; and</w:t>
      </w:r>
      <w:r w:rsidRPr="00B61859">
        <w:rPr>
          <w:b/>
          <w:color w:val="000000"/>
          <w:u w:color="000000"/>
        </w:rPr>
        <w:t xml:space="preserve"> </w:t>
      </w:r>
    </w:p>
    <w:p w:rsidR="00B61859" w:rsidRPr="00B61859" w:rsidRDefault="00B61859" w:rsidP="00B618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B61859" w:rsidRPr="00B61859" w:rsidRDefault="00B61859" w:rsidP="00B618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t>Whereas</w:t>
      </w:r>
      <w:r w:rsidRPr="00B61859">
        <w:rPr>
          <w:color w:val="000000"/>
          <w:u w:color="000000"/>
        </w:rPr>
        <w:t>, York County is one of the state’s fastest growing counties with an average annual growth rate of 4.5 percent and a cumulative growth of thirty</w:t>
      </w:r>
      <w:r w:rsidRPr="00B61859">
        <w:rPr>
          <w:color w:val="000000"/>
          <w:u w:color="000000"/>
        </w:rPr>
        <w:noBreakHyphen/>
        <w:t>six percent over the past ten years; and</w:t>
      </w:r>
    </w:p>
    <w:p w:rsidR="00B61859" w:rsidRPr="00B61859" w:rsidRDefault="00B61859" w:rsidP="00B618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B61859" w:rsidRPr="00B61859" w:rsidRDefault="00B61859" w:rsidP="00B618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t>Whereas</w:t>
      </w:r>
      <w:r w:rsidRPr="00B61859">
        <w:rPr>
          <w:color w:val="000000"/>
          <w:u w:color="000000"/>
        </w:rPr>
        <w:t>, York County’s estimated assessment of real and manufacturing property exceeded $755 million, which is nearly a 1.6 percent increase from the previous year and represents approximately 3.4 percent of the state’s total assessment of real and manufacturing property; and</w:t>
      </w:r>
    </w:p>
    <w:p w:rsidR="00B61859" w:rsidRPr="00B61859" w:rsidRDefault="00B61859" w:rsidP="00B618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B61859" w:rsidRPr="00B61859" w:rsidRDefault="00B61859" w:rsidP="00B618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t>Whereas</w:t>
      </w:r>
      <w:r w:rsidRPr="00B61859">
        <w:rPr>
          <w:color w:val="000000"/>
          <w:u w:color="000000"/>
        </w:rPr>
        <w:t>, York County is the state’s eighth highest producing county in retail sales and provides three percent of South Carolina’s total retail sales; and</w:t>
      </w:r>
    </w:p>
    <w:p w:rsidR="00B61859" w:rsidRPr="00B61859" w:rsidRDefault="00B61859" w:rsidP="00B618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B61859" w:rsidRPr="00B61859" w:rsidRDefault="00B61859" w:rsidP="00B618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t>Whereas</w:t>
      </w:r>
      <w:r w:rsidRPr="00B61859">
        <w:rPr>
          <w:color w:val="000000"/>
          <w:u w:color="000000"/>
        </w:rPr>
        <w:t>, the citizens of York County passed the county’s own one</w:t>
      </w:r>
      <w:r w:rsidRPr="00B61859">
        <w:rPr>
          <w:color w:val="000000"/>
          <w:u w:color="000000"/>
        </w:rPr>
        <w:noBreakHyphen/>
        <w:t>cent sales tax in 1997, 2003, and again in 2011 to collect $161 million, which brings the total tax to be collected to $433 million to pay for critical road improvements, which also enhances the efficiency of the state’s road system; and</w:t>
      </w:r>
    </w:p>
    <w:p w:rsidR="00B61859" w:rsidRPr="00B61859" w:rsidRDefault="00B61859" w:rsidP="00B618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B61859" w:rsidRDefault="00B61859" w:rsidP="00B618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Whereas</w:t>
      </w:r>
      <w:r w:rsidRPr="00B61859">
        <w:rPr>
          <w:b/>
          <w:color w:val="000000"/>
          <w:u w:color="000000"/>
        </w:rPr>
        <w:t xml:space="preserve">, </w:t>
      </w:r>
      <w:r w:rsidRPr="00B61859">
        <w:rPr>
          <w:color w:val="000000"/>
          <w:u w:color="000000"/>
        </w:rPr>
        <w:t>appreciative of York County’s fine preservation of its past, as well as its judicious eye to the present and future, the General Assembly takes great pleasure in saluting York County</w:t>
      </w:r>
      <w:r>
        <w:t xml:space="preserve">.  Now, therefore, </w:t>
      </w:r>
    </w:p>
    <w:p w:rsidR="00B61859" w:rsidRDefault="00B61859" w:rsidP="00B618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AD3FCE" w:rsidRDefault="00B61859" w:rsidP="00B726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rPr>
          <w:color w:val="000000"/>
          <w:u w:color="000000"/>
        </w:rPr>
      </w:pPr>
      <w:r>
        <w:t>Be it resolved by the House of Representatives, the Senate concurring:</w:t>
      </w:r>
      <w:r w:rsidR="00B7268B">
        <w:t xml:space="preserve"> </w:t>
      </w:r>
      <w:r>
        <w:t>That t</w:t>
      </w:r>
      <w:r w:rsidRPr="00B61859">
        <w:rPr>
          <w:color w:val="000000"/>
          <w:u w:color="000000"/>
        </w:rPr>
        <w:t>he members of the South Carolina General Assembly, by this resolution, recognize York County as a vital part of the Palmetto State and declare February 23, 2016, “York County Day” in South Carolina.</w:t>
      </w:r>
    </w:p>
    <w:p w:rsidR="00AD3FCE" w:rsidRDefault="00AD3FCE" w:rsidP="00B726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rPr>
          <w:color w:val="000000"/>
          <w:u w:color="000000"/>
        </w:rPr>
      </w:pPr>
    </w:p>
    <w:p w:rsidR="00B7268B" w:rsidRDefault="00B7268B">
      <w:pPr>
        <w:ind w:firstLine="0"/>
        <w:jc w:val="left"/>
        <w:rPr>
          <w:color w:val="000000"/>
          <w:u w:color="000000"/>
        </w:rPr>
      </w:pPr>
    </w:p>
    <w:p w:rsidR="00AD3FCE" w:rsidRDefault="00AD3FCE">
      <w:pPr>
        <w:ind w:firstLine="0"/>
        <w:jc w:val="left"/>
        <w:rPr>
          <w:color w:val="000000"/>
          <w:u w:color="000000"/>
        </w:rPr>
      </w:pPr>
    </w:p>
    <w:p w:rsidR="00AD3FCE" w:rsidRDefault="00AD3FCE" w:rsidP="00B618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rPr>
          <w:color w:val="000000"/>
          <w:u w:color="000000"/>
        </w:rPr>
      </w:pPr>
    </w:p>
    <w:p w:rsidR="00AD3FCE" w:rsidRDefault="00AD3FCE" w:rsidP="00B618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rPr>
          <w:color w:val="000000"/>
          <w:u w:color="000000"/>
        </w:rPr>
      </w:pPr>
    </w:p>
    <w:p w:rsidR="00AD3FCE" w:rsidRPr="00AD3FCE" w:rsidRDefault="00AD3FCE" w:rsidP="00AD3FCE">
      <w:pPr>
        <w:jc w:val="right"/>
        <w:rPr>
          <w:b/>
        </w:rPr>
      </w:pPr>
      <w:r w:rsidRPr="00AD3FCE">
        <w:rPr>
          <w:b/>
        </w:rPr>
        <w:t>Printed Page 829 . . . . . Tuesday, February 2, 2016</w:t>
      </w:r>
    </w:p>
    <w:p w:rsidR="00AD3FCE" w:rsidRDefault="00AD3FCE">
      <w:pPr>
        <w:ind w:firstLine="0"/>
        <w:jc w:val="left"/>
        <w:rPr>
          <w:color w:val="000000"/>
          <w:u w:color="000000"/>
        </w:rPr>
      </w:pPr>
    </w:p>
    <w:p w:rsidR="00B61859" w:rsidRDefault="00B61859" w:rsidP="00B618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rsidRPr="00B61859">
        <w:rPr>
          <w:color w:val="000000"/>
          <w:u w:color="000000"/>
        </w:rPr>
        <w:t>Be it further resolved</w:t>
      </w:r>
      <w:r w:rsidRPr="00B61859">
        <w:rPr>
          <w:b/>
          <w:color w:val="000000"/>
          <w:u w:color="000000"/>
        </w:rPr>
        <w:t xml:space="preserve"> </w:t>
      </w:r>
      <w:r w:rsidRPr="00B61859">
        <w:rPr>
          <w:color w:val="000000"/>
          <w:u w:color="000000"/>
        </w:rPr>
        <w:t>that a copy of this resolution be forwarded to each of the four chambers of commerce in York County.</w:t>
      </w:r>
    </w:p>
    <w:p w:rsidR="00B61859" w:rsidRDefault="00B61859" w:rsidP="00B618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B61859" w:rsidRDefault="00B61859" w:rsidP="00B61859">
      <w:r>
        <w:t>The Concurrent Resolution was agreed to and ordered sent to the Senate.</w:t>
      </w:r>
    </w:p>
    <w:p w:rsidR="00B61859" w:rsidRDefault="00B61859" w:rsidP="00B61859"/>
    <w:p w:rsidR="00B61859" w:rsidRDefault="00B61859" w:rsidP="00B61859">
      <w:pPr>
        <w:keepNext/>
        <w:jc w:val="center"/>
        <w:rPr>
          <w:b/>
        </w:rPr>
      </w:pPr>
      <w:r w:rsidRPr="00B61859">
        <w:rPr>
          <w:b/>
        </w:rPr>
        <w:t>CONCURRENT RESOLUTION</w:t>
      </w:r>
    </w:p>
    <w:p w:rsidR="00B61859" w:rsidRDefault="00B61859" w:rsidP="00B61859">
      <w:pPr>
        <w:keepNext/>
      </w:pPr>
      <w:r>
        <w:t>The following was introduced:</w:t>
      </w:r>
    </w:p>
    <w:p w:rsidR="00B61859" w:rsidRDefault="00B61859" w:rsidP="00B61859">
      <w:pPr>
        <w:keepNext/>
      </w:pPr>
      <w:bookmarkStart w:id="34" w:name="include_clip_start_58"/>
      <w:bookmarkEnd w:id="34"/>
    </w:p>
    <w:p w:rsidR="00B61859" w:rsidRDefault="00B61859" w:rsidP="00B61859">
      <w:r>
        <w:t>S. 914 -- Senator L. Martin: A CONCURRENT RESOLUTION DESIGNATING JANUARY 30, 2016, AS "FRED KOREMATSU DAY" IN SOUTH CAROLINA AND TO RECOGNIZE THE LIFE AND WORK OF FRED KOREMATSU.</w:t>
      </w:r>
    </w:p>
    <w:p w:rsidR="00B61859" w:rsidRDefault="00B61859" w:rsidP="00B61859">
      <w:bookmarkStart w:id="35" w:name="include_clip_end_58"/>
      <w:bookmarkEnd w:id="35"/>
    </w:p>
    <w:p w:rsidR="00B61859" w:rsidRDefault="00B61859" w:rsidP="00B61859">
      <w:r>
        <w:t>The Concurrent Resolution was agreed to and ordered returned to the Senate with concurrence.</w:t>
      </w:r>
    </w:p>
    <w:p w:rsidR="00B61859" w:rsidRDefault="00B61859" w:rsidP="00B61859"/>
    <w:p w:rsidR="00B61859" w:rsidRDefault="00B61859" w:rsidP="00B61859">
      <w:pPr>
        <w:keepNext/>
        <w:jc w:val="center"/>
        <w:rPr>
          <w:b/>
        </w:rPr>
      </w:pPr>
      <w:r w:rsidRPr="00B61859">
        <w:rPr>
          <w:b/>
        </w:rPr>
        <w:t xml:space="preserve">INTRODUCTION OF BILLS  </w:t>
      </w:r>
    </w:p>
    <w:p w:rsidR="00B61859" w:rsidRDefault="00B61859" w:rsidP="00B61859">
      <w:r>
        <w:t>The following Bills were introduced, read the first time, and referred to appropriate committees:</w:t>
      </w:r>
    </w:p>
    <w:p w:rsidR="00B61859" w:rsidRDefault="00B61859" w:rsidP="00B61859"/>
    <w:p w:rsidR="00B61859" w:rsidRDefault="00B61859" w:rsidP="00B61859">
      <w:pPr>
        <w:keepNext/>
      </w:pPr>
      <w:bookmarkStart w:id="36" w:name="include_clip_start_62"/>
      <w:bookmarkEnd w:id="36"/>
      <w:r>
        <w:t>H. 4795 -- Rep. Norrell: A BILL TO AMEND SECTION 59-104-20, AS AMENDED, CODE OF LAWS OF SOUTH CAROLINA, 1976, RELATING TO THE PALMETTO FELLOWS SCHOLARSHIP PROGRAM, SO AS TO PROVIDE STUDENTS ELIGIBLE FOR THE AWARD MAY ELECT TO DEFER ENROLLMENT IN AN ELIGIBLE FOUR-YEAR INSTITUTION FOR ONE YEAR, UNTIL THE FALL TERM OF THE YEAR FOLLOWING THE YEAR OF GRADUATION, WITHOUT DECLINING THE AWARD; AND TO PROVIDE THAT THE PROVISIONS OF THIS ACT, REGARDLESS OF ITS EFFECTIVE DATE, MUST BE CONSTRUED TO APPLY TO STUDENTS WHO GRADUATE IN THE SPRING OF 2016.</w:t>
      </w:r>
    </w:p>
    <w:p w:rsidR="00B61859" w:rsidRDefault="00B61859" w:rsidP="00B61859">
      <w:bookmarkStart w:id="37" w:name="include_clip_end_62"/>
      <w:bookmarkEnd w:id="37"/>
      <w:r>
        <w:t>Referred to Committee on Education and Public Works</w:t>
      </w:r>
    </w:p>
    <w:p w:rsidR="00B61859" w:rsidRDefault="00B61859" w:rsidP="00B61859"/>
    <w:p w:rsidR="00B61859" w:rsidRDefault="00B61859" w:rsidP="00B61859">
      <w:pPr>
        <w:keepNext/>
      </w:pPr>
      <w:bookmarkStart w:id="38" w:name="include_clip_start_64"/>
      <w:bookmarkEnd w:id="38"/>
      <w:r>
        <w:lastRenderedPageBreak/>
        <w:t>H. 4796 -- Rep. Rivers: A BILL TO AMEND THE CODE OF LAWS OF SOUTH CAROLINA, 1976, BY ADDING ARTICLE 138 TO CHAPTER 3, TITLE 56 SO AS TO PROVIDE THAT THE DEPARTMENT OF MOTOR VEHICLES MAY ISSUE "UNITED STATES SUBMARINE VETERANS, INC." SPECIAL LICENSE PLATES.</w:t>
      </w:r>
    </w:p>
    <w:p w:rsidR="00B61859" w:rsidRDefault="00B61859" w:rsidP="00B61859">
      <w:bookmarkStart w:id="39" w:name="include_clip_end_64"/>
      <w:bookmarkEnd w:id="39"/>
      <w:r>
        <w:t>Referred to Committee on Education and Public Works</w:t>
      </w:r>
    </w:p>
    <w:p w:rsidR="00AD3FCE" w:rsidRDefault="00AD3FCE">
      <w:pPr>
        <w:ind w:firstLine="0"/>
        <w:jc w:val="left"/>
      </w:pPr>
      <w:bookmarkStart w:id="40" w:name="include_clip_start_66"/>
      <w:bookmarkEnd w:id="40"/>
    </w:p>
    <w:p w:rsidR="00AD3FCE" w:rsidRDefault="00AD3FCE">
      <w:pPr>
        <w:ind w:firstLine="0"/>
        <w:jc w:val="left"/>
      </w:pPr>
    </w:p>
    <w:p w:rsidR="00AD3FCE" w:rsidRDefault="00AD3FCE">
      <w:pPr>
        <w:ind w:firstLine="0"/>
        <w:jc w:val="left"/>
      </w:pPr>
    </w:p>
    <w:p w:rsidR="00AD3FCE" w:rsidRDefault="00AD3FCE" w:rsidP="00B61859">
      <w:pPr>
        <w:keepNext/>
      </w:pPr>
    </w:p>
    <w:p w:rsidR="00AD3FCE" w:rsidRPr="00AD3FCE" w:rsidRDefault="00AD3FCE" w:rsidP="00AD3FCE">
      <w:pPr>
        <w:jc w:val="right"/>
        <w:rPr>
          <w:b/>
        </w:rPr>
      </w:pPr>
      <w:r w:rsidRPr="00AD3FCE">
        <w:rPr>
          <w:b/>
        </w:rPr>
        <w:t>Printed Page 830 . . . . . Tuesday, February 2, 2016</w:t>
      </w:r>
    </w:p>
    <w:p w:rsidR="00AD3FCE" w:rsidRDefault="00AD3FCE">
      <w:pPr>
        <w:ind w:firstLine="0"/>
        <w:jc w:val="left"/>
      </w:pPr>
    </w:p>
    <w:p w:rsidR="00B61859" w:rsidRDefault="00B61859" w:rsidP="00B61859">
      <w:pPr>
        <w:keepNext/>
      </w:pPr>
      <w:r>
        <w:t>H. 4797 -- Rep. King: A BILL TO AMEND THE CODE OF LAWS OF SOUTH CAROLINA, 1976, BY ADDING SECTION 12-45-440 SO AS TO PROHIBIT A COUNTY TREASURER FROM REFUSING TO ACCEPT FULL PAYMENT OF PROPERTY TAXES ON A MOTOR VEHICLE OR REFUSING TO ISSUE A TAX RECEIPT ON A MOTOR VEHICLE SOLELY BECAUSE THE TAXPAYER IS DELINQUENT ON ANOTHER PROPERTY.</w:t>
      </w:r>
    </w:p>
    <w:p w:rsidR="00B61859" w:rsidRDefault="00B61859" w:rsidP="00B61859">
      <w:bookmarkStart w:id="41" w:name="include_clip_end_66"/>
      <w:bookmarkEnd w:id="41"/>
      <w:r>
        <w:t>Referred to Committee on Ways and Means</w:t>
      </w:r>
    </w:p>
    <w:p w:rsidR="00B61859" w:rsidRDefault="00B61859" w:rsidP="00B61859"/>
    <w:p w:rsidR="00B61859" w:rsidRDefault="00B61859" w:rsidP="00B61859">
      <w:pPr>
        <w:keepNext/>
      </w:pPr>
      <w:bookmarkStart w:id="42" w:name="include_clip_start_68"/>
      <w:bookmarkEnd w:id="42"/>
      <w:r>
        <w:t>H. 4798 -- Rep. Rutherford: A BILL TO AMEND SECTION 44-53-370, AS AMENDED, CODE OF LAWS OF SOUTH CAROLINA, 1976, RELATING TO CONTROLLED SUBSTANCE OFFENSES AND PENALTIES, SO AS TO LEGALIZE THE POSSESSION OF TWENTY-EIGHT GRAMS OR ONE OUNCE OR LESS OF MARIJUANA OR TEN GRAMS OR LESS OF HASHISH BY A VETERAN WITH AN HONORABLE DISCHARGE OR A GENERAL UNDER HONORABLE CONDITIONS DISCHARGE, WHOM THE UNITED STATES DEPARTMENT OF VETERANS AFFAIRS HAS DIAGNOSED WITH SERVICE-CONNECTED POST-TRAUMATIC STRESS DISORDER (PTSD) ARISING FROM THE VETERAN'S DUTY IN AN AREA THAT THE PRESIDENT OF THE UNITED STATES DESIGNATED BY EXECUTIVE ORDER AS AN AREA IN WHICH UNITED STATES ARMED FORCES ARE ENGAGING OR HAVE ENGAGED IN COMBAT.</w:t>
      </w:r>
    </w:p>
    <w:p w:rsidR="00B61859" w:rsidRDefault="00B61859" w:rsidP="00B61859">
      <w:bookmarkStart w:id="43" w:name="include_clip_end_68"/>
      <w:bookmarkEnd w:id="43"/>
      <w:r>
        <w:t>Referred to Committee on Judiciary</w:t>
      </w:r>
    </w:p>
    <w:p w:rsidR="00B61859" w:rsidRDefault="00B61859" w:rsidP="00B61859"/>
    <w:p w:rsidR="00B61859" w:rsidRDefault="00B61859" w:rsidP="00B61859">
      <w:pPr>
        <w:keepNext/>
      </w:pPr>
      <w:bookmarkStart w:id="44" w:name="include_clip_start_70"/>
      <w:bookmarkEnd w:id="44"/>
      <w:r>
        <w:t xml:space="preserve">H. 4799 -- Rep. Rutherford: A BILL TO AMEND SECTION 17-25-65, CODE OF LAWS OF SOUTH CAROLINA, 1976, RELATING TO </w:t>
      </w:r>
      <w:r>
        <w:lastRenderedPageBreak/>
        <w:t>REDUCTION OF A SENTENCE FOR SUBSTANTIAL ASSISTANCE TO THE STATE, SO AS TO ADD THAT THE ATTORNEY GENERAL IS ALSO AUTHORIZED TO FILE A MOTION UNDER THE PROVISIONS OF THE SECTION.</w:t>
      </w:r>
    </w:p>
    <w:p w:rsidR="00B61859" w:rsidRDefault="00B61859" w:rsidP="00B61859">
      <w:bookmarkStart w:id="45" w:name="include_clip_end_70"/>
      <w:bookmarkEnd w:id="45"/>
      <w:r>
        <w:t>Referred to Committee on Judiciary</w:t>
      </w:r>
    </w:p>
    <w:p w:rsidR="00B61859" w:rsidRDefault="00B61859" w:rsidP="00B61859"/>
    <w:p w:rsidR="00B61859" w:rsidRDefault="00B61859" w:rsidP="00B61859">
      <w:pPr>
        <w:keepNext/>
      </w:pPr>
      <w:bookmarkStart w:id="46" w:name="include_clip_start_72"/>
      <w:bookmarkEnd w:id="46"/>
      <w:r>
        <w:t>H. 4815 -- Rep. Putnam: A BILL TO AMEND SECTION 12-36-2120, AS AMENDED, CODE OF LAWS OF SOUTH CAROLINA, 1976, RELATING TO SALES TAX EXEMPTIONS, SO AS TO EXEMPT THE SALE OF FIREARMS, AND TO DELETE AN EXEMPTION FOR THE SALE OF HANDGUNS, RIFLES, AND SHOTGUNS.</w:t>
      </w:r>
    </w:p>
    <w:p w:rsidR="00B61859" w:rsidRDefault="00B61859" w:rsidP="00B61859">
      <w:bookmarkStart w:id="47" w:name="include_clip_end_72"/>
      <w:bookmarkEnd w:id="47"/>
      <w:r>
        <w:t>Referred to Committee on Ways and Means</w:t>
      </w:r>
    </w:p>
    <w:p w:rsidR="00AD3FCE" w:rsidRDefault="00AD3FCE">
      <w:pPr>
        <w:ind w:firstLine="0"/>
        <w:jc w:val="left"/>
      </w:pPr>
      <w:bookmarkStart w:id="48" w:name="include_clip_start_74"/>
      <w:bookmarkEnd w:id="48"/>
    </w:p>
    <w:p w:rsidR="00AD3FCE" w:rsidRDefault="00AD3FCE" w:rsidP="00B61859">
      <w:pPr>
        <w:keepNext/>
      </w:pPr>
    </w:p>
    <w:p w:rsidR="00AD3FCE" w:rsidRDefault="00AD3FCE" w:rsidP="00B61859">
      <w:pPr>
        <w:keepNext/>
      </w:pPr>
    </w:p>
    <w:p w:rsidR="00AD3FCE" w:rsidRPr="00AD3FCE" w:rsidRDefault="00AD3FCE" w:rsidP="00AD3FCE">
      <w:pPr>
        <w:jc w:val="right"/>
        <w:rPr>
          <w:b/>
        </w:rPr>
      </w:pPr>
      <w:r w:rsidRPr="00AD3FCE">
        <w:rPr>
          <w:b/>
        </w:rPr>
        <w:t>Printed Page 831 . . . . . Tuesday, February 2, 2016</w:t>
      </w:r>
    </w:p>
    <w:p w:rsidR="00AD3FCE" w:rsidRDefault="00AD3FCE">
      <w:pPr>
        <w:ind w:firstLine="0"/>
        <w:jc w:val="left"/>
      </w:pPr>
    </w:p>
    <w:p w:rsidR="00B61859" w:rsidRDefault="00B61859" w:rsidP="00B61859">
      <w:pPr>
        <w:keepNext/>
      </w:pPr>
      <w:r>
        <w:t>H. 4816 -- Rep. J. E. Smith: A BILL TO AMEND THE CODE OF LAWS OF SOUTH CAROLINA, 1976, BY ADDING SECTION 53-3-205 SO AS TO DESIGNATE JUNE TWENTY-SEVENTH OF EACH YEAR AS SOUTH CAROLINA POST-TRAUMATIC STRESS INJURY (PTSI) AWARENESS DAY.</w:t>
      </w:r>
    </w:p>
    <w:p w:rsidR="00B61859" w:rsidRDefault="00B61859" w:rsidP="00B61859">
      <w:bookmarkStart w:id="49" w:name="include_clip_end_74"/>
      <w:bookmarkEnd w:id="49"/>
      <w:r>
        <w:t>On motion of Rep. J. E. SMITH, with unanimous consent, the Bill was ordered placed on the Calendar without reference.</w:t>
      </w:r>
    </w:p>
    <w:p w:rsidR="00B61859" w:rsidRDefault="00B61859" w:rsidP="00B61859"/>
    <w:p w:rsidR="00B61859" w:rsidRDefault="00B61859" w:rsidP="00B61859">
      <w:pPr>
        <w:keepNext/>
      </w:pPr>
      <w:bookmarkStart w:id="50" w:name="include_clip_start_76"/>
      <w:bookmarkEnd w:id="50"/>
      <w:r>
        <w:t xml:space="preserve">H. 4817 -- Rep. Gambrell: A BILL TO AMEND THE CODE OF LAWS OF SOUTH CAROLINA, 1976, BY ADDING SECTION 38-53-95 SO AS TO REQUIRE AN INDIVIDUAL WHO APPLIES FOR A BONDSMAN OR RUNNER LICENSE TO PROVIDE HIS BUSINESS, EMAIL, MAILING, AND RESIDENTIAL STREET ADDRESS TO THE DEPARTMENT; TO AMEND SECTION 38-43-107, RELATING TO THE ADDRESS REQUIREMENT FOR AN INSURANCE PRODUCER'S LICENSE, SO AS TO REQUIRE AN APPLICANT TO PROVIDE AN EMAIL ADDRESS TO THE DEPARTMENT; TO AMEND SECTION 38-45-30, RELATING TO REQUIREMENTS FOR A NONRESIDENT TO BE LICENSED AS AN INSURANCE BROKER, SO AS TO DELETE THE AFFIDAVIT REQUIREMENTS; TO AMEND SECTION 38-45-110, RELATING TO WARNING STAMPS ON POLICIES OF ELIGIBLE SURPLUS LINES INSURANCE, SO AS TO NO LONGER REQUIRE A </w:t>
      </w:r>
      <w:r>
        <w:lastRenderedPageBreak/>
        <w:t xml:space="preserve">BROKER TO WRITE OR STAMP A WARNING ON THE FACE OF AN APPLICATION FOR ELIGIBLE SURPLUS LINES INSURANCE; TO AMEND SECTION 38-47-15, RELATING TO THE ADDRESS REQUIREMENT FOR AN INSURANCE ADJUSTER'S LICENSE, SO AS TO REQUIRE AN APPLICANT TO PROVIDE AN EMAIL ADDRESS TO THE DEPARTMENT; TO AMEND SECTION 38-48-30, RELATING TO THE ADDRESS REQUIREMENT FOR A PUBLIC INSURANCE ADJUSTER'S LICENSE, SO AS TO REQUIRE AN APPLICANT TO PROVIDE AN EMAIL ADDRESS TO THE DEPARTMENT; TO AMEND </w:t>
      </w:r>
      <w:r w:rsidR="00B858FB">
        <w:t xml:space="preserve">SECTION </w:t>
      </w:r>
      <w:r>
        <w:t>38-49-25, RELATING TO THE ADDRESS REQUIREMENT FOR A MOTOR VEHICLE PHYSICAL DAMAGE APPRAISER'S LICENSE, SO AS TO REQUIRE AN APPLICANT TO PROVIDE AN EMAIL ADDRESS TO THE DEPARTMENT.</w:t>
      </w:r>
    </w:p>
    <w:p w:rsidR="00AD3FCE" w:rsidRDefault="00B61859" w:rsidP="00B61859">
      <w:bookmarkStart w:id="51" w:name="include_clip_end_76"/>
      <w:bookmarkEnd w:id="51"/>
      <w:r>
        <w:t>Referred to Committee on Labor, Commerce and Industry</w:t>
      </w:r>
    </w:p>
    <w:p w:rsidR="00AD3FCE" w:rsidRDefault="00AD3FCE" w:rsidP="00B61859"/>
    <w:p w:rsidR="00AD3FCE" w:rsidRDefault="00AD3FCE">
      <w:pPr>
        <w:ind w:firstLine="0"/>
        <w:jc w:val="left"/>
        <w:rPr>
          <w:b/>
        </w:rPr>
      </w:pPr>
    </w:p>
    <w:p w:rsidR="00AD3FCE" w:rsidRDefault="00AD3FCE">
      <w:pPr>
        <w:ind w:firstLine="0"/>
        <w:jc w:val="left"/>
        <w:rPr>
          <w:b/>
        </w:rPr>
      </w:pPr>
    </w:p>
    <w:p w:rsidR="00AD3FCE" w:rsidRDefault="00AD3FCE">
      <w:pPr>
        <w:ind w:firstLine="0"/>
        <w:jc w:val="left"/>
        <w:rPr>
          <w:b/>
        </w:rPr>
      </w:pPr>
    </w:p>
    <w:p w:rsidR="00AD3FCE" w:rsidRDefault="00AD3FCE" w:rsidP="00B61859">
      <w:pPr>
        <w:keepNext/>
        <w:jc w:val="center"/>
        <w:rPr>
          <w:b/>
        </w:rPr>
      </w:pPr>
    </w:p>
    <w:p w:rsidR="00AD3FCE" w:rsidRPr="00AD3FCE" w:rsidRDefault="00AD3FCE" w:rsidP="00AD3FCE">
      <w:pPr>
        <w:jc w:val="right"/>
        <w:rPr>
          <w:b/>
        </w:rPr>
      </w:pPr>
      <w:r w:rsidRPr="00AD3FCE">
        <w:rPr>
          <w:b/>
        </w:rPr>
        <w:t>Printed Page 832 . . . . . Tuesday, February 2, 2016</w:t>
      </w:r>
    </w:p>
    <w:p w:rsidR="00AD3FCE" w:rsidRDefault="00AD3FCE">
      <w:pPr>
        <w:ind w:firstLine="0"/>
        <w:jc w:val="left"/>
        <w:rPr>
          <w:b/>
        </w:rPr>
      </w:pPr>
    </w:p>
    <w:p w:rsidR="00B61859" w:rsidRDefault="00B61859" w:rsidP="00B61859">
      <w:pPr>
        <w:keepNext/>
        <w:jc w:val="center"/>
        <w:rPr>
          <w:b/>
        </w:rPr>
      </w:pPr>
      <w:r w:rsidRPr="00B61859">
        <w:rPr>
          <w:b/>
        </w:rPr>
        <w:t>ROLL CALL</w:t>
      </w:r>
    </w:p>
    <w:p w:rsidR="00B61859" w:rsidRDefault="00B61859" w:rsidP="00B61859">
      <w:r>
        <w:t>The roll call of the House of Representatives was taken resulting as follows:</w:t>
      </w:r>
    </w:p>
    <w:tbl>
      <w:tblPr>
        <w:tblW w:w="0" w:type="auto"/>
        <w:tblLayout w:type="fixed"/>
        <w:tblLook w:val="0000" w:firstRow="0" w:lastRow="0" w:firstColumn="0" w:lastColumn="0" w:noHBand="0" w:noVBand="0"/>
      </w:tblPr>
      <w:tblGrid>
        <w:gridCol w:w="2179"/>
        <w:gridCol w:w="2179"/>
        <w:gridCol w:w="2180"/>
      </w:tblGrid>
      <w:tr w:rsidR="00B61859" w:rsidRPr="00B61859" w:rsidTr="00B61859">
        <w:tc>
          <w:tcPr>
            <w:tcW w:w="2179" w:type="dxa"/>
            <w:shd w:val="clear" w:color="auto" w:fill="auto"/>
          </w:tcPr>
          <w:p w:rsidR="00B61859" w:rsidRPr="00B61859" w:rsidRDefault="00B61859" w:rsidP="00B61859">
            <w:pPr>
              <w:keepNext/>
              <w:ind w:firstLine="0"/>
            </w:pPr>
            <w:bookmarkStart w:id="52" w:name="vote_start79"/>
            <w:bookmarkEnd w:id="52"/>
            <w:r>
              <w:t>Alexander</w:t>
            </w:r>
          </w:p>
        </w:tc>
        <w:tc>
          <w:tcPr>
            <w:tcW w:w="2179" w:type="dxa"/>
            <w:shd w:val="clear" w:color="auto" w:fill="auto"/>
          </w:tcPr>
          <w:p w:rsidR="00B61859" w:rsidRPr="00B61859" w:rsidRDefault="00B61859" w:rsidP="00B61859">
            <w:pPr>
              <w:keepNext/>
              <w:ind w:firstLine="0"/>
            </w:pPr>
            <w:r>
              <w:t>Allison</w:t>
            </w:r>
          </w:p>
        </w:tc>
        <w:tc>
          <w:tcPr>
            <w:tcW w:w="2180" w:type="dxa"/>
            <w:shd w:val="clear" w:color="auto" w:fill="auto"/>
          </w:tcPr>
          <w:p w:rsidR="00B61859" w:rsidRPr="00B61859" w:rsidRDefault="00B61859" w:rsidP="00B61859">
            <w:pPr>
              <w:keepNext/>
              <w:ind w:firstLine="0"/>
            </w:pPr>
            <w:r>
              <w:t>Anderson</w:t>
            </w:r>
          </w:p>
        </w:tc>
      </w:tr>
      <w:tr w:rsidR="00B61859" w:rsidRPr="00B61859" w:rsidTr="00B61859">
        <w:tc>
          <w:tcPr>
            <w:tcW w:w="2179" w:type="dxa"/>
            <w:shd w:val="clear" w:color="auto" w:fill="auto"/>
          </w:tcPr>
          <w:p w:rsidR="00B61859" w:rsidRPr="00B61859" w:rsidRDefault="00B61859" w:rsidP="00B61859">
            <w:pPr>
              <w:ind w:firstLine="0"/>
            </w:pPr>
            <w:r>
              <w:t>Anthony</w:t>
            </w:r>
          </w:p>
        </w:tc>
        <w:tc>
          <w:tcPr>
            <w:tcW w:w="2179" w:type="dxa"/>
            <w:shd w:val="clear" w:color="auto" w:fill="auto"/>
          </w:tcPr>
          <w:p w:rsidR="00B61859" w:rsidRPr="00B61859" w:rsidRDefault="00B61859" w:rsidP="00B61859">
            <w:pPr>
              <w:ind w:firstLine="0"/>
            </w:pPr>
            <w:r>
              <w:t>Atwater</w:t>
            </w:r>
          </w:p>
        </w:tc>
        <w:tc>
          <w:tcPr>
            <w:tcW w:w="2180" w:type="dxa"/>
            <w:shd w:val="clear" w:color="auto" w:fill="auto"/>
          </w:tcPr>
          <w:p w:rsidR="00B61859" w:rsidRPr="00B61859" w:rsidRDefault="00B61859" w:rsidP="00B61859">
            <w:pPr>
              <w:ind w:firstLine="0"/>
            </w:pPr>
            <w:r>
              <w:t>Bales</w:t>
            </w:r>
          </w:p>
        </w:tc>
      </w:tr>
      <w:tr w:rsidR="00B61859" w:rsidRPr="00B61859" w:rsidTr="00B61859">
        <w:tc>
          <w:tcPr>
            <w:tcW w:w="2179" w:type="dxa"/>
            <w:shd w:val="clear" w:color="auto" w:fill="auto"/>
          </w:tcPr>
          <w:p w:rsidR="00B61859" w:rsidRPr="00B61859" w:rsidRDefault="00B61859" w:rsidP="00B61859">
            <w:pPr>
              <w:ind w:firstLine="0"/>
            </w:pPr>
            <w:r>
              <w:t>Ballentine</w:t>
            </w:r>
          </w:p>
        </w:tc>
        <w:tc>
          <w:tcPr>
            <w:tcW w:w="2179" w:type="dxa"/>
            <w:shd w:val="clear" w:color="auto" w:fill="auto"/>
          </w:tcPr>
          <w:p w:rsidR="00B61859" w:rsidRPr="00B61859" w:rsidRDefault="00B61859" w:rsidP="00B61859">
            <w:pPr>
              <w:ind w:firstLine="0"/>
            </w:pPr>
            <w:r>
              <w:t>Bamberg</w:t>
            </w:r>
          </w:p>
        </w:tc>
        <w:tc>
          <w:tcPr>
            <w:tcW w:w="2180" w:type="dxa"/>
            <w:shd w:val="clear" w:color="auto" w:fill="auto"/>
          </w:tcPr>
          <w:p w:rsidR="00B61859" w:rsidRPr="00B61859" w:rsidRDefault="00B61859" w:rsidP="00B61859">
            <w:pPr>
              <w:ind w:firstLine="0"/>
            </w:pPr>
            <w:r>
              <w:t>Bannister</w:t>
            </w:r>
          </w:p>
        </w:tc>
      </w:tr>
      <w:tr w:rsidR="00B61859" w:rsidRPr="00B61859" w:rsidTr="00B61859">
        <w:tc>
          <w:tcPr>
            <w:tcW w:w="2179" w:type="dxa"/>
            <w:shd w:val="clear" w:color="auto" w:fill="auto"/>
          </w:tcPr>
          <w:p w:rsidR="00B61859" w:rsidRPr="00B61859" w:rsidRDefault="00B61859" w:rsidP="00B61859">
            <w:pPr>
              <w:ind w:firstLine="0"/>
            </w:pPr>
            <w:r>
              <w:t>Bedingfield</w:t>
            </w:r>
          </w:p>
        </w:tc>
        <w:tc>
          <w:tcPr>
            <w:tcW w:w="2179" w:type="dxa"/>
            <w:shd w:val="clear" w:color="auto" w:fill="auto"/>
          </w:tcPr>
          <w:p w:rsidR="00B61859" w:rsidRPr="00B61859" w:rsidRDefault="00B61859" w:rsidP="00B61859">
            <w:pPr>
              <w:ind w:firstLine="0"/>
            </w:pPr>
            <w:r>
              <w:t>Bernstein</w:t>
            </w:r>
          </w:p>
        </w:tc>
        <w:tc>
          <w:tcPr>
            <w:tcW w:w="2180" w:type="dxa"/>
            <w:shd w:val="clear" w:color="auto" w:fill="auto"/>
          </w:tcPr>
          <w:p w:rsidR="00B61859" w:rsidRPr="00B61859" w:rsidRDefault="00B61859" w:rsidP="00B61859">
            <w:pPr>
              <w:ind w:firstLine="0"/>
            </w:pPr>
            <w:r>
              <w:t>Bradley</w:t>
            </w:r>
          </w:p>
        </w:tc>
      </w:tr>
      <w:tr w:rsidR="00B61859" w:rsidRPr="00B61859" w:rsidTr="00B61859">
        <w:tc>
          <w:tcPr>
            <w:tcW w:w="2179" w:type="dxa"/>
            <w:shd w:val="clear" w:color="auto" w:fill="auto"/>
          </w:tcPr>
          <w:p w:rsidR="00B61859" w:rsidRPr="00B61859" w:rsidRDefault="00B61859" w:rsidP="00B61859">
            <w:pPr>
              <w:ind w:firstLine="0"/>
            </w:pPr>
            <w:r>
              <w:t>Brannon</w:t>
            </w:r>
          </w:p>
        </w:tc>
        <w:tc>
          <w:tcPr>
            <w:tcW w:w="2179" w:type="dxa"/>
            <w:shd w:val="clear" w:color="auto" w:fill="auto"/>
          </w:tcPr>
          <w:p w:rsidR="00B61859" w:rsidRPr="00B61859" w:rsidRDefault="00B61859" w:rsidP="00B61859">
            <w:pPr>
              <w:ind w:firstLine="0"/>
            </w:pPr>
            <w:r>
              <w:t>G. A. Brown</w:t>
            </w:r>
          </w:p>
        </w:tc>
        <w:tc>
          <w:tcPr>
            <w:tcW w:w="2180" w:type="dxa"/>
            <w:shd w:val="clear" w:color="auto" w:fill="auto"/>
          </w:tcPr>
          <w:p w:rsidR="00B61859" w:rsidRPr="00B61859" w:rsidRDefault="00B61859" w:rsidP="00B61859">
            <w:pPr>
              <w:ind w:firstLine="0"/>
            </w:pPr>
            <w:r>
              <w:t>R. L. Brown</w:t>
            </w:r>
          </w:p>
        </w:tc>
      </w:tr>
      <w:tr w:rsidR="00B61859" w:rsidRPr="00B61859" w:rsidTr="00B61859">
        <w:tc>
          <w:tcPr>
            <w:tcW w:w="2179" w:type="dxa"/>
            <w:shd w:val="clear" w:color="auto" w:fill="auto"/>
          </w:tcPr>
          <w:p w:rsidR="00B61859" w:rsidRPr="00B61859" w:rsidRDefault="00B61859" w:rsidP="00B61859">
            <w:pPr>
              <w:ind w:firstLine="0"/>
            </w:pPr>
            <w:r>
              <w:t>Burns</w:t>
            </w:r>
          </w:p>
        </w:tc>
        <w:tc>
          <w:tcPr>
            <w:tcW w:w="2179" w:type="dxa"/>
            <w:shd w:val="clear" w:color="auto" w:fill="auto"/>
          </w:tcPr>
          <w:p w:rsidR="00B61859" w:rsidRPr="00B61859" w:rsidRDefault="00B61859" w:rsidP="00B61859">
            <w:pPr>
              <w:ind w:firstLine="0"/>
            </w:pPr>
            <w:r>
              <w:t>Chumley</w:t>
            </w:r>
          </w:p>
        </w:tc>
        <w:tc>
          <w:tcPr>
            <w:tcW w:w="2180" w:type="dxa"/>
            <w:shd w:val="clear" w:color="auto" w:fill="auto"/>
          </w:tcPr>
          <w:p w:rsidR="00B61859" w:rsidRPr="00B61859" w:rsidRDefault="00B61859" w:rsidP="00B61859">
            <w:pPr>
              <w:ind w:firstLine="0"/>
            </w:pPr>
            <w:r>
              <w:t>Clary</w:t>
            </w:r>
          </w:p>
        </w:tc>
      </w:tr>
      <w:tr w:rsidR="00B61859" w:rsidRPr="00B61859" w:rsidTr="00B61859">
        <w:tc>
          <w:tcPr>
            <w:tcW w:w="2179" w:type="dxa"/>
            <w:shd w:val="clear" w:color="auto" w:fill="auto"/>
          </w:tcPr>
          <w:p w:rsidR="00B61859" w:rsidRPr="00B61859" w:rsidRDefault="00B61859" w:rsidP="00B61859">
            <w:pPr>
              <w:ind w:firstLine="0"/>
            </w:pPr>
            <w:r>
              <w:t>Clyburn</w:t>
            </w:r>
          </w:p>
        </w:tc>
        <w:tc>
          <w:tcPr>
            <w:tcW w:w="2179" w:type="dxa"/>
            <w:shd w:val="clear" w:color="auto" w:fill="auto"/>
          </w:tcPr>
          <w:p w:rsidR="00B61859" w:rsidRPr="00B61859" w:rsidRDefault="00B61859" w:rsidP="00B61859">
            <w:pPr>
              <w:ind w:firstLine="0"/>
            </w:pPr>
            <w:r>
              <w:t>Cobb-Hunter</w:t>
            </w:r>
          </w:p>
        </w:tc>
        <w:tc>
          <w:tcPr>
            <w:tcW w:w="2180" w:type="dxa"/>
            <w:shd w:val="clear" w:color="auto" w:fill="auto"/>
          </w:tcPr>
          <w:p w:rsidR="00B61859" w:rsidRPr="00B61859" w:rsidRDefault="00B61859" w:rsidP="00B61859">
            <w:pPr>
              <w:ind w:firstLine="0"/>
            </w:pPr>
            <w:r>
              <w:t>Cole</w:t>
            </w:r>
          </w:p>
        </w:tc>
      </w:tr>
      <w:tr w:rsidR="00B61859" w:rsidRPr="00B61859" w:rsidTr="00B61859">
        <w:tc>
          <w:tcPr>
            <w:tcW w:w="2179" w:type="dxa"/>
            <w:shd w:val="clear" w:color="auto" w:fill="auto"/>
          </w:tcPr>
          <w:p w:rsidR="00B61859" w:rsidRPr="00B61859" w:rsidRDefault="00B61859" w:rsidP="00B61859">
            <w:pPr>
              <w:ind w:firstLine="0"/>
            </w:pPr>
            <w:r>
              <w:t>Collins</w:t>
            </w:r>
          </w:p>
        </w:tc>
        <w:tc>
          <w:tcPr>
            <w:tcW w:w="2179" w:type="dxa"/>
            <w:shd w:val="clear" w:color="auto" w:fill="auto"/>
          </w:tcPr>
          <w:p w:rsidR="00B61859" w:rsidRPr="00B61859" w:rsidRDefault="00B61859" w:rsidP="00B61859">
            <w:pPr>
              <w:ind w:firstLine="0"/>
            </w:pPr>
            <w:r>
              <w:t>H. A. Crawford</w:t>
            </w:r>
          </w:p>
        </w:tc>
        <w:tc>
          <w:tcPr>
            <w:tcW w:w="2180" w:type="dxa"/>
            <w:shd w:val="clear" w:color="auto" w:fill="auto"/>
          </w:tcPr>
          <w:p w:rsidR="00B61859" w:rsidRPr="00B61859" w:rsidRDefault="00B61859" w:rsidP="00B61859">
            <w:pPr>
              <w:ind w:firstLine="0"/>
            </w:pPr>
            <w:r>
              <w:t>Crosby</w:t>
            </w:r>
          </w:p>
        </w:tc>
      </w:tr>
      <w:tr w:rsidR="00B61859" w:rsidRPr="00B61859" w:rsidTr="00B61859">
        <w:tc>
          <w:tcPr>
            <w:tcW w:w="2179" w:type="dxa"/>
            <w:shd w:val="clear" w:color="auto" w:fill="auto"/>
          </w:tcPr>
          <w:p w:rsidR="00B61859" w:rsidRPr="00B61859" w:rsidRDefault="00B61859" w:rsidP="00B61859">
            <w:pPr>
              <w:ind w:firstLine="0"/>
            </w:pPr>
            <w:r>
              <w:t>Daning</w:t>
            </w:r>
          </w:p>
        </w:tc>
        <w:tc>
          <w:tcPr>
            <w:tcW w:w="2179" w:type="dxa"/>
            <w:shd w:val="clear" w:color="auto" w:fill="auto"/>
          </w:tcPr>
          <w:p w:rsidR="00B61859" w:rsidRPr="00B61859" w:rsidRDefault="00B61859" w:rsidP="00B61859">
            <w:pPr>
              <w:ind w:firstLine="0"/>
            </w:pPr>
            <w:r>
              <w:t>Delleney</w:t>
            </w:r>
          </w:p>
        </w:tc>
        <w:tc>
          <w:tcPr>
            <w:tcW w:w="2180" w:type="dxa"/>
            <w:shd w:val="clear" w:color="auto" w:fill="auto"/>
          </w:tcPr>
          <w:p w:rsidR="00B61859" w:rsidRPr="00B61859" w:rsidRDefault="00B61859" w:rsidP="00B61859">
            <w:pPr>
              <w:ind w:firstLine="0"/>
            </w:pPr>
            <w:r>
              <w:t>Dillard</w:t>
            </w:r>
          </w:p>
        </w:tc>
      </w:tr>
      <w:tr w:rsidR="00B61859" w:rsidRPr="00B61859" w:rsidTr="00B61859">
        <w:tc>
          <w:tcPr>
            <w:tcW w:w="2179" w:type="dxa"/>
            <w:shd w:val="clear" w:color="auto" w:fill="auto"/>
          </w:tcPr>
          <w:p w:rsidR="00B61859" w:rsidRPr="00B61859" w:rsidRDefault="00B61859" w:rsidP="00B61859">
            <w:pPr>
              <w:ind w:firstLine="0"/>
            </w:pPr>
            <w:r>
              <w:t>Douglas</w:t>
            </w:r>
          </w:p>
        </w:tc>
        <w:tc>
          <w:tcPr>
            <w:tcW w:w="2179" w:type="dxa"/>
            <w:shd w:val="clear" w:color="auto" w:fill="auto"/>
          </w:tcPr>
          <w:p w:rsidR="00B61859" w:rsidRPr="00B61859" w:rsidRDefault="00B61859" w:rsidP="00B61859">
            <w:pPr>
              <w:ind w:firstLine="0"/>
            </w:pPr>
            <w:r>
              <w:t>Duckworth</w:t>
            </w:r>
          </w:p>
        </w:tc>
        <w:tc>
          <w:tcPr>
            <w:tcW w:w="2180" w:type="dxa"/>
            <w:shd w:val="clear" w:color="auto" w:fill="auto"/>
          </w:tcPr>
          <w:p w:rsidR="00B61859" w:rsidRPr="00B61859" w:rsidRDefault="00B61859" w:rsidP="00B61859">
            <w:pPr>
              <w:ind w:firstLine="0"/>
            </w:pPr>
            <w:r>
              <w:t>Erickson</w:t>
            </w:r>
          </w:p>
        </w:tc>
      </w:tr>
      <w:tr w:rsidR="00B61859" w:rsidRPr="00B61859" w:rsidTr="00B61859">
        <w:tc>
          <w:tcPr>
            <w:tcW w:w="2179" w:type="dxa"/>
            <w:shd w:val="clear" w:color="auto" w:fill="auto"/>
          </w:tcPr>
          <w:p w:rsidR="00B61859" w:rsidRPr="00B61859" w:rsidRDefault="00B61859" w:rsidP="00B61859">
            <w:pPr>
              <w:ind w:firstLine="0"/>
            </w:pPr>
            <w:r>
              <w:t>Felder</w:t>
            </w:r>
          </w:p>
        </w:tc>
        <w:tc>
          <w:tcPr>
            <w:tcW w:w="2179" w:type="dxa"/>
            <w:shd w:val="clear" w:color="auto" w:fill="auto"/>
          </w:tcPr>
          <w:p w:rsidR="00B61859" w:rsidRPr="00B61859" w:rsidRDefault="00B61859" w:rsidP="00B61859">
            <w:pPr>
              <w:ind w:firstLine="0"/>
            </w:pPr>
            <w:r>
              <w:t>Finlay</w:t>
            </w:r>
          </w:p>
        </w:tc>
        <w:tc>
          <w:tcPr>
            <w:tcW w:w="2180" w:type="dxa"/>
            <w:shd w:val="clear" w:color="auto" w:fill="auto"/>
          </w:tcPr>
          <w:p w:rsidR="00B61859" w:rsidRPr="00B61859" w:rsidRDefault="00B61859" w:rsidP="00B61859">
            <w:pPr>
              <w:ind w:firstLine="0"/>
            </w:pPr>
            <w:r>
              <w:t>Forrester</w:t>
            </w:r>
          </w:p>
        </w:tc>
      </w:tr>
      <w:tr w:rsidR="00B61859" w:rsidRPr="00B61859" w:rsidTr="00B61859">
        <w:tc>
          <w:tcPr>
            <w:tcW w:w="2179" w:type="dxa"/>
            <w:shd w:val="clear" w:color="auto" w:fill="auto"/>
          </w:tcPr>
          <w:p w:rsidR="00B61859" w:rsidRPr="00B61859" w:rsidRDefault="00B61859" w:rsidP="00B61859">
            <w:pPr>
              <w:ind w:firstLine="0"/>
            </w:pPr>
            <w:r>
              <w:t>Fry</w:t>
            </w:r>
          </w:p>
        </w:tc>
        <w:tc>
          <w:tcPr>
            <w:tcW w:w="2179" w:type="dxa"/>
            <w:shd w:val="clear" w:color="auto" w:fill="auto"/>
          </w:tcPr>
          <w:p w:rsidR="00B61859" w:rsidRPr="00B61859" w:rsidRDefault="00B61859" w:rsidP="00B61859">
            <w:pPr>
              <w:ind w:firstLine="0"/>
            </w:pPr>
            <w:r>
              <w:t>Funderburk</w:t>
            </w:r>
          </w:p>
        </w:tc>
        <w:tc>
          <w:tcPr>
            <w:tcW w:w="2180" w:type="dxa"/>
            <w:shd w:val="clear" w:color="auto" w:fill="auto"/>
          </w:tcPr>
          <w:p w:rsidR="00B61859" w:rsidRPr="00B61859" w:rsidRDefault="00B61859" w:rsidP="00B61859">
            <w:pPr>
              <w:ind w:firstLine="0"/>
            </w:pPr>
            <w:r>
              <w:t>Gagnon</w:t>
            </w:r>
          </w:p>
        </w:tc>
      </w:tr>
      <w:tr w:rsidR="00B61859" w:rsidRPr="00B61859" w:rsidTr="00B61859">
        <w:tc>
          <w:tcPr>
            <w:tcW w:w="2179" w:type="dxa"/>
            <w:shd w:val="clear" w:color="auto" w:fill="auto"/>
          </w:tcPr>
          <w:p w:rsidR="00B61859" w:rsidRPr="00B61859" w:rsidRDefault="00B61859" w:rsidP="00B61859">
            <w:pPr>
              <w:ind w:firstLine="0"/>
            </w:pPr>
            <w:r>
              <w:t>Gambrell</w:t>
            </w:r>
          </w:p>
        </w:tc>
        <w:tc>
          <w:tcPr>
            <w:tcW w:w="2179" w:type="dxa"/>
            <w:shd w:val="clear" w:color="auto" w:fill="auto"/>
          </w:tcPr>
          <w:p w:rsidR="00B61859" w:rsidRPr="00B61859" w:rsidRDefault="00B61859" w:rsidP="00B61859">
            <w:pPr>
              <w:ind w:firstLine="0"/>
            </w:pPr>
            <w:r>
              <w:t>George</w:t>
            </w:r>
          </w:p>
        </w:tc>
        <w:tc>
          <w:tcPr>
            <w:tcW w:w="2180" w:type="dxa"/>
            <w:shd w:val="clear" w:color="auto" w:fill="auto"/>
          </w:tcPr>
          <w:p w:rsidR="00B61859" w:rsidRPr="00B61859" w:rsidRDefault="00B61859" w:rsidP="00B61859">
            <w:pPr>
              <w:ind w:firstLine="0"/>
            </w:pPr>
            <w:r>
              <w:t>Gilliard</w:t>
            </w:r>
          </w:p>
        </w:tc>
      </w:tr>
      <w:tr w:rsidR="00B61859" w:rsidRPr="00B61859" w:rsidTr="00B61859">
        <w:tc>
          <w:tcPr>
            <w:tcW w:w="2179" w:type="dxa"/>
            <w:shd w:val="clear" w:color="auto" w:fill="auto"/>
          </w:tcPr>
          <w:p w:rsidR="00B61859" w:rsidRPr="00B61859" w:rsidRDefault="00B61859" w:rsidP="00B61859">
            <w:pPr>
              <w:ind w:firstLine="0"/>
            </w:pPr>
            <w:r>
              <w:t>Goldfinch</w:t>
            </w:r>
          </w:p>
        </w:tc>
        <w:tc>
          <w:tcPr>
            <w:tcW w:w="2179" w:type="dxa"/>
            <w:shd w:val="clear" w:color="auto" w:fill="auto"/>
          </w:tcPr>
          <w:p w:rsidR="00B61859" w:rsidRPr="00B61859" w:rsidRDefault="00B61859" w:rsidP="00B61859">
            <w:pPr>
              <w:ind w:firstLine="0"/>
            </w:pPr>
            <w:r>
              <w:t>Govan</w:t>
            </w:r>
          </w:p>
        </w:tc>
        <w:tc>
          <w:tcPr>
            <w:tcW w:w="2180" w:type="dxa"/>
            <w:shd w:val="clear" w:color="auto" w:fill="auto"/>
          </w:tcPr>
          <w:p w:rsidR="00B61859" w:rsidRPr="00B61859" w:rsidRDefault="00B61859" w:rsidP="00B61859">
            <w:pPr>
              <w:ind w:firstLine="0"/>
            </w:pPr>
            <w:r>
              <w:t>Hamilton</w:t>
            </w:r>
          </w:p>
        </w:tc>
      </w:tr>
      <w:tr w:rsidR="00B61859" w:rsidRPr="00B61859" w:rsidTr="00B61859">
        <w:tc>
          <w:tcPr>
            <w:tcW w:w="2179" w:type="dxa"/>
            <w:shd w:val="clear" w:color="auto" w:fill="auto"/>
          </w:tcPr>
          <w:p w:rsidR="00B61859" w:rsidRPr="00B61859" w:rsidRDefault="00B61859" w:rsidP="00B61859">
            <w:pPr>
              <w:ind w:firstLine="0"/>
            </w:pPr>
            <w:r>
              <w:t>Hardee</w:t>
            </w:r>
          </w:p>
        </w:tc>
        <w:tc>
          <w:tcPr>
            <w:tcW w:w="2179" w:type="dxa"/>
            <w:shd w:val="clear" w:color="auto" w:fill="auto"/>
          </w:tcPr>
          <w:p w:rsidR="00B61859" w:rsidRPr="00B61859" w:rsidRDefault="00B61859" w:rsidP="00B61859">
            <w:pPr>
              <w:ind w:firstLine="0"/>
            </w:pPr>
            <w:r>
              <w:t>Hart</w:t>
            </w:r>
          </w:p>
        </w:tc>
        <w:tc>
          <w:tcPr>
            <w:tcW w:w="2180" w:type="dxa"/>
            <w:shd w:val="clear" w:color="auto" w:fill="auto"/>
          </w:tcPr>
          <w:p w:rsidR="00B61859" w:rsidRPr="00B61859" w:rsidRDefault="00B61859" w:rsidP="00B61859">
            <w:pPr>
              <w:ind w:firstLine="0"/>
            </w:pPr>
            <w:r>
              <w:t>Hayes</w:t>
            </w:r>
          </w:p>
        </w:tc>
      </w:tr>
      <w:tr w:rsidR="00B61859" w:rsidRPr="00B61859" w:rsidTr="00B61859">
        <w:tc>
          <w:tcPr>
            <w:tcW w:w="2179" w:type="dxa"/>
            <w:shd w:val="clear" w:color="auto" w:fill="auto"/>
          </w:tcPr>
          <w:p w:rsidR="00B61859" w:rsidRPr="00B61859" w:rsidRDefault="00B61859" w:rsidP="00B61859">
            <w:pPr>
              <w:ind w:firstLine="0"/>
            </w:pPr>
            <w:r>
              <w:t>Henderson</w:t>
            </w:r>
          </w:p>
        </w:tc>
        <w:tc>
          <w:tcPr>
            <w:tcW w:w="2179" w:type="dxa"/>
            <w:shd w:val="clear" w:color="auto" w:fill="auto"/>
          </w:tcPr>
          <w:p w:rsidR="00B61859" w:rsidRPr="00B61859" w:rsidRDefault="00B61859" w:rsidP="00B61859">
            <w:pPr>
              <w:ind w:firstLine="0"/>
            </w:pPr>
            <w:r>
              <w:t>Herbkersman</w:t>
            </w:r>
          </w:p>
        </w:tc>
        <w:tc>
          <w:tcPr>
            <w:tcW w:w="2180" w:type="dxa"/>
            <w:shd w:val="clear" w:color="auto" w:fill="auto"/>
          </w:tcPr>
          <w:p w:rsidR="00B61859" w:rsidRPr="00B61859" w:rsidRDefault="00B61859" w:rsidP="00B61859">
            <w:pPr>
              <w:ind w:firstLine="0"/>
            </w:pPr>
            <w:r>
              <w:t>Hicks</w:t>
            </w:r>
          </w:p>
        </w:tc>
      </w:tr>
      <w:tr w:rsidR="00B61859" w:rsidRPr="00B61859" w:rsidTr="00B61859">
        <w:tc>
          <w:tcPr>
            <w:tcW w:w="2179" w:type="dxa"/>
            <w:shd w:val="clear" w:color="auto" w:fill="auto"/>
          </w:tcPr>
          <w:p w:rsidR="00B61859" w:rsidRPr="00B61859" w:rsidRDefault="00B61859" w:rsidP="00B61859">
            <w:pPr>
              <w:ind w:firstLine="0"/>
            </w:pPr>
            <w:r>
              <w:lastRenderedPageBreak/>
              <w:t>Hill</w:t>
            </w:r>
          </w:p>
        </w:tc>
        <w:tc>
          <w:tcPr>
            <w:tcW w:w="2179" w:type="dxa"/>
            <w:shd w:val="clear" w:color="auto" w:fill="auto"/>
          </w:tcPr>
          <w:p w:rsidR="00B61859" w:rsidRPr="00B61859" w:rsidRDefault="00B61859" w:rsidP="00B61859">
            <w:pPr>
              <w:ind w:firstLine="0"/>
            </w:pPr>
            <w:r>
              <w:t>Hiott</w:t>
            </w:r>
          </w:p>
        </w:tc>
        <w:tc>
          <w:tcPr>
            <w:tcW w:w="2180" w:type="dxa"/>
            <w:shd w:val="clear" w:color="auto" w:fill="auto"/>
          </w:tcPr>
          <w:p w:rsidR="00B61859" w:rsidRPr="00B61859" w:rsidRDefault="00B61859" w:rsidP="00B61859">
            <w:pPr>
              <w:ind w:firstLine="0"/>
            </w:pPr>
            <w:r>
              <w:t>Hixon</w:t>
            </w:r>
          </w:p>
        </w:tc>
      </w:tr>
      <w:tr w:rsidR="00B61859" w:rsidRPr="00B61859" w:rsidTr="00B61859">
        <w:tc>
          <w:tcPr>
            <w:tcW w:w="2179" w:type="dxa"/>
            <w:shd w:val="clear" w:color="auto" w:fill="auto"/>
          </w:tcPr>
          <w:p w:rsidR="00B61859" w:rsidRPr="00B61859" w:rsidRDefault="00B61859" w:rsidP="00B61859">
            <w:pPr>
              <w:ind w:firstLine="0"/>
            </w:pPr>
            <w:r>
              <w:t>Hodges</w:t>
            </w:r>
          </w:p>
        </w:tc>
        <w:tc>
          <w:tcPr>
            <w:tcW w:w="2179" w:type="dxa"/>
            <w:shd w:val="clear" w:color="auto" w:fill="auto"/>
          </w:tcPr>
          <w:p w:rsidR="00B61859" w:rsidRPr="00B61859" w:rsidRDefault="00B61859" w:rsidP="00B61859">
            <w:pPr>
              <w:ind w:firstLine="0"/>
            </w:pPr>
            <w:r>
              <w:t>Horne</w:t>
            </w:r>
          </w:p>
        </w:tc>
        <w:tc>
          <w:tcPr>
            <w:tcW w:w="2180" w:type="dxa"/>
            <w:shd w:val="clear" w:color="auto" w:fill="auto"/>
          </w:tcPr>
          <w:p w:rsidR="00B61859" w:rsidRPr="00B61859" w:rsidRDefault="00B61859" w:rsidP="00B61859">
            <w:pPr>
              <w:ind w:firstLine="0"/>
            </w:pPr>
            <w:r>
              <w:t>Hosey</w:t>
            </w:r>
          </w:p>
        </w:tc>
      </w:tr>
      <w:tr w:rsidR="00B61859" w:rsidRPr="00B61859" w:rsidTr="00B61859">
        <w:tc>
          <w:tcPr>
            <w:tcW w:w="2179" w:type="dxa"/>
            <w:shd w:val="clear" w:color="auto" w:fill="auto"/>
          </w:tcPr>
          <w:p w:rsidR="00B61859" w:rsidRPr="00B61859" w:rsidRDefault="00B61859" w:rsidP="00B61859">
            <w:pPr>
              <w:ind w:firstLine="0"/>
            </w:pPr>
            <w:r>
              <w:t>Howard</w:t>
            </w:r>
          </w:p>
        </w:tc>
        <w:tc>
          <w:tcPr>
            <w:tcW w:w="2179" w:type="dxa"/>
            <w:shd w:val="clear" w:color="auto" w:fill="auto"/>
          </w:tcPr>
          <w:p w:rsidR="00B61859" w:rsidRPr="00B61859" w:rsidRDefault="00B61859" w:rsidP="00B61859">
            <w:pPr>
              <w:ind w:firstLine="0"/>
            </w:pPr>
            <w:r>
              <w:t>Huggins</w:t>
            </w:r>
          </w:p>
        </w:tc>
        <w:tc>
          <w:tcPr>
            <w:tcW w:w="2180" w:type="dxa"/>
            <w:shd w:val="clear" w:color="auto" w:fill="auto"/>
          </w:tcPr>
          <w:p w:rsidR="00B61859" w:rsidRPr="00B61859" w:rsidRDefault="00B61859" w:rsidP="00B61859">
            <w:pPr>
              <w:ind w:firstLine="0"/>
            </w:pPr>
            <w:r>
              <w:t>Jefferson</w:t>
            </w:r>
          </w:p>
        </w:tc>
      </w:tr>
      <w:tr w:rsidR="00B61859" w:rsidRPr="00B61859" w:rsidTr="00B61859">
        <w:tc>
          <w:tcPr>
            <w:tcW w:w="2179" w:type="dxa"/>
            <w:shd w:val="clear" w:color="auto" w:fill="auto"/>
          </w:tcPr>
          <w:p w:rsidR="00B61859" w:rsidRPr="00B61859" w:rsidRDefault="00B61859" w:rsidP="00B61859">
            <w:pPr>
              <w:ind w:firstLine="0"/>
            </w:pPr>
            <w:r>
              <w:t>Johnson</w:t>
            </w:r>
          </w:p>
        </w:tc>
        <w:tc>
          <w:tcPr>
            <w:tcW w:w="2179" w:type="dxa"/>
            <w:shd w:val="clear" w:color="auto" w:fill="auto"/>
          </w:tcPr>
          <w:p w:rsidR="00B61859" w:rsidRPr="00B61859" w:rsidRDefault="00B61859" w:rsidP="00B61859">
            <w:pPr>
              <w:ind w:firstLine="0"/>
            </w:pPr>
            <w:r>
              <w:t>Jordan</w:t>
            </w:r>
          </w:p>
        </w:tc>
        <w:tc>
          <w:tcPr>
            <w:tcW w:w="2180" w:type="dxa"/>
            <w:shd w:val="clear" w:color="auto" w:fill="auto"/>
          </w:tcPr>
          <w:p w:rsidR="00B61859" w:rsidRPr="00B61859" w:rsidRDefault="00B61859" w:rsidP="00B61859">
            <w:pPr>
              <w:ind w:firstLine="0"/>
            </w:pPr>
            <w:r>
              <w:t>Kennedy</w:t>
            </w:r>
          </w:p>
        </w:tc>
      </w:tr>
      <w:tr w:rsidR="00B61859" w:rsidRPr="00B61859" w:rsidTr="00B61859">
        <w:tc>
          <w:tcPr>
            <w:tcW w:w="2179" w:type="dxa"/>
            <w:shd w:val="clear" w:color="auto" w:fill="auto"/>
          </w:tcPr>
          <w:p w:rsidR="00B61859" w:rsidRPr="00B61859" w:rsidRDefault="00B61859" w:rsidP="00B61859">
            <w:pPr>
              <w:ind w:firstLine="0"/>
            </w:pPr>
            <w:r>
              <w:t>King</w:t>
            </w:r>
          </w:p>
        </w:tc>
        <w:tc>
          <w:tcPr>
            <w:tcW w:w="2179" w:type="dxa"/>
            <w:shd w:val="clear" w:color="auto" w:fill="auto"/>
          </w:tcPr>
          <w:p w:rsidR="00B61859" w:rsidRPr="00B61859" w:rsidRDefault="00B61859" w:rsidP="00B61859">
            <w:pPr>
              <w:ind w:firstLine="0"/>
            </w:pPr>
            <w:r>
              <w:t>Kirby</w:t>
            </w:r>
          </w:p>
        </w:tc>
        <w:tc>
          <w:tcPr>
            <w:tcW w:w="2180" w:type="dxa"/>
            <w:shd w:val="clear" w:color="auto" w:fill="auto"/>
          </w:tcPr>
          <w:p w:rsidR="00B61859" w:rsidRPr="00B61859" w:rsidRDefault="00B61859" w:rsidP="00B61859">
            <w:pPr>
              <w:ind w:firstLine="0"/>
            </w:pPr>
            <w:r>
              <w:t>Knight</w:t>
            </w:r>
          </w:p>
        </w:tc>
      </w:tr>
      <w:tr w:rsidR="00B61859" w:rsidRPr="00B61859" w:rsidTr="00B61859">
        <w:tc>
          <w:tcPr>
            <w:tcW w:w="2179" w:type="dxa"/>
            <w:shd w:val="clear" w:color="auto" w:fill="auto"/>
          </w:tcPr>
          <w:p w:rsidR="00B61859" w:rsidRPr="00B61859" w:rsidRDefault="00B61859" w:rsidP="00B61859">
            <w:pPr>
              <w:ind w:firstLine="0"/>
            </w:pPr>
            <w:r>
              <w:t>Long</w:t>
            </w:r>
          </w:p>
        </w:tc>
        <w:tc>
          <w:tcPr>
            <w:tcW w:w="2179" w:type="dxa"/>
            <w:shd w:val="clear" w:color="auto" w:fill="auto"/>
          </w:tcPr>
          <w:p w:rsidR="00B61859" w:rsidRPr="00B61859" w:rsidRDefault="00B61859" w:rsidP="00B61859">
            <w:pPr>
              <w:ind w:firstLine="0"/>
            </w:pPr>
            <w:r>
              <w:t>Lowe</w:t>
            </w:r>
          </w:p>
        </w:tc>
        <w:tc>
          <w:tcPr>
            <w:tcW w:w="2180" w:type="dxa"/>
            <w:shd w:val="clear" w:color="auto" w:fill="auto"/>
          </w:tcPr>
          <w:p w:rsidR="00B61859" w:rsidRPr="00B61859" w:rsidRDefault="00B61859" w:rsidP="00B61859">
            <w:pPr>
              <w:ind w:firstLine="0"/>
            </w:pPr>
            <w:r>
              <w:t>Lucas</w:t>
            </w:r>
          </w:p>
        </w:tc>
      </w:tr>
      <w:tr w:rsidR="00B61859" w:rsidRPr="00B61859" w:rsidTr="00B61859">
        <w:tc>
          <w:tcPr>
            <w:tcW w:w="2179" w:type="dxa"/>
            <w:shd w:val="clear" w:color="auto" w:fill="auto"/>
          </w:tcPr>
          <w:p w:rsidR="00B61859" w:rsidRPr="00B61859" w:rsidRDefault="00B61859" w:rsidP="00B61859">
            <w:pPr>
              <w:ind w:firstLine="0"/>
            </w:pPr>
            <w:r>
              <w:t>Mack</w:t>
            </w:r>
          </w:p>
        </w:tc>
        <w:tc>
          <w:tcPr>
            <w:tcW w:w="2179" w:type="dxa"/>
            <w:shd w:val="clear" w:color="auto" w:fill="auto"/>
          </w:tcPr>
          <w:p w:rsidR="00B61859" w:rsidRPr="00B61859" w:rsidRDefault="00B61859" w:rsidP="00B61859">
            <w:pPr>
              <w:ind w:firstLine="0"/>
            </w:pPr>
            <w:r>
              <w:t>McCoy</w:t>
            </w:r>
          </w:p>
        </w:tc>
        <w:tc>
          <w:tcPr>
            <w:tcW w:w="2180" w:type="dxa"/>
            <w:shd w:val="clear" w:color="auto" w:fill="auto"/>
          </w:tcPr>
          <w:p w:rsidR="00B61859" w:rsidRPr="00B61859" w:rsidRDefault="00B61859" w:rsidP="00B61859">
            <w:pPr>
              <w:ind w:firstLine="0"/>
            </w:pPr>
            <w:r>
              <w:t>McEachern</w:t>
            </w:r>
          </w:p>
        </w:tc>
      </w:tr>
      <w:tr w:rsidR="00B61859" w:rsidRPr="00B61859" w:rsidTr="00B61859">
        <w:tc>
          <w:tcPr>
            <w:tcW w:w="2179" w:type="dxa"/>
            <w:shd w:val="clear" w:color="auto" w:fill="auto"/>
          </w:tcPr>
          <w:p w:rsidR="00B61859" w:rsidRPr="00B61859" w:rsidRDefault="00B61859" w:rsidP="00B61859">
            <w:pPr>
              <w:ind w:firstLine="0"/>
            </w:pPr>
            <w:r>
              <w:t>McKnight</w:t>
            </w:r>
          </w:p>
        </w:tc>
        <w:tc>
          <w:tcPr>
            <w:tcW w:w="2179" w:type="dxa"/>
            <w:shd w:val="clear" w:color="auto" w:fill="auto"/>
          </w:tcPr>
          <w:p w:rsidR="00B61859" w:rsidRPr="00B61859" w:rsidRDefault="00B61859" w:rsidP="00B61859">
            <w:pPr>
              <w:ind w:firstLine="0"/>
            </w:pPr>
            <w:r>
              <w:t>M. S. McLeod</w:t>
            </w:r>
          </w:p>
        </w:tc>
        <w:tc>
          <w:tcPr>
            <w:tcW w:w="2180" w:type="dxa"/>
            <w:shd w:val="clear" w:color="auto" w:fill="auto"/>
          </w:tcPr>
          <w:p w:rsidR="00B61859" w:rsidRPr="00B61859" w:rsidRDefault="00B61859" w:rsidP="00B61859">
            <w:pPr>
              <w:ind w:firstLine="0"/>
            </w:pPr>
            <w:r>
              <w:t>W. J. McLeod</w:t>
            </w:r>
          </w:p>
        </w:tc>
      </w:tr>
      <w:tr w:rsidR="00B61859" w:rsidRPr="00B61859" w:rsidTr="00B61859">
        <w:tc>
          <w:tcPr>
            <w:tcW w:w="2179" w:type="dxa"/>
            <w:shd w:val="clear" w:color="auto" w:fill="auto"/>
          </w:tcPr>
          <w:p w:rsidR="00B61859" w:rsidRPr="00B61859" w:rsidRDefault="00B61859" w:rsidP="00B61859">
            <w:pPr>
              <w:ind w:firstLine="0"/>
            </w:pPr>
            <w:r>
              <w:t>Mitchell</w:t>
            </w:r>
          </w:p>
        </w:tc>
        <w:tc>
          <w:tcPr>
            <w:tcW w:w="2179" w:type="dxa"/>
            <w:shd w:val="clear" w:color="auto" w:fill="auto"/>
          </w:tcPr>
          <w:p w:rsidR="00B61859" w:rsidRPr="00B61859" w:rsidRDefault="00B61859" w:rsidP="00B61859">
            <w:pPr>
              <w:ind w:firstLine="0"/>
            </w:pPr>
            <w:r>
              <w:t>D. C. Moss</w:t>
            </w:r>
          </w:p>
        </w:tc>
        <w:tc>
          <w:tcPr>
            <w:tcW w:w="2180" w:type="dxa"/>
            <w:shd w:val="clear" w:color="auto" w:fill="auto"/>
          </w:tcPr>
          <w:p w:rsidR="00B61859" w:rsidRPr="00B61859" w:rsidRDefault="00B61859" w:rsidP="00B61859">
            <w:pPr>
              <w:ind w:firstLine="0"/>
            </w:pPr>
            <w:r>
              <w:t>V. S. Moss</w:t>
            </w:r>
          </w:p>
        </w:tc>
      </w:tr>
      <w:tr w:rsidR="00B61859" w:rsidRPr="00B61859" w:rsidTr="00B61859">
        <w:tc>
          <w:tcPr>
            <w:tcW w:w="2179" w:type="dxa"/>
            <w:shd w:val="clear" w:color="auto" w:fill="auto"/>
          </w:tcPr>
          <w:p w:rsidR="00B61859" w:rsidRPr="00B61859" w:rsidRDefault="00B61859" w:rsidP="00B61859">
            <w:pPr>
              <w:ind w:firstLine="0"/>
            </w:pPr>
            <w:r>
              <w:t>Murphy</w:t>
            </w:r>
          </w:p>
        </w:tc>
        <w:tc>
          <w:tcPr>
            <w:tcW w:w="2179" w:type="dxa"/>
            <w:shd w:val="clear" w:color="auto" w:fill="auto"/>
          </w:tcPr>
          <w:p w:rsidR="00B61859" w:rsidRPr="00B61859" w:rsidRDefault="00B61859" w:rsidP="00B61859">
            <w:pPr>
              <w:ind w:firstLine="0"/>
            </w:pPr>
            <w:r>
              <w:t>Nanney</w:t>
            </w:r>
          </w:p>
        </w:tc>
        <w:tc>
          <w:tcPr>
            <w:tcW w:w="2180" w:type="dxa"/>
            <w:shd w:val="clear" w:color="auto" w:fill="auto"/>
          </w:tcPr>
          <w:p w:rsidR="00B61859" w:rsidRPr="00B61859" w:rsidRDefault="00B61859" w:rsidP="00B61859">
            <w:pPr>
              <w:ind w:firstLine="0"/>
            </w:pPr>
            <w:r>
              <w:t>Newton</w:t>
            </w:r>
          </w:p>
        </w:tc>
      </w:tr>
      <w:tr w:rsidR="00B61859" w:rsidRPr="00B61859" w:rsidTr="00B61859">
        <w:tc>
          <w:tcPr>
            <w:tcW w:w="2179" w:type="dxa"/>
            <w:shd w:val="clear" w:color="auto" w:fill="auto"/>
          </w:tcPr>
          <w:p w:rsidR="00B61859" w:rsidRPr="00B61859" w:rsidRDefault="00B61859" w:rsidP="00B61859">
            <w:pPr>
              <w:ind w:firstLine="0"/>
            </w:pPr>
            <w:r>
              <w:t>Norman</w:t>
            </w:r>
          </w:p>
        </w:tc>
        <w:tc>
          <w:tcPr>
            <w:tcW w:w="2179" w:type="dxa"/>
            <w:shd w:val="clear" w:color="auto" w:fill="auto"/>
          </w:tcPr>
          <w:p w:rsidR="00B61859" w:rsidRPr="00B61859" w:rsidRDefault="00B61859" w:rsidP="00B61859">
            <w:pPr>
              <w:ind w:firstLine="0"/>
            </w:pPr>
            <w:r>
              <w:t>Ott</w:t>
            </w:r>
          </w:p>
        </w:tc>
        <w:tc>
          <w:tcPr>
            <w:tcW w:w="2180" w:type="dxa"/>
            <w:shd w:val="clear" w:color="auto" w:fill="auto"/>
          </w:tcPr>
          <w:p w:rsidR="00B61859" w:rsidRPr="00B61859" w:rsidRDefault="00B61859" w:rsidP="00B61859">
            <w:pPr>
              <w:ind w:firstLine="0"/>
            </w:pPr>
            <w:r>
              <w:t>Pitts</w:t>
            </w:r>
          </w:p>
        </w:tc>
      </w:tr>
      <w:tr w:rsidR="00B61859" w:rsidRPr="00B61859" w:rsidTr="00B61859">
        <w:tc>
          <w:tcPr>
            <w:tcW w:w="2179" w:type="dxa"/>
            <w:shd w:val="clear" w:color="auto" w:fill="auto"/>
          </w:tcPr>
          <w:p w:rsidR="00B61859" w:rsidRPr="00B61859" w:rsidRDefault="00B61859" w:rsidP="00B61859">
            <w:pPr>
              <w:ind w:firstLine="0"/>
            </w:pPr>
            <w:r>
              <w:t>Pope</w:t>
            </w:r>
          </w:p>
        </w:tc>
        <w:tc>
          <w:tcPr>
            <w:tcW w:w="2179" w:type="dxa"/>
            <w:shd w:val="clear" w:color="auto" w:fill="auto"/>
          </w:tcPr>
          <w:p w:rsidR="00B61859" w:rsidRPr="00B61859" w:rsidRDefault="00B61859" w:rsidP="00B61859">
            <w:pPr>
              <w:ind w:firstLine="0"/>
            </w:pPr>
            <w:r>
              <w:t>Putnam</w:t>
            </w:r>
          </w:p>
        </w:tc>
        <w:tc>
          <w:tcPr>
            <w:tcW w:w="2180" w:type="dxa"/>
            <w:shd w:val="clear" w:color="auto" w:fill="auto"/>
          </w:tcPr>
          <w:p w:rsidR="00B61859" w:rsidRPr="00B61859" w:rsidRDefault="00B61859" w:rsidP="00B61859">
            <w:pPr>
              <w:ind w:firstLine="0"/>
            </w:pPr>
            <w:r>
              <w:t>Ridgeway</w:t>
            </w:r>
          </w:p>
        </w:tc>
      </w:tr>
      <w:tr w:rsidR="00B61859" w:rsidRPr="00B61859" w:rsidTr="00B61859">
        <w:tc>
          <w:tcPr>
            <w:tcW w:w="2179" w:type="dxa"/>
            <w:shd w:val="clear" w:color="auto" w:fill="auto"/>
          </w:tcPr>
          <w:p w:rsidR="00B61859" w:rsidRPr="00B61859" w:rsidRDefault="00B61859" w:rsidP="00B61859">
            <w:pPr>
              <w:ind w:firstLine="0"/>
            </w:pPr>
            <w:r>
              <w:t>Rivers</w:t>
            </w:r>
          </w:p>
        </w:tc>
        <w:tc>
          <w:tcPr>
            <w:tcW w:w="2179" w:type="dxa"/>
            <w:shd w:val="clear" w:color="auto" w:fill="auto"/>
          </w:tcPr>
          <w:p w:rsidR="00B61859" w:rsidRPr="00B61859" w:rsidRDefault="00B61859" w:rsidP="00B61859">
            <w:pPr>
              <w:ind w:firstLine="0"/>
            </w:pPr>
            <w:r>
              <w:t>Robinson-Simpson</w:t>
            </w:r>
          </w:p>
        </w:tc>
        <w:tc>
          <w:tcPr>
            <w:tcW w:w="2180" w:type="dxa"/>
            <w:shd w:val="clear" w:color="auto" w:fill="auto"/>
          </w:tcPr>
          <w:p w:rsidR="00B61859" w:rsidRPr="00B61859" w:rsidRDefault="00B61859" w:rsidP="00B61859">
            <w:pPr>
              <w:ind w:firstLine="0"/>
            </w:pPr>
            <w:r>
              <w:t>Rutherford</w:t>
            </w:r>
          </w:p>
        </w:tc>
      </w:tr>
      <w:tr w:rsidR="00B61859" w:rsidRPr="00B61859" w:rsidTr="00B61859">
        <w:tc>
          <w:tcPr>
            <w:tcW w:w="2179" w:type="dxa"/>
            <w:shd w:val="clear" w:color="auto" w:fill="auto"/>
          </w:tcPr>
          <w:p w:rsidR="00B61859" w:rsidRPr="00B61859" w:rsidRDefault="00B61859" w:rsidP="00B61859">
            <w:pPr>
              <w:ind w:firstLine="0"/>
            </w:pPr>
            <w:r>
              <w:t>Ryhal</w:t>
            </w:r>
          </w:p>
        </w:tc>
        <w:tc>
          <w:tcPr>
            <w:tcW w:w="2179" w:type="dxa"/>
            <w:shd w:val="clear" w:color="auto" w:fill="auto"/>
          </w:tcPr>
          <w:p w:rsidR="00B61859" w:rsidRPr="00B61859" w:rsidRDefault="00B61859" w:rsidP="00B61859">
            <w:pPr>
              <w:ind w:firstLine="0"/>
            </w:pPr>
            <w:r>
              <w:t>Sandifer</w:t>
            </w:r>
          </w:p>
        </w:tc>
        <w:tc>
          <w:tcPr>
            <w:tcW w:w="2180" w:type="dxa"/>
            <w:shd w:val="clear" w:color="auto" w:fill="auto"/>
          </w:tcPr>
          <w:p w:rsidR="00B61859" w:rsidRPr="00B61859" w:rsidRDefault="00B61859" w:rsidP="00B61859">
            <w:pPr>
              <w:ind w:firstLine="0"/>
            </w:pPr>
            <w:r>
              <w:t>Simrill</w:t>
            </w:r>
          </w:p>
        </w:tc>
      </w:tr>
      <w:tr w:rsidR="00B61859" w:rsidRPr="00B61859" w:rsidTr="00B61859">
        <w:tc>
          <w:tcPr>
            <w:tcW w:w="2179" w:type="dxa"/>
            <w:shd w:val="clear" w:color="auto" w:fill="auto"/>
          </w:tcPr>
          <w:p w:rsidR="00B61859" w:rsidRPr="00B61859" w:rsidRDefault="00B61859" w:rsidP="00B61859">
            <w:pPr>
              <w:ind w:firstLine="0"/>
            </w:pPr>
            <w:r>
              <w:t>G. M. Smith</w:t>
            </w:r>
          </w:p>
        </w:tc>
        <w:tc>
          <w:tcPr>
            <w:tcW w:w="2179" w:type="dxa"/>
            <w:shd w:val="clear" w:color="auto" w:fill="auto"/>
          </w:tcPr>
          <w:p w:rsidR="00B61859" w:rsidRPr="00B61859" w:rsidRDefault="00B61859" w:rsidP="00B61859">
            <w:pPr>
              <w:ind w:firstLine="0"/>
            </w:pPr>
            <w:r>
              <w:t>G. R. Smith</w:t>
            </w:r>
          </w:p>
        </w:tc>
        <w:tc>
          <w:tcPr>
            <w:tcW w:w="2180" w:type="dxa"/>
            <w:shd w:val="clear" w:color="auto" w:fill="auto"/>
          </w:tcPr>
          <w:p w:rsidR="00B61859" w:rsidRPr="00B61859" w:rsidRDefault="00B61859" w:rsidP="00B61859">
            <w:pPr>
              <w:ind w:firstLine="0"/>
            </w:pPr>
            <w:r>
              <w:t>Sottile</w:t>
            </w:r>
          </w:p>
        </w:tc>
      </w:tr>
      <w:tr w:rsidR="00B61859" w:rsidRPr="00B61859" w:rsidTr="00B61859">
        <w:tc>
          <w:tcPr>
            <w:tcW w:w="2179" w:type="dxa"/>
            <w:shd w:val="clear" w:color="auto" w:fill="auto"/>
          </w:tcPr>
          <w:p w:rsidR="00B61859" w:rsidRPr="00B61859" w:rsidRDefault="00B61859" w:rsidP="00B61859">
            <w:pPr>
              <w:ind w:firstLine="0"/>
            </w:pPr>
            <w:r>
              <w:t>Southard</w:t>
            </w:r>
          </w:p>
        </w:tc>
        <w:tc>
          <w:tcPr>
            <w:tcW w:w="2179" w:type="dxa"/>
            <w:shd w:val="clear" w:color="auto" w:fill="auto"/>
          </w:tcPr>
          <w:p w:rsidR="00B61859" w:rsidRPr="00B61859" w:rsidRDefault="00B61859" w:rsidP="00B61859">
            <w:pPr>
              <w:ind w:firstLine="0"/>
            </w:pPr>
            <w:r>
              <w:t>Spires</w:t>
            </w:r>
          </w:p>
        </w:tc>
        <w:tc>
          <w:tcPr>
            <w:tcW w:w="2180" w:type="dxa"/>
            <w:shd w:val="clear" w:color="auto" w:fill="auto"/>
          </w:tcPr>
          <w:p w:rsidR="00B61859" w:rsidRPr="00B61859" w:rsidRDefault="00B61859" w:rsidP="00B61859">
            <w:pPr>
              <w:ind w:firstLine="0"/>
            </w:pPr>
            <w:r>
              <w:t>Stavrinakis</w:t>
            </w:r>
          </w:p>
        </w:tc>
      </w:tr>
      <w:tr w:rsidR="00B61859" w:rsidRPr="00B61859" w:rsidTr="00B61859">
        <w:tc>
          <w:tcPr>
            <w:tcW w:w="2179" w:type="dxa"/>
            <w:shd w:val="clear" w:color="auto" w:fill="auto"/>
          </w:tcPr>
          <w:p w:rsidR="00B61859" w:rsidRPr="00B61859" w:rsidRDefault="00B61859" w:rsidP="00B61859">
            <w:pPr>
              <w:ind w:firstLine="0"/>
            </w:pPr>
            <w:r>
              <w:t>Stringer</w:t>
            </w:r>
          </w:p>
        </w:tc>
        <w:tc>
          <w:tcPr>
            <w:tcW w:w="2179" w:type="dxa"/>
            <w:shd w:val="clear" w:color="auto" w:fill="auto"/>
          </w:tcPr>
          <w:p w:rsidR="00B61859" w:rsidRPr="00B61859" w:rsidRDefault="00B61859" w:rsidP="00B61859">
            <w:pPr>
              <w:ind w:firstLine="0"/>
            </w:pPr>
            <w:r>
              <w:t>Taylor</w:t>
            </w:r>
          </w:p>
        </w:tc>
        <w:tc>
          <w:tcPr>
            <w:tcW w:w="2180" w:type="dxa"/>
            <w:shd w:val="clear" w:color="auto" w:fill="auto"/>
          </w:tcPr>
          <w:p w:rsidR="00B61859" w:rsidRPr="00B61859" w:rsidRDefault="00B61859" w:rsidP="00B61859">
            <w:pPr>
              <w:ind w:firstLine="0"/>
            </w:pPr>
            <w:r>
              <w:t>Thayer</w:t>
            </w:r>
          </w:p>
        </w:tc>
      </w:tr>
      <w:tr w:rsidR="00B61859" w:rsidRPr="00B61859" w:rsidTr="00B61859">
        <w:tc>
          <w:tcPr>
            <w:tcW w:w="2179" w:type="dxa"/>
            <w:shd w:val="clear" w:color="auto" w:fill="auto"/>
          </w:tcPr>
          <w:p w:rsidR="00B61859" w:rsidRPr="00B61859" w:rsidRDefault="00B61859" w:rsidP="00B61859">
            <w:pPr>
              <w:ind w:firstLine="0"/>
            </w:pPr>
            <w:r>
              <w:t>Tinkler</w:t>
            </w:r>
          </w:p>
        </w:tc>
        <w:tc>
          <w:tcPr>
            <w:tcW w:w="2179" w:type="dxa"/>
            <w:shd w:val="clear" w:color="auto" w:fill="auto"/>
          </w:tcPr>
          <w:p w:rsidR="00B61859" w:rsidRPr="00B61859" w:rsidRDefault="00B61859" w:rsidP="00B61859">
            <w:pPr>
              <w:ind w:firstLine="0"/>
            </w:pPr>
            <w:r>
              <w:t>Weeks</w:t>
            </w:r>
          </w:p>
        </w:tc>
        <w:tc>
          <w:tcPr>
            <w:tcW w:w="2180" w:type="dxa"/>
            <w:shd w:val="clear" w:color="auto" w:fill="auto"/>
          </w:tcPr>
          <w:p w:rsidR="00B61859" w:rsidRPr="00B61859" w:rsidRDefault="00B61859" w:rsidP="00B61859">
            <w:pPr>
              <w:ind w:firstLine="0"/>
            </w:pPr>
            <w:r>
              <w:t>Wells</w:t>
            </w:r>
          </w:p>
        </w:tc>
      </w:tr>
      <w:tr w:rsidR="00B61859" w:rsidRPr="00B61859" w:rsidTr="00B61859">
        <w:tc>
          <w:tcPr>
            <w:tcW w:w="2179" w:type="dxa"/>
            <w:shd w:val="clear" w:color="auto" w:fill="auto"/>
          </w:tcPr>
          <w:p w:rsidR="00B61859" w:rsidRPr="00B61859" w:rsidRDefault="00B61859" w:rsidP="00B61859">
            <w:pPr>
              <w:keepNext/>
              <w:ind w:firstLine="0"/>
            </w:pPr>
            <w:r>
              <w:t>Whipper</w:t>
            </w:r>
          </w:p>
        </w:tc>
        <w:tc>
          <w:tcPr>
            <w:tcW w:w="2179" w:type="dxa"/>
            <w:shd w:val="clear" w:color="auto" w:fill="auto"/>
          </w:tcPr>
          <w:p w:rsidR="00B61859" w:rsidRPr="00B61859" w:rsidRDefault="00B61859" w:rsidP="00B61859">
            <w:pPr>
              <w:keepNext/>
              <w:ind w:firstLine="0"/>
            </w:pPr>
            <w:r>
              <w:t>White</w:t>
            </w:r>
          </w:p>
        </w:tc>
        <w:tc>
          <w:tcPr>
            <w:tcW w:w="2180" w:type="dxa"/>
            <w:shd w:val="clear" w:color="auto" w:fill="auto"/>
          </w:tcPr>
          <w:p w:rsidR="00B61859" w:rsidRPr="00B61859" w:rsidRDefault="00B61859" w:rsidP="00B61859">
            <w:pPr>
              <w:keepNext/>
              <w:ind w:firstLine="0"/>
            </w:pPr>
            <w:r>
              <w:t>Whitmire</w:t>
            </w:r>
          </w:p>
        </w:tc>
      </w:tr>
      <w:tr w:rsidR="00B61859" w:rsidRPr="00B61859" w:rsidTr="00B61859">
        <w:tc>
          <w:tcPr>
            <w:tcW w:w="2179" w:type="dxa"/>
            <w:shd w:val="clear" w:color="auto" w:fill="auto"/>
          </w:tcPr>
          <w:p w:rsidR="00B61859" w:rsidRPr="00B61859" w:rsidRDefault="00B61859" w:rsidP="00B61859">
            <w:pPr>
              <w:keepNext/>
              <w:ind w:firstLine="0"/>
            </w:pPr>
            <w:r>
              <w:t>Williams</w:t>
            </w:r>
          </w:p>
        </w:tc>
        <w:tc>
          <w:tcPr>
            <w:tcW w:w="2179" w:type="dxa"/>
            <w:shd w:val="clear" w:color="auto" w:fill="auto"/>
          </w:tcPr>
          <w:p w:rsidR="00B61859" w:rsidRPr="00B61859" w:rsidRDefault="00B61859" w:rsidP="00B61859">
            <w:pPr>
              <w:keepNext/>
              <w:ind w:firstLine="0"/>
            </w:pPr>
            <w:r>
              <w:t>Willis</w:t>
            </w:r>
          </w:p>
        </w:tc>
        <w:tc>
          <w:tcPr>
            <w:tcW w:w="2180" w:type="dxa"/>
            <w:shd w:val="clear" w:color="auto" w:fill="auto"/>
          </w:tcPr>
          <w:p w:rsidR="00B61859" w:rsidRPr="00B61859" w:rsidRDefault="00B61859" w:rsidP="00B61859">
            <w:pPr>
              <w:keepNext/>
              <w:ind w:firstLine="0"/>
            </w:pPr>
            <w:r>
              <w:t>Yow</w:t>
            </w:r>
          </w:p>
        </w:tc>
      </w:tr>
    </w:tbl>
    <w:p w:rsidR="00B61859" w:rsidRDefault="00B61859" w:rsidP="00B61859"/>
    <w:p w:rsidR="00AD3FCE" w:rsidRDefault="00AD3FCE">
      <w:pPr>
        <w:ind w:firstLine="0"/>
        <w:jc w:val="left"/>
        <w:rPr>
          <w:b/>
        </w:rPr>
      </w:pPr>
    </w:p>
    <w:p w:rsidR="00AD3FCE" w:rsidRDefault="00AD3FCE" w:rsidP="00B61859">
      <w:pPr>
        <w:keepNext/>
        <w:jc w:val="center"/>
        <w:rPr>
          <w:b/>
        </w:rPr>
      </w:pPr>
    </w:p>
    <w:p w:rsidR="00AD3FCE" w:rsidRDefault="00AD3FCE" w:rsidP="00B61859">
      <w:pPr>
        <w:keepNext/>
        <w:jc w:val="center"/>
        <w:rPr>
          <w:b/>
        </w:rPr>
      </w:pPr>
    </w:p>
    <w:p w:rsidR="00AD3FCE" w:rsidRPr="00AD3FCE" w:rsidRDefault="00AD3FCE" w:rsidP="00AD3FCE">
      <w:pPr>
        <w:jc w:val="right"/>
        <w:rPr>
          <w:b/>
        </w:rPr>
      </w:pPr>
      <w:r w:rsidRPr="00AD3FCE">
        <w:rPr>
          <w:b/>
        </w:rPr>
        <w:t>Printed Page 833 . . . . . Tuesday, February 2, 2016</w:t>
      </w:r>
    </w:p>
    <w:p w:rsidR="00AD3FCE" w:rsidRDefault="00AD3FCE">
      <w:pPr>
        <w:ind w:firstLine="0"/>
        <w:jc w:val="left"/>
        <w:rPr>
          <w:b/>
        </w:rPr>
      </w:pPr>
    </w:p>
    <w:p w:rsidR="00B61859" w:rsidRDefault="00B61859" w:rsidP="00B61859">
      <w:pPr>
        <w:keepNext/>
        <w:jc w:val="center"/>
        <w:rPr>
          <w:b/>
        </w:rPr>
      </w:pPr>
      <w:r w:rsidRPr="00B61859">
        <w:rPr>
          <w:b/>
        </w:rPr>
        <w:t>STATEMENT OF ATTENDANCE</w:t>
      </w:r>
    </w:p>
    <w:p w:rsidR="00B61859" w:rsidRDefault="00B61859" w:rsidP="00B61859">
      <w:pPr>
        <w:keepNext/>
      </w:pPr>
      <w:r>
        <w:t>I came in after the roll call and was present for the Session on Tuesday, February 2.</w:t>
      </w:r>
    </w:p>
    <w:tbl>
      <w:tblPr>
        <w:tblW w:w="0" w:type="auto"/>
        <w:jc w:val="right"/>
        <w:tblLayout w:type="fixed"/>
        <w:tblLook w:val="0000" w:firstRow="0" w:lastRow="0" w:firstColumn="0" w:lastColumn="0" w:noHBand="0" w:noVBand="0"/>
      </w:tblPr>
      <w:tblGrid>
        <w:gridCol w:w="2800"/>
        <w:gridCol w:w="2800"/>
      </w:tblGrid>
      <w:tr w:rsidR="00B61859" w:rsidRPr="00B61859" w:rsidTr="00B61859">
        <w:trPr>
          <w:jc w:val="right"/>
        </w:trPr>
        <w:tc>
          <w:tcPr>
            <w:tcW w:w="2800" w:type="dxa"/>
            <w:shd w:val="clear" w:color="auto" w:fill="auto"/>
          </w:tcPr>
          <w:p w:rsidR="00B61859" w:rsidRPr="00B61859" w:rsidRDefault="00B61859" w:rsidP="00B61859">
            <w:pPr>
              <w:keepNext/>
              <w:ind w:firstLine="0"/>
            </w:pPr>
            <w:bookmarkStart w:id="53" w:name="statement_start81"/>
            <w:bookmarkEnd w:id="53"/>
            <w:r>
              <w:t>Kenny Bingham</w:t>
            </w:r>
          </w:p>
        </w:tc>
        <w:tc>
          <w:tcPr>
            <w:tcW w:w="2800" w:type="dxa"/>
            <w:shd w:val="clear" w:color="auto" w:fill="auto"/>
          </w:tcPr>
          <w:p w:rsidR="00B61859" w:rsidRPr="00B61859" w:rsidRDefault="00B61859" w:rsidP="00B61859">
            <w:pPr>
              <w:keepNext/>
              <w:ind w:firstLine="0"/>
            </w:pPr>
            <w:r>
              <w:t>William Bowers</w:t>
            </w:r>
          </w:p>
        </w:tc>
      </w:tr>
      <w:tr w:rsidR="00B61859" w:rsidRPr="00B61859" w:rsidTr="00B61859">
        <w:trPr>
          <w:jc w:val="right"/>
        </w:trPr>
        <w:tc>
          <w:tcPr>
            <w:tcW w:w="2800" w:type="dxa"/>
            <w:shd w:val="clear" w:color="auto" w:fill="auto"/>
          </w:tcPr>
          <w:p w:rsidR="00B61859" w:rsidRPr="00B61859" w:rsidRDefault="00B61859" w:rsidP="00B61859">
            <w:pPr>
              <w:ind w:firstLine="0"/>
            </w:pPr>
            <w:r>
              <w:t>H.</w:t>
            </w:r>
            <w:r w:rsidR="00B7268B">
              <w:t xml:space="preserve"> </w:t>
            </w:r>
            <w:r>
              <w:t>B. "Chip" Limehouse</w:t>
            </w:r>
          </w:p>
        </w:tc>
        <w:tc>
          <w:tcPr>
            <w:tcW w:w="2800" w:type="dxa"/>
            <w:shd w:val="clear" w:color="auto" w:fill="auto"/>
          </w:tcPr>
          <w:p w:rsidR="00B61859" w:rsidRPr="00B61859" w:rsidRDefault="00B61859" w:rsidP="00B61859">
            <w:pPr>
              <w:ind w:firstLine="0"/>
            </w:pPr>
            <w:r>
              <w:t>Dwight Loftis</w:t>
            </w:r>
          </w:p>
        </w:tc>
      </w:tr>
      <w:tr w:rsidR="00B61859" w:rsidRPr="00B61859" w:rsidTr="00B61859">
        <w:trPr>
          <w:jc w:val="right"/>
        </w:trPr>
        <w:tc>
          <w:tcPr>
            <w:tcW w:w="2800" w:type="dxa"/>
            <w:shd w:val="clear" w:color="auto" w:fill="auto"/>
          </w:tcPr>
          <w:p w:rsidR="00B61859" w:rsidRPr="00B61859" w:rsidRDefault="00B61859" w:rsidP="00B61859">
            <w:pPr>
              <w:ind w:firstLine="0"/>
            </w:pPr>
            <w:r>
              <w:t>James Merrill</w:t>
            </w:r>
          </w:p>
        </w:tc>
        <w:tc>
          <w:tcPr>
            <w:tcW w:w="2800" w:type="dxa"/>
            <w:shd w:val="clear" w:color="auto" w:fill="auto"/>
          </w:tcPr>
          <w:p w:rsidR="00B61859" w:rsidRPr="00B61859" w:rsidRDefault="00B61859" w:rsidP="00B61859">
            <w:pPr>
              <w:ind w:firstLine="0"/>
            </w:pPr>
            <w:r>
              <w:t>Joseph Neal</w:t>
            </w:r>
          </w:p>
        </w:tc>
      </w:tr>
      <w:tr w:rsidR="00B61859" w:rsidRPr="00B61859" w:rsidTr="00B61859">
        <w:trPr>
          <w:jc w:val="right"/>
        </w:trPr>
        <w:tc>
          <w:tcPr>
            <w:tcW w:w="2800" w:type="dxa"/>
            <w:shd w:val="clear" w:color="auto" w:fill="auto"/>
          </w:tcPr>
          <w:p w:rsidR="00B61859" w:rsidRPr="00B61859" w:rsidRDefault="00B61859" w:rsidP="00B61859">
            <w:pPr>
              <w:ind w:firstLine="0"/>
            </w:pPr>
            <w:r>
              <w:t>Mandy Powers Norrell</w:t>
            </w:r>
          </w:p>
        </w:tc>
        <w:tc>
          <w:tcPr>
            <w:tcW w:w="2800" w:type="dxa"/>
            <w:shd w:val="clear" w:color="auto" w:fill="auto"/>
          </w:tcPr>
          <w:p w:rsidR="00B61859" w:rsidRPr="00B61859" w:rsidRDefault="00B61859" w:rsidP="00B61859">
            <w:pPr>
              <w:ind w:firstLine="0"/>
            </w:pPr>
            <w:r>
              <w:t>Anne Parks</w:t>
            </w:r>
          </w:p>
        </w:tc>
      </w:tr>
      <w:tr w:rsidR="00B61859" w:rsidRPr="00B61859" w:rsidTr="00B61859">
        <w:trPr>
          <w:jc w:val="right"/>
        </w:trPr>
        <w:tc>
          <w:tcPr>
            <w:tcW w:w="2800" w:type="dxa"/>
            <w:shd w:val="clear" w:color="auto" w:fill="auto"/>
          </w:tcPr>
          <w:p w:rsidR="00B61859" w:rsidRPr="00B61859" w:rsidRDefault="00B61859" w:rsidP="00B61859">
            <w:pPr>
              <w:keepNext/>
              <w:ind w:firstLine="0"/>
            </w:pPr>
            <w:r>
              <w:t>Richard "Rick" Quinn</w:t>
            </w:r>
          </w:p>
        </w:tc>
        <w:tc>
          <w:tcPr>
            <w:tcW w:w="2800" w:type="dxa"/>
            <w:shd w:val="clear" w:color="auto" w:fill="auto"/>
          </w:tcPr>
          <w:p w:rsidR="00B61859" w:rsidRPr="00B61859" w:rsidRDefault="00B61859" w:rsidP="00B61859">
            <w:pPr>
              <w:keepNext/>
              <w:ind w:firstLine="0"/>
            </w:pPr>
            <w:r>
              <w:t>Robert Riley</w:t>
            </w:r>
          </w:p>
        </w:tc>
      </w:tr>
      <w:tr w:rsidR="00B61859" w:rsidRPr="00B61859" w:rsidTr="00B61859">
        <w:trPr>
          <w:jc w:val="right"/>
        </w:trPr>
        <w:tc>
          <w:tcPr>
            <w:tcW w:w="2800" w:type="dxa"/>
            <w:shd w:val="clear" w:color="auto" w:fill="auto"/>
          </w:tcPr>
          <w:p w:rsidR="00B61859" w:rsidRPr="00B61859" w:rsidRDefault="00B61859" w:rsidP="00B61859">
            <w:pPr>
              <w:keepNext/>
              <w:ind w:firstLine="0"/>
            </w:pPr>
            <w:r>
              <w:t>James E. Smith</w:t>
            </w:r>
          </w:p>
        </w:tc>
        <w:tc>
          <w:tcPr>
            <w:tcW w:w="2800" w:type="dxa"/>
            <w:shd w:val="clear" w:color="auto" w:fill="auto"/>
          </w:tcPr>
          <w:p w:rsidR="00B61859" w:rsidRPr="00B61859" w:rsidRDefault="00B61859" w:rsidP="00B61859">
            <w:pPr>
              <w:keepNext/>
              <w:ind w:firstLine="0"/>
            </w:pPr>
          </w:p>
        </w:tc>
      </w:tr>
    </w:tbl>
    <w:p w:rsidR="00B61859" w:rsidRDefault="00B61859" w:rsidP="00B61859"/>
    <w:p w:rsidR="00B61859" w:rsidRDefault="00B61859" w:rsidP="00B61859">
      <w:pPr>
        <w:jc w:val="center"/>
        <w:rPr>
          <w:b/>
        </w:rPr>
      </w:pPr>
      <w:r w:rsidRPr="00B61859">
        <w:rPr>
          <w:b/>
        </w:rPr>
        <w:t>Total Present--119</w:t>
      </w:r>
      <w:bookmarkStart w:id="54" w:name="statement_end81"/>
      <w:bookmarkStart w:id="55" w:name="vote_end81"/>
      <w:bookmarkEnd w:id="54"/>
      <w:bookmarkEnd w:id="55"/>
    </w:p>
    <w:p w:rsidR="00B61859" w:rsidRDefault="00B61859" w:rsidP="00B61859"/>
    <w:p w:rsidR="00B61859" w:rsidRDefault="00B61859" w:rsidP="00B61859">
      <w:pPr>
        <w:keepNext/>
        <w:jc w:val="center"/>
        <w:rPr>
          <w:b/>
        </w:rPr>
      </w:pPr>
      <w:r w:rsidRPr="00B61859">
        <w:rPr>
          <w:b/>
        </w:rPr>
        <w:t>STATEMENT OF ATTENDANCE</w:t>
      </w:r>
    </w:p>
    <w:p w:rsidR="00B61859" w:rsidRDefault="00B61859" w:rsidP="00B61859">
      <w:r>
        <w:t>Rep</w:t>
      </w:r>
      <w:r w:rsidR="00B7268B">
        <w:t>s</w:t>
      </w:r>
      <w:r>
        <w:t xml:space="preserve">. LIMEHOUSE, WEEKS, BRANNON, PITTS and H. A. CRAWFORD signed a statement with the Clerk that they came in </w:t>
      </w:r>
      <w:r>
        <w:lastRenderedPageBreak/>
        <w:t>after the roll call of the House and were present for the Session on Thursday, January 28.</w:t>
      </w:r>
    </w:p>
    <w:p w:rsidR="00B61859" w:rsidRDefault="00B61859" w:rsidP="00B61859"/>
    <w:p w:rsidR="00B61859" w:rsidRDefault="00B61859" w:rsidP="00B61859">
      <w:pPr>
        <w:keepNext/>
        <w:jc w:val="center"/>
        <w:rPr>
          <w:b/>
        </w:rPr>
      </w:pPr>
      <w:r w:rsidRPr="00B61859">
        <w:rPr>
          <w:b/>
        </w:rPr>
        <w:t>LEAVE OF ABSENCE</w:t>
      </w:r>
    </w:p>
    <w:p w:rsidR="00B61859" w:rsidRDefault="00B61859" w:rsidP="00B61859">
      <w:r>
        <w:t>The SPEAKER granted Rep. TOOLE a leave of absence for the day due to medical reasons.</w:t>
      </w:r>
    </w:p>
    <w:p w:rsidR="00B61859" w:rsidRDefault="00B61859" w:rsidP="00B61859"/>
    <w:p w:rsidR="00B61859" w:rsidRDefault="00B61859" w:rsidP="00B61859">
      <w:pPr>
        <w:keepNext/>
        <w:jc w:val="center"/>
        <w:rPr>
          <w:b/>
        </w:rPr>
      </w:pPr>
      <w:r w:rsidRPr="00B61859">
        <w:rPr>
          <w:b/>
        </w:rPr>
        <w:t>LEAVE OF ABSENCE</w:t>
      </w:r>
    </w:p>
    <w:p w:rsidR="00B61859" w:rsidRDefault="00B61859" w:rsidP="00B61859">
      <w:r>
        <w:t>The SPEAKER granted Rep. CORLEY a leave of absence for the day due to business reasons.</w:t>
      </w:r>
    </w:p>
    <w:p w:rsidR="00B61859" w:rsidRDefault="00B61859" w:rsidP="00B61859"/>
    <w:p w:rsidR="00B61859" w:rsidRDefault="00B61859" w:rsidP="00B61859">
      <w:pPr>
        <w:keepNext/>
        <w:jc w:val="center"/>
        <w:rPr>
          <w:b/>
        </w:rPr>
      </w:pPr>
      <w:r w:rsidRPr="00B61859">
        <w:rPr>
          <w:b/>
        </w:rPr>
        <w:t>LEAVE OF ABSENCE</w:t>
      </w:r>
    </w:p>
    <w:p w:rsidR="00B61859" w:rsidRDefault="00B61859" w:rsidP="00B61859">
      <w:r>
        <w:t>The SPEAKER granted Rep. CLEMMONS a leave of absence for the day due to a death in the family.</w:t>
      </w:r>
    </w:p>
    <w:p w:rsidR="00B61859" w:rsidRDefault="00B61859" w:rsidP="00B61859"/>
    <w:p w:rsidR="00B61859" w:rsidRDefault="00B61859" w:rsidP="00B61859">
      <w:pPr>
        <w:keepNext/>
        <w:jc w:val="center"/>
        <w:rPr>
          <w:b/>
        </w:rPr>
      </w:pPr>
      <w:r w:rsidRPr="00B61859">
        <w:rPr>
          <w:b/>
        </w:rPr>
        <w:t>LEAVE OF ABSENCE</w:t>
      </w:r>
    </w:p>
    <w:p w:rsidR="00B61859" w:rsidRDefault="00B61859" w:rsidP="00B61859">
      <w:r>
        <w:t>The SPEAKER granted Rep. HENEGAN a leave of absence for the day due to medical reasons.</w:t>
      </w:r>
    </w:p>
    <w:p w:rsidR="00B61859" w:rsidRDefault="00B61859" w:rsidP="00B61859"/>
    <w:p w:rsidR="00B61859" w:rsidRDefault="00B61859" w:rsidP="00B61859">
      <w:pPr>
        <w:keepNext/>
        <w:jc w:val="center"/>
        <w:rPr>
          <w:b/>
        </w:rPr>
      </w:pPr>
      <w:r w:rsidRPr="00B61859">
        <w:rPr>
          <w:b/>
        </w:rPr>
        <w:t>LEAVE OF ABSENCE</w:t>
      </w:r>
    </w:p>
    <w:p w:rsidR="00B61859" w:rsidRDefault="00B61859" w:rsidP="00B61859">
      <w:r>
        <w:t>The SPEAKER granted Rep. TALLON a leave of absence for the day.</w:t>
      </w:r>
    </w:p>
    <w:p w:rsidR="00B61859" w:rsidRDefault="00B61859" w:rsidP="00B61859"/>
    <w:p w:rsidR="00B61859" w:rsidRDefault="00B61859" w:rsidP="00B61859">
      <w:pPr>
        <w:keepNext/>
        <w:jc w:val="center"/>
        <w:rPr>
          <w:b/>
        </w:rPr>
      </w:pPr>
      <w:r w:rsidRPr="00B61859">
        <w:rPr>
          <w:b/>
        </w:rPr>
        <w:t>LEAVE OF ABSENCE</w:t>
      </w:r>
    </w:p>
    <w:p w:rsidR="00AD3FCE" w:rsidRDefault="00B61859" w:rsidP="00B61859">
      <w:r>
        <w:t>The SPEAKER granted Rep. NORRELL a temporary leave of absence.</w:t>
      </w:r>
    </w:p>
    <w:p w:rsidR="00AD3FCE" w:rsidRDefault="00AD3FCE" w:rsidP="00B61859"/>
    <w:p w:rsidR="00AD3FCE" w:rsidRDefault="00AD3FCE">
      <w:pPr>
        <w:ind w:firstLine="0"/>
        <w:jc w:val="left"/>
        <w:rPr>
          <w:b/>
        </w:rPr>
      </w:pPr>
    </w:p>
    <w:p w:rsidR="00AD3FCE" w:rsidRDefault="00AD3FCE">
      <w:pPr>
        <w:ind w:firstLine="0"/>
        <w:jc w:val="left"/>
        <w:rPr>
          <w:b/>
        </w:rPr>
      </w:pPr>
    </w:p>
    <w:p w:rsidR="00AD3FCE" w:rsidRDefault="00AD3FCE">
      <w:pPr>
        <w:ind w:firstLine="0"/>
        <w:jc w:val="left"/>
        <w:rPr>
          <w:b/>
        </w:rPr>
      </w:pPr>
    </w:p>
    <w:p w:rsidR="00AD3FCE" w:rsidRDefault="00AD3FCE" w:rsidP="00B61859">
      <w:pPr>
        <w:keepNext/>
        <w:jc w:val="center"/>
        <w:rPr>
          <w:b/>
        </w:rPr>
      </w:pPr>
    </w:p>
    <w:p w:rsidR="00AD3FCE" w:rsidRPr="00AD3FCE" w:rsidRDefault="00AD3FCE" w:rsidP="00AD3FCE">
      <w:pPr>
        <w:jc w:val="right"/>
        <w:rPr>
          <w:b/>
        </w:rPr>
      </w:pPr>
      <w:r w:rsidRPr="00AD3FCE">
        <w:rPr>
          <w:b/>
        </w:rPr>
        <w:t>Printed Page 834 . . . . . Tuesday, February 2, 2016</w:t>
      </w:r>
    </w:p>
    <w:p w:rsidR="00AD3FCE" w:rsidRDefault="00AD3FCE">
      <w:pPr>
        <w:ind w:firstLine="0"/>
        <w:jc w:val="left"/>
        <w:rPr>
          <w:b/>
        </w:rPr>
      </w:pPr>
    </w:p>
    <w:p w:rsidR="00B61859" w:rsidRDefault="00B61859" w:rsidP="00B61859">
      <w:pPr>
        <w:keepNext/>
        <w:jc w:val="center"/>
        <w:rPr>
          <w:b/>
        </w:rPr>
      </w:pPr>
      <w:r w:rsidRPr="00B61859">
        <w:rPr>
          <w:b/>
        </w:rPr>
        <w:t>DOCTOR OF THE DAY</w:t>
      </w:r>
    </w:p>
    <w:p w:rsidR="00B61859" w:rsidRDefault="00B61859" w:rsidP="00B61859">
      <w:r>
        <w:t>Announcement was made that Dr. Helmut Albrecht of Columbia was the Doctor of the Day for the General Assembly.</w:t>
      </w:r>
    </w:p>
    <w:p w:rsidR="00B61859" w:rsidRDefault="00B61859" w:rsidP="00B61859"/>
    <w:p w:rsidR="00B61859" w:rsidRDefault="00B61859" w:rsidP="00B61859">
      <w:pPr>
        <w:keepNext/>
        <w:jc w:val="center"/>
        <w:rPr>
          <w:b/>
        </w:rPr>
      </w:pPr>
      <w:r w:rsidRPr="00B61859">
        <w:rPr>
          <w:b/>
        </w:rPr>
        <w:t>CO-SPONSORS ADDED</w:t>
      </w:r>
    </w:p>
    <w:p w:rsidR="00B61859" w:rsidRDefault="00B61859" w:rsidP="00B61859">
      <w:r>
        <w:t>In accordance with House Rule 5.2 below:</w:t>
      </w:r>
    </w:p>
    <w:p w:rsidR="00B7268B" w:rsidRDefault="00B7268B" w:rsidP="00B61859">
      <w:bookmarkStart w:id="56" w:name="file_start99"/>
      <w:bookmarkEnd w:id="56"/>
    </w:p>
    <w:p w:rsidR="00B61859" w:rsidRDefault="00B61859" w:rsidP="00B61859">
      <w:r>
        <w:t>"5.2</w:t>
      </w:r>
      <w:r>
        <w:tab/>
        <w:t xml:space="preserve">Every bill before presentation shall have its title endorsed; every report, its title at length; every petition, memorial, or other paper, its </w:t>
      </w:r>
      <w:r>
        <w:lastRenderedPageBreak/>
        <w:t>prayer or substance; and, in every instance, the name of the member presenting any paper shall be endorsed and the papers shall be presented by the member to the Speaker at the desk.  A member may add his name to a bill or resolution or a co</w:t>
      </w:r>
      <w:r>
        <w:noBreakHyphen/>
        <w:t>sponsor of a bill or resolution may remove his name at any time prior to the bill or resolution receiving passage on second reading.  The member or co</w:t>
      </w:r>
      <w:r>
        <w:noBreakHyphen/>
        <w:t>sponsor shall notify the Clerk of the House in writing of his desire to have his name added or removed from the bill or resolution.  The Clerk of the House shall print the member’s or co</w:t>
      </w:r>
      <w:r>
        <w:noBreakHyphen/>
        <w:t>sponsor’s written notification in the House Journal.  The removal or addition of a name does not apply to a bill or resolution sponsored by a committee.”</w:t>
      </w:r>
    </w:p>
    <w:p w:rsidR="00B61859" w:rsidRDefault="00B61859" w:rsidP="00B61859"/>
    <w:p w:rsidR="00B61859" w:rsidRDefault="00B61859" w:rsidP="00B61859">
      <w:pPr>
        <w:keepNext/>
        <w:jc w:val="center"/>
        <w:rPr>
          <w:b/>
        </w:rPr>
      </w:pPr>
      <w:r w:rsidRPr="00B61859">
        <w:rPr>
          <w:b/>
        </w:rPr>
        <w:t>CO-SPONSOR ADDED</w:t>
      </w:r>
    </w:p>
    <w:tbl>
      <w:tblPr>
        <w:tblW w:w="0" w:type="auto"/>
        <w:tblLayout w:type="fixed"/>
        <w:tblLook w:val="0000" w:firstRow="0" w:lastRow="0" w:firstColumn="0" w:lastColumn="0" w:noHBand="0" w:noVBand="0"/>
      </w:tblPr>
      <w:tblGrid>
        <w:gridCol w:w="1500"/>
        <w:gridCol w:w="1476"/>
      </w:tblGrid>
      <w:tr w:rsidR="00B61859" w:rsidRPr="00B61859" w:rsidTr="00B61859">
        <w:tc>
          <w:tcPr>
            <w:tcW w:w="1500" w:type="dxa"/>
            <w:shd w:val="clear" w:color="auto" w:fill="auto"/>
          </w:tcPr>
          <w:p w:rsidR="00B61859" w:rsidRPr="00B61859" w:rsidRDefault="00B61859" w:rsidP="00B61859">
            <w:pPr>
              <w:keepNext/>
              <w:ind w:firstLine="0"/>
            </w:pPr>
            <w:r w:rsidRPr="00B61859">
              <w:t>Bill Number:</w:t>
            </w:r>
          </w:p>
        </w:tc>
        <w:tc>
          <w:tcPr>
            <w:tcW w:w="1476" w:type="dxa"/>
            <w:shd w:val="clear" w:color="auto" w:fill="auto"/>
          </w:tcPr>
          <w:p w:rsidR="00B61859" w:rsidRPr="00B61859" w:rsidRDefault="00B61859" w:rsidP="00B61859">
            <w:pPr>
              <w:keepNext/>
              <w:ind w:firstLine="0"/>
            </w:pPr>
            <w:r w:rsidRPr="00B61859">
              <w:t>H. 3177</w:t>
            </w:r>
          </w:p>
        </w:tc>
      </w:tr>
      <w:tr w:rsidR="00B61859" w:rsidRPr="00B61859" w:rsidTr="00B61859">
        <w:tc>
          <w:tcPr>
            <w:tcW w:w="1500" w:type="dxa"/>
            <w:shd w:val="clear" w:color="auto" w:fill="auto"/>
          </w:tcPr>
          <w:p w:rsidR="00B61859" w:rsidRPr="00B61859" w:rsidRDefault="00B61859" w:rsidP="00B61859">
            <w:pPr>
              <w:keepNext/>
              <w:ind w:firstLine="0"/>
            </w:pPr>
            <w:r w:rsidRPr="00B61859">
              <w:t>Date:</w:t>
            </w:r>
          </w:p>
        </w:tc>
        <w:tc>
          <w:tcPr>
            <w:tcW w:w="1476" w:type="dxa"/>
            <w:shd w:val="clear" w:color="auto" w:fill="auto"/>
          </w:tcPr>
          <w:p w:rsidR="00B61859" w:rsidRPr="00B61859" w:rsidRDefault="00B61859" w:rsidP="00B61859">
            <w:pPr>
              <w:keepNext/>
              <w:ind w:firstLine="0"/>
            </w:pPr>
            <w:r w:rsidRPr="00B61859">
              <w:t>ADD:</w:t>
            </w:r>
          </w:p>
        </w:tc>
      </w:tr>
      <w:tr w:rsidR="00B61859" w:rsidRPr="00B61859" w:rsidTr="00B61859">
        <w:tc>
          <w:tcPr>
            <w:tcW w:w="1500" w:type="dxa"/>
            <w:shd w:val="clear" w:color="auto" w:fill="auto"/>
          </w:tcPr>
          <w:p w:rsidR="00B61859" w:rsidRPr="00B61859" w:rsidRDefault="00B61859" w:rsidP="00B61859">
            <w:pPr>
              <w:keepNext/>
              <w:ind w:firstLine="0"/>
            </w:pPr>
            <w:r w:rsidRPr="00B61859">
              <w:t>02/02/16</w:t>
            </w:r>
          </w:p>
        </w:tc>
        <w:tc>
          <w:tcPr>
            <w:tcW w:w="1476" w:type="dxa"/>
            <w:shd w:val="clear" w:color="auto" w:fill="auto"/>
          </w:tcPr>
          <w:p w:rsidR="00B61859" w:rsidRPr="00B61859" w:rsidRDefault="00B61859" w:rsidP="00B61859">
            <w:pPr>
              <w:keepNext/>
              <w:ind w:firstLine="0"/>
            </w:pPr>
            <w:r w:rsidRPr="00B61859">
              <w:t>HAMILTON</w:t>
            </w:r>
          </w:p>
        </w:tc>
      </w:tr>
    </w:tbl>
    <w:p w:rsidR="00B61859" w:rsidRDefault="00B61859" w:rsidP="00B61859"/>
    <w:p w:rsidR="00B61859" w:rsidRDefault="00B61859" w:rsidP="00B61859">
      <w:pPr>
        <w:keepNext/>
        <w:jc w:val="center"/>
        <w:rPr>
          <w:b/>
        </w:rPr>
      </w:pPr>
      <w:r w:rsidRPr="00B61859">
        <w:rPr>
          <w:b/>
        </w:rPr>
        <w:t>CO-SPONSOR ADDED</w:t>
      </w:r>
    </w:p>
    <w:tbl>
      <w:tblPr>
        <w:tblW w:w="0" w:type="auto"/>
        <w:tblLayout w:type="fixed"/>
        <w:tblLook w:val="0000" w:firstRow="0" w:lastRow="0" w:firstColumn="0" w:lastColumn="0" w:noHBand="0" w:noVBand="0"/>
      </w:tblPr>
      <w:tblGrid>
        <w:gridCol w:w="1500"/>
        <w:gridCol w:w="1116"/>
      </w:tblGrid>
      <w:tr w:rsidR="00B61859" w:rsidRPr="00B61859" w:rsidTr="00B61859">
        <w:tc>
          <w:tcPr>
            <w:tcW w:w="1500" w:type="dxa"/>
            <w:shd w:val="clear" w:color="auto" w:fill="auto"/>
          </w:tcPr>
          <w:p w:rsidR="00B61859" w:rsidRPr="00B61859" w:rsidRDefault="00B61859" w:rsidP="00B61859">
            <w:pPr>
              <w:keepNext/>
              <w:ind w:firstLine="0"/>
            </w:pPr>
            <w:r w:rsidRPr="00B61859">
              <w:t>Bill Number:</w:t>
            </w:r>
          </w:p>
        </w:tc>
        <w:tc>
          <w:tcPr>
            <w:tcW w:w="1116" w:type="dxa"/>
            <w:shd w:val="clear" w:color="auto" w:fill="auto"/>
          </w:tcPr>
          <w:p w:rsidR="00B61859" w:rsidRPr="00B61859" w:rsidRDefault="00B61859" w:rsidP="00B61859">
            <w:pPr>
              <w:keepNext/>
              <w:ind w:firstLine="0"/>
            </w:pPr>
            <w:r w:rsidRPr="00B61859">
              <w:t>H. 4037</w:t>
            </w:r>
          </w:p>
        </w:tc>
      </w:tr>
      <w:tr w:rsidR="00B61859" w:rsidRPr="00B61859" w:rsidTr="00B61859">
        <w:tc>
          <w:tcPr>
            <w:tcW w:w="1500" w:type="dxa"/>
            <w:shd w:val="clear" w:color="auto" w:fill="auto"/>
          </w:tcPr>
          <w:p w:rsidR="00B61859" w:rsidRPr="00B61859" w:rsidRDefault="00B61859" w:rsidP="00B61859">
            <w:pPr>
              <w:keepNext/>
              <w:ind w:firstLine="0"/>
            </w:pPr>
            <w:r w:rsidRPr="00B61859">
              <w:t>Date:</w:t>
            </w:r>
          </w:p>
        </w:tc>
        <w:tc>
          <w:tcPr>
            <w:tcW w:w="1116" w:type="dxa"/>
            <w:shd w:val="clear" w:color="auto" w:fill="auto"/>
          </w:tcPr>
          <w:p w:rsidR="00B61859" w:rsidRPr="00B61859" w:rsidRDefault="00B61859" w:rsidP="00B61859">
            <w:pPr>
              <w:keepNext/>
              <w:ind w:firstLine="0"/>
            </w:pPr>
            <w:r w:rsidRPr="00B61859">
              <w:t>ADD:</w:t>
            </w:r>
          </w:p>
        </w:tc>
      </w:tr>
      <w:tr w:rsidR="00B61859" w:rsidRPr="00B61859" w:rsidTr="00B61859">
        <w:tc>
          <w:tcPr>
            <w:tcW w:w="1500" w:type="dxa"/>
            <w:shd w:val="clear" w:color="auto" w:fill="auto"/>
          </w:tcPr>
          <w:p w:rsidR="00B61859" w:rsidRPr="00B61859" w:rsidRDefault="00B61859" w:rsidP="00B61859">
            <w:pPr>
              <w:keepNext/>
              <w:ind w:firstLine="0"/>
            </w:pPr>
            <w:r w:rsidRPr="00B61859">
              <w:t>02/02/16</w:t>
            </w:r>
          </w:p>
        </w:tc>
        <w:tc>
          <w:tcPr>
            <w:tcW w:w="1116" w:type="dxa"/>
            <w:shd w:val="clear" w:color="auto" w:fill="auto"/>
          </w:tcPr>
          <w:p w:rsidR="00B61859" w:rsidRPr="00B61859" w:rsidRDefault="00B61859" w:rsidP="00B61859">
            <w:pPr>
              <w:keepNext/>
              <w:ind w:firstLine="0"/>
            </w:pPr>
            <w:r w:rsidRPr="00B61859">
              <w:t>MCCOY</w:t>
            </w:r>
          </w:p>
        </w:tc>
      </w:tr>
    </w:tbl>
    <w:p w:rsidR="00B61859" w:rsidRDefault="00B61859" w:rsidP="00B61859"/>
    <w:p w:rsidR="00B61859" w:rsidRDefault="00B61859" w:rsidP="00B61859">
      <w:pPr>
        <w:keepNext/>
        <w:jc w:val="center"/>
        <w:rPr>
          <w:b/>
        </w:rPr>
      </w:pPr>
      <w:r w:rsidRPr="00B61859">
        <w:rPr>
          <w:b/>
        </w:rPr>
        <w:t>CO-SPONSOR ADDED</w:t>
      </w:r>
    </w:p>
    <w:tbl>
      <w:tblPr>
        <w:tblW w:w="0" w:type="auto"/>
        <w:tblLayout w:type="fixed"/>
        <w:tblLook w:val="0000" w:firstRow="0" w:lastRow="0" w:firstColumn="0" w:lastColumn="0" w:noHBand="0" w:noVBand="0"/>
      </w:tblPr>
      <w:tblGrid>
        <w:gridCol w:w="1500"/>
        <w:gridCol w:w="1476"/>
      </w:tblGrid>
      <w:tr w:rsidR="00B61859" w:rsidRPr="00B61859" w:rsidTr="00B61859">
        <w:tc>
          <w:tcPr>
            <w:tcW w:w="1500" w:type="dxa"/>
            <w:shd w:val="clear" w:color="auto" w:fill="auto"/>
          </w:tcPr>
          <w:p w:rsidR="00B61859" w:rsidRPr="00B61859" w:rsidRDefault="00B61859" w:rsidP="00B61859">
            <w:pPr>
              <w:keepNext/>
              <w:ind w:firstLine="0"/>
            </w:pPr>
            <w:r w:rsidRPr="00B61859">
              <w:t>Bill Number:</w:t>
            </w:r>
          </w:p>
        </w:tc>
        <w:tc>
          <w:tcPr>
            <w:tcW w:w="1476" w:type="dxa"/>
            <w:shd w:val="clear" w:color="auto" w:fill="auto"/>
          </w:tcPr>
          <w:p w:rsidR="00B61859" w:rsidRPr="00B61859" w:rsidRDefault="00B61859" w:rsidP="00B61859">
            <w:pPr>
              <w:keepNext/>
              <w:ind w:firstLine="0"/>
            </w:pPr>
            <w:r w:rsidRPr="00B61859">
              <w:t>H. 4093</w:t>
            </w:r>
          </w:p>
        </w:tc>
      </w:tr>
      <w:tr w:rsidR="00B61859" w:rsidRPr="00B61859" w:rsidTr="00B61859">
        <w:tc>
          <w:tcPr>
            <w:tcW w:w="1500" w:type="dxa"/>
            <w:shd w:val="clear" w:color="auto" w:fill="auto"/>
          </w:tcPr>
          <w:p w:rsidR="00B61859" w:rsidRPr="00B61859" w:rsidRDefault="00B61859" w:rsidP="00B61859">
            <w:pPr>
              <w:keepNext/>
              <w:ind w:firstLine="0"/>
            </w:pPr>
            <w:r w:rsidRPr="00B61859">
              <w:t>Date:</w:t>
            </w:r>
          </w:p>
        </w:tc>
        <w:tc>
          <w:tcPr>
            <w:tcW w:w="1476" w:type="dxa"/>
            <w:shd w:val="clear" w:color="auto" w:fill="auto"/>
          </w:tcPr>
          <w:p w:rsidR="00B61859" w:rsidRPr="00B61859" w:rsidRDefault="00B61859" w:rsidP="00B61859">
            <w:pPr>
              <w:keepNext/>
              <w:ind w:firstLine="0"/>
            </w:pPr>
            <w:r w:rsidRPr="00B61859">
              <w:t>ADD:</w:t>
            </w:r>
          </w:p>
        </w:tc>
      </w:tr>
      <w:tr w:rsidR="00B61859" w:rsidRPr="00B61859" w:rsidTr="00B61859">
        <w:tc>
          <w:tcPr>
            <w:tcW w:w="1500" w:type="dxa"/>
            <w:shd w:val="clear" w:color="auto" w:fill="auto"/>
          </w:tcPr>
          <w:p w:rsidR="00B61859" w:rsidRPr="00B61859" w:rsidRDefault="00B61859" w:rsidP="00B61859">
            <w:pPr>
              <w:keepNext/>
              <w:ind w:firstLine="0"/>
            </w:pPr>
            <w:r w:rsidRPr="00B61859">
              <w:t>02/02/16</w:t>
            </w:r>
          </w:p>
        </w:tc>
        <w:tc>
          <w:tcPr>
            <w:tcW w:w="1476" w:type="dxa"/>
            <w:shd w:val="clear" w:color="auto" w:fill="auto"/>
          </w:tcPr>
          <w:p w:rsidR="00B61859" w:rsidRPr="00B61859" w:rsidRDefault="00B61859" w:rsidP="00B61859">
            <w:pPr>
              <w:keepNext/>
              <w:ind w:firstLine="0"/>
            </w:pPr>
            <w:r w:rsidRPr="00B61859">
              <w:t>HAMILTON</w:t>
            </w:r>
          </w:p>
        </w:tc>
      </w:tr>
    </w:tbl>
    <w:p w:rsidR="00B61859" w:rsidRDefault="00B61859" w:rsidP="00B61859"/>
    <w:p w:rsidR="00B61859" w:rsidRDefault="00B61859" w:rsidP="00B61859">
      <w:pPr>
        <w:keepNext/>
        <w:jc w:val="center"/>
        <w:rPr>
          <w:b/>
        </w:rPr>
      </w:pPr>
      <w:r w:rsidRPr="00B61859">
        <w:rPr>
          <w:b/>
        </w:rPr>
        <w:t>CO-SPONSOR ADDED</w:t>
      </w:r>
    </w:p>
    <w:tbl>
      <w:tblPr>
        <w:tblW w:w="0" w:type="auto"/>
        <w:tblLayout w:type="fixed"/>
        <w:tblLook w:val="0000" w:firstRow="0" w:lastRow="0" w:firstColumn="0" w:lastColumn="0" w:noHBand="0" w:noVBand="0"/>
      </w:tblPr>
      <w:tblGrid>
        <w:gridCol w:w="1500"/>
        <w:gridCol w:w="1488"/>
      </w:tblGrid>
      <w:tr w:rsidR="00B61859" w:rsidRPr="00B61859" w:rsidTr="00B61859">
        <w:tc>
          <w:tcPr>
            <w:tcW w:w="1500" w:type="dxa"/>
            <w:shd w:val="clear" w:color="auto" w:fill="auto"/>
          </w:tcPr>
          <w:p w:rsidR="00B61859" w:rsidRPr="00B61859" w:rsidRDefault="00B61859" w:rsidP="00B61859">
            <w:pPr>
              <w:keepNext/>
              <w:ind w:firstLine="0"/>
            </w:pPr>
            <w:r w:rsidRPr="00B61859">
              <w:t>Bill Number:</w:t>
            </w:r>
          </w:p>
        </w:tc>
        <w:tc>
          <w:tcPr>
            <w:tcW w:w="1488" w:type="dxa"/>
            <w:shd w:val="clear" w:color="auto" w:fill="auto"/>
          </w:tcPr>
          <w:p w:rsidR="00B61859" w:rsidRPr="00B61859" w:rsidRDefault="00B61859" w:rsidP="00B61859">
            <w:pPr>
              <w:keepNext/>
              <w:ind w:firstLine="0"/>
            </w:pPr>
            <w:r w:rsidRPr="00B61859">
              <w:t>H. 4332</w:t>
            </w:r>
          </w:p>
        </w:tc>
      </w:tr>
      <w:tr w:rsidR="00B61859" w:rsidRPr="00B61859" w:rsidTr="00B61859">
        <w:tc>
          <w:tcPr>
            <w:tcW w:w="1500" w:type="dxa"/>
            <w:shd w:val="clear" w:color="auto" w:fill="auto"/>
          </w:tcPr>
          <w:p w:rsidR="00B61859" w:rsidRPr="00B61859" w:rsidRDefault="00B61859" w:rsidP="00B61859">
            <w:pPr>
              <w:keepNext/>
              <w:ind w:firstLine="0"/>
            </w:pPr>
            <w:r w:rsidRPr="00B61859">
              <w:t>Date:</w:t>
            </w:r>
          </w:p>
        </w:tc>
        <w:tc>
          <w:tcPr>
            <w:tcW w:w="1488" w:type="dxa"/>
            <w:shd w:val="clear" w:color="auto" w:fill="auto"/>
          </w:tcPr>
          <w:p w:rsidR="00B61859" w:rsidRPr="00B61859" w:rsidRDefault="00B61859" w:rsidP="00B61859">
            <w:pPr>
              <w:keepNext/>
              <w:ind w:firstLine="0"/>
            </w:pPr>
            <w:r w:rsidRPr="00B61859">
              <w:t>ADD:</w:t>
            </w:r>
          </w:p>
        </w:tc>
      </w:tr>
      <w:tr w:rsidR="00B61859" w:rsidRPr="00B61859" w:rsidTr="00B61859">
        <w:tc>
          <w:tcPr>
            <w:tcW w:w="1500" w:type="dxa"/>
            <w:shd w:val="clear" w:color="auto" w:fill="auto"/>
          </w:tcPr>
          <w:p w:rsidR="00B61859" w:rsidRPr="00B61859" w:rsidRDefault="00B61859" w:rsidP="00B61859">
            <w:pPr>
              <w:keepNext/>
              <w:ind w:firstLine="0"/>
            </w:pPr>
            <w:r w:rsidRPr="00B61859">
              <w:t>02/02/16</w:t>
            </w:r>
          </w:p>
        </w:tc>
        <w:tc>
          <w:tcPr>
            <w:tcW w:w="1488" w:type="dxa"/>
            <w:shd w:val="clear" w:color="auto" w:fill="auto"/>
          </w:tcPr>
          <w:p w:rsidR="00B61859" w:rsidRPr="00B61859" w:rsidRDefault="00B61859" w:rsidP="00B61859">
            <w:pPr>
              <w:keepNext/>
              <w:ind w:firstLine="0"/>
            </w:pPr>
            <w:r w:rsidRPr="00B61859">
              <w:t>JEFFERSON</w:t>
            </w:r>
          </w:p>
        </w:tc>
      </w:tr>
    </w:tbl>
    <w:p w:rsidR="00B61859" w:rsidRDefault="00B61859" w:rsidP="00B61859"/>
    <w:p w:rsidR="00AD3FCE" w:rsidRDefault="00AD3FCE">
      <w:pPr>
        <w:ind w:firstLine="0"/>
        <w:jc w:val="left"/>
        <w:rPr>
          <w:b/>
        </w:rPr>
      </w:pPr>
    </w:p>
    <w:p w:rsidR="00AD3FCE" w:rsidRDefault="00AD3FCE" w:rsidP="00B61859">
      <w:pPr>
        <w:keepNext/>
        <w:jc w:val="center"/>
        <w:rPr>
          <w:b/>
        </w:rPr>
      </w:pPr>
    </w:p>
    <w:p w:rsidR="00AD3FCE" w:rsidRDefault="00AD3FCE" w:rsidP="00B61859">
      <w:pPr>
        <w:keepNext/>
        <w:jc w:val="center"/>
        <w:rPr>
          <w:b/>
        </w:rPr>
      </w:pPr>
    </w:p>
    <w:p w:rsidR="00AD3FCE" w:rsidRPr="00AD3FCE" w:rsidRDefault="00AD3FCE" w:rsidP="00AD3FCE">
      <w:pPr>
        <w:jc w:val="right"/>
        <w:rPr>
          <w:b/>
        </w:rPr>
      </w:pPr>
      <w:r w:rsidRPr="00AD3FCE">
        <w:rPr>
          <w:b/>
        </w:rPr>
        <w:t>Printed Page 835 . . . . . Tuesday, February 2, 2016</w:t>
      </w:r>
    </w:p>
    <w:p w:rsidR="00AD3FCE" w:rsidRDefault="00AD3FCE">
      <w:pPr>
        <w:ind w:firstLine="0"/>
        <w:jc w:val="left"/>
        <w:rPr>
          <w:b/>
        </w:rPr>
      </w:pPr>
    </w:p>
    <w:p w:rsidR="00B61859" w:rsidRDefault="00B61859" w:rsidP="00B61859">
      <w:pPr>
        <w:keepNext/>
        <w:jc w:val="center"/>
        <w:rPr>
          <w:b/>
        </w:rPr>
      </w:pPr>
      <w:r w:rsidRPr="00B61859">
        <w:rPr>
          <w:b/>
        </w:rPr>
        <w:lastRenderedPageBreak/>
        <w:t>CO-SPONSORS ADDED</w:t>
      </w:r>
    </w:p>
    <w:tbl>
      <w:tblPr>
        <w:tblW w:w="0" w:type="auto"/>
        <w:tblLayout w:type="fixed"/>
        <w:tblLook w:val="0000" w:firstRow="0" w:lastRow="0" w:firstColumn="0" w:lastColumn="0" w:noHBand="0" w:noVBand="0"/>
      </w:tblPr>
      <w:tblGrid>
        <w:gridCol w:w="1500"/>
        <w:gridCol w:w="2892"/>
      </w:tblGrid>
      <w:tr w:rsidR="00B61859" w:rsidRPr="00B61859" w:rsidTr="00B61859">
        <w:tc>
          <w:tcPr>
            <w:tcW w:w="1500" w:type="dxa"/>
            <w:shd w:val="clear" w:color="auto" w:fill="auto"/>
          </w:tcPr>
          <w:p w:rsidR="00B61859" w:rsidRPr="00B61859" w:rsidRDefault="00B61859" w:rsidP="00B61859">
            <w:pPr>
              <w:keepNext/>
              <w:ind w:firstLine="0"/>
            </w:pPr>
            <w:r w:rsidRPr="00B61859">
              <w:t>Bill Number:</w:t>
            </w:r>
          </w:p>
        </w:tc>
        <w:tc>
          <w:tcPr>
            <w:tcW w:w="2892" w:type="dxa"/>
            <w:shd w:val="clear" w:color="auto" w:fill="auto"/>
          </w:tcPr>
          <w:p w:rsidR="00B61859" w:rsidRPr="00B61859" w:rsidRDefault="00B61859" w:rsidP="00B61859">
            <w:pPr>
              <w:keepNext/>
              <w:ind w:firstLine="0"/>
            </w:pPr>
            <w:r w:rsidRPr="00B61859">
              <w:t>H. 4446</w:t>
            </w:r>
          </w:p>
        </w:tc>
      </w:tr>
      <w:tr w:rsidR="00B61859" w:rsidRPr="00B61859" w:rsidTr="00B61859">
        <w:tc>
          <w:tcPr>
            <w:tcW w:w="1500" w:type="dxa"/>
            <w:shd w:val="clear" w:color="auto" w:fill="auto"/>
          </w:tcPr>
          <w:p w:rsidR="00B61859" w:rsidRPr="00B61859" w:rsidRDefault="00B61859" w:rsidP="00B61859">
            <w:pPr>
              <w:keepNext/>
              <w:ind w:firstLine="0"/>
            </w:pPr>
            <w:r w:rsidRPr="00B61859">
              <w:t>Date:</w:t>
            </w:r>
          </w:p>
        </w:tc>
        <w:tc>
          <w:tcPr>
            <w:tcW w:w="2892" w:type="dxa"/>
            <w:shd w:val="clear" w:color="auto" w:fill="auto"/>
          </w:tcPr>
          <w:p w:rsidR="00B61859" w:rsidRPr="00B61859" w:rsidRDefault="00B61859" w:rsidP="00B61859">
            <w:pPr>
              <w:keepNext/>
              <w:ind w:firstLine="0"/>
            </w:pPr>
            <w:r w:rsidRPr="00B61859">
              <w:t>ADD:</w:t>
            </w:r>
          </w:p>
        </w:tc>
      </w:tr>
      <w:tr w:rsidR="00B61859" w:rsidRPr="00B61859" w:rsidTr="00B61859">
        <w:tc>
          <w:tcPr>
            <w:tcW w:w="1500" w:type="dxa"/>
            <w:shd w:val="clear" w:color="auto" w:fill="auto"/>
          </w:tcPr>
          <w:p w:rsidR="00B61859" w:rsidRPr="00B61859" w:rsidRDefault="00B61859" w:rsidP="00B61859">
            <w:pPr>
              <w:keepNext/>
              <w:ind w:firstLine="0"/>
            </w:pPr>
            <w:r w:rsidRPr="00B61859">
              <w:t>02/02/16</w:t>
            </w:r>
          </w:p>
        </w:tc>
        <w:tc>
          <w:tcPr>
            <w:tcW w:w="2892" w:type="dxa"/>
            <w:shd w:val="clear" w:color="auto" w:fill="auto"/>
          </w:tcPr>
          <w:p w:rsidR="00B61859" w:rsidRPr="00B61859" w:rsidRDefault="00B61859" w:rsidP="00B61859">
            <w:pPr>
              <w:keepNext/>
              <w:ind w:firstLine="0"/>
            </w:pPr>
            <w:r w:rsidRPr="00B61859">
              <w:t>GAMBRELL and GAGNON</w:t>
            </w:r>
          </w:p>
        </w:tc>
      </w:tr>
    </w:tbl>
    <w:p w:rsidR="00B61859" w:rsidRDefault="00B61859" w:rsidP="00B61859"/>
    <w:p w:rsidR="00B61859" w:rsidRDefault="00B61859" w:rsidP="00B61859">
      <w:pPr>
        <w:keepNext/>
        <w:jc w:val="center"/>
        <w:rPr>
          <w:b/>
        </w:rPr>
      </w:pPr>
      <w:r w:rsidRPr="00B61859">
        <w:rPr>
          <w:b/>
        </w:rPr>
        <w:t>CO-SPONSORS ADDED</w:t>
      </w:r>
    </w:p>
    <w:tbl>
      <w:tblPr>
        <w:tblW w:w="0" w:type="auto"/>
        <w:tblLayout w:type="fixed"/>
        <w:tblLook w:val="0000" w:firstRow="0" w:lastRow="0" w:firstColumn="0" w:lastColumn="0" w:noHBand="0" w:noVBand="0"/>
      </w:tblPr>
      <w:tblGrid>
        <w:gridCol w:w="1500"/>
        <w:gridCol w:w="2820"/>
      </w:tblGrid>
      <w:tr w:rsidR="00B61859" w:rsidRPr="00B61859" w:rsidTr="00B858FB">
        <w:tc>
          <w:tcPr>
            <w:tcW w:w="1500" w:type="dxa"/>
            <w:shd w:val="clear" w:color="auto" w:fill="auto"/>
          </w:tcPr>
          <w:p w:rsidR="00B61859" w:rsidRPr="00B61859" w:rsidRDefault="00B61859" w:rsidP="00B61859">
            <w:pPr>
              <w:keepNext/>
              <w:ind w:firstLine="0"/>
            </w:pPr>
            <w:r w:rsidRPr="00B61859">
              <w:t>Bill Number:</w:t>
            </w:r>
          </w:p>
        </w:tc>
        <w:tc>
          <w:tcPr>
            <w:tcW w:w="2820" w:type="dxa"/>
            <w:shd w:val="clear" w:color="auto" w:fill="auto"/>
          </w:tcPr>
          <w:p w:rsidR="00B61859" w:rsidRPr="00B61859" w:rsidRDefault="00B61859" w:rsidP="00B61859">
            <w:pPr>
              <w:keepNext/>
              <w:ind w:firstLine="0"/>
            </w:pPr>
            <w:r w:rsidRPr="00B61859">
              <w:t>H. 4508</w:t>
            </w:r>
          </w:p>
        </w:tc>
      </w:tr>
      <w:tr w:rsidR="00B61859" w:rsidRPr="00B61859" w:rsidTr="00B858FB">
        <w:tc>
          <w:tcPr>
            <w:tcW w:w="1500" w:type="dxa"/>
            <w:shd w:val="clear" w:color="auto" w:fill="auto"/>
          </w:tcPr>
          <w:p w:rsidR="00B61859" w:rsidRPr="00B61859" w:rsidRDefault="00B61859" w:rsidP="00B61859">
            <w:pPr>
              <w:keepNext/>
              <w:ind w:firstLine="0"/>
            </w:pPr>
            <w:r w:rsidRPr="00B61859">
              <w:t>Date:</w:t>
            </w:r>
          </w:p>
        </w:tc>
        <w:tc>
          <w:tcPr>
            <w:tcW w:w="2820" w:type="dxa"/>
            <w:shd w:val="clear" w:color="auto" w:fill="auto"/>
          </w:tcPr>
          <w:p w:rsidR="00B61859" w:rsidRPr="00B61859" w:rsidRDefault="00B61859" w:rsidP="00B61859">
            <w:pPr>
              <w:keepNext/>
              <w:ind w:firstLine="0"/>
            </w:pPr>
            <w:r w:rsidRPr="00B61859">
              <w:t>ADD:</w:t>
            </w:r>
          </w:p>
        </w:tc>
      </w:tr>
      <w:tr w:rsidR="00B61859" w:rsidRPr="00B61859" w:rsidTr="00B858FB">
        <w:tc>
          <w:tcPr>
            <w:tcW w:w="1500" w:type="dxa"/>
            <w:shd w:val="clear" w:color="auto" w:fill="auto"/>
          </w:tcPr>
          <w:p w:rsidR="00B61859" w:rsidRPr="00B61859" w:rsidRDefault="00B61859" w:rsidP="00B61859">
            <w:pPr>
              <w:keepNext/>
              <w:ind w:firstLine="0"/>
            </w:pPr>
            <w:r w:rsidRPr="00B61859">
              <w:t>02/02/16</w:t>
            </w:r>
          </w:p>
        </w:tc>
        <w:tc>
          <w:tcPr>
            <w:tcW w:w="2820" w:type="dxa"/>
            <w:shd w:val="clear" w:color="auto" w:fill="auto"/>
          </w:tcPr>
          <w:p w:rsidR="00B61859" w:rsidRPr="00B61859" w:rsidRDefault="00B61859" w:rsidP="00B858FB">
            <w:pPr>
              <w:keepNext/>
              <w:ind w:firstLine="0"/>
            </w:pPr>
            <w:r w:rsidRPr="00B61859">
              <w:t>GAGNON and G</w:t>
            </w:r>
            <w:r w:rsidR="00B858FB">
              <w:t>AMBRELL</w:t>
            </w:r>
          </w:p>
        </w:tc>
      </w:tr>
    </w:tbl>
    <w:p w:rsidR="00B61859" w:rsidRDefault="00B61859" w:rsidP="00B61859"/>
    <w:p w:rsidR="00B61859" w:rsidRDefault="00B61859" w:rsidP="00B61859">
      <w:pPr>
        <w:keepNext/>
        <w:jc w:val="center"/>
        <w:rPr>
          <w:b/>
        </w:rPr>
      </w:pPr>
      <w:r w:rsidRPr="00B61859">
        <w:rPr>
          <w:b/>
        </w:rPr>
        <w:t>CO-SPONSOR ADDED</w:t>
      </w:r>
    </w:p>
    <w:tbl>
      <w:tblPr>
        <w:tblW w:w="0" w:type="auto"/>
        <w:tblLayout w:type="fixed"/>
        <w:tblLook w:val="0000" w:firstRow="0" w:lastRow="0" w:firstColumn="0" w:lastColumn="0" w:noHBand="0" w:noVBand="0"/>
      </w:tblPr>
      <w:tblGrid>
        <w:gridCol w:w="1500"/>
        <w:gridCol w:w="1032"/>
      </w:tblGrid>
      <w:tr w:rsidR="00B61859" w:rsidRPr="00B61859" w:rsidTr="00B61859">
        <w:tc>
          <w:tcPr>
            <w:tcW w:w="1500" w:type="dxa"/>
            <w:shd w:val="clear" w:color="auto" w:fill="auto"/>
          </w:tcPr>
          <w:p w:rsidR="00B61859" w:rsidRPr="00B61859" w:rsidRDefault="00B61859" w:rsidP="00B61859">
            <w:pPr>
              <w:keepNext/>
              <w:ind w:firstLine="0"/>
            </w:pPr>
            <w:r w:rsidRPr="00B61859">
              <w:t>Bill Number:</w:t>
            </w:r>
          </w:p>
        </w:tc>
        <w:tc>
          <w:tcPr>
            <w:tcW w:w="1032" w:type="dxa"/>
            <w:shd w:val="clear" w:color="auto" w:fill="auto"/>
          </w:tcPr>
          <w:p w:rsidR="00B61859" w:rsidRPr="00B61859" w:rsidRDefault="00B61859" w:rsidP="00B61859">
            <w:pPr>
              <w:keepNext/>
              <w:ind w:firstLine="0"/>
            </w:pPr>
            <w:r w:rsidRPr="00B61859">
              <w:t>H. 4542</w:t>
            </w:r>
          </w:p>
        </w:tc>
      </w:tr>
      <w:tr w:rsidR="00B61859" w:rsidRPr="00B61859" w:rsidTr="00B61859">
        <w:tc>
          <w:tcPr>
            <w:tcW w:w="1500" w:type="dxa"/>
            <w:shd w:val="clear" w:color="auto" w:fill="auto"/>
          </w:tcPr>
          <w:p w:rsidR="00B61859" w:rsidRPr="00B61859" w:rsidRDefault="00B61859" w:rsidP="00B61859">
            <w:pPr>
              <w:keepNext/>
              <w:ind w:firstLine="0"/>
            </w:pPr>
            <w:r w:rsidRPr="00B61859">
              <w:t>Date:</w:t>
            </w:r>
          </w:p>
        </w:tc>
        <w:tc>
          <w:tcPr>
            <w:tcW w:w="1032" w:type="dxa"/>
            <w:shd w:val="clear" w:color="auto" w:fill="auto"/>
          </w:tcPr>
          <w:p w:rsidR="00B61859" w:rsidRPr="00B61859" w:rsidRDefault="00B61859" w:rsidP="00B61859">
            <w:pPr>
              <w:keepNext/>
              <w:ind w:firstLine="0"/>
            </w:pPr>
            <w:r w:rsidRPr="00B61859">
              <w:t>ADD:</w:t>
            </w:r>
          </w:p>
        </w:tc>
      </w:tr>
      <w:tr w:rsidR="00B61859" w:rsidRPr="00B61859" w:rsidTr="00B61859">
        <w:tc>
          <w:tcPr>
            <w:tcW w:w="1500" w:type="dxa"/>
            <w:shd w:val="clear" w:color="auto" w:fill="auto"/>
          </w:tcPr>
          <w:p w:rsidR="00B61859" w:rsidRPr="00B61859" w:rsidRDefault="00B61859" w:rsidP="00B61859">
            <w:pPr>
              <w:keepNext/>
              <w:ind w:firstLine="0"/>
            </w:pPr>
            <w:r w:rsidRPr="00B61859">
              <w:t>02/02/16</w:t>
            </w:r>
          </w:p>
        </w:tc>
        <w:tc>
          <w:tcPr>
            <w:tcW w:w="1032" w:type="dxa"/>
            <w:shd w:val="clear" w:color="auto" w:fill="auto"/>
          </w:tcPr>
          <w:p w:rsidR="00B61859" w:rsidRPr="00B61859" w:rsidRDefault="00B61859" w:rsidP="00B61859">
            <w:pPr>
              <w:keepNext/>
              <w:ind w:firstLine="0"/>
            </w:pPr>
            <w:r w:rsidRPr="00B61859">
              <w:t>HILL</w:t>
            </w:r>
          </w:p>
        </w:tc>
      </w:tr>
    </w:tbl>
    <w:p w:rsidR="00B61859" w:rsidRDefault="00B61859" w:rsidP="00B61859"/>
    <w:p w:rsidR="00B61859" w:rsidRDefault="00B61859" w:rsidP="00B61859">
      <w:pPr>
        <w:keepNext/>
        <w:jc w:val="center"/>
        <w:rPr>
          <w:b/>
        </w:rPr>
      </w:pPr>
      <w:r w:rsidRPr="00B61859">
        <w:rPr>
          <w:b/>
        </w:rPr>
        <w:t>CO-SPONSORS ADDED</w:t>
      </w:r>
    </w:p>
    <w:tbl>
      <w:tblPr>
        <w:tblW w:w="0" w:type="auto"/>
        <w:tblLayout w:type="fixed"/>
        <w:tblLook w:val="0000" w:firstRow="0" w:lastRow="0" w:firstColumn="0" w:lastColumn="0" w:noHBand="0" w:noVBand="0"/>
      </w:tblPr>
      <w:tblGrid>
        <w:gridCol w:w="1500"/>
        <w:gridCol w:w="5038"/>
      </w:tblGrid>
      <w:tr w:rsidR="00B61859" w:rsidRPr="00B61859" w:rsidTr="00B61859">
        <w:tc>
          <w:tcPr>
            <w:tcW w:w="1500" w:type="dxa"/>
            <w:shd w:val="clear" w:color="auto" w:fill="auto"/>
          </w:tcPr>
          <w:p w:rsidR="00B61859" w:rsidRPr="00B61859" w:rsidRDefault="00B61859" w:rsidP="00B61859">
            <w:pPr>
              <w:keepNext/>
              <w:ind w:firstLine="0"/>
            </w:pPr>
            <w:r w:rsidRPr="00B61859">
              <w:t>Bill Number:</w:t>
            </w:r>
          </w:p>
        </w:tc>
        <w:tc>
          <w:tcPr>
            <w:tcW w:w="5038" w:type="dxa"/>
            <w:shd w:val="clear" w:color="auto" w:fill="auto"/>
          </w:tcPr>
          <w:p w:rsidR="00B61859" w:rsidRPr="00B61859" w:rsidRDefault="00B61859" w:rsidP="00B61859">
            <w:pPr>
              <w:keepNext/>
              <w:ind w:firstLine="0"/>
            </w:pPr>
            <w:r w:rsidRPr="00B61859">
              <w:t>H. 4548</w:t>
            </w:r>
          </w:p>
        </w:tc>
      </w:tr>
      <w:tr w:rsidR="00B61859" w:rsidRPr="00B61859" w:rsidTr="00B61859">
        <w:tc>
          <w:tcPr>
            <w:tcW w:w="1500" w:type="dxa"/>
            <w:shd w:val="clear" w:color="auto" w:fill="auto"/>
          </w:tcPr>
          <w:p w:rsidR="00B61859" w:rsidRPr="00B61859" w:rsidRDefault="00B61859" w:rsidP="00B61859">
            <w:pPr>
              <w:keepNext/>
              <w:ind w:firstLine="0"/>
            </w:pPr>
            <w:r w:rsidRPr="00B61859">
              <w:t>Date:</w:t>
            </w:r>
          </w:p>
        </w:tc>
        <w:tc>
          <w:tcPr>
            <w:tcW w:w="5038" w:type="dxa"/>
            <w:shd w:val="clear" w:color="auto" w:fill="auto"/>
          </w:tcPr>
          <w:p w:rsidR="00B61859" w:rsidRPr="00B61859" w:rsidRDefault="00B61859" w:rsidP="00B61859">
            <w:pPr>
              <w:keepNext/>
              <w:ind w:firstLine="0"/>
            </w:pPr>
            <w:r w:rsidRPr="00B61859">
              <w:t>ADD:</w:t>
            </w:r>
          </w:p>
        </w:tc>
      </w:tr>
      <w:tr w:rsidR="00B61859" w:rsidRPr="00B61859" w:rsidTr="00B61859">
        <w:tc>
          <w:tcPr>
            <w:tcW w:w="1500" w:type="dxa"/>
            <w:shd w:val="clear" w:color="auto" w:fill="auto"/>
          </w:tcPr>
          <w:p w:rsidR="00B61859" w:rsidRPr="00B61859" w:rsidRDefault="00B61859" w:rsidP="00B61859">
            <w:pPr>
              <w:keepNext/>
              <w:ind w:firstLine="0"/>
            </w:pPr>
            <w:r w:rsidRPr="00B61859">
              <w:t>02/02/16</w:t>
            </w:r>
          </w:p>
        </w:tc>
        <w:tc>
          <w:tcPr>
            <w:tcW w:w="5038" w:type="dxa"/>
            <w:shd w:val="clear" w:color="auto" w:fill="auto"/>
          </w:tcPr>
          <w:p w:rsidR="00B61859" w:rsidRPr="00B61859" w:rsidRDefault="00B61859" w:rsidP="00B61859">
            <w:pPr>
              <w:keepNext/>
              <w:ind w:firstLine="0"/>
            </w:pPr>
            <w:r w:rsidRPr="00B61859">
              <w:t>RYHAL, STRINGER, SIMRILL, G. A. BROWN and BEDINGFIELD</w:t>
            </w:r>
          </w:p>
        </w:tc>
      </w:tr>
    </w:tbl>
    <w:p w:rsidR="00B61859" w:rsidRDefault="00B61859" w:rsidP="00B61859"/>
    <w:p w:rsidR="00B61859" w:rsidRDefault="00B61859" w:rsidP="00B61859">
      <w:pPr>
        <w:keepNext/>
        <w:jc w:val="center"/>
        <w:rPr>
          <w:b/>
        </w:rPr>
      </w:pPr>
      <w:r w:rsidRPr="00B61859">
        <w:rPr>
          <w:b/>
        </w:rPr>
        <w:t>CO-SPONSOR ADDED</w:t>
      </w:r>
    </w:p>
    <w:tbl>
      <w:tblPr>
        <w:tblW w:w="0" w:type="auto"/>
        <w:tblLayout w:type="fixed"/>
        <w:tblLook w:val="0000" w:firstRow="0" w:lastRow="0" w:firstColumn="0" w:lastColumn="0" w:noHBand="0" w:noVBand="0"/>
      </w:tblPr>
      <w:tblGrid>
        <w:gridCol w:w="1500"/>
        <w:gridCol w:w="1308"/>
      </w:tblGrid>
      <w:tr w:rsidR="00B61859" w:rsidRPr="00B61859" w:rsidTr="00B61859">
        <w:tc>
          <w:tcPr>
            <w:tcW w:w="1500" w:type="dxa"/>
            <w:shd w:val="clear" w:color="auto" w:fill="auto"/>
          </w:tcPr>
          <w:p w:rsidR="00B61859" w:rsidRPr="00B61859" w:rsidRDefault="00B61859" w:rsidP="00B61859">
            <w:pPr>
              <w:keepNext/>
              <w:ind w:firstLine="0"/>
            </w:pPr>
            <w:r w:rsidRPr="00B61859">
              <w:t>Bill Number:</w:t>
            </w:r>
          </w:p>
        </w:tc>
        <w:tc>
          <w:tcPr>
            <w:tcW w:w="1308" w:type="dxa"/>
            <w:shd w:val="clear" w:color="auto" w:fill="auto"/>
          </w:tcPr>
          <w:p w:rsidR="00B61859" w:rsidRPr="00B61859" w:rsidRDefault="00B61859" w:rsidP="00B61859">
            <w:pPr>
              <w:keepNext/>
              <w:ind w:firstLine="0"/>
            </w:pPr>
            <w:r w:rsidRPr="00B61859">
              <w:t>H. 4665</w:t>
            </w:r>
          </w:p>
        </w:tc>
      </w:tr>
      <w:tr w:rsidR="00B61859" w:rsidRPr="00B61859" w:rsidTr="00B61859">
        <w:tc>
          <w:tcPr>
            <w:tcW w:w="1500" w:type="dxa"/>
            <w:shd w:val="clear" w:color="auto" w:fill="auto"/>
          </w:tcPr>
          <w:p w:rsidR="00B61859" w:rsidRPr="00B61859" w:rsidRDefault="00B61859" w:rsidP="00B61859">
            <w:pPr>
              <w:keepNext/>
              <w:ind w:firstLine="0"/>
            </w:pPr>
            <w:r w:rsidRPr="00B61859">
              <w:t>Date:</w:t>
            </w:r>
          </w:p>
        </w:tc>
        <w:tc>
          <w:tcPr>
            <w:tcW w:w="1308" w:type="dxa"/>
            <w:shd w:val="clear" w:color="auto" w:fill="auto"/>
          </w:tcPr>
          <w:p w:rsidR="00B61859" w:rsidRPr="00B61859" w:rsidRDefault="00B61859" w:rsidP="00B61859">
            <w:pPr>
              <w:keepNext/>
              <w:ind w:firstLine="0"/>
            </w:pPr>
            <w:r w:rsidRPr="00B61859">
              <w:t>ADD:</w:t>
            </w:r>
          </w:p>
        </w:tc>
      </w:tr>
      <w:tr w:rsidR="00B61859" w:rsidRPr="00B61859" w:rsidTr="00B61859">
        <w:tc>
          <w:tcPr>
            <w:tcW w:w="1500" w:type="dxa"/>
            <w:shd w:val="clear" w:color="auto" w:fill="auto"/>
          </w:tcPr>
          <w:p w:rsidR="00B61859" w:rsidRPr="00B61859" w:rsidRDefault="00B61859" w:rsidP="00B61859">
            <w:pPr>
              <w:keepNext/>
              <w:ind w:firstLine="0"/>
            </w:pPr>
            <w:r w:rsidRPr="00B61859">
              <w:t>02/02/16</w:t>
            </w:r>
          </w:p>
        </w:tc>
        <w:tc>
          <w:tcPr>
            <w:tcW w:w="1308" w:type="dxa"/>
            <w:shd w:val="clear" w:color="auto" w:fill="auto"/>
          </w:tcPr>
          <w:p w:rsidR="00B61859" w:rsidRPr="00B61859" w:rsidRDefault="00B61859" w:rsidP="00B61859">
            <w:pPr>
              <w:keepNext/>
              <w:ind w:firstLine="0"/>
            </w:pPr>
            <w:r w:rsidRPr="00B61859">
              <w:t>JOHNSON</w:t>
            </w:r>
          </w:p>
        </w:tc>
      </w:tr>
    </w:tbl>
    <w:p w:rsidR="00B61859" w:rsidRDefault="00B61859" w:rsidP="00B61859"/>
    <w:p w:rsidR="00B61859" w:rsidRDefault="00B61859" w:rsidP="00B61859">
      <w:pPr>
        <w:keepNext/>
        <w:jc w:val="center"/>
        <w:rPr>
          <w:b/>
        </w:rPr>
      </w:pPr>
      <w:r w:rsidRPr="00B61859">
        <w:rPr>
          <w:b/>
        </w:rPr>
        <w:t>CO-SPONSOR ADDED</w:t>
      </w:r>
    </w:p>
    <w:tbl>
      <w:tblPr>
        <w:tblW w:w="0" w:type="auto"/>
        <w:tblLayout w:type="fixed"/>
        <w:tblLook w:val="0000" w:firstRow="0" w:lastRow="0" w:firstColumn="0" w:lastColumn="0" w:noHBand="0" w:noVBand="0"/>
      </w:tblPr>
      <w:tblGrid>
        <w:gridCol w:w="1500"/>
        <w:gridCol w:w="1068"/>
      </w:tblGrid>
      <w:tr w:rsidR="00B61859" w:rsidRPr="00B61859" w:rsidTr="00B61859">
        <w:tc>
          <w:tcPr>
            <w:tcW w:w="1500" w:type="dxa"/>
            <w:shd w:val="clear" w:color="auto" w:fill="auto"/>
          </w:tcPr>
          <w:p w:rsidR="00B61859" w:rsidRPr="00B61859" w:rsidRDefault="00B61859" w:rsidP="00B61859">
            <w:pPr>
              <w:keepNext/>
              <w:ind w:firstLine="0"/>
            </w:pPr>
            <w:r w:rsidRPr="00B61859">
              <w:t>Bill Number:</w:t>
            </w:r>
          </w:p>
        </w:tc>
        <w:tc>
          <w:tcPr>
            <w:tcW w:w="1068" w:type="dxa"/>
            <w:shd w:val="clear" w:color="auto" w:fill="auto"/>
          </w:tcPr>
          <w:p w:rsidR="00B61859" w:rsidRPr="00B61859" w:rsidRDefault="00B61859" w:rsidP="00B61859">
            <w:pPr>
              <w:keepNext/>
              <w:ind w:firstLine="0"/>
            </w:pPr>
            <w:r w:rsidRPr="00B61859">
              <w:t>H. 4679</w:t>
            </w:r>
          </w:p>
        </w:tc>
      </w:tr>
      <w:tr w:rsidR="00B61859" w:rsidRPr="00B61859" w:rsidTr="00B61859">
        <w:tc>
          <w:tcPr>
            <w:tcW w:w="1500" w:type="dxa"/>
            <w:shd w:val="clear" w:color="auto" w:fill="auto"/>
          </w:tcPr>
          <w:p w:rsidR="00B61859" w:rsidRPr="00B61859" w:rsidRDefault="00B61859" w:rsidP="00B61859">
            <w:pPr>
              <w:keepNext/>
              <w:ind w:firstLine="0"/>
            </w:pPr>
            <w:r w:rsidRPr="00B61859">
              <w:t>Date:</w:t>
            </w:r>
          </w:p>
        </w:tc>
        <w:tc>
          <w:tcPr>
            <w:tcW w:w="1068" w:type="dxa"/>
            <w:shd w:val="clear" w:color="auto" w:fill="auto"/>
          </w:tcPr>
          <w:p w:rsidR="00B61859" w:rsidRPr="00B61859" w:rsidRDefault="00B61859" w:rsidP="00B61859">
            <w:pPr>
              <w:keepNext/>
              <w:ind w:firstLine="0"/>
            </w:pPr>
            <w:r w:rsidRPr="00B61859">
              <w:t>ADD:</w:t>
            </w:r>
          </w:p>
        </w:tc>
      </w:tr>
      <w:tr w:rsidR="00B61859" w:rsidRPr="00B61859" w:rsidTr="00B61859">
        <w:tc>
          <w:tcPr>
            <w:tcW w:w="1500" w:type="dxa"/>
            <w:shd w:val="clear" w:color="auto" w:fill="auto"/>
          </w:tcPr>
          <w:p w:rsidR="00B61859" w:rsidRPr="00B61859" w:rsidRDefault="00B61859" w:rsidP="00B61859">
            <w:pPr>
              <w:keepNext/>
              <w:ind w:firstLine="0"/>
            </w:pPr>
            <w:r w:rsidRPr="00B61859">
              <w:t>02/02/16</w:t>
            </w:r>
          </w:p>
        </w:tc>
        <w:tc>
          <w:tcPr>
            <w:tcW w:w="1068" w:type="dxa"/>
            <w:shd w:val="clear" w:color="auto" w:fill="auto"/>
          </w:tcPr>
          <w:p w:rsidR="00B61859" w:rsidRPr="00B61859" w:rsidRDefault="00B61859" w:rsidP="00B61859">
            <w:pPr>
              <w:keepNext/>
              <w:ind w:firstLine="0"/>
            </w:pPr>
            <w:r w:rsidRPr="00B61859">
              <w:t>RYHAL</w:t>
            </w:r>
          </w:p>
        </w:tc>
      </w:tr>
    </w:tbl>
    <w:p w:rsidR="00B61859" w:rsidRDefault="00B61859" w:rsidP="00B61859"/>
    <w:p w:rsidR="00B61859" w:rsidRDefault="00B61859" w:rsidP="00B61859">
      <w:pPr>
        <w:keepNext/>
        <w:jc w:val="center"/>
        <w:rPr>
          <w:b/>
        </w:rPr>
      </w:pPr>
      <w:r w:rsidRPr="00B61859">
        <w:rPr>
          <w:b/>
        </w:rPr>
        <w:t>CO-SPONSOR ADDED</w:t>
      </w:r>
    </w:p>
    <w:tbl>
      <w:tblPr>
        <w:tblW w:w="0" w:type="auto"/>
        <w:tblLayout w:type="fixed"/>
        <w:tblLook w:val="0000" w:firstRow="0" w:lastRow="0" w:firstColumn="0" w:lastColumn="0" w:noHBand="0" w:noVBand="0"/>
      </w:tblPr>
      <w:tblGrid>
        <w:gridCol w:w="1500"/>
        <w:gridCol w:w="1116"/>
      </w:tblGrid>
      <w:tr w:rsidR="00B61859" w:rsidRPr="00B61859" w:rsidTr="00B61859">
        <w:tc>
          <w:tcPr>
            <w:tcW w:w="1500" w:type="dxa"/>
            <w:shd w:val="clear" w:color="auto" w:fill="auto"/>
          </w:tcPr>
          <w:p w:rsidR="00B61859" w:rsidRPr="00B61859" w:rsidRDefault="00B61859" w:rsidP="00B61859">
            <w:pPr>
              <w:keepNext/>
              <w:ind w:firstLine="0"/>
            </w:pPr>
            <w:r w:rsidRPr="00B61859">
              <w:t>Bill Number:</w:t>
            </w:r>
          </w:p>
        </w:tc>
        <w:tc>
          <w:tcPr>
            <w:tcW w:w="1116" w:type="dxa"/>
            <w:shd w:val="clear" w:color="auto" w:fill="auto"/>
          </w:tcPr>
          <w:p w:rsidR="00B61859" w:rsidRPr="00B61859" w:rsidRDefault="00B61859" w:rsidP="00B61859">
            <w:pPr>
              <w:keepNext/>
              <w:ind w:firstLine="0"/>
            </w:pPr>
            <w:r w:rsidRPr="00B61859">
              <w:t>H. 4701</w:t>
            </w:r>
          </w:p>
        </w:tc>
      </w:tr>
      <w:tr w:rsidR="00B61859" w:rsidRPr="00B61859" w:rsidTr="00B61859">
        <w:tc>
          <w:tcPr>
            <w:tcW w:w="1500" w:type="dxa"/>
            <w:shd w:val="clear" w:color="auto" w:fill="auto"/>
          </w:tcPr>
          <w:p w:rsidR="00B61859" w:rsidRPr="00B61859" w:rsidRDefault="00B61859" w:rsidP="00B61859">
            <w:pPr>
              <w:keepNext/>
              <w:ind w:firstLine="0"/>
            </w:pPr>
            <w:r w:rsidRPr="00B61859">
              <w:t>Date:</w:t>
            </w:r>
          </w:p>
        </w:tc>
        <w:tc>
          <w:tcPr>
            <w:tcW w:w="1116" w:type="dxa"/>
            <w:shd w:val="clear" w:color="auto" w:fill="auto"/>
          </w:tcPr>
          <w:p w:rsidR="00B61859" w:rsidRPr="00B61859" w:rsidRDefault="00B61859" w:rsidP="00B61859">
            <w:pPr>
              <w:keepNext/>
              <w:ind w:firstLine="0"/>
            </w:pPr>
            <w:r w:rsidRPr="00B61859">
              <w:t>ADD:</w:t>
            </w:r>
          </w:p>
        </w:tc>
      </w:tr>
      <w:tr w:rsidR="00B61859" w:rsidRPr="00B61859" w:rsidTr="00B61859">
        <w:tc>
          <w:tcPr>
            <w:tcW w:w="1500" w:type="dxa"/>
            <w:shd w:val="clear" w:color="auto" w:fill="auto"/>
          </w:tcPr>
          <w:p w:rsidR="00B61859" w:rsidRPr="00B61859" w:rsidRDefault="00B61859" w:rsidP="00B61859">
            <w:pPr>
              <w:keepNext/>
              <w:ind w:firstLine="0"/>
            </w:pPr>
            <w:r w:rsidRPr="00B61859">
              <w:t>02/02/16</w:t>
            </w:r>
          </w:p>
        </w:tc>
        <w:tc>
          <w:tcPr>
            <w:tcW w:w="1116" w:type="dxa"/>
            <w:shd w:val="clear" w:color="auto" w:fill="auto"/>
          </w:tcPr>
          <w:p w:rsidR="00B61859" w:rsidRPr="00B61859" w:rsidRDefault="00B61859" w:rsidP="00B61859">
            <w:pPr>
              <w:keepNext/>
              <w:ind w:firstLine="0"/>
            </w:pPr>
            <w:r w:rsidRPr="00B61859">
              <w:t>MCCOY</w:t>
            </w:r>
          </w:p>
        </w:tc>
      </w:tr>
    </w:tbl>
    <w:p w:rsidR="00B61859" w:rsidRPr="000B0040" w:rsidRDefault="00B61859" w:rsidP="00B61859">
      <w:pPr>
        <w:rPr>
          <w:sz w:val="16"/>
          <w:szCs w:val="16"/>
        </w:rPr>
      </w:pPr>
    </w:p>
    <w:p w:rsidR="00B61859" w:rsidRDefault="00B61859" w:rsidP="00B61859">
      <w:pPr>
        <w:keepNext/>
        <w:jc w:val="center"/>
        <w:rPr>
          <w:b/>
        </w:rPr>
      </w:pPr>
      <w:r w:rsidRPr="00B61859">
        <w:rPr>
          <w:b/>
        </w:rPr>
        <w:t>CO-SPONSORS ADDED</w:t>
      </w:r>
    </w:p>
    <w:tbl>
      <w:tblPr>
        <w:tblW w:w="0" w:type="auto"/>
        <w:tblLayout w:type="fixed"/>
        <w:tblLook w:val="0000" w:firstRow="0" w:lastRow="0" w:firstColumn="0" w:lastColumn="0" w:noHBand="0" w:noVBand="0"/>
      </w:tblPr>
      <w:tblGrid>
        <w:gridCol w:w="1500"/>
        <w:gridCol w:w="3000"/>
      </w:tblGrid>
      <w:tr w:rsidR="00B61859" w:rsidRPr="00B61859" w:rsidTr="00B61859">
        <w:tc>
          <w:tcPr>
            <w:tcW w:w="1500" w:type="dxa"/>
            <w:shd w:val="clear" w:color="auto" w:fill="auto"/>
          </w:tcPr>
          <w:p w:rsidR="00B61859" w:rsidRPr="00B61859" w:rsidRDefault="00B61859" w:rsidP="00B61859">
            <w:pPr>
              <w:keepNext/>
              <w:ind w:firstLine="0"/>
            </w:pPr>
            <w:r w:rsidRPr="00B61859">
              <w:t>Bill Number:</w:t>
            </w:r>
          </w:p>
        </w:tc>
        <w:tc>
          <w:tcPr>
            <w:tcW w:w="3000" w:type="dxa"/>
            <w:shd w:val="clear" w:color="auto" w:fill="auto"/>
          </w:tcPr>
          <w:p w:rsidR="00B61859" w:rsidRPr="00B61859" w:rsidRDefault="00B61859" w:rsidP="00B61859">
            <w:pPr>
              <w:keepNext/>
              <w:ind w:firstLine="0"/>
            </w:pPr>
            <w:r w:rsidRPr="00B61859">
              <w:t>H. 4717</w:t>
            </w:r>
          </w:p>
        </w:tc>
      </w:tr>
      <w:tr w:rsidR="00B61859" w:rsidRPr="00B61859" w:rsidTr="00B61859">
        <w:tc>
          <w:tcPr>
            <w:tcW w:w="1500" w:type="dxa"/>
            <w:shd w:val="clear" w:color="auto" w:fill="auto"/>
          </w:tcPr>
          <w:p w:rsidR="00B61859" w:rsidRPr="00B61859" w:rsidRDefault="00B61859" w:rsidP="00B61859">
            <w:pPr>
              <w:keepNext/>
              <w:ind w:firstLine="0"/>
            </w:pPr>
            <w:r w:rsidRPr="00B61859">
              <w:t>Date:</w:t>
            </w:r>
          </w:p>
        </w:tc>
        <w:tc>
          <w:tcPr>
            <w:tcW w:w="3000" w:type="dxa"/>
            <w:shd w:val="clear" w:color="auto" w:fill="auto"/>
          </w:tcPr>
          <w:p w:rsidR="00B61859" w:rsidRPr="00B61859" w:rsidRDefault="00B61859" w:rsidP="00B61859">
            <w:pPr>
              <w:keepNext/>
              <w:ind w:firstLine="0"/>
            </w:pPr>
            <w:r w:rsidRPr="00B61859">
              <w:t>ADD:</w:t>
            </w:r>
          </w:p>
        </w:tc>
      </w:tr>
      <w:tr w:rsidR="00B61859" w:rsidRPr="00B61859" w:rsidTr="00B61859">
        <w:tc>
          <w:tcPr>
            <w:tcW w:w="1500" w:type="dxa"/>
            <w:shd w:val="clear" w:color="auto" w:fill="auto"/>
          </w:tcPr>
          <w:p w:rsidR="00B61859" w:rsidRPr="00B61859" w:rsidRDefault="00B61859" w:rsidP="00B61859">
            <w:pPr>
              <w:keepNext/>
              <w:ind w:firstLine="0"/>
            </w:pPr>
            <w:r w:rsidRPr="00B61859">
              <w:t>02/02/16</w:t>
            </w:r>
          </w:p>
        </w:tc>
        <w:tc>
          <w:tcPr>
            <w:tcW w:w="3000" w:type="dxa"/>
            <w:shd w:val="clear" w:color="auto" w:fill="auto"/>
          </w:tcPr>
          <w:p w:rsidR="00B61859" w:rsidRPr="00B61859" w:rsidRDefault="00B61859" w:rsidP="000B0040">
            <w:pPr>
              <w:keepNext/>
              <w:ind w:firstLine="0"/>
            </w:pPr>
            <w:r w:rsidRPr="00B61859">
              <w:t>THAYER</w:t>
            </w:r>
            <w:r w:rsidR="000B0040">
              <w:t>,</w:t>
            </w:r>
            <w:r w:rsidRPr="00B61859">
              <w:t xml:space="preserve"> MCEACHERN</w:t>
            </w:r>
            <w:r w:rsidR="000B0040">
              <w:t xml:space="preserve"> and GAGNON</w:t>
            </w:r>
          </w:p>
        </w:tc>
      </w:tr>
    </w:tbl>
    <w:p w:rsidR="00B61859" w:rsidRDefault="00B61859" w:rsidP="00B61859"/>
    <w:p w:rsidR="00AD3FCE" w:rsidRDefault="00AD3FCE">
      <w:pPr>
        <w:ind w:firstLine="0"/>
        <w:jc w:val="left"/>
        <w:rPr>
          <w:b/>
        </w:rPr>
      </w:pPr>
    </w:p>
    <w:p w:rsidR="00AD3FCE" w:rsidRDefault="00AD3FCE">
      <w:pPr>
        <w:ind w:firstLine="0"/>
        <w:jc w:val="left"/>
        <w:rPr>
          <w:b/>
        </w:rPr>
      </w:pPr>
    </w:p>
    <w:p w:rsidR="00AD3FCE" w:rsidRDefault="00AD3FCE">
      <w:pPr>
        <w:ind w:firstLine="0"/>
        <w:jc w:val="left"/>
        <w:rPr>
          <w:b/>
        </w:rPr>
      </w:pPr>
    </w:p>
    <w:p w:rsidR="00AD3FCE" w:rsidRDefault="00AD3FCE" w:rsidP="00B61859">
      <w:pPr>
        <w:keepNext/>
        <w:jc w:val="center"/>
        <w:rPr>
          <w:b/>
        </w:rPr>
      </w:pPr>
    </w:p>
    <w:p w:rsidR="00AD3FCE" w:rsidRPr="00AD3FCE" w:rsidRDefault="00AD3FCE" w:rsidP="00AD3FCE">
      <w:pPr>
        <w:jc w:val="right"/>
        <w:rPr>
          <w:b/>
        </w:rPr>
      </w:pPr>
      <w:r w:rsidRPr="00AD3FCE">
        <w:rPr>
          <w:b/>
        </w:rPr>
        <w:t>Printed Page 836 . . . . . Tuesday, February 2, 2016</w:t>
      </w:r>
    </w:p>
    <w:p w:rsidR="00AD3FCE" w:rsidRDefault="00AD3FCE">
      <w:pPr>
        <w:ind w:firstLine="0"/>
        <w:jc w:val="left"/>
        <w:rPr>
          <w:b/>
        </w:rPr>
      </w:pPr>
    </w:p>
    <w:p w:rsidR="00B61859" w:rsidRDefault="00B61859" w:rsidP="00B61859">
      <w:pPr>
        <w:keepNext/>
        <w:jc w:val="center"/>
        <w:rPr>
          <w:b/>
        </w:rPr>
      </w:pPr>
      <w:r w:rsidRPr="00B61859">
        <w:rPr>
          <w:b/>
        </w:rPr>
        <w:t>CO-SPONSORS ADDED</w:t>
      </w:r>
    </w:p>
    <w:tbl>
      <w:tblPr>
        <w:tblW w:w="0" w:type="auto"/>
        <w:tblLayout w:type="fixed"/>
        <w:tblLook w:val="0000" w:firstRow="0" w:lastRow="0" w:firstColumn="0" w:lastColumn="0" w:noHBand="0" w:noVBand="0"/>
      </w:tblPr>
      <w:tblGrid>
        <w:gridCol w:w="1500"/>
        <w:gridCol w:w="5038"/>
      </w:tblGrid>
      <w:tr w:rsidR="00B61859" w:rsidRPr="00B61859" w:rsidTr="00B61859">
        <w:tc>
          <w:tcPr>
            <w:tcW w:w="1500" w:type="dxa"/>
            <w:shd w:val="clear" w:color="auto" w:fill="auto"/>
          </w:tcPr>
          <w:p w:rsidR="00B61859" w:rsidRPr="00B61859" w:rsidRDefault="00B61859" w:rsidP="00B61859">
            <w:pPr>
              <w:keepNext/>
              <w:ind w:firstLine="0"/>
            </w:pPr>
            <w:r w:rsidRPr="00B61859">
              <w:t>Bill Number:</w:t>
            </w:r>
          </w:p>
        </w:tc>
        <w:tc>
          <w:tcPr>
            <w:tcW w:w="5038" w:type="dxa"/>
            <w:shd w:val="clear" w:color="auto" w:fill="auto"/>
          </w:tcPr>
          <w:p w:rsidR="00B61859" w:rsidRPr="00B61859" w:rsidRDefault="00B61859" w:rsidP="00B61859">
            <w:pPr>
              <w:keepNext/>
              <w:ind w:firstLine="0"/>
            </w:pPr>
            <w:r w:rsidRPr="00B61859">
              <w:t>H. 4728</w:t>
            </w:r>
          </w:p>
        </w:tc>
      </w:tr>
      <w:tr w:rsidR="00B61859" w:rsidRPr="00B61859" w:rsidTr="00B61859">
        <w:tc>
          <w:tcPr>
            <w:tcW w:w="1500" w:type="dxa"/>
            <w:shd w:val="clear" w:color="auto" w:fill="auto"/>
          </w:tcPr>
          <w:p w:rsidR="00B61859" w:rsidRPr="00B61859" w:rsidRDefault="00B61859" w:rsidP="00B61859">
            <w:pPr>
              <w:keepNext/>
              <w:ind w:firstLine="0"/>
            </w:pPr>
            <w:r w:rsidRPr="00B61859">
              <w:t>Date:</w:t>
            </w:r>
          </w:p>
        </w:tc>
        <w:tc>
          <w:tcPr>
            <w:tcW w:w="5038" w:type="dxa"/>
            <w:shd w:val="clear" w:color="auto" w:fill="auto"/>
          </w:tcPr>
          <w:p w:rsidR="00B61859" w:rsidRPr="00B61859" w:rsidRDefault="00B61859" w:rsidP="00B61859">
            <w:pPr>
              <w:keepNext/>
              <w:ind w:firstLine="0"/>
            </w:pPr>
            <w:r w:rsidRPr="00B61859">
              <w:t>ADD:</w:t>
            </w:r>
          </w:p>
        </w:tc>
      </w:tr>
      <w:tr w:rsidR="00B61859" w:rsidRPr="00B61859" w:rsidTr="00B61859">
        <w:tc>
          <w:tcPr>
            <w:tcW w:w="1500" w:type="dxa"/>
            <w:shd w:val="clear" w:color="auto" w:fill="auto"/>
          </w:tcPr>
          <w:p w:rsidR="00B61859" w:rsidRPr="00B61859" w:rsidRDefault="00B61859" w:rsidP="00B61859">
            <w:pPr>
              <w:keepNext/>
              <w:ind w:firstLine="0"/>
            </w:pPr>
            <w:r w:rsidRPr="00B61859">
              <w:t>02/02/16</w:t>
            </w:r>
          </w:p>
        </w:tc>
        <w:tc>
          <w:tcPr>
            <w:tcW w:w="5038" w:type="dxa"/>
            <w:shd w:val="clear" w:color="auto" w:fill="auto"/>
          </w:tcPr>
          <w:p w:rsidR="00B61859" w:rsidRPr="00B61859" w:rsidRDefault="00B61859" w:rsidP="00B61859">
            <w:pPr>
              <w:keepNext/>
              <w:ind w:firstLine="0"/>
            </w:pPr>
            <w:r w:rsidRPr="00B61859">
              <w:t>TALLON, DANING, ANTHONY, HIOTT, BALLENTINE, ALLISON, BOWERS, SPIRES, W. J. MCLEOD, WILLIAMS, BALES, NANNEY, KNIGHT, SOUTHARD, V. S. MOSS, GAGNON, WILLIS, JEFFERSON and WHITMIRE</w:t>
            </w:r>
          </w:p>
        </w:tc>
      </w:tr>
    </w:tbl>
    <w:p w:rsidR="00B61859" w:rsidRDefault="00B61859" w:rsidP="00B61859"/>
    <w:p w:rsidR="00B61859" w:rsidRDefault="00B61859" w:rsidP="00B61859">
      <w:pPr>
        <w:keepNext/>
        <w:jc w:val="center"/>
        <w:rPr>
          <w:b/>
        </w:rPr>
      </w:pPr>
      <w:r w:rsidRPr="00B61859">
        <w:rPr>
          <w:b/>
        </w:rPr>
        <w:t>CO-SPONSOR ADDED</w:t>
      </w:r>
    </w:p>
    <w:tbl>
      <w:tblPr>
        <w:tblW w:w="0" w:type="auto"/>
        <w:tblLayout w:type="fixed"/>
        <w:tblLook w:val="0000" w:firstRow="0" w:lastRow="0" w:firstColumn="0" w:lastColumn="0" w:noHBand="0" w:noVBand="0"/>
      </w:tblPr>
      <w:tblGrid>
        <w:gridCol w:w="1500"/>
        <w:gridCol w:w="1116"/>
      </w:tblGrid>
      <w:tr w:rsidR="00B61859" w:rsidRPr="00B61859" w:rsidTr="00B61859">
        <w:tc>
          <w:tcPr>
            <w:tcW w:w="1500" w:type="dxa"/>
            <w:shd w:val="clear" w:color="auto" w:fill="auto"/>
          </w:tcPr>
          <w:p w:rsidR="00B61859" w:rsidRPr="00B61859" w:rsidRDefault="00B61859" w:rsidP="00B61859">
            <w:pPr>
              <w:keepNext/>
              <w:ind w:firstLine="0"/>
            </w:pPr>
            <w:r w:rsidRPr="00B61859">
              <w:t>Bill Number:</w:t>
            </w:r>
          </w:p>
        </w:tc>
        <w:tc>
          <w:tcPr>
            <w:tcW w:w="1116" w:type="dxa"/>
            <w:shd w:val="clear" w:color="auto" w:fill="auto"/>
          </w:tcPr>
          <w:p w:rsidR="00B61859" w:rsidRPr="00B61859" w:rsidRDefault="00B61859" w:rsidP="00B61859">
            <w:pPr>
              <w:keepNext/>
              <w:ind w:firstLine="0"/>
            </w:pPr>
            <w:r w:rsidRPr="00B61859">
              <w:t>H. 4759</w:t>
            </w:r>
          </w:p>
        </w:tc>
      </w:tr>
      <w:tr w:rsidR="00B61859" w:rsidRPr="00B61859" w:rsidTr="00B61859">
        <w:tc>
          <w:tcPr>
            <w:tcW w:w="1500" w:type="dxa"/>
            <w:shd w:val="clear" w:color="auto" w:fill="auto"/>
          </w:tcPr>
          <w:p w:rsidR="00B61859" w:rsidRPr="00B61859" w:rsidRDefault="00B61859" w:rsidP="00B61859">
            <w:pPr>
              <w:keepNext/>
              <w:ind w:firstLine="0"/>
            </w:pPr>
            <w:r w:rsidRPr="00B61859">
              <w:t>Date:</w:t>
            </w:r>
          </w:p>
        </w:tc>
        <w:tc>
          <w:tcPr>
            <w:tcW w:w="1116" w:type="dxa"/>
            <w:shd w:val="clear" w:color="auto" w:fill="auto"/>
          </w:tcPr>
          <w:p w:rsidR="00B61859" w:rsidRPr="00B61859" w:rsidRDefault="00B61859" w:rsidP="00B61859">
            <w:pPr>
              <w:keepNext/>
              <w:ind w:firstLine="0"/>
            </w:pPr>
            <w:r w:rsidRPr="00B61859">
              <w:t>ADD:</w:t>
            </w:r>
          </w:p>
        </w:tc>
      </w:tr>
      <w:tr w:rsidR="00B61859" w:rsidRPr="00B61859" w:rsidTr="00B61859">
        <w:tc>
          <w:tcPr>
            <w:tcW w:w="1500" w:type="dxa"/>
            <w:shd w:val="clear" w:color="auto" w:fill="auto"/>
          </w:tcPr>
          <w:p w:rsidR="00B61859" w:rsidRPr="00B61859" w:rsidRDefault="00B61859" w:rsidP="00B61859">
            <w:pPr>
              <w:keepNext/>
              <w:ind w:firstLine="0"/>
            </w:pPr>
            <w:r w:rsidRPr="00B61859">
              <w:t>02/02/16</w:t>
            </w:r>
          </w:p>
        </w:tc>
        <w:tc>
          <w:tcPr>
            <w:tcW w:w="1116" w:type="dxa"/>
            <w:shd w:val="clear" w:color="auto" w:fill="auto"/>
          </w:tcPr>
          <w:p w:rsidR="00B61859" w:rsidRPr="00B61859" w:rsidRDefault="00B61859" w:rsidP="00B61859">
            <w:pPr>
              <w:keepNext/>
              <w:ind w:firstLine="0"/>
            </w:pPr>
            <w:r w:rsidRPr="00B61859">
              <w:t>MCCOY</w:t>
            </w:r>
          </w:p>
        </w:tc>
      </w:tr>
    </w:tbl>
    <w:p w:rsidR="00B61859" w:rsidRDefault="00B61859" w:rsidP="00B61859"/>
    <w:p w:rsidR="00B61859" w:rsidRDefault="00B61859" w:rsidP="00B61859">
      <w:pPr>
        <w:keepNext/>
        <w:jc w:val="center"/>
        <w:rPr>
          <w:b/>
        </w:rPr>
      </w:pPr>
      <w:r w:rsidRPr="00B61859">
        <w:rPr>
          <w:b/>
        </w:rPr>
        <w:t>CO-SPONSOR ADDED</w:t>
      </w:r>
    </w:p>
    <w:tbl>
      <w:tblPr>
        <w:tblW w:w="0" w:type="auto"/>
        <w:tblLayout w:type="fixed"/>
        <w:tblLook w:val="0000" w:firstRow="0" w:lastRow="0" w:firstColumn="0" w:lastColumn="0" w:noHBand="0" w:noVBand="0"/>
      </w:tblPr>
      <w:tblGrid>
        <w:gridCol w:w="1500"/>
        <w:gridCol w:w="1764"/>
      </w:tblGrid>
      <w:tr w:rsidR="00B61859" w:rsidRPr="00B61859" w:rsidTr="00B61859">
        <w:tc>
          <w:tcPr>
            <w:tcW w:w="1500" w:type="dxa"/>
            <w:shd w:val="clear" w:color="auto" w:fill="auto"/>
          </w:tcPr>
          <w:p w:rsidR="00B61859" w:rsidRPr="00B61859" w:rsidRDefault="00B61859" w:rsidP="00B61859">
            <w:pPr>
              <w:keepNext/>
              <w:ind w:firstLine="0"/>
            </w:pPr>
            <w:r w:rsidRPr="00B61859">
              <w:t>Bill Number:</w:t>
            </w:r>
          </w:p>
        </w:tc>
        <w:tc>
          <w:tcPr>
            <w:tcW w:w="1764" w:type="dxa"/>
            <w:shd w:val="clear" w:color="auto" w:fill="auto"/>
          </w:tcPr>
          <w:p w:rsidR="00B61859" w:rsidRPr="00B61859" w:rsidRDefault="00B61859" w:rsidP="00B61859">
            <w:pPr>
              <w:keepNext/>
              <w:ind w:firstLine="0"/>
            </w:pPr>
            <w:r w:rsidRPr="00B61859">
              <w:t>H. 4776</w:t>
            </w:r>
          </w:p>
        </w:tc>
      </w:tr>
      <w:tr w:rsidR="00B61859" w:rsidRPr="00B61859" w:rsidTr="00B61859">
        <w:tc>
          <w:tcPr>
            <w:tcW w:w="1500" w:type="dxa"/>
            <w:shd w:val="clear" w:color="auto" w:fill="auto"/>
          </w:tcPr>
          <w:p w:rsidR="00B61859" w:rsidRPr="00B61859" w:rsidRDefault="00B61859" w:rsidP="00B61859">
            <w:pPr>
              <w:keepNext/>
              <w:ind w:firstLine="0"/>
            </w:pPr>
            <w:r w:rsidRPr="00B61859">
              <w:t>Date:</w:t>
            </w:r>
          </w:p>
        </w:tc>
        <w:tc>
          <w:tcPr>
            <w:tcW w:w="1764" w:type="dxa"/>
            <w:shd w:val="clear" w:color="auto" w:fill="auto"/>
          </w:tcPr>
          <w:p w:rsidR="00B61859" w:rsidRPr="00B61859" w:rsidRDefault="00B61859" w:rsidP="00B61859">
            <w:pPr>
              <w:keepNext/>
              <w:ind w:firstLine="0"/>
            </w:pPr>
            <w:r w:rsidRPr="00B61859">
              <w:t>ADD:</w:t>
            </w:r>
          </w:p>
        </w:tc>
      </w:tr>
      <w:tr w:rsidR="00B61859" w:rsidRPr="00B61859" w:rsidTr="00B61859">
        <w:tc>
          <w:tcPr>
            <w:tcW w:w="1500" w:type="dxa"/>
            <w:shd w:val="clear" w:color="auto" w:fill="auto"/>
          </w:tcPr>
          <w:p w:rsidR="00B61859" w:rsidRPr="00B61859" w:rsidRDefault="00B61859" w:rsidP="00B61859">
            <w:pPr>
              <w:keepNext/>
              <w:ind w:firstLine="0"/>
            </w:pPr>
            <w:r w:rsidRPr="00B61859">
              <w:t>02/02/16</w:t>
            </w:r>
          </w:p>
        </w:tc>
        <w:tc>
          <w:tcPr>
            <w:tcW w:w="1764" w:type="dxa"/>
            <w:shd w:val="clear" w:color="auto" w:fill="auto"/>
          </w:tcPr>
          <w:p w:rsidR="00B61859" w:rsidRPr="00B61859" w:rsidRDefault="00B61859" w:rsidP="00B61859">
            <w:pPr>
              <w:keepNext/>
              <w:ind w:firstLine="0"/>
            </w:pPr>
            <w:r w:rsidRPr="00B61859">
              <w:t>W. J. MCLEOD</w:t>
            </w:r>
          </w:p>
        </w:tc>
      </w:tr>
    </w:tbl>
    <w:p w:rsidR="00B61859" w:rsidRDefault="00B61859" w:rsidP="00B61859"/>
    <w:p w:rsidR="00B61859" w:rsidRDefault="00B61859" w:rsidP="00B61859">
      <w:pPr>
        <w:keepNext/>
        <w:jc w:val="center"/>
        <w:rPr>
          <w:b/>
        </w:rPr>
      </w:pPr>
      <w:r w:rsidRPr="00B61859">
        <w:rPr>
          <w:b/>
        </w:rPr>
        <w:t>H. 4332--AMENDED AND ORDERED TO THIRD READING</w:t>
      </w:r>
    </w:p>
    <w:p w:rsidR="00B61859" w:rsidRDefault="00B61859" w:rsidP="00B61859">
      <w:pPr>
        <w:keepNext/>
      </w:pPr>
      <w:r>
        <w:t>The following Bill was taken up:</w:t>
      </w:r>
    </w:p>
    <w:p w:rsidR="00B61859" w:rsidRDefault="00B61859" w:rsidP="00B61859">
      <w:pPr>
        <w:keepNext/>
      </w:pPr>
      <w:bookmarkStart w:id="57" w:name="include_clip_start_131"/>
      <w:bookmarkEnd w:id="57"/>
    </w:p>
    <w:p w:rsidR="00B61859" w:rsidRDefault="00B61859" w:rsidP="00B61859">
      <w:r>
        <w:t xml:space="preserve">H. 4332 -- Reps. Murphy, Johnson and Jefferson: A BILL TO CHANGE THE METHOD OF ELECTING THE SEVEN MEMBERS OF THE SUMMERVILLE SCHOOL DISTRICT 2 BOARD OF TRUSTEES FROM AT-LARGE TO SINGLE-MEMBER DISTRICTS; TO DESIGNATE A MAP NUMBER ON WHICH THESE SINGLE-MEMBER ELECTION DISTRICTS ARE DELINEATED; TO PROVIDE DEMOGRAPHIC INFORMATION REGARDING THESE NEWLY DRAWN ELECTION DISTRICTS; AND TO ESTABLISH LIMITED FISCAL AUTONOMY FOR SUMMERVILLE SCHOOL DISTRICT 2 AND DORCHESTER COUNTY SCHOOL DISTRICT 4 BY PROVIDING FOR THE MANNER IN WHICH THE ANNUAL BUDGET AND TAX MILLAGE FOR SUMMERVILLE SCHOOL </w:t>
      </w:r>
      <w:r>
        <w:lastRenderedPageBreak/>
        <w:t>DISTRICT 2 AND DORCHESTER COUNTY SCHOOL DISTRICT 4 MUST BE DETERMINED.</w:t>
      </w:r>
    </w:p>
    <w:p w:rsidR="00B61859" w:rsidRDefault="00B61859" w:rsidP="00B61859"/>
    <w:p w:rsidR="00B61859" w:rsidRPr="00871E0D" w:rsidRDefault="00B61859" w:rsidP="00B61859">
      <w:r w:rsidRPr="00871E0D">
        <w:t>Rep. MURPHY proposed the following Amendment No. 1</w:t>
      </w:r>
      <w:r w:rsidR="00E11146">
        <w:t xml:space="preserve"> to </w:t>
      </w:r>
      <w:r w:rsidRPr="00871E0D">
        <w:t>H. 4332 (COUNCIL\GGS\4332C001.GGS.ZW16), which was adopted:</w:t>
      </w:r>
    </w:p>
    <w:p w:rsidR="00B61859" w:rsidRPr="00871E0D" w:rsidRDefault="00B61859" w:rsidP="00B61859">
      <w:r w:rsidRPr="00871E0D">
        <w:t>Amend the bill, as and if amended, by striking all after the enacting clause and inserting:</w:t>
      </w:r>
    </w:p>
    <w:p w:rsidR="00AD3FCE" w:rsidRDefault="00AD3FCE">
      <w:pPr>
        <w:ind w:firstLine="0"/>
        <w:jc w:val="left"/>
      </w:pPr>
    </w:p>
    <w:p w:rsidR="00AD3FCE" w:rsidRDefault="00AD3FCE" w:rsidP="00B61859">
      <w:pPr>
        <w:suppressAutoHyphens/>
      </w:pPr>
    </w:p>
    <w:p w:rsidR="00AD3FCE" w:rsidRDefault="00AD3FCE" w:rsidP="00B61859">
      <w:pPr>
        <w:suppressAutoHyphens/>
      </w:pPr>
    </w:p>
    <w:p w:rsidR="00AD3FCE" w:rsidRPr="00AD3FCE" w:rsidRDefault="00AD3FCE" w:rsidP="00AD3FCE">
      <w:pPr>
        <w:jc w:val="right"/>
        <w:rPr>
          <w:b/>
        </w:rPr>
      </w:pPr>
      <w:r w:rsidRPr="00AD3FCE">
        <w:rPr>
          <w:b/>
        </w:rPr>
        <w:t>Printed Page 837 . . . . . Tuesday, February 2, 2016</w:t>
      </w:r>
    </w:p>
    <w:p w:rsidR="00AD3FCE" w:rsidRDefault="00AD3FCE">
      <w:pPr>
        <w:ind w:firstLine="0"/>
        <w:jc w:val="left"/>
      </w:pPr>
    </w:p>
    <w:p w:rsidR="00B61859" w:rsidRPr="00871E0D" w:rsidRDefault="00B61859" w:rsidP="00B61859">
      <w:pPr>
        <w:suppressAutoHyphens/>
      </w:pPr>
      <w:r w:rsidRPr="00871E0D">
        <w:t>/</w:t>
      </w:r>
      <w:r w:rsidRPr="00871E0D">
        <w:tab/>
        <w:t>SECTION</w:t>
      </w:r>
      <w:r w:rsidRPr="00871E0D">
        <w:tab/>
        <w:t>1.</w:t>
      </w:r>
      <w:r w:rsidRPr="00871E0D">
        <w:tab/>
        <w:t>(A)</w:t>
      </w:r>
      <w:r w:rsidRPr="00871E0D">
        <w:tab/>
        <w:t>Notwithstanding another provision of law or Section 1 of Act 445 of 2000, beginning with the school trustee elections in 2016, successors to the members of the governing body of the Summerville School District 2 Board of Trustees (more commonly referred to as Dorchester County School District 2) must be elected in the manner provided by law from one of the applicable single</w:t>
      </w:r>
      <w:r w:rsidRPr="00871E0D">
        <w:noBreakHyphen/>
        <w:t>member election districts of the seven defined single</w:t>
      </w:r>
      <w:r w:rsidRPr="00871E0D">
        <w:noBreakHyphen/>
        <w:t>member districts as delineated on the Summerville School District 2 map S</w:t>
      </w:r>
      <w:r w:rsidRPr="00871E0D">
        <w:noBreakHyphen/>
        <w:t>35</w:t>
      </w:r>
      <w:r w:rsidRPr="00871E0D">
        <w:noBreakHyphen/>
        <w:t>02</w:t>
      </w:r>
      <w:r w:rsidRPr="00871E0D">
        <w:noBreakHyphen/>
        <w:t>16 as maintained in the Revenue and Fiscal Affairs Office. A candidate for a numbered district seat must reside in the numbered single</w:t>
      </w:r>
      <w:r w:rsidRPr="00871E0D">
        <w:noBreakHyphen/>
        <w:t>member district for which the candidate filed for election.  The member must be elected by the qualified electors of the specifically numbered district of Summerville School District 2, with the winner determined by a plurality vote.</w:t>
      </w:r>
    </w:p>
    <w:p w:rsidR="00B61859" w:rsidRPr="00871E0D" w:rsidRDefault="00B61859" w:rsidP="00B61859">
      <w:pPr>
        <w:suppressAutoHyphens/>
      </w:pPr>
      <w:r w:rsidRPr="00871E0D">
        <w:tab/>
        <w:t>(B)</w:t>
      </w:r>
      <w:r w:rsidRPr="00871E0D">
        <w:tab/>
        <w:t>The demographic information shown on this map is as follows:</w:t>
      </w:r>
    </w:p>
    <w:p w:rsidR="00B61859" w:rsidRPr="00B858FB" w:rsidRDefault="00B61859" w:rsidP="00B61859">
      <w:pPr>
        <w:keepNext/>
        <w:rPr>
          <w:color w:val="000000"/>
          <w:sz w:val="16"/>
          <w:szCs w:val="16"/>
          <w:u w:color="000000"/>
        </w:rPr>
      </w:pPr>
      <w:r w:rsidRPr="00B858FB">
        <w:rPr>
          <w:color w:val="000000"/>
          <w:sz w:val="16"/>
          <w:szCs w:val="16"/>
          <w:u w:color="000000"/>
        </w:rPr>
        <w:t>District</w:t>
      </w:r>
      <w:r w:rsidRPr="00B858FB">
        <w:rPr>
          <w:color w:val="000000"/>
          <w:sz w:val="16"/>
          <w:szCs w:val="16"/>
          <w:u w:color="000000"/>
        </w:rPr>
        <w:tab/>
        <w:t xml:space="preserve">  Pop</w:t>
      </w:r>
      <w:r w:rsidRPr="00B858FB">
        <w:rPr>
          <w:color w:val="000000"/>
          <w:sz w:val="16"/>
          <w:szCs w:val="16"/>
          <w:u w:color="000000"/>
        </w:rPr>
        <w:tab/>
      </w:r>
      <w:r w:rsidR="00B858FB">
        <w:rPr>
          <w:color w:val="000000"/>
          <w:sz w:val="16"/>
          <w:szCs w:val="16"/>
          <w:u w:color="000000"/>
        </w:rPr>
        <w:t xml:space="preserve">   </w:t>
      </w:r>
      <w:r w:rsidRPr="00B858FB">
        <w:rPr>
          <w:color w:val="000000"/>
          <w:sz w:val="16"/>
          <w:szCs w:val="16"/>
          <w:u w:color="000000"/>
        </w:rPr>
        <w:t>Dev.</w:t>
      </w:r>
      <w:r w:rsidRPr="00B858FB">
        <w:rPr>
          <w:color w:val="000000"/>
          <w:sz w:val="16"/>
          <w:szCs w:val="16"/>
          <w:u w:color="000000"/>
        </w:rPr>
        <w:tab/>
        <w:t xml:space="preserve">  %Dev.</w:t>
      </w:r>
      <w:r w:rsidRPr="00B858FB">
        <w:rPr>
          <w:color w:val="000000"/>
          <w:sz w:val="16"/>
          <w:szCs w:val="16"/>
          <w:u w:color="000000"/>
        </w:rPr>
        <w:tab/>
        <w:t xml:space="preserve">  NH_WHT</w:t>
      </w:r>
      <w:r w:rsidRPr="00B858FB">
        <w:rPr>
          <w:color w:val="000000"/>
          <w:sz w:val="16"/>
          <w:szCs w:val="16"/>
          <w:u w:color="000000"/>
        </w:rPr>
        <w:tab/>
        <w:t xml:space="preserve">  %NH_WHT</w:t>
      </w:r>
      <w:r w:rsidRPr="00B858FB">
        <w:rPr>
          <w:color w:val="000000"/>
          <w:sz w:val="16"/>
          <w:szCs w:val="16"/>
          <w:u w:color="000000"/>
        </w:rPr>
        <w:tab/>
        <w:t>NH_BLK</w:t>
      </w:r>
      <w:r w:rsidR="00B858FB">
        <w:rPr>
          <w:color w:val="000000"/>
          <w:sz w:val="16"/>
          <w:szCs w:val="16"/>
          <w:u w:color="000000"/>
        </w:rPr>
        <w:tab/>
      </w:r>
      <w:r w:rsidR="00B858FB">
        <w:rPr>
          <w:color w:val="000000"/>
          <w:sz w:val="16"/>
          <w:szCs w:val="16"/>
          <w:u w:color="000000"/>
        </w:rPr>
        <w:tab/>
      </w:r>
      <w:r w:rsidRPr="00B858FB">
        <w:rPr>
          <w:color w:val="000000"/>
          <w:sz w:val="16"/>
          <w:szCs w:val="16"/>
          <w:u w:color="000000"/>
        </w:rPr>
        <w:t>%NH_BLK</w:t>
      </w:r>
    </w:p>
    <w:p w:rsidR="00B61859" w:rsidRPr="00B858FB" w:rsidRDefault="00B61859" w:rsidP="00B61859">
      <w:pPr>
        <w:rPr>
          <w:color w:val="000000"/>
          <w:sz w:val="16"/>
          <w:szCs w:val="16"/>
          <w:u w:color="000000"/>
        </w:rPr>
      </w:pPr>
      <w:r w:rsidRPr="00B858FB">
        <w:rPr>
          <w:color w:val="000000"/>
          <w:sz w:val="16"/>
          <w:szCs w:val="16"/>
          <w:u w:color="000000"/>
        </w:rPr>
        <w:tab/>
        <w:t xml:space="preserve"> 1</w:t>
      </w:r>
      <w:r w:rsidRPr="00B858FB">
        <w:rPr>
          <w:color w:val="000000"/>
          <w:sz w:val="16"/>
          <w:szCs w:val="16"/>
          <w:u w:color="000000"/>
        </w:rPr>
        <w:tab/>
      </w:r>
      <w:r w:rsidRPr="00B858FB">
        <w:rPr>
          <w:color w:val="000000"/>
          <w:sz w:val="16"/>
          <w:szCs w:val="16"/>
          <w:u w:color="000000"/>
        </w:rPr>
        <w:tab/>
        <w:t>16,187</w:t>
      </w:r>
      <w:r w:rsidRPr="00B858FB">
        <w:rPr>
          <w:color w:val="000000"/>
          <w:sz w:val="16"/>
          <w:szCs w:val="16"/>
          <w:u w:color="000000"/>
        </w:rPr>
        <w:tab/>
      </w:r>
      <w:r w:rsidRPr="00B858FB">
        <w:rPr>
          <w:color w:val="000000"/>
          <w:sz w:val="16"/>
          <w:szCs w:val="16"/>
          <w:u w:color="000000"/>
        </w:rPr>
        <w:noBreakHyphen/>
        <w:t>851</w:t>
      </w:r>
      <w:r w:rsidRPr="00B858FB">
        <w:rPr>
          <w:color w:val="000000"/>
          <w:sz w:val="16"/>
          <w:szCs w:val="16"/>
          <w:u w:color="000000"/>
        </w:rPr>
        <w:tab/>
      </w:r>
      <w:r w:rsidRPr="00B858FB">
        <w:rPr>
          <w:color w:val="000000"/>
          <w:sz w:val="16"/>
          <w:szCs w:val="16"/>
          <w:u w:color="000000"/>
        </w:rPr>
        <w:noBreakHyphen/>
        <w:t>4.99%</w:t>
      </w:r>
      <w:r w:rsidRPr="00B858FB">
        <w:rPr>
          <w:color w:val="000000"/>
          <w:sz w:val="16"/>
          <w:szCs w:val="16"/>
          <w:u w:color="000000"/>
        </w:rPr>
        <w:tab/>
        <w:t xml:space="preserve">   11,465</w:t>
      </w:r>
      <w:r w:rsidRPr="00B858FB">
        <w:rPr>
          <w:color w:val="000000"/>
          <w:sz w:val="16"/>
          <w:szCs w:val="16"/>
          <w:u w:color="000000"/>
        </w:rPr>
        <w:tab/>
      </w:r>
      <w:r w:rsidRPr="00B858FB">
        <w:rPr>
          <w:color w:val="000000"/>
          <w:sz w:val="16"/>
          <w:szCs w:val="16"/>
          <w:u w:color="000000"/>
        </w:rPr>
        <w:tab/>
        <w:t xml:space="preserve">  70.83%</w:t>
      </w:r>
      <w:r w:rsidRPr="00B858FB">
        <w:rPr>
          <w:color w:val="000000"/>
          <w:sz w:val="16"/>
          <w:szCs w:val="16"/>
          <w:u w:color="000000"/>
        </w:rPr>
        <w:tab/>
      </w:r>
      <w:r w:rsidRPr="00B858FB">
        <w:rPr>
          <w:color w:val="000000"/>
          <w:sz w:val="16"/>
          <w:szCs w:val="16"/>
          <w:u w:color="000000"/>
        </w:rPr>
        <w:tab/>
        <w:t xml:space="preserve">   3,529</w:t>
      </w:r>
      <w:r w:rsidRPr="00B858FB">
        <w:rPr>
          <w:color w:val="000000"/>
          <w:sz w:val="16"/>
          <w:szCs w:val="16"/>
          <w:u w:color="000000"/>
        </w:rPr>
        <w:tab/>
      </w:r>
      <w:r w:rsidRPr="00B858FB">
        <w:rPr>
          <w:color w:val="000000"/>
          <w:sz w:val="16"/>
          <w:szCs w:val="16"/>
          <w:u w:color="000000"/>
        </w:rPr>
        <w:tab/>
      </w:r>
      <w:r w:rsidRPr="00B858FB">
        <w:rPr>
          <w:color w:val="000000"/>
          <w:sz w:val="16"/>
          <w:szCs w:val="16"/>
          <w:u w:color="000000"/>
        </w:rPr>
        <w:tab/>
        <w:t>21.80%</w:t>
      </w:r>
    </w:p>
    <w:p w:rsidR="00B61859" w:rsidRPr="00B858FB" w:rsidRDefault="00B61859" w:rsidP="00B61859">
      <w:pPr>
        <w:rPr>
          <w:color w:val="000000"/>
          <w:sz w:val="16"/>
          <w:szCs w:val="16"/>
          <w:u w:color="000000"/>
        </w:rPr>
      </w:pPr>
      <w:r w:rsidRPr="00B858FB">
        <w:rPr>
          <w:color w:val="000000"/>
          <w:sz w:val="16"/>
          <w:szCs w:val="16"/>
          <w:u w:color="000000"/>
        </w:rPr>
        <w:tab/>
        <w:t xml:space="preserve"> 2</w:t>
      </w:r>
      <w:r w:rsidRPr="00B858FB">
        <w:rPr>
          <w:color w:val="000000"/>
          <w:sz w:val="16"/>
          <w:szCs w:val="16"/>
          <w:u w:color="000000"/>
        </w:rPr>
        <w:tab/>
      </w:r>
      <w:r w:rsidRPr="00B858FB">
        <w:rPr>
          <w:color w:val="000000"/>
          <w:sz w:val="16"/>
          <w:szCs w:val="16"/>
          <w:u w:color="000000"/>
        </w:rPr>
        <w:tab/>
        <w:t>17,612</w:t>
      </w:r>
      <w:r w:rsidRPr="00B858FB">
        <w:rPr>
          <w:color w:val="000000"/>
          <w:sz w:val="16"/>
          <w:szCs w:val="16"/>
          <w:u w:color="000000"/>
        </w:rPr>
        <w:tab/>
        <w:t xml:space="preserve"> 574</w:t>
      </w:r>
      <w:r w:rsidRPr="00B858FB">
        <w:rPr>
          <w:color w:val="000000"/>
          <w:sz w:val="16"/>
          <w:szCs w:val="16"/>
          <w:u w:color="000000"/>
        </w:rPr>
        <w:tab/>
        <w:t xml:space="preserve">  3.37%</w:t>
      </w:r>
      <w:r w:rsidRPr="00B858FB">
        <w:rPr>
          <w:color w:val="000000"/>
          <w:sz w:val="16"/>
          <w:szCs w:val="16"/>
          <w:u w:color="000000"/>
        </w:rPr>
        <w:tab/>
      </w:r>
      <w:r w:rsidR="00B858FB">
        <w:rPr>
          <w:color w:val="000000"/>
          <w:sz w:val="16"/>
          <w:szCs w:val="16"/>
          <w:u w:color="000000"/>
        </w:rPr>
        <w:t xml:space="preserve">    </w:t>
      </w:r>
      <w:r w:rsidRPr="00B858FB">
        <w:rPr>
          <w:color w:val="000000"/>
          <w:sz w:val="16"/>
          <w:szCs w:val="16"/>
          <w:u w:color="000000"/>
        </w:rPr>
        <w:t xml:space="preserve"> 9,237</w:t>
      </w:r>
      <w:r w:rsidRPr="00B858FB">
        <w:rPr>
          <w:color w:val="000000"/>
          <w:sz w:val="16"/>
          <w:szCs w:val="16"/>
          <w:u w:color="000000"/>
        </w:rPr>
        <w:tab/>
      </w:r>
      <w:r w:rsidRPr="00B858FB">
        <w:rPr>
          <w:color w:val="000000"/>
          <w:sz w:val="16"/>
          <w:szCs w:val="16"/>
          <w:u w:color="000000"/>
        </w:rPr>
        <w:tab/>
        <w:t xml:space="preserve">  52.45%</w:t>
      </w:r>
      <w:r w:rsidRPr="00B858FB">
        <w:rPr>
          <w:color w:val="000000"/>
          <w:sz w:val="16"/>
          <w:szCs w:val="16"/>
          <w:u w:color="000000"/>
        </w:rPr>
        <w:tab/>
      </w:r>
      <w:r w:rsidRPr="00B858FB">
        <w:rPr>
          <w:color w:val="000000"/>
          <w:sz w:val="16"/>
          <w:szCs w:val="16"/>
          <w:u w:color="000000"/>
        </w:rPr>
        <w:tab/>
        <w:t xml:space="preserve">   6,088</w:t>
      </w:r>
      <w:r w:rsidRPr="00B858FB">
        <w:rPr>
          <w:color w:val="000000"/>
          <w:sz w:val="16"/>
          <w:szCs w:val="16"/>
          <w:u w:color="000000"/>
        </w:rPr>
        <w:tab/>
      </w:r>
      <w:r w:rsidRPr="00B858FB">
        <w:rPr>
          <w:color w:val="000000"/>
          <w:sz w:val="16"/>
          <w:szCs w:val="16"/>
          <w:u w:color="000000"/>
        </w:rPr>
        <w:tab/>
      </w:r>
      <w:r w:rsidRPr="00B858FB">
        <w:rPr>
          <w:color w:val="000000"/>
          <w:sz w:val="16"/>
          <w:szCs w:val="16"/>
          <w:u w:color="000000"/>
        </w:rPr>
        <w:tab/>
        <w:t>34.57%</w:t>
      </w:r>
    </w:p>
    <w:p w:rsidR="00B61859" w:rsidRPr="00B858FB" w:rsidRDefault="00B61859" w:rsidP="00B61859">
      <w:pPr>
        <w:rPr>
          <w:color w:val="000000"/>
          <w:sz w:val="16"/>
          <w:szCs w:val="16"/>
          <w:u w:color="000000"/>
        </w:rPr>
      </w:pPr>
      <w:r w:rsidRPr="00B858FB">
        <w:rPr>
          <w:color w:val="000000"/>
          <w:sz w:val="16"/>
          <w:szCs w:val="16"/>
          <w:u w:color="000000"/>
        </w:rPr>
        <w:tab/>
        <w:t xml:space="preserve"> 3</w:t>
      </w:r>
      <w:r w:rsidRPr="00B858FB">
        <w:rPr>
          <w:color w:val="000000"/>
          <w:sz w:val="16"/>
          <w:szCs w:val="16"/>
          <w:u w:color="000000"/>
        </w:rPr>
        <w:tab/>
      </w:r>
      <w:r w:rsidRPr="00B858FB">
        <w:rPr>
          <w:color w:val="000000"/>
          <w:sz w:val="16"/>
          <w:szCs w:val="16"/>
          <w:u w:color="000000"/>
        </w:rPr>
        <w:tab/>
        <w:t>16,843</w:t>
      </w:r>
      <w:r w:rsidRPr="00B858FB">
        <w:rPr>
          <w:color w:val="000000"/>
          <w:sz w:val="16"/>
          <w:szCs w:val="16"/>
          <w:u w:color="000000"/>
        </w:rPr>
        <w:tab/>
      </w:r>
      <w:r w:rsidRPr="00B858FB">
        <w:rPr>
          <w:color w:val="000000"/>
          <w:sz w:val="16"/>
          <w:szCs w:val="16"/>
          <w:u w:color="000000"/>
        </w:rPr>
        <w:noBreakHyphen/>
        <w:t>195</w:t>
      </w:r>
      <w:r w:rsidRPr="00B858FB">
        <w:rPr>
          <w:color w:val="000000"/>
          <w:sz w:val="16"/>
          <w:szCs w:val="16"/>
          <w:u w:color="000000"/>
        </w:rPr>
        <w:tab/>
        <w:t xml:space="preserve"> </w:t>
      </w:r>
      <w:r w:rsidRPr="00B858FB">
        <w:rPr>
          <w:color w:val="000000"/>
          <w:sz w:val="16"/>
          <w:szCs w:val="16"/>
          <w:u w:color="000000"/>
        </w:rPr>
        <w:noBreakHyphen/>
        <w:t>1.14%</w:t>
      </w:r>
      <w:r w:rsidRPr="00B858FB">
        <w:rPr>
          <w:color w:val="000000"/>
          <w:sz w:val="16"/>
          <w:szCs w:val="16"/>
          <w:u w:color="000000"/>
        </w:rPr>
        <w:tab/>
      </w:r>
      <w:r w:rsidR="00B858FB">
        <w:rPr>
          <w:color w:val="000000"/>
          <w:sz w:val="16"/>
          <w:szCs w:val="16"/>
          <w:u w:color="000000"/>
        </w:rPr>
        <w:t xml:space="preserve">   </w:t>
      </w:r>
      <w:r w:rsidRPr="00B858FB">
        <w:rPr>
          <w:color w:val="000000"/>
          <w:sz w:val="16"/>
          <w:szCs w:val="16"/>
          <w:u w:color="000000"/>
        </w:rPr>
        <w:t>12,904</w:t>
      </w:r>
      <w:r w:rsidRPr="00B858FB">
        <w:rPr>
          <w:color w:val="000000"/>
          <w:sz w:val="16"/>
          <w:szCs w:val="16"/>
          <w:u w:color="000000"/>
        </w:rPr>
        <w:tab/>
      </w:r>
      <w:r w:rsidRPr="00B858FB">
        <w:rPr>
          <w:color w:val="000000"/>
          <w:sz w:val="16"/>
          <w:szCs w:val="16"/>
          <w:u w:color="000000"/>
        </w:rPr>
        <w:tab/>
        <w:t xml:space="preserve">  76.61%</w:t>
      </w:r>
      <w:r w:rsidRPr="00B858FB">
        <w:rPr>
          <w:color w:val="000000"/>
          <w:sz w:val="16"/>
          <w:szCs w:val="16"/>
          <w:u w:color="000000"/>
        </w:rPr>
        <w:tab/>
      </w:r>
      <w:r w:rsidRPr="00B858FB">
        <w:rPr>
          <w:color w:val="000000"/>
          <w:sz w:val="16"/>
          <w:szCs w:val="16"/>
          <w:u w:color="000000"/>
        </w:rPr>
        <w:tab/>
        <w:t xml:space="preserve">   2,723</w:t>
      </w:r>
      <w:r w:rsidRPr="00B858FB">
        <w:rPr>
          <w:color w:val="000000"/>
          <w:sz w:val="16"/>
          <w:szCs w:val="16"/>
          <w:u w:color="000000"/>
        </w:rPr>
        <w:tab/>
      </w:r>
      <w:r w:rsidRPr="00B858FB">
        <w:rPr>
          <w:color w:val="000000"/>
          <w:sz w:val="16"/>
          <w:szCs w:val="16"/>
          <w:u w:color="000000"/>
        </w:rPr>
        <w:tab/>
      </w:r>
      <w:r w:rsidRPr="00B858FB">
        <w:rPr>
          <w:color w:val="000000"/>
          <w:sz w:val="16"/>
          <w:szCs w:val="16"/>
          <w:u w:color="000000"/>
        </w:rPr>
        <w:tab/>
        <w:t>16.17%</w:t>
      </w:r>
    </w:p>
    <w:p w:rsidR="00B61859" w:rsidRPr="00B858FB" w:rsidRDefault="00B61859" w:rsidP="00B61859">
      <w:pPr>
        <w:rPr>
          <w:color w:val="000000"/>
          <w:sz w:val="16"/>
          <w:szCs w:val="16"/>
          <w:u w:color="000000"/>
        </w:rPr>
      </w:pPr>
      <w:r w:rsidRPr="00B858FB">
        <w:rPr>
          <w:color w:val="000000"/>
          <w:sz w:val="16"/>
          <w:szCs w:val="16"/>
          <w:u w:color="000000"/>
        </w:rPr>
        <w:tab/>
        <w:t xml:space="preserve"> 4</w:t>
      </w:r>
      <w:r w:rsidRPr="00B858FB">
        <w:rPr>
          <w:color w:val="000000"/>
          <w:sz w:val="16"/>
          <w:szCs w:val="16"/>
          <w:u w:color="000000"/>
        </w:rPr>
        <w:tab/>
      </w:r>
      <w:r w:rsidRPr="00B858FB">
        <w:rPr>
          <w:color w:val="000000"/>
          <w:sz w:val="16"/>
          <w:szCs w:val="16"/>
          <w:u w:color="000000"/>
        </w:rPr>
        <w:tab/>
        <w:t>16,811</w:t>
      </w:r>
      <w:r w:rsidRPr="00B858FB">
        <w:rPr>
          <w:color w:val="000000"/>
          <w:sz w:val="16"/>
          <w:szCs w:val="16"/>
          <w:u w:color="000000"/>
        </w:rPr>
        <w:tab/>
      </w:r>
      <w:r w:rsidRPr="00B858FB">
        <w:rPr>
          <w:color w:val="000000"/>
          <w:sz w:val="16"/>
          <w:szCs w:val="16"/>
          <w:u w:color="000000"/>
        </w:rPr>
        <w:noBreakHyphen/>
        <w:t>227</w:t>
      </w:r>
      <w:r w:rsidRPr="00B858FB">
        <w:rPr>
          <w:color w:val="000000"/>
          <w:sz w:val="16"/>
          <w:szCs w:val="16"/>
          <w:u w:color="000000"/>
        </w:rPr>
        <w:tab/>
        <w:t xml:space="preserve"> </w:t>
      </w:r>
      <w:r w:rsidRPr="00B858FB">
        <w:rPr>
          <w:color w:val="000000"/>
          <w:sz w:val="16"/>
          <w:szCs w:val="16"/>
          <w:u w:color="000000"/>
        </w:rPr>
        <w:noBreakHyphen/>
        <w:t>1.33%</w:t>
      </w:r>
      <w:r w:rsidRPr="00B858FB">
        <w:rPr>
          <w:color w:val="000000"/>
          <w:sz w:val="16"/>
          <w:szCs w:val="16"/>
          <w:u w:color="000000"/>
        </w:rPr>
        <w:tab/>
      </w:r>
      <w:r w:rsidR="00B858FB">
        <w:rPr>
          <w:color w:val="000000"/>
          <w:sz w:val="16"/>
          <w:szCs w:val="16"/>
          <w:u w:color="000000"/>
        </w:rPr>
        <w:t xml:space="preserve">   </w:t>
      </w:r>
      <w:r w:rsidRPr="00B858FB">
        <w:rPr>
          <w:color w:val="000000"/>
          <w:sz w:val="16"/>
          <w:szCs w:val="16"/>
          <w:u w:color="000000"/>
        </w:rPr>
        <w:t>11,094</w:t>
      </w:r>
      <w:r w:rsidRPr="00B858FB">
        <w:rPr>
          <w:color w:val="000000"/>
          <w:sz w:val="16"/>
          <w:szCs w:val="16"/>
          <w:u w:color="000000"/>
        </w:rPr>
        <w:tab/>
      </w:r>
      <w:r w:rsidRPr="00B858FB">
        <w:rPr>
          <w:color w:val="000000"/>
          <w:sz w:val="16"/>
          <w:szCs w:val="16"/>
          <w:u w:color="000000"/>
        </w:rPr>
        <w:tab/>
        <w:t xml:space="preserve">  65.99%</w:t>
      </w:r>
      <w:r w:rsidRPr="00B858FB">
        <w:rPr>
          <w:color w:val="000000"/>
          <w:sz w:val="16"/>
          <w:szCs w:val="16"/>
          <w:u w:color="000000"/>
        </w:rPr>
        <w:tab/>
      </w:r>
      <w:r w:rsidRPr="00B858FB">
        <w:rPr>
          <w:color w:val="000000"/>
          <w:sz w:val="16"/>
          <w:szCs w:val="16"/>
          <w:u w:color="000000"/>
        </w:rPr>
        <w:tab/>
        <w:t xml:space="preserve">   4,360</w:t>
      </w:r>
      <w:r w:rsidRPr="00B858FB">
        <w:rPr>
          <w:color w:val="000000"/>
          <w:sz w:val="16"/>
          <w:szCs w:val="16"/>
          <w:u w:color="000000"/>
        </w:rPr>
        <w:tab/>
      </w:r>
      <w:r w:rsidRPr="00B858FB">
        <w:rPr>
          <w:color w:val="000000"/>
          <w:sz w:val="16"/>
          <w:szCs w:val="16"/>
          <w:u w:color="000000"/>
        </w:rPr>
        <w:tab/>
      </w:r>
      <w:r w:rsidRPr="00B858FB">
        <w:rPr>
          <w:color w:val="000000"/>
          <w:sz w:val="16"/>
          <w:szCs w:val="16"/>
          <w:u w:color="000000"/>
        </w:rPr>
        <w:tab/>
        <w:t>25.94%</w:t>
      </w:r>
    </w:p>
    <w:p w:rsidR="00B61859" w:rsidRPr="00B858FB" w:rsidRDefault="00B61859" w:rsidP="00B61859">
      <w:pPr>
        <w:rPr>
          <w:color w:val="000000"/>
          <w:sz w:val="16"/>
          <w:szCs w:val="16"/>
          <w:u w:color="000000"/>
        </w:rPr>
      </w:pPr>
      <w:r w:rsidRPr="00B858FB">
        <w:rPr>
          <w:color w:val="000000"/>
          <w:sz w:val="16"/>
          <w:szCs w:val="16"/>
          <w:u w:color="000000"/>
        </w:rPr>
        <w:tab/>
        <w:t xml:space="preserve"> 5</w:t>
      </w:r>
      <w:r w:rsidRPr="00B858FB">
        <w:rPr>
          <w:color w:val="000000"/>
          <w:sz w:val="16"/>
          <w:szCs w:val="16"/>
          <w:u w:color="000000"/>
        </w:rPr>
        <w:tab/>
      </w:r>
      <w:r w:rsidRPr="00B858FB">
        <w:rPr>
          <w:color w:val="000000"/>
          <w:sz w:val="16"/>
          <w:szCs w:val="16"/>
          <w:u w:color="000000"/>
        </w:rPr>
        <w:tab/>
        <w:t>17,059</w:t>
      </w:r>
      <w:r w:rsidRPr="00B858FB">
        <w:rPr>
          <w:color w:val="000000"/>
          <w:sz w:val="16"/>
          <w:szCs w:val="16"/>
          <w:u w:color="000000"/>
        </w:rPr>
        <w:tab/>
      </w:r>
      <w:r w:rsidR="00B858FB">
        <w:rPr>
          <w:color w:val="000000"/>
          <w:sz w:val="16"/>
          <w:szCs w:val="16"/>
          <w:u w:color="000000"/>
        </w:rPr>
        <w:t xml:space="preserve">   </w:t>
      </w:r>
      <w:r w:rsidRPr="00B858FB">
        <w:rPr>
          <w:color w:val="000000"/>
          <w:sz w:val="16"/>
          <w:szCs w:val="16"/>
          <w:u w:color="000000"/>
        </w:rPr>
        <w:t>21</w:t>
      </w:r>
      <w:r w:rsidRPr="00B858FB">
        <w:rPr>
          <w:color w:val="000000"/>
          <w:sz w:val="16"/>
          <w:szCs w:val="16"/>
          <w:u w:color="000000"/>
        </w:rPr>
        <w:tab/>
      </w:r>
      <w:r w:rsidR="00B858FB">
        <w:rPr>
          <w:color w:val="000000"/>
          <w:sz w:val="16"/>
          <w:szCs w:val="16"/>
          <w:u w:color="000000"/>
        </w:rPr>
        <w:t xml:space="preserve">   </w:t>
      </w:r>
      <w:r w:rsidRPr="00B858FB">
        <w:rPr>
          <w:color w:val="000000"/>
          <w:sz w:val="16"/>
          <w:szCs w:val="16"/>
          <w:u w:color="000000"/>
        </w:rPr>
        <w:t>0.12%</w:t>
      </w:r>
      <w:r w:rsidRPr="00B858FB">
        <w:rPr>
          <w:color w:val="000000"/>
          <w:sz w:val="16"/>
          <w:szCs w:val="16"/>
          <w:u w:color="000000"/>
        </w:rPr>
        <w:tab/>
      </w:r>
      <w:r w:rsidR="00B858FB">
        <w:rPr>
          <w:color w:val="000000"/>
          <w:sz w:val="16"/>
          <w:szCs w:val="16"/>
          <w:u w:color="000000"/>
        </w:rPr>
        <w:t xml:space="preserve">   </w:t>
      </w:r>
      <w:r w:rsidRPr="00B858FB">
        <w:rPr>
          <w:color w:val="000000"/>
          <w:sz w:val="16"/>
          <w:szCs w:val="16"/>
          <w:u w:color="000000"/>
        </w:rPr>
        <w:t>12,521</w:t>
      </w:r>
      <w:r w:rsidRPr="00B858FB">
        <w:rPr>
          <w:color w:val="000000"/>
          <w:sz w:val="16"/>
          <w:szCs w:val="16"/>
          <w:u w:color="000000"/>
        </w:rPr>
        <w:tab/>
      </w:r>
      <w:r w:rsidRPr="00B858FB">
        <w:rPr>
          <w:color w:val="000000"/>
          <w:sz w:val="16"/>
          <w:szCs w:val="16"/>
          <w:u w:color="000000"/>
        </w:rPr>
        <w:tab/>
        <w:t xml:space="preserve">  73.40%</w:t>
      </w:r>
      <w:r w:rsidRPr="00B858FB">
        <w:rPr>
          <w:color w:val="000000"/>
          <w:sz w:val="16"/>
          <w:szCs w:val="16"/>
          <w:u w:color="000000"/>
        </w:rPr>
        <w:tab/>
      </w:r>
      <w:r w:rsidRPr="00B858FB">
        <w:rPr>
          <w:color w:val="000000"/>
          <w:sz w:val="16"/>
          <w:szCs w:val="16"/>
          <w:u w:color="000000"/>
        </w:rPr>
        <w:tab/>
        <w:t xml:space="preserve">   3,467</w:t>
      </w:r>
      <w:r w:rsidRPr="00B858FB">
        <w:rPr>
          <w:color w:val="000000"/>
          <w:sz w:val="16"/>
          <w:szCs w:val="16"/>
          <w:u w:color="000000"/>
        </w:rPr>
        <w:tab/>
      </w:r>
      <w:r w:rsidRPr="00B858FB">
        <w:rPr>
          <w:color w:val="000000"/>
          <w:sz w:val="16"/>
          <w:szCs w:val="16"/>
          <w:u w:color="000000"/>
        </w:rPr>
        <w:tab/>
      </w:r>
      <w:r w:rsidRPr="00B858FB">
        <w:rPr>
          <w:color w:val="000000"/>
          <w:sz w:val="16"/>
          <w:szCs w:val="16"/>
          <w:u w:color="000000"/>
        </w:rPr>
        <w:tab/>
        <w:t>20.32%</w:t>
      </w:r>
    </w:p>
    <w:p w:rsidR="00B61859" w:rsidRPr="00B858FB" w:rsidRDefault="00B61859" w:rsidP="00B61859">
      <w:pPr>
        <w:rPr>
          <w:color w:val="000000"/>
          <w:sz w:val="16"/>
          <w:szCs w:val="16"/>
          <w:u w:color="000000"/>
        </w:rPr>
      </w:pPr>
      <w:r w:rsidRPr="00B858FB">
        <w:rPr>
          <w:color w:val="000000"/>
          <w:sz w:val="16"/>
          <w:szCs w:val="16"/>
          <w:u w:color="000000"/>
        </w:rPr>
        <w:tab/>
        <w:t xml:space="preserve"> 6</w:t>
      </w:r>
      <w:r w:rsidRPr="00B858FB">
        <w:rPr>
          <w:color w:val="000000"/>
          <w:sz w:val="16"/>
          <w:szCs w:val="16"/>
          <w:u w:color="000000"/>
        </w:rPr>
        <w:tab/>
      </w:r>
      <w:r w:rsidRPr="00B858FB">
        <w:rPr>
          <w:color w:val="000000"/>
          <w:sz w:val="16"/>
          <w:szCs w:val="16"/>
          <w:u w:color="000000"/>
        </w:rPr>
        <w:tab/>
        <w:t>17,422</w:t>
      </w:r>
      <w:r w:rsidRPr="00B858FB">
        <w:rPr>
          <w:color w:val="000000"/>
          <w:sz w:val="16"/>
          <w:szCs w:val="16"/>
          <w:u w:color="000000"/>
        </w:rPr>
        <w:tab/>
        <w:t xml:space="preserve"> 384</w:t>
      </w:r>
      <w:r w:rsidRPr="00B858FB">
        <w:rPr>
          <w:color w:val="000000"/>
          <w:sz w:val="16"/>
          <w:szCs w:val="16"/>
          <w:u w:color="000000"/>
        </w:rPr>
        <w:tab/>
        <w:t xml:space="preserve">   2.25%</w:t>
      </w:r>
      <w:r w:rsidRPr="00B858FB">
        <w:rPr>
          <w:color w:val="000000"/>
          <w:sz w:val="16"/>
          <w:szCs w:val="16"/>
          <w:u w:color="000000"/>
        </w:rPr>
        <w:tab/>
      </w:r>
      <w:r w:rsidR="00B858FB">
        <w:rPr>
          <w:color w:val="000000"/>
          <w:sz w:val="16"/>
          <w:szCs w:val="16"/>
          <w:u w:color="000000"/>
        </w:rPr>
        <w:t xml:space="preserve">   </w:t>
      </w:r>
      <w:r w:rsidRPr="00B858FB">
        <w:rPr>
          <w:color w:val="000000"/>
          <w:sz w:val="16"/>
          <w:szCs w:val="16"/>
          <w:u w:color="000000"/>
        </w:rPr>
        <w:t>11,216</w:t>
      </w:r>
      <w:r w:rsidRPr="00B858FB">
        <w:rPr>
          <w:color w:val="000000"/>
          <w:sz w:val="16"/>
          <w:szCs w:val="16"/>
          <w:u w:color="000000"/>
        </w:rPr>
        <w:tab/>
      </w:r>
      <w:r w:rsidRPr="00B858FB">
        <w:rPr>
          <w:color w:val="000000"/>
          <w:sz w:val="16"/>
          <w:szCs w:val="16"/>
          <w:u w:color="000000"/>
        </w:rPr>
        <w:tab/>
        <w:t xml:space="preserve">  64.38%</w:t>
      </w:r>
      <w:r w:rsidRPr="00B858FB">
        <w:rPr>
          <w:color w:val="000000"/>
          <w:sz w:val="16"/>
          <w:szCs w:val="16"/>
          <w:u w:color="000000"/>
        </w:rPr>
        <w:tab/>
      </w:r>
      <w:r w:rsidRPr="00B858FB">
        <w:rPr>
          <w:color w:val="000000"/>
          <w:sz w:val="16"/>
          <w:szCs w:val="16"/>
          <w:u w:color="000000"/>
        </w:rPr>
        <w:tab/>
        <w:t xml:space="preserve">   4,065</w:t>
      </w:r>
      <w:r w:rsidRPr="00B858FB">
        <w:rPr>
          <w:color w:val="000000"/>
          <w:sz w:val="16"/>
          <w:szCs w:val="16"/>
          <w:u w:color="000000"/>
        </w:rPr>
        <w:tab/>
      </w:r>
      <w:r w:rsidRPr="00B858FB">
        <w:rPr>
          <w:color w:val="000000"/>
          <w:sz w:val="16"/>
          <w:szCs w:val="16"/>
          <w:u w:color="000000"/>
        </w:rPr>
        <w:tab/>
      </w:r>
      <w:r w:rsidRPr="00B858FB">
        <w:rPr>
          <w:color w:val="000000"/>
          <w:sz w:val="16"/>
          <w:szCs w:val="16"/>
          <w:u w:color="000000"/>
        </w:rPr>
        <w:tab/>
        <w:t>23.33%</w:t>
      </w:r>
    </w:p>
    <w:p w:rsidR="00B61859" w:rsidRPr="00B858FB" w:rsidRDefault="00B61859" w:rsidP="00B61859">
      <w:pPr>
        <w:rPr>
          <w:color w:val="000000"/>
          <w:sz w:val="16"/>
          <w:szCs w:val="16"/>
          <w:u w:color="000000"/>
        </w:rPr>
      </w:pPr>
      <w:r w:rsidRPr="00B858FB">
        <w:rPr>
          <w:color w:val="000000"/>
          <w:sz w:val="16"/>
          <w:szCs w:val="16"/>
          <w:u w:color="000000"/>
        </w:rPr>
        <w:tab/>
        <w:t xml:space="preserve"> 7</w:t>
      </w:r>
      <w:r w:rsidRPr="00B858FB">
        <w:rPr>
          <w:color w:val="000000"/>
          <w:sz w:val="16"/>
          <w:szCs w:val="16"/>
          <w:u w:color="000000"/>
        </w:rPr>
        <w:tab/>
      </w:r>
      <w:r w:rsidRPr="00B858FB">
        <w:rPr>
          <w:color w:val="000000"/>
          <w:sz w:val="16"/>
          <w:szCs w:val="16"/>
          <w:u w:color="000000"/>
        </w:rPr>
        <w:tab/>
        <w:t>17,332</w:t>
      </w:r>
      <w:r w:rsidRPr="00B858FB">
        <w:rPr>
          <w:color w:val="000000"/>
          <w:sz w:val="16"/>
          <w:szCs w:val="16"/>
          <w:u w:color="000000"/>
        </w:rPr>
        <w:tab/>
        <w:t xml:space="preserve"> 294</w:t>
      </w:r>
      <w:r w:rsidRPr="00B858FB">
        <w:rPr>
          <w:color w:val="000000"/>
          <w:sz w:val="16"/>
          <w:szCs w:val="16"/>
          <w:u w:color="000000"/>
        </w:rPr>
        <w:tab/>
        <w:t xml:space="preserve">   1.73%</w:t>
      </w:r>
      <w:r w:rsidRPr="00B858FB">
        <w:rPr>
          <w:color w:val="000000"/>
          <w:sz w:val="16"/>
          <w:szCs w:val="16"/>
          <w:u w:color="000000"/>
        </w:rPr>
        <w:tab/>
      </w:r>
      <w:r w:rsidR="00B858FB">
        <w:rPr>
          <w:color w:val="000000"/>
          <w:sz w:val="16"/>
          <w:szCs w:val="16"/>
          <w:u w:color="000000"/>
        </w:rPr>
        <w:t xml:space="preserve">   </w:t>
      </w:r>
      <w:r w:rsidRPr="00B858FB">
        <w:rPr>
          <w:color w:val="000000"/>
          <w:sz w:val="16"/>
          <w:szCs w:val="16"/>
          <w:u w:color="000000"/>
        </w:rPr>
        <w:t>12,661</w:t>
      </w:r>
      <w:r w:rsidRPr="00B858FB">
        <w:rPr>
          <w:color w:val="000000"/>
          <w:sz w:val="16"/>
          <w:szCs w:val="16"/>
          <w:u w:color="000000"/>
        </w:rPr>
        <w:tab/>
      </w:r>
      <w:r w:rsidRPr="00B858FB">
        <w:rPr>
          <w:color w:val="000000"/>
          <w:sz w:val="16"/>
          <w:szCs w:val="16"/>
          <w:u w:color="000000"/>
        </w:rPr>
        <w:tab/>
        <w:t xml:space="preserve">  73.05%</w:t>
      </w:r>
      <w:r w:rsidRPr="00B858FB">
        <w:rPr>
          <w:color w:val="000000"/>
          <w:sz w:val="16"/>
          <w:szCs w:val="16"/>
          <w:u w:color="000000"/>
        </w:rPr>
        <w:tab/>
      </w:r>
      <w:r w:rsidRPr="00B858FB">
        <w:rPr>
          <w:color w:val="000000"/>
          <w:sz w:val="16"/>
          <w:szCs w:val="16"/>
          <w:u w:color="000000"/>
        </w:rPr>
        <w:tab/>
        <w:t xml:space="preserve">   3,531</w:t>
      </w:r>
      <w:r w:rsidRPr="00B858FB">
        <w:rPr>
          <w:color w:val="000000"/>
          <w:sz w:val="16"/>
          <w:szCs w:val="16"/>
          <w:u w:color="000000"/>
        </w:rPr>
        <w:tab/>
      </w:r>
      <w:r w:rsidRPr="00B858FB">
        <w:rPr>
          <w:color w:val="000000"/>
          <w:sz w:val="16"/>
          <w:szCs w:val="16"/>
          <w:u w:color="000000"/>
        </w:rPr>
        <w:tab/>
      </w:r>
      <w:r w:rsidRPr="00B858FB">
        <w:rPr>
          <w:color w:val="000000"/>
          <w:sz w:val="16"/>
          <w:szCs w:val="16"/>
          <w:u w:color="000000"/>
        </w:rPr>
        <w:tab/>
        <w:t>20.37%</w:t>
      </w:r>
    </w:p>
    <w:p w:rsidR="00B61859" w:rsidRPr="00B858FB" w:rsidRDefault="00B61859" w:rsidP="00B61859">
      <w:pPr>
        <w:rPr>
          <w:color w:val="000000"/>
          <w:sz w:val="16"/>
          <w:szCs w:val="16"/>
          <w:u w:color="000000"/>
        </w:rPr>
      </w:pPr>
      <w:r w:rsidRPr="00B858FB">
        <w:rPr>
          <w:color w:val="000000"/>
          <w:sz w:val="16"/>
          <w:szCs w:val="16"/>
          <w:u w:color="000000"/>
        </w:rPr>
        <w:t>Total</w:t>
      </w:r>
      <w:r w:rsidRPr="00B858FB">
        <w:rPr>
          <w:color w:val="000000"/>
          <w:sz w:val="16"/>
          <w:szCs w:val="16"/>
          <w:u w:color="000000"/>
        </w:rPr>
        <w:tab/>
      </w:r>
      <w:r w:rsidRPr="00B858FB">
        <w:rPr>
          <w:color w:val="000000"/>
          <w:sz w:val="16"/>
          <w:szCs w:val="16"/>
          <w:u w:color="000000"/>
        </w:rPr>
        <w:tab/>
        <w:t>119,266</w:t>
      </w:r>
      <w:r w:rsidRPr="00B858FB">
        <w:rPr>
          <w:color w:val="000000"/>
          <w:sz w:val="16"/>
          <w:szCs w:val="16"/>
          <w:u w:color="000000"/>
        </w:rPr>
        <w:tab/>
      </w:r>
      <w:r w:rsidRPr="00B858FB">
        <w:rPr>
          <w:color w:val="000000"/>
          <w:sz w:val="16"/>
          <w:szCs w:val="16"/>
          <w:u w:color="000000"/>
        </w:rPr>
        <w:tab/>
      </w:r>
      <w:r w:rsidRPr="00B858FB">
        <w:rPr>
          <w:color w:val="000000"/>
          <w:sz w:val="16"/>
          <w:szCs w:val="16"/>
          <w:u w:color="000000"/>
        </w:rPr>
        <w:tab/>
      </w:r>
      <w:r w:rsidRPr="00B858FB">
        <w:rPr>
          <w:color w:val="000000"/>
          <w:sz w:val="16"/>
          <w:szCs w:val="16"/>
          <w:u w:color="000000"/>
        </w:rPr>
        <w:tab/>
      </w:r>
      <w:r w:rsidRPr="00B858FB">
        <w:rPr>
          <w:color w:val="000000"/>
          <w:sz w:val="16"/>
          <w:szCs w:val="16"/>
          <w:u w:color="000000"/>
        </w:rPr>
        <w:tab/>
      </w:r>
      <w:r w:rsidRPr="00B858FB">
        <w:rPr>
          <w:color w:val="000000"/>
          <w:sz w:val="16"/>
          <w:szCs w:val="16"/>
          <w:u w:color="000000"/>
        </w:rPr>
        <w:tab/>
      </w:r>
      <w:r w:rsidR="00AA7627">
        <w:rPr>
          <w:color w:val="000000"/>
          <w:sz w:val="16"/>
          <w:szCs w:val="16"/>
          <w:u w:color="000000"/>
        </w:rPr>
        <w:t xml:space="preserve">   </w:t>
      </w:r>
      <w:r w:rsidRPr="00B858FB">
        <w:rPr>
          <w:color w:val="000000"/>
          <w:sz w:val="16"/>
          <w:szCs w:val="16"/>
          <w:u w:color="000000"/>
        </w:rPr>
        <w:t>81,098</w:t>
      </w:r>
      <w:r w:rsidRPr="00B858FB">
        <w:rPr>
          <w:color w:val="000000"/>
          <w:sz w:val="16"/>
          <w:szCs w:val="16"/>
          <w:u w:color="000000"/>
        </w:rPr>
        <w:tab/>
      </w:r>
      <w:r w:rsidRPr="00B858FB">
        <w:rPr>
          <w:color w:val="000000"/>
          <w:sz w:val="16"/>
          <w:szCs w:val="16"/>
          <w:u w:color="000000"/>
        </w:rPr>
        <w:tab/>
      </w:r>
      <w:r w:rsidRPr="00B858FB">
        <w:rPr>
          <w:color w:val="000000"/>
          <w:sz w:val="16"/>
          <w:szCs w:val="16"/>
          <w:u w:color="000000"/>
        </w:rPr>
        <w:tab/>
      </w:r>
      <w:r w:rsidRPr="00B858FB">
        <w:rPr>
          <w:color w:val="000000"/>
          <w:sz w:val="16"/>
          <w:szCs w:val="16"/>
          <w:u w:color="000000"/>
        </w:rPr>
        <w:tab/>
      </w:r>
      <w:r w:rsidRPr="00B858FB">
        <w:rPr>
          <w:color w:val="000000"/>
          <w:sz w:val="16"/>
          <w:szCs w:val="16"/>
          <w:u w:color="000000"/>
        </w:rPr>
        <w:tab/>
      </w:r>
      <w:r w:rsidRPr="00B858FB">
        <w:rPr>
          <w:color w:val="000000"/>
          <w:sz w:val="16"/>
          <w:szCs w:val="16"/>
          <w:u w:color="000000"/>
        </w:rPr>
        <w:tab/>
        <w:t xml:space="preserve"> 27,763</w:t>
      </w:r>
      <w:r w:rsidRPr="00B858FB">
        <w:rPr>
          <w:color w:val="000000"/>
          <w:sz w:val="16"/>
          <w:szCs w:val="16"/>
          <w:u w:color="000000"/>
        </w:rPr>
        <w:tab/>
      </w:r>
    </w:p>
    <w:p w:rsidR="00B61859" w:rsidRPr="00B858FB" w:rsidRDefault="00B61859" w:rsidP="00B61859">
      <w:pPr>
        <w:rPr>
          <w:color w:val="000000"/>
          <w:sz w:val="16"/>
          <w:szCs w:val="16"/>
          <w:u w:color="000000"/>
        </w:rPr>
      </w:pPr>
      <w:r w:rsidRPr="00B858FB">
        <w:rPr>
          <w:color w:val="000000"/>
          <w:sz w:val="16"/>
          <w:szCs w:val="16"/>
          <w:u w:color="000000"/>
        </w:rPr>
        <w:t>District</w:t>
      </w:r>
      <w:r w:rsidRPr="00B858FB">
        <w:rPr>
          <w:color w:val="000000"/>
          <w:sz w:val="16"/>
          <w:szCs w:val="16"/>
          <w:u w:color="000000"/>
        </w:rPr>
        <w:tab/>
        <w:t>VAP</w:t>
      </w:r>
      <w:r w:rsidRPr="00B858FB">
        <w:rPr>
          <w:color w:val="000000"/>
          <w:sz w:val="16"/>
          <w:szCs w:val="16"/>
          <w:u w:color="000000"/>
        </w:rPr>
        <w:tab/>
        <w:t>NHWVAP</w:t>
      </w:r>
      <w:r w:rsidRPr="00B858FB">
        <w:rPr>
          <w:color w:val="000000"/>
          <w:sz w:val="16"/>
          <w:szCs w:val="16"/>
          <w:u w:color="000000"/>
        </w:rPr>
        <w:tab/>
        <w:t>%NHWVAP</w:t>
      </w:r>
      <w:r w:rsidRPr="00B858FB">
        <w:rPr>
          <w:color w:val="000000"/>
          <w:sz w:val="16"/>
          <w:szCs w:val="16"/>
          <w:u w:color="000000"/>
        </w:rPr>
        <w:tab/>
      </w:r>
      <w:r w:rsidR="00AA7627">
        <w:rPr>
          <w:color w:val="000000"/>
          <w:sz w:val="16"/>
          <w:szCs w:val="16"/>
          <w:u w:color="000000"/>
        </w:rPr>
        <w:t xml:space="preserve">   </w:t>
      </w:r>
      <w:r w:rsidRPr="00B858FB">
        <w:rPr>
          <w:color w:val="000000"/>
          <w:sz w:val="16"/>
          <w:szCs w:val="16"/>
          <w:u w:color="000000"/>
        </w:rPr>
        <w:t>NHBVAP</w:t>
      </w:r>
      <w:r w:rsidRPr="00B858FB">
        <w:rPr>
          <w:color w:val="000000"/>
          <w:sz w:val="16"/>
          <w:szCs w:val="16"/>
          <w:u w:color="000000"/>
        </w:rPr>
        <w:tab/>
        <w:t xml:space="preserve">  %NHBVAP</w:t>
      </w:r>
      <w:r w:rsidRPr="00B858FB">
        <w:rPr>
          <w:color w:val="000000"/>
          <w:sz w:val="16"/>
          <w:szCs w:val="16"/>
          <w:u w:color="000000"/>
        </w:rPr>
        <w:tab/>
        <w:t xml:space="preserve"> AllOth</w:t>
      </w:r>
      <w:r w:rsidRPr="00B858FB">
        <w:rPr>
          <w:color w:val="000000"/>
          <w:sz w:val="16"/>
          <w:szCs w:val="16"/>
          <w:u w:color="000000"/>
        </w:rPr>
        <w:tab/>
        <w:t>llOthVAP</w:t>
      </w:r>
    </w:p>
    <w:p w:rsidR="00B61859" w:rsidRPr="00B858FB" w:rsidRDefault="00B61859" w:rsidP="00B61859">
      <w:pPr>
        <w:rPr>
          <w:color w:val="000000"/>
          <w:sz w:val="16"/>
          <w:szCs w:val="16"/>
          <w:u w:color="000000"/>
        </w:rPr>
      </w:pPr>
      <w:r w:rsidRPr="00B858FB">
        <w:rPr>
          <w:color w:val="000000"/>
          <w:sz w:val="16"/>
          <w:szCs w:val="16"/>
          <w:u w:color="000000"/>
        </w:rPr>
        <w:tab/>
        <w:t xml:space="preserve"> 1</w:t>
      </w:r>
      <w:r w:rsidRPr="00B858FB">
        <w:rPr>
          <w:color w:val="000000"/>
          <w:sz w:val="16"/>
          <w:szCs w:val="16"/>
          <w:u w:color="000000"/>
        </w:rPr>
        <w:tab/>
      </w:r>
      <w:r w:rsidRPr="00B858FB">
        <w:rPr>
          <w:color w:val="000000"/>
          <w:sz w:val="16"/>
          <w:szCs w:val="16"/>
          <w:u w:color="000000"/>
        </w:rPr>
        <w:tab/>
        <w:t>11,602  8,742</w:t>
      </w:r>
      <w:r w:rsidRPr="00B858FB">
        <w:rPr>
          <w:color w:val="000000"/>
          <w:sz w:val="16"/>
          <w:szCs w:val="16"/>
          <w:u w:color="000000"/>
        </w:rPr>
        <w:tab/>
      </w:r>
      <w:r w:rsidRPr="00B858FB">
        <w:rPr>
          <w:color w:val="000000"/>
          <w:sz w:val="16"/>
          <w:szCs w:val="16"/>
          <w:u w:color="000000"/>
        </w:rPr>
        <w:tab/>
        <w:t>75.35%</w:t>
      </w:r>
      <w:r w:rsidRPr="00B858FB">
        <w:rPr>
          <w:color w:val="000000"/>
          <w:sz w:val="16"/>
          <w:szCs w:val="16"/>
          <w:u w:color="000000"/>
        </w:rPr>
        <w:tab/>
      </w:r>
      <w:r w:rsidRPr="00B858FB">
        <w:rPr>
          <w:color w:val="000000"/>
          <w:sz w:val="16"/>
          <w:szCs w:val="16"/>
          <w:u w:color="000000"/>
        </w:rPr>
        <w:tab/>
      </w:r>
      <w:r w:rsidR="00AA7627">
        <w:rPr>
          <w:color w:val="000000"/>
          <w:sz w:val="16"/>
          <w:szCs w:val="16"/>
          <w:u w:color="000000"/>
        </w:rPr>
        <w:tab/>
      </w:r>
      <w:r w:rsidRPr="00B858FB">
        <w:rPr>
          <w:color w:val="000000"/>
          <w:sz w:val="16"/>
          <w:szCs w:val="16"/>
          <w:u w:color="000000"/>
        </w:rPr>
        <w:t xml:space="preserve"> 2,139</w:t>
      </w:r>
      <w:r w:rsidRPr="00B858FB">
        <w:rPr>
          <w:color w:val="000000"/>
          <w:sz w:val="16"/>
          <w:szCs w:val="16"/>
          <w:u w:color="000000"/>
        </w:rPr>
        <w:tab/>
      </w:r>
      <w:r w:rsidRPr="00B858FB">
        <w:rPr>
          <w:color w:val="000000"/>
          <w:sz w:val="16"/>
          <w:szCs w:val="16"/>
          <w:u w:color="000000"/>
        </w:rPr>
        <w:tab/>
      </w:r>
      <w:r w:rsidR="00AA7627">
        <w:rPr>
          <w:color w:val="000000"/>
          <w:sz w:val="16"/>
          <w:szCs w:val="16"/>
          <w:u w:color="000000"/>
        </w:rPr>
        <w:tab/>
      </w:r>
      <w:r w:rsidRPr="00B858FB">
        <w:rPr>
          <w:color w:val="000000"/>
          <w:sz w:val="16"/>
          <w:szCs w:val="16"/>
          <w:u w:color="000000"/>
        </w:rPr>
        <w:t xml:space="preserve">  18.44%</w:t>
      </w:r>
      <w:r w:rsidRPr="00B858FB">
        <w:rPr>
          <w:color w:val="000000"/>
          <w:sz w:val="16"/>
          <w:szCs w:val="16"/>
          <w:u w:color="000000"/>
        </w:rPr>
        <w:tab/>
      </w:r>
      <w:r w:rsidRPr="00B858FB">
        <w:rPr>
          <w:color w:val="000000"/>
          <w:sz w:val="16"/>
          <w:szCs w:val="16"/>
          <w:u w:color="000000"/>
        </w:rPr>
        <w:tab/>
        <w:t>1,193</w:t>
      </w:r>
      <w:r w:rsidRPr="00B858FB">
        <w:rPr>
          <w:color w:val="000000"/>
          <w:sz w:val="16"/>
          <w:szCs w:val="16"/>
          <w:u w:color="000000"/>
        </w:rPr>
        <w:tab/>
      </w:r>
      <w:r w:rsidRPr="00B858FB">
        <w:rPr>
          <w:color w:val="000000"/>
          <w:sz w:val="16"/>
          <w:szCs w:val="16"/>
          <w:u w:color="000000"/>
        </w:rPr>
        <w:tab/>
      </w:r>
      <w:r w:rsidRPr="00B858FB">
        <w:rPr>
          <w:color w:val="000000"/>
          <w:sz w:val="16"/>
          <w:szCs w:val="16"/>
          <w:u w:color="000000"/>
        </w:rPr>
        <w:tab/>
        <w:t>721</w:t>
      </w:r>
    </w:p>
    <w:p w:rsidR="00B61859" w:rsidRPr="00B858FB" w:rsidRDefault="00B61859" w:rsidP="00B61859">
      <w:pPr>
        <w:rPr>
          <w:color w:val="000000"/>
          <w:sz w:val="16"/>
          <w:szCs w:val="16"/>
          <w:u w:color="000000"/>
        </w:rPr>
      </w:pPr>
      <w:r w:rsidRPr="00B858FB">
        <w:rPr>
          <w:color w:val="000000"/>
          <w:sz w:val="16"/>
          <w:szCs w:val="16"/>
          <w:u w:color="000000"/>
        </w:rPr>
        <w:tab/>
        <w:t xml:space="preserve"> 2</w:t>
      </w:r>
      <w:r w:rsidRPr="00B858FB">
        <w:rPr>
          <w:color w:val="000000"/>
          <w:sz w:val="16"/>
          <w:szCs w:val="16"/>
          <w:u w:color="000000"/>
        </w:rPr>
        <w:tab/>
      </w:r>
      <w:r w:rsidRPr="00B858FB">
        <w:rPr>
          <w:color w:val="000000"/>
          <w:sz w:val="16"/>
          <w:szCs w:val="16"/>
          <w:u w:color="000000"/>
        </w:rPr>
        <w:tab/>
        <w:t>12,639  7,202</w:t>
      </w:r>
      <w:r w:rsidRPr="00B858FB">
        <w:rPr>
          <w:color w:val="000000"/>
          <w:sz w:val="16"/>
          <w:szCs w:val="16"/>
          <w:u w:color="000000"/>
        </w:rPr>
        <w:tab/>
      </w:r>
      <w:r w:rsidRPr="00B858FB">
        <w:rPr>
          <w:color w:val="000000"/>
          <w:sz w:val="16"/>
          <w:szCs w:val="16"/>
          <w:u w:color="000000"/>
        </w:rPr>
        <w:tab/>
        <w:t>56.98%</w:t>
      </w:r>
      <w:r w:rsidRPr="00B858FB">
        <w:rPr>
          <w:color w:val="000000"/>
          <w:sz w:val="16"/>
          <w:szCs w:val="16"/>
          <w:u w:color="000000"/>
        </w:rPr>
        <w:tab/>
      </w:r>
      <w:r w:rsidRPr="00B858FB">
        <w:rPr>
          <w:color w:val="000000"/>
          <w:sz w:val="16"/>
          <w:szCs w:val="16"/>
          <w:u w:color="000000"/>
        </w:rPr>
        <w:tab/>
      </w:r>
      <w:r w:rsidRPr="00B858FB">
        <w:rPr>
          <w:color w:val="000000"/>
          <w:sz w:val="16"/>
          <w:szCs w:val="16"/>
          <w:u w:color="000000"/>
        </w:rPr>
        <w:tab/>
        <w:t xml:space="preserve"> 3,888</w:t>
      </w:r>
      <w:r w:rsidRPr="00B858FB">
        <w:rPr>
          <w:color w:val="000000"/>
          <w:sz w:val="16"/>
          <w:szCs w:val="16"/>
          <w:u w:color="000000"/>
        </w:rPr>
        <w:tab/>
      </w:r>
      <w:r w:rsidRPr="00B858FB">
        <w:rPr>
          <w:color w:val="000000"/>
          <w:sz w:val="16"/>
          <w:szCs w:val="16"/>
          <w:u w:color="000000"/>
        </w:rPr>
        <w:tab/>
      </w:r>
      <w:r w:rsidRPr="00B858FB">
        <w:rPr>
          <w:color w:val="000000"/>
          <w:sz w:val="16"/>
          <w:szCs w:val="16"/>
          <w:u w:color="000000"/>
        </w:rPr>
        <w:tab/>
        <w:t xml:space="preserve">  30.76%</w:t>
      </w:r>
      <w:r w:rsidRPr="00B858FB">
        <w:rPr>
          <w:color w:val="000000"/>
          <w:sz w:val="16"/>
          <w:szCs w:val="16"/>
          <w:u w:color="000000"/>
        </w:rPr>
        <w:tab/>
      </w:r>
      <w:r w:rsidRPr="00B858FB">
        <w:rPr>
          <w:color w:val="000000"/>
          <w:sz w:val="16"/>
          <w:szCs w:val="16"/>
          <w:u w:color="000000"/>
        </w:rPr>
        <w:tab/>
        <w:t>2,287</w:t>
      </w:r>
      <w:r w:rsidRPr="00B858FB">
        <w:rPr>
          <w:color w:val="000000"/>
          <w:sz w:val="16"/>
          <w:szCs w:val="16"/>
          <w:u w:color="000000"/>
        </w:rPr>
        <w:tab/>
      </w:r>
      <w:r w:rsidRPr="00B858FB">
        <w:rPr>
          <w:color w:val="000000"/>
          <w:sz w:val="16"/>
          <w:szCs w:val="16"/>
          <w:u w:color="000000"/>
        </w:rPr>
        <w:tab/>
      </w:r>
      <w:r w:rsidRPr="00B858FB">
        <w:rPr>
          <w:color w:val="000000"/>
          <w:sz w:val="16"/>
          <w:szCs w:val="16"/>
          <w:u w:color="000000"/>
        </w:rPr>
        <w:tab/>
        <w:t>1,549</w:t>
      </w:r>
    </w:p>
    <w:p w:rsidR="00B61859" w:rsidRPr="00B858FB" w:rsidRDefault="00B61859" w:rsidP="00B61859">
      <w:pPr>
        <w:rPr>
          <w:color w:val="000000"/>
          <w:sz w:val="16"/>
          <w:szCs w:val="16"/>
          <w:u w:color="000000"/>
        </w:rPr>
      </w:pPr>
      <w:r w:rsidRPr="00B858FB">
        <w:rPr>
          <w:color w:val="000000"/>
          <w:sz w:val="16"/>
          <w:szCs w:val="16"/>
          <w:u w:color="000000"/>
        </w:rPr>
        <w:tab/>
        <w:t xml:space="preserve"> 3</w:t>
      </w:r>
      <w:r w:rsidRPr="00B858FB">
        <w:rPr>
          <w:color w:val="000000"/>
          <w:sz w:val="16"/>
          <w:szCs w:val="16"/>
          <w:u w:color="000000"/>
        </w:rPr>
        <w:tab/>
      </w:r>
      <w:r w:rsidRPr="00B858FB">
        <w:rPr>
          <w:color w:val="000000"/>
          <w:sz w:val="16"/>
          <w:szCs w:val="16"/>
          <w:u w:color="000000"/>
        </w:rPr>
        <w:tab/>
        <w:t>11,837  9,375</w:t>
      </w:r>
      <w:r w:rsidRPr="00B858FB">
        <w:rPr>
          <w:color w:val="000000"/>
          <w:sz w:val="16"/>
          <w:szCs w:val="16"/>
          <w:u w:color="000000"/>
        </w:rPr>
        <w:tab/>
      </w:r>
      <w:r w:rsidRPr="00B858FB">
        <w:rPr>
          <w:color w:val="000000"/>
          <w:sz w:val="16"/>
          <w:szCs w:val="16"/>
          <w:u w:color="000000"/>
        </w:rPr>
        <w:tab/>
        <w:t>79.20%</w:t>
      </w:r>
      <w:r w:rsidRPr="00B858FB">
        <w:rPr>
          <w:color w:val="000000"/>
          <w:sz w:val="16"/>
          <w:szCs w:val="16"/>
          <w:u w:color="000000"/>
        </w:rPr>
        <w:tab/>
      </w:r>
      <w:r w:rsidRPr="00B858FB">
        <w:rPr>
          <w:color w:val="000000"/>
          <w:sz w:val="16"/>
          <w:szCs w:val="16"/>
          <w:u w:color="000000"/>
        </w:rPr>
        <w:tab/>
      </w:r>
      <w:r w:rsidRPr="00B858FB">
        <w:rPr>
          <w:color w:val="000000"/>
          <w:sz w:val="16"/>
          <w:szCs w:val="16"/>
          <w:u w:color="000000"/>
        </w:rPr>
        <w:tab/>
        <w:t xml:space="preserve"> 1,748</w:t>
      </w:r>
      <w:r w:rsidRPr="00B858FB">
        <w:rPr>
          <w:color w:val="000000"/>
          <w:sz w:val="16"/>
          <w:szCs w:val="16"/>
          <w:u w:color="000000"/>
        </w:rPr>
        <w:tab/>
      </w:r>
      <w:r w:rsidRPr="00B858FB">
        <w:rPr>
          <w:color w:val="000000"/>
          <w:sz w:val="16"/>
          <w:szCs w:val="16"/>
          <w:u w:color="000000"/>
        </w:rPr>
        <w:tab/>
      </w:r>
      <w:r w:rsidRPr="00B858FB">
        <w:rPr>
          <w:color w:val="000000"/>
          <w:sz w:val="16"/>
          <w:szCs w:val="16"/>
          <w:u w:color="000000"/>
        </w:rPr>
        <w:tab/>
        <w:t xml:space="preserve">  14.77%</w:t>
      </w:r>
      <w:r w:rsidRPr="00B858FB">
        <w:rPr>
          <w:color w:val="000000"/>
          <w:sz w:val="16"/>
          <w:szCs w:val="16"/>
          <w:u w:color="000000"/>
        </w:rPr>
        <w:tab/>
      </w:r>
      <w:r w:rsidRPr="00B858FB">
        <w:rPr>
          <w:color w:val="000000"/>
          <w:sz w:val="16"/>
          <w:szCs w:val="16"/>
          <w:u w:color="000000"/>
        </w:rPr>
        <w:tab/>
        <w:t>1,216</w:t>
      </w:r>
      <w:r w:rsidRPr="00B858FB">
        <w:rPr>
          <w:color w:val="000000"/>
          <w:sz w:val="16"/>
          <w:szCs w:val="16"/>
          <w:u w:color="000000"/>
        </w:rPr>
        <w:tab/>
      </w:r>
      <w:r w:rsidRPr="00B858FB">
        <w:rPr>
          <w:color w:val="000000"/>
          <w:sz w:val="16"/>
          <w:szCs w:val="16"/>
          <w:u w:color="000000"/>
        </w:rPr>
        <w:tab/>
      </w:r>
      <w:r w:rsidRPr="00B858FB">
        <w:rPr>
          <w:color w:val="000000"/>
          <w:sz w:val="16"/>
          <w:szCs w:val="16"/>
          <w:u w:color="000000"/>
        </w:rPr>
        <w:tab/>
        <w:t>714</w:t>
      </w:r>
    </w:p>
    <w:p w:rsidR="00B61859" w:rsidRPr="00B858FB" w:rsidRDefault="00B61859" w:rsidP="00B61859">
      <w:pPr>
        <w:rPr>
          <w:color w:val="000000"/>
          <w:sz w:val="16"/>
          <w:szCs w:val="16"/>
          <w:u w:color="000000"/>
        </w:rPr>
      </w:pPr>
      <w:r w:rsidRPr="00B858FB">
        <w:rPr>
          <w:color w:val="000000"/>
          <w:sz w:val="16"/>
          <w:szCs w:val="16"/>
          <w:u w:color="000000"/>
        </w:rPr>
        <w:tab/>
        <w:t xml:space="preserve"> 4</w:t>
      </w:r>
      <w:r w:rsidRPr="00B858FB">
        <w:rPr>
          <w:color w:val="000000"/>
          <w:sz w:val="16"/>
          <w:szCs w:val="16"/>
          <w:u w:color="000000"/>
        </w:rPr>
        <w:tab/>
      </w:r>
      <w:r w:rsidRPr="00B858FB">
        <w:rPr>
          <w:color w:val="000000"/>
          <w:sz w:val="16"/>
          <w:szCs w:val="16"/>
          <w:u w:color="000000"/>
        </w:rPr>
        <w:tab/>
        <w:t>12,372  8,568</w:t>
      </w:r>
      <w:r w:rsidRPr="00B858FB">
        <w:rPr>
          <w:color w:val="000000"/>
          <w:sz w:val="16"/>
          <w:szCs w:val="16"/>
          <w:u w:color="000000"/>
        </w:rPr>
        <w:tab/>
      </w:r>
      <w:r w:rsidRPr="00B858FB">
        <w:rPr>
          <w:color w:val="000000"/>
          <w:sz w:val="16"/>
          <w:szCs w:val="16"/>
          <w:u w:color="000000"/>
        </w:rPr>
        <w:tab/>
        <w:t>69.25%</w:t>
      </w:r>
      <w:r w:rsidRPr="00B858FB">
        <w:rPr>
          <w:color w:val="000000"/>
          <w:sz w:val="16"/>
          <w:szCs w:val="16"/>
          <w:u w:color="000000"/>
        </w:rPr>
        <w:tab/>
      </w:r>
      <w:r w:rsidRPr="00B858FB">
        <w:rPr>
          <w:color w:val="000000"/>
          <w:sz w:val="16"/>
          <w:szCs w:val="16"/>
          <w:u w:color="000000"/>
        </w:rPr>
        <w:tab/>
      </w:r>
      <w:r w:rsidRPr="00B858FB">
        <w:rPr>
          <w:color w:val="000000"/>
          <w:sz w:val="16"/>
          <w:szCs w:val="16"/>
          <w:u w:color="000000"/>
        </w:rPr>
        <w:tab/>
        <w:t xml:space="preserve"> 2,926</w:t>
      </w:r>
      <w:r w:rsidRPr="00B858FB">
        <w:rPr>
          <w:color w:val="000000"/>
          <w:sz w:val="16"/>
          <w:szCs w:val="16"/>
          <w:u w:color="000000"/>
        </w:rPr>
        <w:tab/>
      </w:r>
      <w:r w:rsidRPr="00B858FB">
        <w:rPr>
          <w:color w:val="000000"/>
          <w:sz w:val="16"/>
          <w:szCs w:val="16"/>
          <w:u w:color="000000"/>
        </w:rPr>
        <w:tab/>
      </w:r>
      <w:r w:rsidRPr="00B858FB">
        <w:rPr>
          <w:color w:val="000000"/>
          <w:sz w:val="16"/>
          <w:szCs w:val="16"/>
          <w:u w:color="000000"/>
        </w:rPr>
        <w:tab/>
        <w:t xml:space="preserve">  23.65%</w:t>
      </w:r>
      <w:r w:rsidRPr="00B858FB">
        <w:rPr>
          <w:color w:val="000000"/>
          <w:sz w:val="16"/>
          <w:szCs w:val="16"/>
          <w:u w:color="000000"/>
        </w:rPr>
        <w:tab/>
      </w:r>
      <w:r w:rsidRPr="00B858FB">
        <w:rPr>
          <w:color w:val="000000"/>
          <w:sz w:val="16"/>
          <w:szCs w:val="16"/>
          <w:u w:color="000000"/>
        </w:rPr>
        <w:tab/>
        <w:t>1,357</w:t>
      </w:r>
      <w:r w:rsidRPr="00B858FB">
        <w:rPr>
          <w:color w:val="000000"/>
          <w:sz w:val="16"/>
          <w:szCs w:val="16"/>
          <w:u w:color="000000"/>
        </w:rPr>
        <w:tab/>
      </w:r>
      <w:r w:rsidRPr="00B858FB">
        <w:rPr>
          <w:color w:val="000000"/>
          <w:sz w:val="16"/>
          <w:szCs w:val="16"/>
          <w:u w:color="000000"/>
        </w:rPr>
        <w:tab/>
      </w:r>
      <w:r w:rsidRPr="00B858FB">
        <w:rPr>
          <w:color w:val="000000"/>
          <w:sz w:val="16"/>
          <w:szCs w:val="16"/>
          <w:u w:color="000000"/>
        </w:rPr>
        <w:tab/>
        <w:t>878</w:t>
      </w:r>
    </w:p>
    <w:p w:rsidR="00B61859" w:rsidRPr="00B858FB" w:rsidRDefault="00B61859" w:rsidP="00B61859">
      <w:pPr>
        <w:rPr>
          <w:color w:val="000000"/>
          <w:sz w:val="16"/>
          <w:szCs w:val="16"/>
          <w:u w:color="000000"/>
        </w:rPr>
      </w:pPr>
      <w:r w:rsidRPr="00B858FB">
        <w:rPr>
          <w:color w:val="000000"/>
          <w:sz w:val="16"/>
          <w:szCs w:val="16"/>
          <w:u w:color="000000"/>
        </w:rPr>
        <w:tab/>
        <w:t xml:space="preserve"> 5</w:t>
      </w:r>
      <w:r w:rsidRPr="00B858FB">
        <w:rPr>
          <w:color w:val="000000"/>
          <w:sz w:val="16"/>
          <w:szCs w:val="16"/>
          <w:u w:color="000000"/>
        </w:rPr>
        <w:tab/>
      </w:r>
      <w:r w:rsidRPr="00B858FB">
        <w:rPr>
          <w:color w:val="000000"/>
          <w:sz w:val="16"/>
          <w:szCs w:val="16"/>
          <w:u w:color="000000"/>
        </w:rPr>
        <w:tab/>
        <w:t>12,305  9,275</w:t>
      </w:r>
      <w:r w:rsidRPr="00B858FB">
        <w:rPr>
          <w:color w:val="000000"/>
          <w:sz w:val="16"/>
          <w:szCs w:val="16"/>
          <w:u w:color="000000"/>
        </w:rPr>
        <w:tab/>
      </w:r>
      <w:r w:rsidRPr="00B858FB">
        <w:rPr>
          <w:color w:val="000000"/>
          <w:sz w:val="16"/>
          <w:szCs w:val="16"/>
          <w:u w:color="000000"/>
        </w:rPr>
        <w:tab/>
        <w:t>75.38%</w:t>
      </w:r>
      <w:r w:rsidRPr="00B858FB">
        <w:rPr>
          <w:color w:val="000000"/>
          <w:sz w:val="16"/>
          <w:szCs w:val="16"/>
          <w:u w:color="000000"/>
        </w:rPr>
        <w:tab/>
      </w:r>
      <w:r w:rsidRPr="00B858FB">
        <w:rPr>
          <w:color w:val="000000"/>
          <w:sz w:val="16"/>
          <w:szCs w:val="16"/>
          <w:u w:color="000000"/>
        </w:rPr>
        <w:tab/>
      </w:r>
      <w:r w:rsidRPr="00B858FB">
        <w:rPr>
          <w:color w:val="000000"/>
          <w:sz w:val="16"/>
          <w:szCs w:val="16"/>
          <w:u w:color="000000"/>
        </w:rPr>
        <w:tab/>
        <w:t xml:space="preserve"> 2,372</w:t>
      </w:r>
      <w:r w:rsidRPr="00B858FB">
        <w:rPr>
          <w:color w:val="000000"/>
          <w:sz w:val="16"/>
          <w:szCs w:val="16"/>
          <w:u w:color="000000"/>
        </w:rPr>
        <w:tab/>
      </w:r>
      <w:r w:rsidRPr="00B858FB">
        <w:rPr>
          <w:color w:val="000000"/>
          <w:sz w:val="16"/>
          <w:szCs w:val="16"/>
          <w:u w:color="000000"/>
        </w:rPr>
        <w:tab/>
      </w:r>
      <w:r w:rsidRPr="00B858FB">
        <w:rPr>
          <w:color w:val="000000"/>
          <w:sz w:val="16"/>
          <w:szCs w:val="16"/>
          <w:u w:color="000000"/>
        </w:rPr>
        <w:tab/>
        <w:t xml:space="preserve">  19.28%</w:t>
      </w:r>
      <w:r w:rsidRPr="00B858FB">
        <w:rPr>
          <w:color w:val="000000"/>
          <w:sz w:val="16"/>
          <w:szCs w:val="16"/>
          <w:u w:color="000000"/>
        </w:rPr>
        <w:tab/>
      </w:r>
      <w:r w:rsidRPr="00B858FB">
        <w:rPr>
          <w:color w:val="000000"/>
          <w:sz w:val="16"/>
          <w:szCs w:val="16"/>
          <w:u w:color="000000"/>
        </w:rPr>
        <w:tab/>
        <w:t>1,071</w:t>
      </w:r>
      <w:r w:rsidRPr="00B858FB">
        <w:rPr>
          <w:color w:val="000000"/>
          <w:sz w:val="16"/>
          <w:szCs w:val="16"/>
          <w:u w:color="000000"/>
        </w:rPr>
        <w:tab/>
      </w:r>
      <w:r w:rsidRPr="00B858FB">
        <w:rPr>
          <w:color w:val="000000"/>
          <w:sz w:val="16"/>
          <w:szCs w:val="16"/>
          <w:u w:color="000000"/>
        </w:rPr>
        <w:tab/>
      </w:r>
      <w:r w:rsidRPr="00B858FB">
        <w:rPr>
          <w:color w:val="000000"/>
          <w:sz w:val="16"/>
          <w:szCs w:val="16"/>
          <w:u w:color="000000"/>
        </w:rPr>
        <w:tab/>
        <w:t>658</w:t>
      </w:r>
    </w:p>
    <w:p w:rsidR="00B61859" w:rsidRPr="00B858FB" w:rsidRDefault="00B61859" w:rsidP="00B61859">
      <w:pPr>
        <w:rPr>
          <w:color w:val="000000"/>
          <w:sz w:val="16"/>
          <w:szCs w:val="16"/>
          <w:u w:color="000000"/>
        </w:rPr>
      </w:pPr>
      <w:r w:rsidRPr="00B858FB">
        <w:rPr>
          <w:color w:val="000000"/>
          <w:sz w:val="16"/>
          <w:szCs w:val="16"/>
          <w:u w:color="000000"/>
        </w:rPr>
        <w:tab/>
        <w:t xml:space="preserve"> 6</w:t>
      </w:r>
      <w:r w:rsidRPr="00B858FB">
        <w:rPr>
          <w:color w:val="000000"/>
          <w:sz w:val="16"/>
          <w:szCs w:val="16"/>
          <w:u w:color="000000"/>
        </w:rPr>
        <w:tab/>
      </w:r>
      <w:r w:rsidRPr="00B858FB">
        <w:rPr>
          <w:color w:val="000000"/>
          <w:sz w:val="16"/>
          <w:szCs w:val="16"/>
          <w:u w:color="000000"/>
        </w:rPr>
        <w:tab/>
        <w:t>12,039</w:t>
      </w:r>
      <w:r w:rsidR="00AA7627">
        <w:rPr>
          <w:color w:val="000000"/>
          <w:sz w:val="16"/>
          <w:szCs w:val="16"/>
          <w:u w:color="000000"/>
        </w:rPr>
        <w:t xml:space="preserve"> </w:t>
      </w:r>
      <w:r w:rsidRPr="00B858FB">
        <w:rPr>
          <w:color w:val="000000"/>
          <w:sz w:val="16"/>
          <w:szCs w:val="16"/>
          <w:u w:color="000000"/>
        </w:rPr>
        <w:t xml:space="preserve"> 8,127</w:t>
      </w:r>
      <w:r w:rsidRPr="00B858FB">
        <w:rPr>
          <w:color w:val="000000"/>
          <w:sz w:val="16"/>
          <w:szCs w:val="16"/>
          <w:u w:color="000000"/>
        </w:rPr>
        <w:tab/>
      </w:r>
      <w:r w:rsidRPr="00B858FB">
        <w:rPr>
          <w:color w:val="000000"/>
          <w:sz w:val="16"/>
          <w:szCs w:val="16"/>
          <w:u w:color="000000"/>
        </w:rPr>
        <w:tab/>
        <w:t>67.51%</w:t>
      </w:r>
      <w:r w:rsidRPr="00B858FB">
        <w:rPr>
          <w:color w:val="000000"/>
          <w:sz w:val="16"/>
          <w:szCs w:val="16"/>
          <w:u w:color="000000"/>
        </w:rPr>
        <w:tab/>
      </w:r>
      <w:r w:rsidR="00AA7627">
        <w:rPr>
          <w:color w:val="000000"/>
          <w:sz w:val="16"/>
          <w:szCs w:val="16"/>
          <w:u w:color="000000"/>
        </w:rPr>
        <w:tab/>
      </w:r>
      <w:r w:rsidRPr="00B858FB">
        <w:rPr>
          <w:color w:val="000000"/>
          <w:sz w:val="16"/>
          <w:szCs w:val="16"/>
          <w:u w:color="000000"/>
        </w:rPr>
        <w:tab/>
        <w:t xml:space="preserve"> 2,581</w:t>
      </w:r>
      <w:r w:rsidRPr="00B858FB">
        <w:rPr>
          <w:color w:val="000000"/>
          <w:sz w:val="16"/>
          <w:szCs w:val="16"/>
          <w:u w:color="000000"/>
        </w:rPr>
        <w:tab/>
      </w:r>
      <w:r w:rsidRPr="00B858FB">
        <w:rPr>
          <w:color w:val="000000"/>
          <w:sz w:val="16"/>
          <w:szCs w:val="16"/>
          <w:u w:color="000000"/>
        </w:rPr>
        <w:tab/>
      </w:r>
      <w:r w:rsidRPr="00B858FB">
        <w:rPr>
          <w:color w:val="000000"/>
          <w:sz w:val="16"/>
          <w:szCs w:val="16"/>
          <w:u w:color="000000"/>
        </w:rPr>
        <w:tab/>
        <w:t xml:space="preserve">  21.44%</w:t>
      </w:r>
      <w:r w:rsidRPr="00B858FB">
        <w:rPr>
          <w:color w:val="000000"/>
          <w:sz w:val="16"/>
          <w:szCs w:val="16"/>
          <w:u w:color="000000"/>
        </w:rPr>
        <w:tab/>
      </w:r>
      <w:r w:rsidRPr="00B858FB">
        <w:rPr>
          <w:color w:val="000000"/>
          <w:sz w:val="16"/>
          <w:szCs w:val="16"/>
          <w:u w:color="000000"/>
        </w:rPr>
        <w:tab/>
        <w:t>2,141</w:t>
      </w:r>
      <w:r w:rsidRPr="00B858FB">
        <w:rPr>
          <w:color w:val="000000"/>
          <w:sz w:val="16"/>
          <w:szCs w:val="16"/>
          <w:u w:color="000000"/>
        </w:rPr>
        <w:tab/>
      </w:r>
      <w:r w:rsidRPr="00B858FB">
        <w:rPr>
          <w:color w:val="000000"/>
          <w:sz w:val="16"/>
          <w:szCs w:val="16"/>
          <w:u w:color="000000"/>
        </w:rPr>
        <w:tab/>
      </w:r>
      <w:r w:rsidRPr="00B858FB">
        <w:rPr>
          <w:color w:val="000000"/>
          <w:sz w:val="16"/>
          <w:szCs w:val="16"/>
          <w:u w:color="000000"/>
        </w:rPr>
        <w:tab/>
        <w:t>1,331</w:t>
      </w:r>
    </w:p>
    <w:p w:rsidR="00B61859" w:rsidRPr="00B858FB" w:rsidRDefault="00B61859" w:rsidP="00B61859">
      <w:pPr>
        <w:rPr>
          <w:color w:val="000000"/>
          <w:sz w:val="16"/>
          <w:szCs w:val="16"/>
          <w:u w:color="000000"/>
        </w:rPr>
      </w:pPr>
      <w:r w:rsidRPr="00B858FB">
        <w:rPr>
          <w:color w:val="000000"/>
          <w:sz w:val="16"/>
          <w:szCs w:val="16"/>
          <w:u w:color="000000"/>
        </w:rPr>
        <w:tab/>
        <w:t xml:space="preserve"> 7</w:t>
      </w:r>
      <w:r w:rsidRPr="00B858FB">
        <w:rPr>
          <w:color w:val="000000"/>
          <w:sz w:val="16"/>
          <w:szCs w:val="16"/>
          <w:u w:color="000000"/>
        </w:rPr>
        <w:tab/>
      </w:r>
      <w:r w:rsidRPr="00B858FB">
        <w:rPr>
          <w:color w:val="000000"/>
          <w:sz w:val="16"/>
          <w:szCs w:val="16"/>
          <w:u w:color="000000"/>
        </w:rPr>
        <w:tab/>
        <w:t>13,084  9,899</w:t>
      </w:r>
      <w:r w:rsidRPr="00B858FB">
        <w:rPr>
          <w:color w:val="000000"/>
          <w:sz w:val="16"/>
          <w:szCs w:val="16"/>
          <w:u w:color="000000"/>
        </w:rPr>
        <w:tab/>
      </w:r>
      <w:r w:rsidRPr="00B858FB">
        <w:rPr>
          <w:color w:val="000000"/>
          <w:sz w:val="16"/>
          <w:szCs w:val="16"/>
          <w:u w:color="000000"/>
        </w:rPr>
        <w:tab/>
        <w:t>75.66%</w:t>
      </w:r>
      <w:r w:rsidRPr="00B858FB">
        <w:rPr>
          <w:color w:val="000000"/>
          <w:sz w:val="16"/>
          <w:szCs w:val="16"/>
          <w:u w:color="000000"/>
        </w:rPr>
        <w:tab/>
      </w:r>
      <w:r w:rsidRPr="00B858FB">
        <w:rPr>
          <w:color w:val="000000"/>
          <w:sz w:val="16"/>
          <w:szCs w:val="16"/>
          <w:u w:color="000000"/>
        </w:rPr>
        <w:tab/>
      </w:r>
      <w:r w:rsidRPr="00B858FB">
        <w:rPr>
          <w:color w:val="000000"/>
          <w:sz w:val="16"/>
          <w:szCs w:val="16"/>
          <w:u w:color="000000"/>
        </w:rPr>
        <w:tab/>
        <w:t xml:space="preserve"> 2,440</w:t>
      </w:r>
      <w:r w:rsidRPr="00B858FB">
        <w:rPr>
          <w:color w:val="000000"/>
          <w:sz w:val="16"/>
          <w:szCs w:val="16"/>
          <w:u w:color="000000"/>
        </w:rPr>
        <w:tab/>
      </w:r>
      <w:r w:rsidRPr="00B858FB">
        <w:rPr>
          <w:color w:val="000000"/>
          <w:sz w:val="16"/>
          <w:szCs w:val="16"/>
          <w:u w:color="000000"/>
        </w:rPr>
        <w:tab/>
      </w:r>
      <w:r w:rsidRPr="00B858FB">
        <w:rPr>
          <w:color w:val="000000"/>
          <w:sz w:val="16"/>
          <w:szCs w:val="16"/>
          <w:u w:color="000000"/>
        </w:rPr>
        <w:tab/>
        <w:t xml:space="preserve">  18.65%</w:t>
      </w:r>
      <w:r w:rsidRPr="00B858FB">
        <w:rPr>
          <w:color w:val="000000"/>
          <w:sz w:val="16"/>
          <w:szCs w:val="16"/>
          <w:u w:color="000000"/>
        </w:rPr>
        <w:tab/>
      </w:r>
      <w:r w:rsidRPr="00B858FB">
        <w:rPr>
          <w:color w:val="000000"/>
          <w:sz w:val="16"/>
          <w:szCs w:val="16"/>
          <w:u w:color="000000"/>
        </w:rPr>
        <w:tab/>
        <w:t>1,140</w:t>
      </w:r>
      <w:r w:rsidRPr="00B858FB">
        <w:rPr>
          <w:color w:val="000000"/>
          <w:sz w:val="16"/>
          <w:szCs w:val="16"/>
          <w:u w:color="000000"/>
        </w:rPr>
        <w:tab/>
      </w:r>
      <w:r w:rsidRPr="00B858FB">
        <w:rPr>
          <w:color w:val="000000"/>
          <w:sz w:val="16"/>
          <w:szCs w:val="16"/>
          <w:u w:color="000000"/>
        </w:rPr>
        <w:tab/>
      </w:r>
      <w:r w:rsidRPr="00B858FB">
        <w:rPr>
          <w:color w:val="000000"/>
          <w:sz w:val="16"/>
          <w:szCs w:val="16"/>
          <w:u w:color="000000"/>
        </w:rPr>
        <w:tab/>
        <w:t>745</w:t>
      </w:r>
    </w:p>
    <w:p w:rsidR="00B61859" w:rsidRPr="00B858FB" w:rsidRDefault="00B61859" w:rsidP="00B61859">
      <w:pPr>
        <w:rPr>
          <w:color w:val="000000"/>
          <w:sz w:val="16"/>
          <w:szCs w:val="16"/>
          <w:u w:color="000000"/>
        </w:rPr>
      </w:pPr>
      <w:r w:rsidRPr="00B858FB">
        <w:rPr>
          <w:color w:val="000000"/>
          <w:sz w:val="16"/>
          <w:szCs w:val="16"/>
          <w:u w:color="000000"/>
        </w:rPr>
        <w:t>Total</w:t>
      </w:r>
      <w:r w:rsidRPr="00B858FB">
        <w:rPr>
          <w:color w:val="000000"/>
          <w:sz w:val="16"/>
          <w:szCs w:val="16"/>
          <w:u w:color="000000"/>
        </w:rPr>
        <w:tab/>
      </w:r>
      <w:r w:rsidR="00AA7627">
        <w:rPr>
          <w:color w:val="000000"/>
          <w:sz w:val="16"/>
          <w:szCs w:val="16"/>
          <w:u w:color="000000"/>
        </w:rPr>
        <w:t xml:space="preserve">  </w:t>
      </w:r>
      <w:r w:rsidRPr="00B858FB">
        <w:rPr>
          <w:color w:val="000000"/>
          <w:sz w:val="16"/>
          <w:szCs w:val="16"/>
          <w:u w:color="000000"/>
        </w:rPr>
        <w:t xml:space="preserve">   85,878</w:t>
      </w:r>
      <w:r w:rsidR="00AA7627">
        <w:rPr>
          <w:color w:val="000000"/>
          <w:sz w:val="16"/>
          <w:szCs w:val="16"/>
          <w:u w:color="000000"/>
        </w:rPr>
        <w:t xml:space="preserve">  </w:t>
      </w:r>
      <w:r w:rsidRPr="00B858FB">
        <w:rPr>
          <w:color w:val="000000"/>
          <w:sz w:val="16"/>
          <w:szCs w:val="16"/>
          <w:u w:color="000000"/>
        </w:rPr>
        <w:t>61,188</w:t>
      </w:r>
      <w:r w:rsidRPr="00B858FB">
        <w:rPr>
          <w:color w:val="000000"/>
          <w:sz w:val="16"/>
          <w:szCs w:val="16"/>
          <w:u w:color="000000"/>
        </w:rPr>
        <w:tab/>
      </w:r>
      <w:r w:rsidR="00AA7627">
        <w:rPr>
          <w:color w:val="000000"/>
          <w:sz w:val="16"/>
          <w:szCs w:val="16"/>
          <w:u w:color="000000"/>
        </w:rPr>
        <w:tab/>
      </w:r>
      <w:r w:rsidR="00AA7627">
        <w:rPr>
          <w:color w:val="000000"/>
          <w:sz w:val="16"/>
          <w:szCs w:val="16"/>
          <w:u w:color="000000"/>
        </w:rPr>
        <w:tab/>
      </w:r>
      <w:r w:rsidR="00AA7627">
        <w:rPr>
          <w:color w:val="000000"/>
          <w:sz w:val="16"/>
          <w:szCs w:val="16"/>
          <w:u w:color="000000"/>
        </w:rPr>
        <w:tab/>
      </w:r>
      <w:r w:rsidR="00AA7627">
        <w:rPr>
          <w:color w:val="000000"/>
          <w:sz w:val="16"/>
          <w:szCs w:val="16"/>
          <w:u w:color="000000"/>
        </w:rPr>
        <w:tab/>
      </w:r>
      <w:r w:rsidR="00AA7627">
        <w:rPr>
          <w:color w:val="000000"/>
          <w:sz w:val="16"/>
          <w:szCs w:val="16"/>
          <w:u w:color="000000"/>
        </w:rPr>
        <w:tab/>
      </w:r>
      <w:r w:rsidR="00AA7627">
        <w:rPr>
          <w:color w:val="000000"/>
          <w:sz w:val="16"/>
          <w:szCs w:val="16"/>
          <w:u w:color="000000"/>
        </w:rPr>
        <w:tab/>
      </w:r>
      <w:r w:rsidRPr="00B858FB">
        <w:rPr>
          <w:color w:val="000000"/>
          <w:sz w:val="16"/>
          <w:szCs w:val="16"/>
          <w:u w:color="000000"/>
        </w:rPr>
        <w:t>18,094</w:t>
      </w:r>
      <w:r w:rsidRPr="00B858FB">
        <w:rPr>
          <w:color w:val="000000"/>
          <w:sz w:val="16"/>
          <w:szCs w:val="16"/>
          <w:u w:color="000000"/>
        </w:rPr>
        <w:tab/>
      </w:r>
      <w:r w:rsidR="00AA7627">
        <w:rPr>
          <w:color w:val="000000"/>
          <w:sz w:val="16"/>
          <w:szCs w:val="16"/>
          <w:u w:color="000000"/>
        </w:rPr>
        <w:tab/>
      </w:r>
      <w:r w:rsidRPr="00B858FB">
        <w:rPr>
          <w:color w:val="000000"/>
          <w:sz w:val="16"/>
          <w:szCs w:val="16"/>
          <w:u w:color="000000"/>
        </w:rPr>
        <w:tab/>
      </w:r>
      <w:r w:rsidRPr="00B858FB">
        <w:rPr>
          <w:color w:val="000000"/>
          <w:sz w:val="16"/>
          <w:szCs w:val="16"/>
          <w:u w:color="000000"/>
        </w:rPr>
        <w:tab/>
      </w:r>
      <w:r w:rsidRPr="00B858FB">
        <w:rPr>
          <w:color w:val="000000"/>
          <w:sz w:val="16"/>
          <w:szCs w:val="16"/>
          <w:u w:color="000000"/>
        </w:rPr>
        <w:tab/>
      </w:r>
      <w:r w:rsidRPr="00B858FB">
        <w:rPr>
          <w:color w:val="000000"/>
          <w:sz w:val="16"/>
          <w:szCs w:val="16"/>
          <w:u w:color="000000"/>
        </w:rPr>
        <w:tab/>
        <w:t>10,405</w:t>
      </w:r>
      <w:r w:rsidRPr="00B858FB">
        <w:rPr>
          <w:color w:val="000000"/>
          <w:sz w:val="16"/>
          <w:szCs w:val="16"/>
          <w:u w:color="000000"/>
        </w:rPr>
        <w:tab/>
      </w:r>
      <w:r w:rsidRPr="00B858FB">
        <w:rPr>
          <w:color w:val="000000"/>
          <w:sz w:val="16"/>
          <w:szCs w:val="16"/>
          <w:u w:color="000000"/>
        </w:rPr>
        <w:tab/>
        <w:t>6,596</w:t>
      </w:r>
    </w:p>
    <w:p w:rsidR="00B61859" w:rsidRPr="00871E0D" w:rsidRDefault="00B61859" w:rsidP="00B61859">
      <w:pPr>
        <w:suppressAutoHyphens/>
      </w:pPr>
      <w:r w:rsidRPr="00871E0D">
        <w:lastRenderedPageBreak/>
        <w:t>SECTION</w:t>
      </w:r>
      <w:r w:rsidRPr="00871E0D">
        <w:tab/>
        <w:t>2.</w:t>
      </w:r>
      <w:r w:rsidRPr="00871E0D">
        <w:tab/>
        <w:t xml:space="preserve">The Dorchester County Board of Voter Registration and Elections shall conduct and supervise the elections for school district trustees in the manner governed by the election laws of this State, mutatis mutandis. </w:t>
      </w:r>
    </w:p>
    <w:p w:rsidR="00B61859" w:rsidRPr="00871E0D" w:rsidRDefault="00B61859" w:rsidP="00B61859">
      <w:pPr>
        <w:suppressAutoHyphens/>
      </w:pPr>
      <w:r w:rsidRPr="00871E0D">
        <w:t>SECTION</w:t>
      </w:r>
      <w:r w:rsidRPr="00871E0D">
        <w:tab/>
        <w:t>3.</w:t>
      </w:r>
      <w:r w:rsidRPr="00871E0D">
        <w:tab/>
        <w:t>Notwithstanding another provision of law, the map referenced in this act only establishes the boundaries of the seven defined single</w:t>
      </w:r>
      <w:r w:rsidRPr="00871E0D">
        <w:noBreakHyphen/>
        <w:t>member election districts that compose Summerville School District 2.  It does not alter the exterior boundaries of Summerville School District 2.  The official map must not be changed except by an act of the General Assembly or by a court of competent jurisdiction.</w:t>
      </w:r>
    </w:p>
    <w:p w:rsidR="00AD3FCE" w:rsidRDefault="00B61859" w:rsidP="00B61859">
      <w:pPr>
        <w:suppressAutoHyphens/>
      </w:pPr>
      <w:r w:rsidRPr="00871E0D">
        <w:t>SECTION</w:t>
      </w:r>
      <w:r w:rsidRPr="00871E0D">
        <w:tab/>
        <w:t>4.</w:t>
      </w:r>
      <w:r w:rsidRPr="00871E0D">
        <w:tab/>
        <w:t>Within forty</w:t>
      </w:r>
      <w:r w:rsidRPr="00871E0D">
        <w:noBreakHyphen/>
        <w:t xml:space="preserve">five days after the effective date of this act, the Summerville School District 2 Board of Trustees, at its own expense, shall initiate or cause to be initiated a comprehensive forensic </w:t>
      </w:r>
    </w:p>
    <w:p w:rsidR="00AD3FCE" w:rsidRDefault="00AD3FCE">
      <w:pPr>
        <w:ind w:firstLine="0"/>
        <w:jc w:val="left"/>
      </w:pPr>
    </w:p>
    <w:p w:rsidR="00AD3FCE" w:rsidRDefault="00AD3FCE">
      <w:pPr>
        <w:ind w:firstLine="0"/>
        <w:jc w:val="left"/>
      </w:pPr>
    </w:p>
    <w:p w:rsidR="00AD3FCE" w:rsidRDefault="00AD3FCE">
      <w:pPr>
        <w:ind w:firstLine="0"/>
        <w:jc w:val="left"/>
      </w:pPr>
    </w:p>
    <w:p w:rsidR="00AD3FCE" w:rsidRDefault="00AD3FCE" w:rsidP="00B61859">
      <w:pPr>
        <w:suppressAutoHyphens/>
      </w:pPr>
    </w:p>
    <w:p w:rsidR="00AD3FCE" w:rsidRPr="00AD3FCE" w:rsidRDefault="00AD3FCE" w:rsidP="00AD3FCE">
      <w:pPr>
        <w:jc w:val="right"/>
        <w:rPr>
          <w:b/>
        </w:rPr>
      </w:pPr>
      <w:r w:rsidRPr="00AD3FCE">
        <w:rPr>
          <w:b/>
        </w:rPr>
        <w:t>Printed Page 838 . . . . . Tuesday, February 2, 2016</w:t>
      </w:r>
    </w:p>
    <w:p w:rsidR="00AD3FCE" w:rsidRDefault="00AD3FCE">
      <w:pPr>
        <w:ind w:firstLine="0"/>
        <w:jc w:val="left"/>
      </w:pPr>
    </w:p>
    <w:p w:rsidR="00B61859" w:rsidRPr="00871E0D" w:rsidRDefault="00B61859" w:rsidP="00B61859">
      <w:pPr>
        <w:suppressAutoHyphens/>
      </w:pPr>
      <w:r w:rsidRPr="00871E0D">
        <w:t>audit of the district’s finances.  This audit shall cover the five fiscal years preceding the effective date of this act, and upon its completion, copies of the audit’s findings and recommendations must be made available to the public and provided to the members of the Summerville School District 2 Board of Trustees, the Dorchester County Council, and the Dorchester County legislative delegation.</w:t>
      </w:r>
    </w:p>
    <w:p w:rsidR="00B61859" w:rsidRPr="00871E0D" w:rsidRDefault="00B61859" w:rsidP="00B61859">
      <w:pPr>
        <w:suppressAutoHyphens/>
      </w:pPr>
      <w:r w:rsidRPr="00871E0D">
        <w:t>SECTION</w:t>
      </w:r>
      <w:r w:rsidRPr="00871E0D">
        <w:tab/>
        <w:t>5.</w:t>
      </w:r>
      <w:r w:rsidRPr="00871E0D">
        <w:tab/>
        <w:t>This act takes effect upon approval by the Governor.  /</w:t>
      </w:r>
    </w:p>
    <w:p w:rsidR="00B61859" w:rsidRPr="00871E0D" w:rsidRDefault="00B61859" w:rsidP="00B61859">
      <w:r w:rsidRPr="00871E0D">
        <w:t>Renumber sections to conform.</w:t>
      </w:r>
    </w:p>
    <w:p w:rsidR="00B61859" w:rsidRDefault="00B61859" w:rsidP="00B61859">
      <w:r w:rsidRPr="00871E0D">
        <w:t>Amend title to conform.</w:t>
      </w:r>
    </w:p>
    <w:p w:rsidR="00B61859" w:rsidRDefault="00B61859" w:rsidP="00B61859"/>
    <w:p w:rsidR="00B61859" w:rsidRDefault="00B61859" w:rsidP="00B61859">
      <w:r>
        <w:t>Rep. MURPHY explained the amendment.</w:t>
      </w:r>
    </w:p>
    <w:p w:rsidR="00B61859" w:rsidRDefault="00B61859" w:rsidP="00B61859">
      <w:r>
        <w:t>The amendment was then adopted.</w:t>
      </w:r>
    </w:p>
    <w:p w:rsidR="00B61859" w:rsidRDefault="00B61859" w:rsidP="00B61859"/>
    <w:p w:rsidR="00B61859" w:rsidRDefault="00B61859" w:rsidP="00B61859">
      <w:r>
        <w:t>The question then recurred to the passage of the Bill.</w:t>
      </w:r>
    </w:p>
    <w:p w:rsidR="00B61859" w:rsidRDefault="00B61859" w:rsidP="00B61859"/>
    <w:p w:rsidR="00B61859" w:rsidRDefault="00B61859" w:rsidP="00B61859">
      <w:r>
        <w:t xml:space="preserve">The yeas and nays were taken resulting as follows: </w:t>
      </w:r>
    </w:p>
    <w:p w:rsidR="00B61859" w:rsidRDefault="00B61859" w:rsidP="00B61859">
      <w:pPr>
        <w:jc w:val="center"/>
      </w:pPr>
      <w:r>
        <w:t xml:space="preserve"> </w:t>
      </w:r>
      <w:bookmarkStart w:id="58" w:name="vote_start136"/>
      <w:bookmarkEnd w:id="58"/>
      <w:r>
        <w:t>Yeas 84; Nays 0</w:t>
      </w:r>
    </w:p>
    <w:p w:rsidR="00B61859" w:rsidRDefault="00B61859" w:rsidP="00B61859">
      <w:pPr>
        <w:jc w:val="center"/>
      </w:pPr>
    </w:p>
    <w:p w:rsidR="00B61859" w:rsidRDefault="00B61859" w:rsidP="00B61859">
      <w:pPr>
        <w:ind w:firstLine="0"/>
      </w:pPr>
      <w:r>
        <w:t xml:space="preserve"> Those who voted in the affirmative are:</w:t>
      </w:r>
    </w:p>
    <w:tbl>
      <w:tblPr>
        <w:tblW w:w="6538" w:type="dxa"/>
        <w:tblLayout w:type="fixed"/>
        <w:tblLook w:val="0000" w:firstRow="0" w:lastRow="0" w:firstColumn="0" w:lastColumn="0" w:noHBand="0" w:noVBand="0"/>
      </w:tblPr>
      <w:tblGrid>
        <w:gridCol w:w="2179"/>
        <w:gridCol w:w="2179"/>
        <w:gridCol w:w="2180"/>
      </w:tblGrid>
      <w:tr w:rsidR="00B61859" w:rsidRPr="00B61859" w:rsidTr="00AD3FCE">
        <w:tc>
          <w:tcPr>
            <w:tcW w:w="2179" w:type="dxa"/>
            <w:shd w:val="clear" w:color="auto" w:fill="auto"/>
          </w:tcPr>
          <w:p w:rsidR="00B61859" w:rsidRPr="00B61859" w:rsidRDefault="00B61859" w:rsidP="00B61859">
            <w:pPr>
              <w:keepNext/>
              <w:ind w:firstLine="0"/>
            </w:pPr>
            <w:r>
              <w:t>Allison</w:t>
            </w:r>
          </w:p>
        </w:tc>
        <w:tc>
          <w:tcPr>
            <w:tcW w:w="2179" w:type="dxa"/>
            <w:shd w:val="clear" w:color="auto" w:fill="auto"/>
          </w:tcPr>
          <w:p w:rsidR="00B61859" w:rsidRPr="00B61859" w:rsidRDefault="00B61859" w:rsidP="00B61859">
            <w:pPr>
              <w:keepNext/>
              <w:ind w:firstLine="0"/>
            </w:pPr>
            <w:r>
              <w:t>Anderson</w:t>
            </w:r>
          </w:p>
        </w:tc>
        <w:tc>
          <w:tcPr>
            <w:tcW w:w="2180" w:type="dxa"/>
            <w:shd w:val="clear" w:color="auto" w:fill="auto"/>
          </w:tcPr>
          <w:p w:rsidR="00B61859" w:rsidRPr="00B61859" w:rsidRDefault="00B61859" w:rsidP="00B61859">
            <w:pPr>
              <w:keepNext/>
              <w:ind w:firstLine="0"/>
            </w:pPr>
            <w:r>
              <w:t>Anthony</w:t>
            </w:r>
          </w:p>
        </w:tc>
      </w:tr>
      <w:tr w:rsidR="00B61859" w:rsidRPr="00B61859" w:rsidTr="00AD3FCE">
        <w:tc>
          <w:tcPr>
            <w:tcW w:w="2179" w:type="dxa"/>
            <w:shd w:val="clear" w:color="auto" w:fill="auto"/>
          </w:tcPr>
          <w:p w:rsidR="00B61859" w:rsidRPr="00B61859" w:rsidRDefault="00B61859" w:rsidP="00B61859">
            <w:pPr>
              <w:ind w:firstLine="0"/>
            </w:pPr>
            <w:r>
              <w:t>Bales</w:t>
            </w:r>
          </w:p>
        </w:tc>
        <w:tc>
          <w:tcPr>
            <w:tcW w:w="2179" w:type="dxa"/>
            <w:shd w:val="clear" w:color="auto" w:fill="auto"/>
          </w:tcPr>
          <w:p w:rsidR="00B61859" w:rsidRPr="00B61859" w:rsidRDefault="00B61859" w:rsidP="00B61859">
            <w:pPr>
              <w:ind w:firstLine="0"/>
            </w:pPr>
            <w:r>
              <w:t>Bannister</w:t>
            </w:r>
          </w:p>
        </w:tc>
        <w:tc>
          <w:tcPr>
            <w:tcW w:w="2180" w:type="dxa"/>
            <w:shd w:val="clear" w:color="auto" w:fill="auto"/>
          </w:tcPr>
          <w:p w:rsidR="00B61859" w:rsidRPr="00B61859" w:rsidRDefault="00B61859" w:rsidP="00B61859">
            <w:pPr>
              <w:ind w:firstLine="0"/>
            </w:pPr>
            <w:r>
              <w:t>Bedingfield</w:t>
            </w:r>
          </w:p>
        </w:tc>
      </w:tr>
      <w:tr w:rsidR="00B61859" w:rsidRPr="00B61859" w:rsidTr="00AD3FCE">
        <w:tc>
          <w:tcPr>
            <w:tcW w:w="2179" w:type="dxa"/>
            <w:shd w:val="clear" w:color="auto" w:fill="auto"/>
          </w:tcPr>
          <w:p w:rsidR="00B61859" w:rsidRPr="00B61859" w:rsidRDefault="00B61859" w:rsidP="00B61859">
            <w:pPr>
              <w:ind w:firstLine="0"/>
            </w:pPr>
            <w:r>
              <w:t>Bernstein</w:t>
            </w:r>
          </w:p>
        </w:tc>
        <w:tc>
          <w:tcPr>
            <w:tcW w:w="2179" w:type="dxa"/>
            <w:shd w:val="clear" w:color="auto" w:fill="auto"/>
          </w:tcPr>
          <w:p w:rsidR="00B61859" w:rsidRPr="00B61859" w:rsidRDefault="00B61859" w:rsidP="00B61859">
            <w:pPr>
              <w:ind w:firstLine="0"/>
            </w:pPr>
            <w:r>
              <w:t>Bingham</w:t>
            </w:r>
          </w:p>
        </w:tc>
        <w:tc>
          <w:tcPr>
            <w:tcW w:w="2180" w:type="dxa"/>
            <w:shd w:val="clear" w:color="auto" w:fill="auto"/>
          </w:tcPr>
          <w:p w:rsidR="00B61859" w:rsidRPr="00B61859" w:rsidRDefault="00B61859" w:rsidP="00B61859">
            <w:pPr>
              <w:ind w:firstLine="0"/>
            </w:pPr>
            <w:r>
              <w:t>Bradley</w:t>
            </w:r>
          </w:p>
        </w:tc>
      </w:tr>
      <w:tr w:rsidR="00B61859" w:rsidRPr="00B61859" w:rsidTr="00AD3FCE">
        <w:tc>
          <w:tcPr>
            <w:tcW w:w="2179" w:type="dxa"/>
            <w:shd w:val="clear" w:color="auto" w:fill="auto"/>
          </w:tcPr>
          <w:p w:rsidR="00B61859" w:rsidRPr="00B61859" w:rsidRDefault="00B61859" w:rsidP="00B61859">
            <w:pPr>
              <w:ind w:firstLine="0"/>
            </w:pPr>
            <w:r>
              <w:lastRenderedPageBreak/>
              <w:t>Brannon</w:t>
            </w:r>
          </w:p>
        </w:tc>
        <w:tc>
          <w:tcPr>
            <w:tcW w:w="2179" w:type="dxa"/>
            <w:shd w:val="clear" w:color="auto" w:fill="auto"/>
          </w:tcPr>
          <w:p w:rsidR="00B61859" w:rsidRPr="00B61859" w:rsidRDefault="00B61859" w:rsidP="00B61859">
            <w:pPr>
              <w:ind w:firstLine="0"/>
            </w:pPr>
            <w:r>
              <w:t>G. A. Brown</w:t>
            </w:r>
          </w:p>
        </w:tc>
        <w:tc>
          <w:tcPr>
            <w:tcW w:w="2180" w:type="dxa"/>
            <w:shd w:val="clear" w:color="auto" w:fill="auto"/>
          </w:tcPr>
          <w:p w:rsidR="00B61859" w:rsidRPr="00B61859" w:rsidRDefault="00B61859" w:rsidP="00B61859">
            <w:pPr>
              <w:ind w:firstLine="0"/>
            </w:pPr>
            <w:r>
              <w:t>R. L. Brown</w:t>
            </w:r>
          </w:p>
        </w:tc>
      </w:tr>
      <w:tr w:rsidR="00B61859" w:rsidRPr="00B61859" w:rsidTr="00AD3FCE">
        <w:tc>
          <w:tcPr>
            <w:tcW w:w="2179" w:type="dxa"/>
            <w:shd w:val="clear" w:color="auto" w:fill="auto"/>
          </w:tcPr>
          <w:p w:rsidR="00B61859" w:rsidRPr="00B61859" w:rsidRDefault="00B61859" w:rsidP="00B61859">
            <w:pPr>
              <w:ind w:firstLine="0"/>
            </w:pPr>
            <w:r>
              <w:t>Burns</w:t>
            </w:r>
          </w:p>
        </w:tc>
        <w:tc>
          <w:tcPr>
            <w:tcW w:w="2179" w:type="dxa"/>
            <w:shd w:val="clear" w:color="auto" w:fill="auto"/>
          </w:tcPr>
          <w:p w:rsidR="00B61859" w:rsidRPr="00B61859" w:rsidRDefault="00B61859" w:rsidP="00B61859">
            <w:pPr>
              <w:ind w:firstLine="0"/>
            </w:pPr>
            <w:r>
              <w:t>Clary</w:t>
            </w:r>
          </w:p>
        </w:tc>
        <w:tc>
          <w:tcPr>
            <w:tcW w:w="2180" w:type="dxa"/>
            <w:shd w:val="clear" w:color="auto" w:fill="auto"/>
          </w:tcPr>
          <w:p w:rsidR="00B61859" w:rsidRPr="00B61859" w:rsidRDefault="00B61859" w:rsidP="00B61859">
            <w:pPr>
              <w:ind w:firstLine="0"/>
            </w:pPr>
            <w:r>
              <w:t>Cole</w:t>
            </w:r>
          </w:p>
        </w:tc>
      </w:tr>
      <w:tr w:rsidR="00B61859" w:rsidRPr="00B61859" w:rsidTr="00AD3FCE">
        <w:tc>
          <w:tcPr>
            <w:tcW w:w="2179" w:type="dxa"/>
            <w:shd w:val="clear" w:color="auto" w:fill="auto"/>
          </w:tcPr>
          <w:p w:rsidR="00B61859" w:rsidRPr="00B61859" w:rsidRDefault="00B61859" w:rsidP="00B61859">
            <w:pPr>
              <w:ind w:firstLine="0"/>
            </w:pPr>
            <w:r>
              <w:t>Collins</w:t>
            </w:r>
          </w:p>
        </w:tc>
        <w:tc>
          <w:tcPr>
            <w:tcW w:w="2179" w:type="dxa"/>
            <w:shd w:val="clear" w:color="auto" w:fill="auto"/>
          </w:tcPr>
          <w:p w:rsidR="00B61859" w:rsidRPr="00B61859" w:rsidRDefault="00B61859" w:rsidP="00B61859">
            <w:pPr>
              <w:ind w:firstLine="0"/>
            </w:pPr>
            <w:r>
              <w:t>H. A. Crawford</w:t>
            </w:r>
          </w:p>
        </w:tc>
        <w:tc>
          <w:tcPr>
            <w:tcW w:w="2180" w:type="dxa"/>
            <w:shd w:val="clear" w:color="auto" w:fill="auto"/>
          </w:tcPr>
          <w:p w:rsidR="00B61859" w:rsidRPr="00B61859" w:rsidRDefault="00B61859" w:rsidP="00B61859">
            <w:pPr>
              <w:ind w:firstLine="0"/>
            </w:pPr>
            <w:r>
              <w:t>Crosby</w:t>
            </w:r>
          </w:p>
        </w:tc>
      </w:tr>
      <w:tr w:rsidR="00B61859" w:rsidRPr="00B61859" w:rsidTr="00AD3FCE">
        <w:tc>
          <w:tcPr>
            <w:tcW w:w="2179" w:type="dxa"/>
            <w:shd w:val="clear" w:color="auto" w:fill="auto"/>
          </w:tcPr>
          <w:p w:rsidR="00B61859" w:rsidRPr="00B61859" w:rsidRDefault="00B61859" w:rsidP="00B61859">
            <w:pPr>
              <w:ind w:firstLine="0"/>
            </w:pPr>
            <w:r>
              <w:t>Daning</w:t>
            </w:r>
          </w:p>
        </w:tc>
        <w:tc>
          <w:tcPr>
            <w:tcW w:w="2179" w:type="dxa"/>
            <w:shd w:val="clear" w:color="auto" w:fill="auto"/>
          </w:tcPr>
          <w:p w:rsidR="00B61859" w:rsidRPr="00B61859" w:rsidRDefault="00B61859" w:rsidP="00B61859">
            <w:pPr>
              <w:ind w:firstLine="0"/>
            </w:pPr>
            <w:r>
              <w:t>Delleney</w:t>
            </w:r>
          </w:p>
        </w:tc>
        <w:tc>
          <w:tcPr>
            <w:tcW w:w="2180" w:type="dxa"/>
            <w:shd w:val="clear" w:color="auto" w:fill="auto"/>
          </w:tcPr>
          <w:p w:rsidR="00B61859" w:rsidRPr="00B61859" w:rsidRDefault="00B61859" w:rsidP="00B61859">
            <w:pPr>
              <w:ind w:firstLine="0"/>
            </w:pPr>
            <w:r>
              <w:t>Dillard</w:t>
            </w:r>
          </w:p>
        </w:tc>
      </w:tr>
      <w:tr w:rsidR="00B61859" w:rsidRPr="00B61859" w:rsidTr="00AD3FCE">
        <w:tc>
          <w:tcPr>
            <w:tcW w:w="2179" w:type="dxa"/>
            <w:shd w:val="clear" w:color="auto" w:fill="auto"/>
          </w:tcPr>
          <w:p w:rsidR="00B61859" w:rsidRPr="00B61859" w:rsidRDefault="00B61859" w:rsidP="00B61859">
            <w:pPr>
              <w:ind w:firstLine="0"/>
            </w:pPr>
            <w:r>
              <w:t>Douglas</w:t>
            </w:r>
          </w:p>
        </w:tc>
        <w:tc>
          <w:tcPr>
            <w:tcW w:w="2179" w:type="dxa"/>
            <w:shd w:val="clear" w:color="auto" w:fill="auto"/>
          </w:tcPr>
          <w:p w:rsidR="00B61859" w:rsidRPr="00B61859" w:rsidRDefault="00B61859" w:rsidP="00B61859">
            <w:pPr>
              <w:ind w:firstLine="0"/>
            </w:pPr>
            <w:r>
              <w:t>Duckworth</w:t>
            </w:r>
          </w:p>
        </w:tc>
        <w:tc>
          <w:tcPr>
            <w:tcW w:w="2180" w:type="dxa"/>
            <w:shd w:val="clear" w:color="auto" w:fill="auto"/>
          </w:tcPr>
          <w:p w:rsidR="00B61859" w:rsidRPr="00B61859" w:rsidRDefault="00B61859" w:rsidP="00B61859">
            <w:pPr>
              <w:ind w:firstLine="0"/>
            </w:pPr>
            <w:r>
              <w:t>Finlay</w:t>
            </w:r>
          </w:p>
        </w:tc>
      </w:tr>
      <w:tr w:rsidR="00B61859" w:rsidRPr="00B61859" w:rsidTr="00AD3FCE">
        <w:tc>
          <w:tcPr>
            <w:tcW w:w="2179" w:type="dxa"/>
            <w:shd w:val="clear" w:color="auto" w:fill="auto"/>
          </w:tcPr>
          <w:p w:rsidR="00B61859" w:rsidRPr="00B61859" w:rsidRDefault="00B61859" w:rsidP="00B61859">
            <w:pPr>
              <w:ind w:firstLine="0"/>
            </w:pPr>
            <w:r>
              <w:t>Forrester</w:t>
            </w:r>
          </w:p>
        </w:tc>
        <w:tc>
          <w:tcPr>
            <w:tcW w:w="2179" w:type="dxa"/>
            <w:shd w:val="clear" w:color="auto" w:fill="auto"/>
          </w:tcPr>
          <w:p w:rsidR="00B61859" w:rsidRPr="00B61859" w:rsidRDefault="00B61859" w:rsidP="00B61859">
            <w:pPr>
              <w:ind w:firstLine="0"/>
            </w:pPr>
            <w:r>
              <w:t>Fry</w:t>
            </w:r>
          </w:p>
        </w:tc>
        <w:tc>
          <w:tcPr>
            <w:tcW w:w="2180" w:type="dxa"/>
            <w:shd w:val="clear" w:color="auto" w:fill="auto"/>
          </w:tcPr>
          <w:p w:rsidR="00B61859" w:rsidRPr="00B61859" w:rsidRDefault="00B61859" w:rsidP="00B61859">
            <w:pPr>
              <w:ind w:firstLine="0"/>
            </w:pPr>
            <w:r>
              <w:t>George</w:t>
            </w:r>
          </w:p>
        </w:tc>
      </w:tr>
      <w:tr w:rsidR="00B61859" w:rsidRPr="00B61859" w:rsidTr="00AD3FCE">
        <w:tc>
          <w:tcPr>
            <w:tcW w:w="2179" w:type="dxa"/>
            <w:shd w:val="clear" w:color="auto" w:fill="auto"/>
          </w:tcPr>
          <w:p w:rsidR="00B61859" w:rsidRPr="00B61859" w:rsidRDefault="00B61859" w:rsidP="00B61859">
            <w:pPr>
              <w:ind w:firstLine="0"/>
            </w:pPr>
            <w:r>
              <w:t>Gilliard</w:t>
            </w:r>
          </w:p>
        </w:tc>
        <w:tc>
          <w:tcPr>
            <w:tcW w:w="2179" w:type="dxa"/>
            <w:shd w:val="clear" w:color="auto" w:fill="auto"/>
          </w:tcPr>
          <w:p w:rsidR="00B61859" w:rsidRPr="00B61859" w:rsidRDefault="00B61859" w:rsidP="00B61859">
            <w:pPr>
              <w:ind w:firstLine="0"/>
            </w:pPr>
            <w:r>
              <w:t>Goldfinch</w:t>
            </w:r>
          </w:p>
        </w:tc>
        <w:tc>
          <w:tcPr>
            <w:tcW w:w="2180" w:type="dxa"/>
            <w:shd w:val="clear" w:color="auto" w:fill="auto"/>
          </w:tcPr>
          <w:p w:rsidR="00B61859" w:rsidRPr="00B61859" w:rsidRDefault="00B61859" w:rsidP="00B61859">
            <w:pPr>
              <w:ind w:firstLine="0"/>
            </w:pPr>
            <w:r>
              <w:t>Govan</w:t>
            </w:r>
          </w:p>
        </w:tc>
      </w:tr>
      <w:tr w:rsidR="00B61859" w:rsidRPr="00B61859" w:rsidTr="00AD3FCE">
        <w:tc>
          <w:tcPr>
            <w:tcW w:w="2179" w:type="dxa"/>
            <w:shd w:val="clear" w:color="auto" w:fill="auto"/>
          </w:tcPr>
          <w:p w:rsidR="00B61859" w:rsidRPr="00B61859" w:rsidRDefault="00B61859" w:rsidP="00B61859">
            <w:pPr>
              <w:ind w:firstLine="0"/>
            </w:pPr>
            <w:r>
              <w:t>Hamilton</w:t>
            </w:r>
          </w:p>
        </w:tc>
        <w:tc>
          <w:tcPr>
            <w:tcW w:w="2179" w:type="dxa"/>
            <w:shd w:val="clear" w:color="auto" w:fill="auto"/>
          </w:tcPr>
          <w:p w:rsidR="00B61859" w:rsidRPr="00B61859" w:rsidRDefault="00B61859" w:rsidP="00B61859">
            <w:pPr>
              <w:ind w:firstLine="0"/>
            </w:pPr>
            <w:r>
              <w:t>Hardee</w:t>
            </w:r>
          </w:p>
        </w:tc>
        <w:tc>
          <w:tcPr>
            <w:tcW w:w="2180" w:type="dxa"/>
            <w:shd w:val="clear" w:color="auto" w:fill="auto"/>
          </w:tcPr>
          <w:p w:rsidR="00B61859" w:rsidRPr="00B61859" w:rsidRDefault="00B61859" w:rsidP="00B61859">
            <w:pPr>
              <w:ind w:firstLine="0"/>
            </w:pPr>
            <w:r>
              <w:t>Hayes</w:t>
            </w:r>
          </w:p>
        </w:tc>
      </w:tr>
      <w:tr w:rsidR="00B61859" w:rsidRPr="00B61859" w:rsidTr="00AD3FCE">
        <w:tc>
          <w:tcPr>
            <w:tcW w:w="2179" w:type="dxa"/>
            <w:shd w:val="clear" w:color="auto" w:fill="auto"/>
          </w:tcPr>
          <w:p w:rsidR="00B61859" w:rsidRPr="00B61859" w:rsidRDefault="00B61859" w:rsidP="00B61859">
            <w:pPr>
              <w:ind w:firstLine="0"/>
            </w:pPr>
            <w:r>
              <w:t>Henderson</w:t>
            </w:r>
          </w:p>
        </w:tc>
        <w:tc>
          <w:tcPr>
            <w:tcW w:w="2179" w:type="dxa"/>
            <w:shd w:val="clear" w:color="auto" w:fill="auto"/>
          </w:tcPr>
          <w:p w:rsidR="00B61859" w:rsidRPr="00B61859" w:rsidRDefault="00B61859" w:rsidP="00B61859">
            <w:pPr>
              <w:ind w:firstLine="0"/>
            </w:pPr>
            <w:r>
              <w:t>Hicks</w:t>
            </w:r>
          </w:p>
        </w:tc>
        <w:tc>
          <w:tcPr>
            <w:tcW w:w="2180" w:type="dxa"/>
            <w:shd w:val="clear" w:color="auto" w:fill="auto"/>
          </w:tcPr>
          <w:p w:rsidR="00B61859" w:rsidRPr="00B61859" w:rsidRDefault="00B61859" w:rsidP="00B61859">
            <w:pPr>
              <w:ind w:firstLine="0"/>
            </w:pPr>
            <w:r>
              <w:t>Hixon</w:t>
            </w:r>
          </w:p>
        </w:tc>
      </w:tr>
      <w:tr w:rsidR="00B61859" w:rsidRPr="00B61859" w:rsidTr="00AD3FCE">
        <w:tc>
          <w:tcPr>
            <w:tcW w:w="2179" w:type="dxa"/>
            <w:shd w:val="clear" w:color="auto" w:fill="auto"/>
          </w:tcPr>
          <w:p w:rsidR="00B61859" w:rsidRPr="00B61859" w:rsidRDefault="00B61859" w:rsidP="00B61859">
            <w:pPr>
              <w:ind w:firstLine="0"/>
            </w:pPr>
            <w:r>
              <w:t>Hodges</w:t>
            </w:r>
          </w:p>
        </w:tc>
        <w:tc>
          <w:tcPr>
            <w:tcW w:w="2179" w:type="dxa"/>
            <w:shd w:val="clear" w:color="auto" w:fill="auto"/>
          </w:tcPr>
          <w:p w:rsidR="00B61859" w:rsidRPr="00B61859" w:rsidRDefault="00B61859" w:rsidP="00B61859">
            <w:pPr>
              <w:ind w:firstLine="0"/>
            </w:pPr>
            <w:r>
              <w:t>Horne</w:t>
            </w:r>
          </w:p>
        </w:tc>
        <w:tc>
          <w:tcPr>
            <w:tcW w:w="2180" w:type="dxa"/>
            <w:shd w:val="clear" w:color="auto" w:fill="auto"/>
          </w:tcPr>
          <w:p w:rsidR="00B61859" w:rsidRPr="00B61859" w:rsidRDefault="00B61859" w:rsidP="00B61859">
            <w:pPr>
              <w:ind w:firstLine="0"/>
            </w:pPr>
            <w:r>
              <w:t>Hosey</w:t>
            </w:r>
          </w:p>
        </w:tc>
      </w:tr>
      <w:tr w:rsidR="00B61859" w:rsidRPr="00B61859" w:rsidTr="00AD3FCE">
        <w:tc>
          <w:tcPr>
            <w:tcW w:w="2179" w:type="dxa"/>
            <w:shd w:val="clear" w:color="auto" w:fill="auto"/>
          </w:tcPr>
          <w:p w:rsidR="00B61859" w:rsidRPr="00B61859" w:rsidRDefault="00B61859" w:rsidP="00B61859">
            <w:pPr>
              <w:ind w:firstLine="0"/>
            </w:pPr>
            <w:r>
              <w:t>Jefferson</w:t>
            </w:r>
          </w:p>
        </w:tc>
        <w:tc>
          <w:tcPr>
            <w:tcW w:w="2179" w:type="dxa"/>
            <w:shd w:val="clear" w:color="auto" w:fill="auto"/>
          </w:tcPr>
          <w:p w:rsidR="00B61859" w:rsidRPr="00B61859" w:rsidRDefault="00B61859" w:rsidP="00B61859">
            <w:pPr>
              <w:ind w:firstLine="0"/>
            </w:pPr>
            <w:r>
              <w:t>Johnson</w:t>
            </w:r>
          </w:p>
        </w:tc>
        <w:tc>
          <w:tcPr>
            <w:tcW w:w="2180" w:type="dxa"/>
            <w:shd w:val="clear" w:color="auto" w:fill="auto"/>
          </w:tcPr>
          <w:p w:rsidR="00B61859" w:rsidRPr="00B61859" w:rsidRDefault="00B61859" w:rsidP="00B61859">
            <w:pPr>
              <w:ind w:firstLine="0"/>
            </w:pPr>
            <w:r>
              <w:t>Jordan</w:t>
            </w:r>
          </w:p>
        </w:tc>
      </w:tr>
      <w:tr w:rsidR="00B61859" w:rsidRPr="00B61859" w:rsidTr="00AD3FCE">
        <w:tc>
          <w:tcPr>
            <w:tcW w:w="2179" w:type="dxa"/>
            <w:shd w:val="clear" w:color="auto" w:fill="auto"/>
          </w:tcPr>
          <w:p w:rsidR="00B61859" w:rsidRPr="00B61859" w:rsidRDefault="00B61859" w:rsidP="00B61859">
            <w:pPr>
              <w:ind w:firstLine="0"/>
            </w:pPr>
            <w:r>
              <w:t>Kennedy</w:t>
            </w:r>
          </w:p>
        </w:tc>
        <w:tc>
          <w:tcPr>
            <w:tcW w:w="2179" w:type="dxa"/>
            <w:shd w:val="clear" w:color="auto" w:fill="auto"/>
          </w:tcPr>
          <w:p w:rsidR="00B61859" w:rsidRPr="00B61859" w:rsidRDefault="00B61859" w:rsidP="00B61859">
            <w:pPr>
              <w:ind w:firstLine="0"/>
            </w:pPr>
            <w:r>
              <w:t>King</w:t>
            </w:r>
          </w:p>
        </w:tc>
        <w:tc>
          <w:tcPr>
            <w:tcW w:w="2180" w:type="dxa"/>
            <w:shd w:val="clear" w:color="auto" w:fill="auto"/>
          </w:tcPr>
          <w:p w:rsidR="00B61859" w:rsidRPr="00B61859" w:rsidRDefault="00B61859" w:rsidP="00B61859">
            <w:pPr>
              <w:ind w:firstLine="0"/>
            </w:pPr>
            <w:r>
              <w:t>Knight</w:t>
            </w:r>
          </w:p>
        </w:tc>
      </w:tr>
      <w:tr w:rsidR="00B61859" w:rsidRPr="00B61859" w:rsidTr="00AD3FCE">
        <w:tc>
          <w:tcPr>
            <w:tcW w:w="2179" w:type="dxa"/>
            <w:shd w:val="clear" w:color="auto" w:fill="auto"/>
          </w:tcPr>
          <w:p w:rsidR="00B61859" w:rsidRPr="00B61859" w:rsidRDefault="00B61859" w:rsidP="00B61859">
            <w:pPr>
              <w:ind w:firstLine="0"/>
            </w:pPr>
            <w:r>
              <w:t>Limehouse</w:t>
            </w:r>
          </w:p>
        </w:tc>
        <w:tc>
          <w:tcPr>
            <w:tcW w:w="2179" w:type="dxa"/>
            <w:shd w:val="clear" w:color="auto" w:fill="auto"/>
          </w:tcPr>
          <w:p w:rsidR="00B61859" w:rsidRPr="00B61859" w:rsidRDefault="00B61859" w:rsidP="00B61859">
            <w:pPr>
              <w:ind w:firstLine="0"/>
            </w:pPr>
            <w:r>
              <w:t>Long</w:t>
            </w:r>
          </w:p>
        </w:tc>
        <w:tc>
          <w:tcPr>
            <w:tcW w:w="2180" w:type="dxa"/>
            <w:shd w:val="clear" w:color="auto" w:fill="auto"/>
          </w:tcPr>
          <w:p w:rsidR="00B61859" w:rsidRPr="00B61859" w:rsidRDefault="00B61859" w:rsidP="00B61859">
            <w:pPr>
              <w:ind w:firstLine="0"/>
            </w:pPr>
            <w:r>
              <w:t>Lowe</w:t>
            </w:r>
          </w:p>
        </w:tc>
      </w:tr>
      <w:tr w:rsidR="00B61859" w:rsidRPr="00B61859" w:rsidTr="00AD3FCE">
        <w:tc>
          <w:tcPr>
            <w:tcW w:w="2179" w:type="dxa"/>
            <w:shd w:val="clear" w:color="auto" w:fill="auto"/>
          </w:tcPr>
          <w:p w:rsidR="00B61859" w:rsidRPr="00B61859" w:rsidRDefault="00B61859" w:rsidP="00B61859">
            <w:pPr>
              <w:ind w:firstLine="0"/>
            </w:pPr>
            <w:r>
              <w:t>Lucas</w:t>
            </w:r>
          </w:p>
        </w:tc>
        <w:tc>
          <w:tcPr>
            <w:tcW w:w="2179" w:type="dxa"/>
            <w:shd w:val="clear" w:color="auto" w:fill="auto"/>
          </w:tcPr>
          <w:p w:rsidR="00B61859" w:rsidRPr="00B61859" w:rsidRDefault="00B61859" w:rsidP="00B61859">
            <w:pPr>
              <w:ind w:firstLine="0"/>
            </w:pPr>
            <w:r>
              <w:t>Mack</w:t>
            </w:r>
          </w:p>
        </w:tc>
        <w:tc>
          <w:tcPr>
            <w:tcW w:w="2180" w:type="dxa"/>
            <w:shd w:val="clear" w:color="auto" w:fill="auto"/>
          </w:tcPr>
          <w:p w:rsidR="00B61859" w:rsidRPr="00B61859" w:rsidRDefault="00B61859" w:rsidP="00B61859">
            <w:pPr>
              <w:ind w:firstLine="0"/>
            </w:pPr>
            <w:r>
              <w:t>McCoy</w:t>
            </w:r>
          </w:p>
        </w:tc>
      </w:tr>
      <w:tr w:rsidR="00B61859" w:rsidRPr="00B61859" w:rsidTr="00AD3FCE">
        <w:tc>
          <w:tcPr>
            <w:tcW w:w="2179" w:type="dxa"/>
            <w:shd w:val="clear" w:color="auto" w:fill="auto"/>
          </w:tcPr>
          <w:p w:rsidR="00B61859" w:rsidRPr="00B61859" w:rsidRDefault="00B61859" w:rsidP="00B61859">
            <w:pPr>
              <w:ind w:firstLine="0"/>
            </w:pPr>
            <w:r>
              <w:t>McEachern</w:t>
            </w:r>
          </w:p>
        </w:tc>
        <w:tc>
          <w:tcPr>
            <w:tcW w:w="2179" w:type="dxa"/>
            <w:shd w:val="clear" w:color="auto" w:fill="auto"/>
          </w:tcPr>
          <w:p w:rsidR="00B61859" w:rsidRPr="00B61859" w:rsidRDefault="00B61859" w:rsidP="00B61859">
            <w:pPr>
              <w:ind w:firstLine="0"/>
            </w:pPr>
            <w:r>
              <w:t>M. S. McLeod</w:t>
            </w:r>
          </w:p>
        </w:tc>
        <w:tc>
          <w:tcPr>
            <w:tcW w:w="2180" w:type="dxa"/>
            <w:shd w:val="clear" w:color="auto" w:fill="auto"/>
          </w:tcPr>
          <w:p w:rsidR="00B61859" w:rsidRPr="00B61859" w:rsidRDefault="00B61859" w:rsidP="00B61859">
            <w:pPr>
              <w:ind w:firstLine="0"/>
            </w:pPr>
            <w:r>
              <w:t>W. J. McLeod</w:t>
            </w:r>
          </w:p>
        </w:tc>
      </w:tr>
      <w:tr w:rsidR="00B61859" w:rsidRPr="00B61859" w:rsidTr="00AD3FCE">
        <w:tc>
          <w:tcPr>
            <w:tcW w:w="2179" w:type="dxa"/>
            <w:shd w:val="clear" w:color="auto" w:fill="auto"/>
          </w:tcPr>
          <w:p w:rsidR="00B61859" w:rsidRPr="00B61859" w:rsidRDefault="00B61859" w:rsidP="00B61859">
            <w:pPr>
              <w:ind w:firstLine="0"/>
            </w:pPr>
            <w:r>
              <w:t>Merrill</w:t>
            </w:r>
          </w:p>
        </w:tc>
        <w:tc>
          <w:tcPr>
            <w:tcW w:w="2179" w:type="dxa"/>
            <w:shd w:val="clear" w:color="auto" w:fill="auto"/>
          </w:tcPr>
          <w:p w:rsidR="00B61859" w:rsidRPr="00B61859" w:rsidRDefault="00B61859" w:rsidP="00B61859">
            <w:pPr>
              <w:ind w:firstLine="0"/>
            </w:pPr>
            <w:r>
              <w:t>D. C. Moss</w:t>
            </w:r>
          </w:p>
        </w:tc>
        <w:tc>
          <w:tcPr>
            <w:tcW w:w="2180" w:type="dxa"/>
            <w:shd w:val="clear" w:color="auto" w:fill="auto"/>
          </w:tcPr>
          <w:p w:rsidR="00B61859" w:rsidRPr="00B61859" w:rsidRDefault="00B61859" w:rsidP="00B61859">
            <w:pPr>
              <w:ind w:firstLine="0"/>
            </w:pPr>
            <w:r>
              <w:t>V. S. Moss</w:t>
            </w:r>
          </w:p>
        </w:tc>
      </w:tr>
      <w:tr w:rsidR="00B61859" w:rsidRPr="00B61859" w:rsidTr="00AD3FCE">
        <w:tc>
          <w:tcPr>
            <w:tcW w:w="2179" w:type="dxa"/>
            <w:shd w:val="clear" w:color="auto" w:fill="auto"/>
          </w:tcPr>
          <w:p w:rsidR="00B61859" w:rsidRPr="00B61859" w:rsidRDefault="00B61859" w:rsidP="00B61859">
            <w:pPr>
              <w:ind w:firstLine="0"/>
            </w:pPr>
            <w:r>
              <w:t>Murphy</w:t>
            </w:r>
          </w:p>
        </w:tc>
        <w:tc>
          <w:tcPr>
            <w:tcW w:w="2179" w:type="dxa"/>
            <w:shd w:val="clear" w:color="auto" w:fill="auto"/>
          </w:tcPr>
          <w:p w:rsidR="00B61859" w:rsidRPr="00B61859" w:rsidRDefault="00B61859" w:rsidP="00B61859">
            <w:pPr>
              <w:ind w:firstLine="0"/>
            </w:pPr>
            <w:r>
              <w:t>Nanney</w:t>
            </w:r>
          </w:p>
        </w:tc>
        <w:tc>
          <w:tcPr>
            <w:tcW w:w="2180" w:type="dxa"/>
            <w:shd w:val="clear" w:color="auto" w:fill="auto"/>
          </w:tcPr>
          <w:p w:rsidR="00B61859" w:rsidRPr="00B61859" w:rsidRDefault="00B61859" w:rsidP="00B61859">
            <w:pPr>
              <w:ind w:firstLine="0"/>
            </w:pPr>
            <w:r>
              <w:t>Norman</w:t>
            </w:r>
          </w:p>
        </w:tc>
      </w:tr>
      <w:tr w:rsidR="00B61859" w:rsidRPr="00B61859" w:rsidTr="00AD3FCE">
        <w:tc>
          <w:tcPr>
            <w:tcW w:w="2179" w:type="dxa"/>
            <w:shd w:val="clear" w:color="auto" w:fill="auto"/>
          </w:tcPr>
          <w:p w:rsidR="00B61859" w:rsidRPr="00B61859" w:rsidRDefault="00B61859" w:rsidP="00B61859">
            <w:pPr>
              <w:ind w:firstLine="0"/>
            </w:pPr>
            <w:r>
              <w:t>Pitts</w:t>
            </w:r>
          </w:p>
        </w:tc>
        <w:tc>
          <w:tcPr>
            <w:tcW w:w="2179" w:type="dxa"/>
            <w:shd w:val="clear" w:color="auto" w:fill="auto"/>
          </w:tcPr>
          <w:p w:rsidR="00B61859" w:rsidRPr="00B61859" w:rsidRDefault="00B61859" w:rsidP="00B61859">
            <w:pPr>
              <w:ind w:firstLine="0"/>
            </w:pPr>
            <w:r>
              <w:t>Pope</w:t>
            </w:r>
          </w:p>
        </w:tc>
        <w:tc>
          <w:tcPr>
            <w:tcW w:w="2180" w:type="dxa"/>
            <w:shd w:val="clear" w:color="auto" w:fill="auto"/>
          </w:tcPr>
          <w:p w:rsidR="00B61859" w:rsidRPr="00B61859" w:rsidRDefault="00B61859" w:rsidP="00B61859">
            <w:pPr>
              <w:ind w:firstLine="0"/>
            </w:pPr>
            <w:r>
              <w:t>Putnam</w:t>
            </w:r>
          </w:p>
        </w:tc>
      </w:tr>
      <w:tr w:rsidR="00B61859" w:rsidRPr="00B61859" w:rsidTr="00AD3FCE">
        <w:tc>
          <w:tcPr>
            <w:tcW w:w="2179" w:type="dxa"/>
            <w:shd w:val="clear" w:color="auto" w:fill="auto"/>
          </w:tcPr>
          <w:p w:rsidR="00B61859" w:rsidRPr="00B61859" w:rsidRDefault="00B61859" w:rsidP="00B61859">
            <w:pPr>
              <w:ind w:firstLine="0"/>
            </w:pPr>
            <w:r>
              <w:t>Ridgeway</w:t>
            </w:r>
          </w:p>
        </w:tc>
        <w:tc>
          <w:tcPr>
            <w:tcW w:w="2179" w:type="dxa"/>
            <w:shd w:val="clear" w:color="auto" w:fill="auto"/>
          </w:tcPr>
          <w:p w:rsidR="00B61859" w:rsidRPr="00B61859" w:rsidRDefault="00B61859" w:rsidP="00B61859">
            <w:pPr>
              <w:ind w:firstLine="0"/>
            </w:pPr>
            <w:r>
              <w:t>Riley</w:t>
            </w:r>
          </w:p>
        </w:tc>
        <w:tc>
          <w:tcPr>
            <w:tcW w:w="2180" w:type="dxa"/>
            <w:shd w:val="clear" w:color="auto" w:fill="auto"/>
          </w:tcPr>
          <w:p w:rsidR="00B61859" w:rsidRPr="00B61859" w:rsidRDefault="00B61859" w:rsidP="00B61859">
            <w:pPr>
              <w:ind w:firstLine="0"/>
            </w:pPr>
            <w:r>
              <w:t>Rivers</w:t>
            </w:r>
          </w:p>
        </w:tc>
      </w:tr>
    </w:tbl>
    <w:p w:rsidR="00AD3FCE" w:rsidRDefault="00AD3FCE"/>
    <w:p w:rsidR="00AD3FCE" w:rsidRDefault="00AD3FCE"/>
    <w:p w:rsidR="00AD3FCE" w:rsidRPr="00AD3FCE" w:rsidRDefault="00AD3FCE" w:rsidP="00AD3FCE">
      <w:pPr>
        <w:jc w:val="right"/>
        <w:rPr>
          <w:b/>
        </w:rPr>
      </w:pPr>
      <w:r w:rsidRPr="00AD3FCE">
        <w:rPr>
          <w:b/>
        </w:rPr>
        <w:t>Printed Page 839 . . . . . Tuesday, February 2, 2016</w:t>
      </w:r>
    </w:p>
    <w:p w:rsidR="00AD3FCE" w:rsidRDefault="00AD3FCE">
      <w:pPr>
        <w:ind w:firstLine="0"/>
        <w:jc w:val="left"/>
      </w:pPr>
    </w:p>
    <w:p w:rsidR="00AD3FCE" w:rsidRDefault="00AD3FCE"/>
    <w:tbl>
      <w:tblPr>
        <w:tblW w:w="6538" w:type="dxa"/>
        <w:tblLayout w:type="fixed"/>
        <w:tblLook w:val="0000" w:firstRow="0" w:lastRow="0" w:firstColumn="0" w:lastColumn="0" w:noHBand="0" w:noVBand="0"/>
      </w:tblPr>
      <w:tblGrid>
        <w:gridCol w:w="2179"/>
        <w:gridCol w:w="2179"/>
        <w:gridCol w:w="2180"/>
      </w:tblGrid>
      <w:tr w:rsidR="00B61859" w:rsidRPr="00B61859" w:rsidTr="00AD3FCE">
        <w:tc>
          <w:tcPr>
            <w:tcW w:w="2179" w:type="dxa"/>
            <w:shd w:val="clear" w:color="auto" w:fill="auto"/>
          </w:tcPr>
          <w:p w:rsidR="00B61859" w:rsidRPr="00B61859" w:rsidRDefault="00B61859" w:rsidP="00B61859">
            <w:pPr>
              <w:ind w:firstLine="0"/>
            </w:pPr>
            <w:r>
              <w:t>Rutherford</w:t>
            </w:r>
          </w:p>
        </w:tc>
        <w:tc>
          <w:tcPr>
            <w:tcW w:w="2179" w:type="dxa"/>
            <w:shd w:val="clear" w:color="auto" w:fill="auto"/>
          </w:tcPr>
          <w:p w:rsidR="00B61859" w:rsidRPr="00B61859" w:rsidRDefault="00B61859" w:rsidP="00B61859">
            <w:pPr>
              <w:ind w:firstLine="0"/>
            </w:pPr>
            <w:r>
              <w:t>Ryhal</w:t>
            </w:r>
          </w:p>
        </w:tc>
        <w:tc>
          <w:tcPr>
            <w:tcW w:w="2180" w:type="dxa"/>
            <w:shd w:val="clear" w:color="auto" w:fill="auto"/>
          </w:tcPr>
          <w:p w:rsidR="00B61859" w:rsidRPr="00B61859" w:rsidRDefault="00B61859" w:rsidP="00B61859">
            <w:pPr>
              <w:ind w:firstLine="0"/>
            </w:pPr>
            <w:r>
              <w:t>Sandifer</w:t>
            </w:r>
          </w:p>
        </w:tc>
      </w:tr>
      <w:tr w:rsidR="00B61859" w:rsidRPr="00B61859" w:rsidTr="00AD3FCE">
        <w:tc>
          <w:tcPr>
            <w:tcW w:w="2179" w:type="dxa"/>
            <w:shd w:val="clear" w:color="auto" w:fill="auto"/>
          </w:tcPr>
          <w:p w:rsidR="00B61859" w:rsidRPr="00B61859" w:rsidRDefault="00B61859" w:rsidP="00B61859">
            <w:pPr>
              <w:ind w:firstLine="0"/>
            </w:pPr>
            <w:r>
              <w:t>Simrill</w:t>
            </w:r>
          </w:p>
        </w:tc>
        <w:tc>
          <w:tcPr>
            <w:tcW w:w="2179" w:type="dxa"/>
            <w:shd w:val="clear" w:color="auto" w:fill="auto"/>
          </w:tcPr>
          <w:p w:rsidR="00B61859" w:rsidRPr="00B61859" w:rsidRDefault="00B61859" w:rsidP="00B61859">
            <w:pPr>
              <w:ind w:firstLine="0"/>
            </w:pPr>
            <w:r>
              <w:t>G. M. Smith</w:t>
            </w:r>
          </w:p>
        </w:tc>
        <w:tc>
          <w:tcPr>
            <w:tcW w:w="2180" w:type="dxa"/>
            <w:shd w:val="clear" w:color="auto" w:fill="auto"/>
          </w:tcPr>
          <w:p w:rsidR="00B61859" w:rsidRPr="00B61859" w:rsidRDefault="00B61859" w:rsidP="00B61859">
            <w:pPr>
              <w:ind w:firstLine="0"/>
            </w:pPr>
            <w:r>
              <w:t>J. E. Smith</w:t>
            </w:r>
          </w:p>
        </w:tc>
      </w:tr>
      <w:tr w:rsidR="00B61859" w:rsidRPr="00B61859" w:rsidTr="00AD3FCE">
        <w:tc>
          <w:tcPr>
            <w:tcW w:w="2179" w:type="dxa"/>
            <w:shd w:val="clear" w:color="auto" w:fill="auto"/>
          </w:tcPr>
          <w:p w:rsidR="00B61859" w:rsidRPr="00B61859" w:rsidRDefault="00B61859" w:rsidP="00B61859">
            <w:pPr>
              <w:ind w:firstLine="0"/>
            </w:pPr>
            <w:r>
              <w:t>Sottile</w:t>
            </w:r>
          </w:p>
        </w:tc>
        <w:tc>
          <w:tcPr>
            <w:tcW w:w="2179" w:type="dxa"/>
            <w:shd w:val="clear" w:color="auto" w:fill="auto"/>
          </w:tcPr>
          <w:p w:rsidR="00B61859" w:rsidRPr="00B61859" w:rsidRDefault="00B61859" w:rsidP="00B61859">
            <w:pPr>
              <w:ind w:firstLine="0"/>
            </w:pPr>
            <w:r>
              <w:t>Southard</w:t>
            </w:r>
          </w:p>
        </w:tc>
        <w:tc>
          <w:tcPr>
            <w:tcW w:w="2180" w:type="dxa"/>
            <w:shd w:val="clear" w:color="auto" w:fill="auto"/>
          </w:tcPr>
          <w:p w:rsidR="00B61859" w:rsidRPr="00B61859" w:rsidRDefault="00B61859" w:rsidP="00B61859">
            <w:pPr>
              <w:ind w:firstLine="0"/>
            </w:pPr>
            <w:r>
              <w:t>Spires</w:t>
            </w:r>
          </w:p>
        </w:tc>
      </w:tr>
      <w:tr w:rsidR="00B61859" w:rsidRPr="00B61859" w:rsidTr="00AD3FCE">
        <w:tc>
          <w:tcPr>
            <w:tcW w:w="2179" w:type="dxa"/>
            <w:shd w:val="clear" w:color="auto" w:fill="auto"/>
          </w:tcPr>
          <w:p w:rsidR="00B61859" w:rsidRPr="00B61859" w:rsidRDefault="00B61859" w:rsidP="00B61859">
            <w:pPr>
              <w:ind w:firstLine="0"/>
            </w:pPr>
            <w:r>
              <w:t>Stavrinakis</w:t>
            </w:r>
          </w:p>
        </w:tc>
        <w:tc>
          <w:tcPr>
            <w:tcW w:w="2179" w:type="dxa"/>
            <w:shd w:val="clear" w:color="auto" w:fill="auto"/>
          </w:tcPr>
          <w:p w:rsidR="00B61859" w:rsidRPr="00B61859" w:rsidRDefault="00B61859" w:rsidP="00B61859">
            <w:pPr>
              <w:ind w:firstLine="0"/>
            </w:pPr>
            <w:r>
              <w:t>Tinkler</w:t>
            </w:r>
          </w:p>
        </w:tc>
        <w:tc>
          <w:tcPr>
            <w:tcW w:w="2180" w:type="dxa"/>
            <w:shd w:val="clear" w:color="auto" w:fill="auto"/>
          </w:tcPr>
          <w:p w:rsidR="00B61859" w:rsidRPr="00B61859" w:rsidRDefault="00B61859" w:rsidP="00B61859">
            <w:pPr>
              <w:ind w:firstLine="0"/>
            </w:pPr>
            <w:r>
              <w:t>Weeks</w:t>
            </w:r>
          </w:p>
        </w:tc>
      </w:tr>
      <w:tr w:rsidR="00B61859" w:rsidRPr="00B61859" w:rsidTr="00AD3FCE">
        <w:tc>
          <w:tcPr>
            <w:tcW w:w="2179" w:type="dxa"/>
            <w:shd w:val="clear" w:color="auto" w:fill="auto"/>
          </w:tcPr>
          <w:p w:rsidR="00B61859" w:rsidRPr="00B61859" w:rsidRDefault="00B61859" w:rsidP="00B61859">
            <w:pPr>
              <w:keepNext/>
              <w:ind w:firstLine="0"/>
            </w:pPr>
            <w:r>
              <w:t>Wells</w:t>
            </w:r>
          </w:p>
        </w:tc>
        <w:tc>
          <w:tcPr>
            <w:tcW w:w="2179" w:type="dxa"/>
            <w:shd w:val="clear" w:color="auto" w:fill="auto"/>
          </w:tcPr>
          <w:p w:rsidR="00B61859" w:rsidRPr="00B61859" w:rsidRDefault="00B61859" w:rsidP="00B61859">
            <w:pPr>
              <w:keepNext/>
              <w:ind w:firstLine="0"/>
            </w:pPr>
            <w:r>
              <w:t>Whipper</w:t>
            </w:r>
          </w:p>
        </w:tc>
        <w:tc>
          <w:tcPr>
            <w:tcW w:w="2180" w:type="dxa"/>
            <w:shd w:val="clear" w:color="auto" w:fill="auto"/>
          </w:tcPr>
          <w:p w:rsidR="00B61859" w:rsidRPr="00B61859" w:rsidRDefault="00B61859" w:rsidP="00B61859">
            <w:pPr>
              <w:keepNext/>
              <w:ind w:firstLine="0"/>
            </w:pPr>
            <w:r>
              <w:t>White</w:t>
            </w:r>
          </w:p>
        </w:tc>
      </w:tr>
      <w:tr w:rsidR="00B61859" w:rsidRPr="00B61859" w:rsidTr="00AD3FCE">
        <w:tc>
          <w:tcPr>
            <w:tcW w:w="2179" w:type="dxa"/>
            <w:shd w:val="clear" w:color="auto" w:fill="auto"/>
          </w:tcPr>
          <w:p w:rsidR="00B61859" w:rsidRPr="00B61859" w:rsidRDefault="00B61859" w:rsidP="00B61859">
            <w:pPr>
              <w:keepNext/>
              <w:ind w:firstLine="0"/>
            </w:pPr>
            <w:r>
              <w:t>Williams</w:t>
            </w:r>
          </w:p>
        </w:tc>
        <w:tc>
          <w:tcPr>
            <w:tcW w:w="2179" w:type="dxa"/>
            <w:shd w:val="clear" w:color="auto" w:fill="auto"/>
          </w:tcPr>
          <w:p w:rsidR="00B61859" w:rsidRPr="00B61859" w:rsidRDefault="00B61859" w:rsidP="00B61859">
            <w:pPr>
              <w:keepNext/>
              <w:ind w:firstLine="0"/>
            </w:pPr>
            <w:r>
              <w:t>Willis</w:t>
            </w:r>
          </w:p>
        </w:tc>
        <w:tc>
          <w:tcPr>
            <w:tcW w:w="2180" w:type="dxa"/>
            <w:shd w:val="clear" w:color="auto" w:fill="auto"/>
          </w:tcPr>
          <w:p w:rsidR="00B61859" w:rsidRPr="00B61859" w:rsidRDefault="00B61859" w:rsidP="00B61859">
            <w:pPr>
              <w:keepNext/>
              <w:ind w:firstLine="0"/>
            </w:pPr>
            <w:r>
              <w:t>Yow</w:t>
            </w:r>
          </w:p>
        </w:tc>
      </w:tr>
    </w:tbl>
    <w:p w:rsidR="00B61859" w:rsidRDefault="00B61859" w:rsidP="00B61859"/>
    <w:p w:rsidR="00B61859" w:rsidRDefault="00B61859" w:rsidP="00B61859">
      <w:pPr>
        <w:jc w:val="center"/>
        <w:rPr>
          <w:b/>
        </w:rPr>
      </w:pPr>
      <w:r w:rsidRPr="00B61859">
        <w:rPr>
          <w:b/>
        </w:rPr>
        <w:t>Total--84</w:t>
      </w:r>
    </w:p>
    <w:p w:rsidR="00E11146" w:rsidRDefault="00E11146" w:rsidP="00B61859">
      <w:pPr>
        <w:ind w:firstLine="0"/>
      </w:pPr>
    </w:p>
    <w:p w:rsidR="00B61859" w:rsidRDefault="00B61859" w:rsidP="00B61859">
      <w:pPr>
        <w:ind w:firstLine="0"/>
      </w:pPr>
      <w:r w:rsidRPr="00B61859">
        <w:t xml:space="preserve"> </w:t>
      </w:r>
      <w:r>
        <w:t>Those who voted in the negative are:</w:t>
      </w:r>
    </w:p>
    <w:p w:rsidR="00B61859" w:rsidRDefault="00B61859" w:rsidP="00B61859"/>
    <w:p w:rsidR="00B61859" w:rsidRDefault="00B61859" w:rsidP="00B61859">
      <w:pPr>
        <w:jc w:val="center"/>
        <w:rPr>
          <w:b/>
        </w:rPr>
      </w:pPr>
      <w:r w:rsidRPr="00B61859">
        <w:rPr>
          <w:b/>
        </w:rPr>
        <w:t>Total--0</w:t>
      </w:r>
    </w:p>
    <w:p w:rsidR="00B61859" w:rsidRDefault="00B61859" w:rsidP="00B61859">
      <w:pPr>
        <w:jc w:val="center"/>
        <w:rPr>
          <w:b/>
        </w:rPr>
      </w:pPr>
    </w:p>
    <w:p w:rsidR="00B61859" w:rsidRDefault="00B61859" w:rsidP="00B61859">
      <w:r>
        <w:t>So, the Bill, as amended, was read the second time and ordered to third reading.</w:t>
      </w:r>
    </w:p>
    <w:p w:rsidR="00B61859" w:rsidRDefault="00B61859" w:rsidP="00B61859"/>
    <w:p w:rsidR="00B61859" w:rsidRDefault="00B61859" w:rsidP="00B61859">
      <w:pPr>
        <w:keepNext/>
        <w:jc w:val="center"/>
        <w:rPr>
          <w:b/>
        </w:rPr>
      </w:pPr>
      <w:r w:rsidRPr="00B61859">
        <w:rPr>
          <w:b/>
        </w:rPr>
        <w:lastRenderedPageBreak/>
        <w:t>S. 1000--DEBATE ADJOURNED</w:t>
      </w:r>
    </w:p>
    <w:p w:rsidR="00B61859" w:rsidRDefault="00B61859" w:rsidP="00B61859">
      <w:pPr>
        <w:keepNext/>
      </w:pPr>
      <w:r>
        <w:t>The following Bill was taken up:</w:t>
      </w:r>
    </w:p>
    <w:p w:rsidR="00B61859" w:rsidRDefault="00B61859" w:rsidP="00B61859">
      <w:pPr>
        <w:keepNext/>
      </w:pPr>
      <w:bookmarkStart w:id="59" w:name="include_clip_start_139"/>
      <w:bookmarkEnd w:id="59"/>
    </w:p>
    <w:p w:rsidR="00B61859" w:rsidRDefault="00B61859" w:rsidP="00B61859">
      <w:r>
        <w:t>S. 1000 -- Senator Sheheen: A BILL TO PERMIT THE TOWN OF CAMDEN TO ANNEX CERTAIN REAL PROPERTY BY ORDINANCE UPON FINDING THAT THE PROPERTY IS BLIGHTED.</w:t>
      </w:r>
    </w:p>
    <w:p w:rsidR="00B61859" w:rsidRDefault="00B61859" w:rsidP="00B61859">
      <w:bookmarkStart w:id="60" w:name="include_clip_end_139"/>
      <w:bookmarkEnd w:id="60"/>
    </w:p>
    <w:p w:rsidR="00B61859" w:rsidRDefault="00B61859" w:rsidP="00B61859">
      <w:r>
        <w:t>Rep. FUNDERBURK moved to adjourn debate on the Bill until Wednesday, February 10, which was agreed to.</w:t>
      </w:r>
    </w:p>
    <w:p w:rsidR="00B61859" w:rsidRDefault="00B61859" w:rsidP="00B61859"/>
    <w:p w:rsidR="00B61859" w:rsidRDefault="00B61859" w:rsidP="00B61859">
      <w:pPr>
        <w:keepNext/>
        <w:jc w:val="center"/>
        <w:rPr>
          <w:b/>
        </w:rPr>
      </w:pPr>
      <w:r w:rsidRPr="00B61859">
        <w:rPr>
          <w:b/>
        </w:rPr>
        <w:t>H. 4690--COMMITTED</w:t>
      </w:r>
    </w:p>
    <w:p w:rsidR="00B61859" w:rsidRDefault="00B61859" w:rsidP="00B61859">
      <w:pPr>
        <w:keepNext/>
      </w:pPr>
      <w:r>
        <w:t>The following Joint Resolution was taken up:</w:t>
      </w:r>
    </w:p>
    <w:p w:rsidR="00B61859" w:rsidRDefault="00B61859" w:rsidP="00B61859">
      <w:pPr>
        <w:keepNext/>
      </w:pPr>
      <w:bookmarkStart w:id="61" w:name="include_clip_start_142"/>
      <w:bookmarkEnd w:id="61"/>
    </w:p>
    <w:p w:rsidR="00B61859" w:rsidRDefault="00B61859" w:rsidP="00B61859">
      <w:r>
        <w:t>H. 4690 -- Rep. Anthony: A JOINT RESOLUTION TO DIRECT THE DEPARTMENT OF ADMINISTRATION TO TRANSFER TO UNION COUNTY THE EMPLOYMENT AND WORKFORCE BUILDING IN UNION COUNTY.</w:t>
      </w:r>
    </w:p>
    <w:p w:rsidR="00AA7627" w:rsidRDefault="00B61859" w:rsidP="00B61859">
      <w:bookmarkStart w:id="62" w:name="include_clip_end_142"/>
      <w:bookmarkEnd w:id="62"/>
      <w:r>
        <w:t>Rep. ANTHONY moved to commit the Joint Resolution to the Committee on Ways and Means, which was agreed to.</w:t>
      </w:r>
    </w:p>
    <w:p w:rsidR="00AD3FCE" w:rsidRDefault="00AD3FCE">
      <w:pPr>
        <w:ind w:firstLine="0"/>
        <w:jc w:val="left"/>
      </w:pPr>
    </w:p>
    <w:p w:rsidR="00AD3FCE" w:rsidRDefault="00AD3FCE">
      <w:pPr>
        <w:ind w:firstLine="0"/>
        <w:jc w:val="left"/>
      </w:pPr>
    </w:p>
    <w:p w:rsidR="00AD3FCE" w:rsidRDefault="00AD3FCE">
      <w:pPr>
        <w:ind w:firstLine="0"/>
        <w:jc w:val="left"/>
        <w:rPr>
          <w:b/>
        </w:rPr>
      </w:pPr>
    </w:p>
    <w:p w:rsidR="00AD3FCE" w:rsidRDefault="00AD3FCE">
      <w:pPr>
        <w:ind w:firstLine="0"/>
        <w:jc w:val="left"/>
        <w:rPr>
          <w:b/>
        </w:rPr>
      </w:pPr>
    </w:p>
    <w:p w:rsidR="00AD3FCE" w:rsidRDefault="00AD3FCE" w:rsidP="00B61859">
      <w:pPr>
        <w:keepNext/>
        <w:jc w:val="center"/>
        <w:rPr>
          <w:b/>
        </w:rPr>
      </w:pPr>
    </w:p>
    <w:p w:rsidR="00AD3FCE" w:rsidRPr="00AD3FCE" w:rsidRDefault="00AD3FCE" w:rsidP="00AD3FCE">
      <w:pPr>
        <w:jc w:val="right"/>
        <w:rPr>
          <w:b/>
        </w:rPr>
      </w:pPr>
      <w:r w:rsidRPr="00AD3FCE">
        <w:rPr>
          <w:b/>
        </w:rPr>
        <w:t>Printed Page 840 . . . . . Tuesday, February 2, 2016</w:t>
      </w:r>
    </w:p>
    <w:p w:rsidR="00AD3FCE" w:rsidRDefault="00AD3FCE">
      <w:pPr>
        <w:ind w:firstLine="0"/>
        <w:jc w:val="left"/>
        <w:rPr>
          <w:b/>
        </w:rPr>
      </w:pPr>
    </w:p>
    <w:p w:rsidR="00B61859" w:rsidRDefault="00B61859" w:rsidP="00B61859">
      <w:pPr>
        <w:keepNext/>
        <w:jc w:val="center"/>
        <w:rPr>
          <w:b/>
        </w:rPr>
      </w:pPr>
      <w:r w:rsidRPr="00B61859">
        <w:rPr>
          <w:b/>
        </w:rPr>
        <w:t>H. 4665--REQUESTS FOR DEBATE</w:t>
      </w:r>
    </w:p>
    <w:p w:rsidR="00B61859" w:rsidRDefault="00B61859" w:rsidP="00B61859">
      <w:pPr>
        <w:keepNext/>
      </w:pPr>
      <w:r>
        <w:t>The following Bill was taken up:</w:t>
      </w:r>
    </w:p>
    <w:p w:rsidR="00B61859" w:rsidRDefault="00B61859" w:rsidP="00B61859">
      <w:pPr>
        <w:keepNext/>
      </w:pPr>
      <w:bookmarkStart w:id="63" w:name="include_clip_start_145"/>
      <w:bookmarkEnd w:id="63"/>
    </w:p>
    <w:p w:rsidR="00B61859" w:rsidRDefault="00B61859" w:rsidP="00AA7627">
      <w:r>
        <w:t xml:space="preserve">H. 4665 -- Reps. Tallon, Bannister, Bingham, Burns, Cole, Delleney, Erickson, Felder, Gagnon, Hamilton, Huggins, Kennedy, Lowe, Norrell, Rivers, G. M. Smith, G. R. Smith, Southard, Spires, Newton, W. J. McLeod and Johnson: A BILL TO AMEND THE CODE OF LAWS OF SOUTH CAROLINA, 1976, BY ADDING SECTION 2-19-115 SO AS TO REQUIRE CANDIDATES FOR MAGISTRATES COURT TO BE SCREENED BY THE JUDICIAL MERIT SELECTION COMMISSION BEFORE THEY MAY BE APPOINTED BY THE GOVERNOR BY AND WITH THE CONSENT OF THE SENATE; AND TO AMEND SECTION 22-1-10, AS AMENDED, RELATING TO THE APPOINTMENT AND JURISDICTION OF </w:t>
      </w:r>
      <w:r>
        <w:lastRenderedPageBreak/>
        <w:t>MAGISTRATES, SO AS TO PROVIDE MAGISTRATES MUST BE SCREENED BY THE JUDICIAL MERIT SELECTION</w:t>
      </w:r>
      <w:r w:rsidR="00E11146">
        <w:t xml:space="preserve"> </w:t>
      </w:r>
      <w:r>
        <w:t>COMMISSION AND DELETE LANGUAGE ALLOWING MAGISTRATES' TERMS TO CONTINUE UNTIL SUCCESSORS ARE APPOINTED AND QUALIFIED.</w:t>
      </w:r>
    </w:p>
    <w:p w:rsidR="00B61859" w:rsidRDefault="00B61859" w:rsidP="00B61859">
      <w:bookmarkStart w:id="64" w:name="include_clip_end_145"/>
      <w:bookmarkEnd w:id="64"/>
    </w:p>
    <w:p w:rsidR="00B61859" w:rsidRDefault="00B61859" w:rsidP="00B61859">
      <w:r>
        <w:t>Rep. BANNISTER explained the Bill.</w:t>
      </w:r>
    </w:p>
    <w:p w:rsidR="00B61859" w:rsidRDefault="00B61859" w:rsidP="00B61859"/>
    <w:p w:rsidR="00B61859" w:rsidRDefault="00B61859" w:rsidP="00B61859">
      <w:r>
        <w:t>Reps. BEDINGFIELD, NORMAN, LOFTIS, HIOTT, MACK, STRINGER, ROBINSON-SIMPSON, MITCHELL, MCKNIGHT, KING, HILL, ANDERSON, CROSBY, ANTHONY, BANNISTER, ALEXANDER and KIRBY requested debate on the Bill.</w:t>
      </w:r>
    </w:p>
    <w:p w:rsidR="00B61859" w:rsidRDefault="00B61859" w:rsidP="00B61859"/>
    <w:p w:rsidR="00B61859" w:rsidRDefault="00B61859" w:rsidP="00B61859">
      <w:pPr>
        <w:keepNext/>
        <w:jc w:val="center"/>
        <w:rPr>
          <w:b/>
        </w:rPr>
      </w:pPr>
      <w:r w:rsidRPr="00B61859">
        <w:rPr>
          <w:b/>
        </w:rPr>
        <w:t>H. 4457--REQUESTS FOR DEBATE</w:t>
      </w:r>
    </w:p>
    <w:p w:rsidR="00B61859" w:rsidRDefault="00B61859" w:rsidP="00B61859">
      <w:pPr>
        <w:keepNext/>
      </w:pPr>
      <w:r>
        <w:t>The following Bill was taken up:</w:t>
      </w:r>
    </w:p>
    <w:p w:rsidR="00B61859" w:rsidRDefault="00B61859" w:rsidP="00B61859">
      <w:pPr>
        <w:keepNext/>
      </w:pPr>
      <w:bookmarkStart w:id="65" w:name="include_clip_start_149"/>
      <w:bookmarkEnd w:id="65"/>
    </w:p>
    <w:p w:rsidR="00B61859" w:rsidRDefault="00B61859" w:rsidP="00B61859">
      <w:r>
        <w:t>H. 4457 -- Reps. Huggins and W. J. McLeod: A BILL TO AMEND SECTION 22-3-10, CODE OF LAWS OF SOUTH CAROLINA, 1976, RELATING TO THE CIVIL JURISDICTION OF THE MAGISTRATES COURT, SO AS TO INCREASE THE CIVIL JURISDICTION FROM SEVEN THOUSAND FIVE HUNDRED DOLLARS TO FIFTEEN THOUSAND DOLLARS.</w:t>
      </w:r>
    </w:p>
    <w:p w:rsidR="00B61859" w:rsidRDefault="00B61859" w:rsidP="00B61859">
      <w:bookmarkStart w:id="66" w:name="include_clip_end_149"/>
      <w:bookmarkEnd w:id="66"/>
    </w:p>
    <w:p w:rsidR="00B61859" w:rsidRDefault="00B61859" w:rsidP="00B61859">
      <w:r>
        <w:t>Reps. BANNISTER, NORMAN, ATWATER, ALLISON, ANDERSON, FORRESTER, DANING, BRADLEY, WHITMIRE, SANDIFER, WEEKS, LOFTIS and BURNS requested debate on the Bill.</w:t>
      </w:r>
    </w:p>
    <w:p w:rsidR="00AD3FCE" w:rsidRDefault="00AD3FCE">
      <w:pPr>
        <w:ind w:firstLine="0"/>
        <w:jc w:val="left"/>
        <w:rPr>
          <w:b/>
        </w:rPr>
      </w:pPr>
    </w:p>
    <w:p w:rsidR="00AD3FCE" w:rsidRDefault="00AD3FCE" w:rsidP="00B61859">
      <w:pPr>
        <w:keepNext/>
        <w:jc w:val="center"/>
        <w:rPr>
          <w:b/>
        </w:rPr>
      </w:pPr>
    </w:p>
    <w:p w:rsidR="00AD3FCE" w:rsidRDefault="00AD3FCE" w:rsidP="00B61859">
      <w:pPr>
        <w:keepNext/>
        <w:jc w:val="center"/>
        <w:rPr>
          <w:b/>
        </w:rPr>
      </w:pPr>
    </w:p>
    <w:p w:rsidR="00AD3FCE" w:rsidRPr="00AD3FCE" w:rsidRDefault="00AD3FCE" w:rsidP="00AD3FCE">
      <w:pPr>
        <w:jc w:val="right"/>
        <w:rPr>
          <w:b/>
        </w:rPr>
      </w:pPr>
      <w:r w:rsidRPr="00AD3FCE">
        <w:rPr>
          <w:b/>
        </w:rPr>
        <w:t>Printed Page 841 . . . . . Tuesday, February 2, 2016</w:t>
      </w:r>
    </w:p>
    <w:p w:rsidR="00AD3FCE" w:rsidRDefault="00AD3FCE">
      <w:pPr>
        <w:ind w:firstLine="0"/>
        <w:jc w:val="left"/>
        <w:rPr>
          <w:b/>
        </w:rPr>
      </w:pPr>
    </w:p>
    <w:p w:rsidR="00B61859" w:rsidRDefault="00B61859" w:rsidP="00B61859">
      <w:pPr>
        <w:keepNext/>
        <w:jc w:val="center"/>
        <w:rPr>
          <w:b/>
        </w:rPr>
      </w:pPr>
      <w:r w:rsidRPr="00B61859">
        <w:rPr>
          <w:b/>
        </w:rPr>
        <w:t>H. 4579--AMENDED AND ORDERED TO THIRD READING</w:t>
      </w:r>
    </w:p>
    <w:p w:rsidR="00B61859" w:rsidRDefault="00B61859" w:rsidP="00B61859">
      <w:pPr>
        <w:keepNext/>
      </w:pPr>
      <w:r>
        <w:t>The following Bill was taken up:</w:t>
      </w:r>
    </w:p>
    <w:p w:rsidR="00B61859" w:rsidRDefault="00B61859" w:rsidP="00B61859">
      <w:pPr>
        <w:keepNext/>
      </w:pPr>
      <w:bookmarkStart w:id="67" w:name="include_clip_start_152"/>
      <w:bookmarkEnd w:id="67"/>
    </w:p>
    <w:p w:rsidR="00AD3FCE" w:rsidRDefault="00B61859" w:rsidP="00B61859">
      <w:r>
        <w:t xml:space="preserve">H. 4579 -- Reps. Pope, Lucas, Delleney, Simrill, Bales, Clyburn, Hosey, Tallon, Henderson, Felder and W. J. McLeod: A BILL TO AMEND THE CODE OF LAWS OF SOUTH CAROLINA, 1976, BY ADDING SECTION 1-3-125 SO AS TO PROVIDE THAT IN THE CASE OF A VACANCY IN THE OFFICE OF LIEUTENANT GOVERNOR, THE GOVERNOR SHALL APPOINT, WITH THE </w:t>
      </w:r>
      <w:r>
        <w:lastRenderedPageBreak/>
        <w:t xml:space="preserve">ADVICE AND CONSENT OF THE SENATE, A SUCCESSOR TO FILL THE UNEXPIRED TERM;  BY ADDING SECTION 7-11-12 SO AS TO PROVIDE THAT BEGINNING WITH THE 2018 GENERAL ELECTION THE LIEUTENANT GOVERNOR AND GOVERNOR MUST BE JOINTLY ELECTED AND TO DELINEATE JOINT CANDIDACY PROCEDURES;  TO AMEND SECTION 1-3-120, RELATING TO A VACANCY IN THE OFFICE OF BOTH GOVERNOR AND LIEUTENANT GOVERNOR, SO AS TO DELETE A REFERENCE TO PRESIDENT OF THE SENATE </w:t>
      </w:r>
      <w:r w:rsidRPr="00E11146">
        <w:t>PRO TEMPORE</w:t>
      </w:r>
      <w:r>
        <w:t xml:space="preserve">;  TO AMEND SECTION 1-3-620, RELATING TO THE OFFICE OF THE GOVERNOR TO BE PART TIME, SO AS TO PROVIDE THAT BEGINNING WITH THE LIEUTENANT GOVERNOR ELECTED IN THE 2018 GENERAL ELECTION, THE LIEUTENANT GOVERNOR SHALL PERFORM THE DUTIES PERTAINING TO THE OFFICE OF THE GOVERNOR WHICH ARE ASSIGNED BY THE GOVERNOR, EXCEPT WHEN OTHERWISE PROVIDED BY LAW;  TO AMEND SECTION 1-9-30, RELATING TO EMERGENCY INTERIM SUCCESSORS TO THE OFFICE OF THE GOVERNOR, SO AS TO DELETE A REFERENCE TO PRESIDENT OF THE SENATE </w:t>
      </w:r>
      <w:r w:rsidRPr="00E11146">
        <w:t>PRO TEMPORE</w:t>
      </w:r>
      <w:r>
        <w:t xml:space="preserve">;  TO AMEND SECTION 1-17-20, RELATING TO THE COMMITTEE ON INTERSTATE COOPERATION OF THE SENATE, SO AS TO PROVIDE THAT BEGINNING WITH THE CONVENING OF THE GENERAL ASSEMBLY IN 2019, THE PRESIDENT OF THE SENATE MAY SERVE ON THE COMMITTEE EX OFFICIO;  TO AMEND SECTION 1-23-125, AS AMENDED, RELATING TO THE APPROVAL, DISAPPROVAL, AND MODIFICATION OF REGULATIONS, SO AS TO REPLACE THE TERM "LIEUTENANT GOVERNOR" WITH "PRESIDENT OF THE SENATE";  TO AMEND SECTION 2-3-30, RELATING TO SUBSISTENCE EXPENSES FOR MEMBERS AND THE LIEUTENANT GOVERNOR ON LEGISLATIVE DAYS, SO AS TO ELIMINATE THE LIEUTENANT </w:t>
      </w:r>
    </w:p>
    <w:p w:rsidR="00AD3FCE" w:rsidRDefault="00AD3FCE">
      <w:pPr>
        <w:ind w:firstLine="0"/>
        <w:jc w:val="left"/>
      </w:pPr>
    </w:p>
    <w:p w:rsidR="00AD3FCE" w:rsidRDefault="00AD3FCE">
      <w:pPr>
        <w:ind w:firstLine="0"/>
        <w:jc w:val="left"/>
      </w:pPr>
    </w:p>
    <w:p w:rsidR="00AD3FCE" w:rsidRDefault="00AD3FCE">
      <w:pPr>
        <w:ind w:firstLine="0"/>
        <w:jc w:val="left"/>
      </w:pPr>
    </w:p>
    <w:p w:rsidR="00AD3FCE" w:rsidRDefault="00AD3FCE" w:rsidP="00B61859"/>
    <w:p w:rsidR="00AD3FCE" w:rsidRPr="00AD3FCE" w:rsidRDefault="00AD3FCE" w:rsidP="00AD3FCE">
      <w:pPr>
        <w:jc w:val="right"/>
        <w:rPr>
          <w:b/>
        </w:rPr>
      </w:pPr>
      <w:r w:rsidRPr="00AD3FCE">
        <w:rPr>
          <w:b/>
        </w:rPr>
        <w:t>Printed Page 842 . . . . . Tuesday, February 2, 2016</w:t>
      </w:r>
    </w:p>
    <w:p w:rsidR="00AD3FCE" w:rsidRDefault="00AD3FCE">
      <w:pPr>
        <w:ind w:firstLine="0"/>
        <w:jc w:val="left"/>
      </w:pPr>
    </w:p>
    <w:p w:rsidR="00B61859" w:rsidRDefault="00B61859" w:rsidP="00B61859">
      <w:r>
        <w:t xml:space="preserve">GOVERNOR'S ELIGIBILITY FOR A SUBSISTENCE ALLOWANCE;  TO AMEND SECTION 2-3-90, RELATING TO THE ELECTION OF READING CLERKS, SERGEANTS AT ARMS, AND </w:t>
      </w:r>
      <w:r>
        <w:lastRenderedPageBreak/>
        <w:t>ASSISTANT SERGEANTS AT ARMS, SO AS TO REPLACE THE TERM "LIEUTENANT GOVERNOR" WITH "PRESIDENT OF THE SENATE";  TO AMEND SECTION 7-11-30, AS AMENDED, RELATING TO CONVENTION NOMINATION OF CANDIDATES, SO AS TO REMOVE A REFERENCE TO "LIEUTENANT GOVERNOR";  TO AMEND SECTION 7-17-10, AS AMENDED, RELATING TO THE MEETING AND ORGANIZATION OF COUNTY BOARDS OF CANVASSERS, SO AS TO REMOVE A REFERENCE TO THE "LIEUTENANT GOVERNOR";  TO AMEND SECTION 10-1-40, RELATING TO THE STATE HOUSE COMMITTEE, SO AS TO REPLACE THE "LIEUTENANT GOVERNOR" AS THE APPOINTING AUTHORITY FOR THE SENATE WITH THE "PRESIDENT OF THE SENATE"; TO AMEND SECTIONS 14-27-20, 14-27-30, AND 14-27-40, ALL AS AMENDED, ALL RELATING TO THE JUDICIAL COUNCIL OF THE STATE OF SOUTH CAROLINA, SO AS TO REPLACE REFERENCES TO THE "LIEUTENANT GOVERNOR" WITH "PRESIDENT OF THE SENATE"; AND TO AMEND SECTION 14-27-80, RELATING TO THE DUTIES OF CERTAIN MEMBERS OF THE JUDICIAL COUNCIL OF THE STATE OF SOUTH CAROLINA, SO AS TO REPLACE THE TERM "LIEUTENANT GOVERNOR" WITH "PRESIDENT OF THE SENATE".</w:t>
      </w:r>
    </w:p>
    <w:p w:rsidR="00B61859" w:rsidRDefault="00B61859" w:rsidP="00B61859"/>
    <w:p w:rsidR="00B61859" w:rsidRPr="006E6443" w:rsidRDefault="00B61859" w:rsidP="00B61859">
      <w:r w:rsidRPr="006E6443">
        <w:t>The Committee on Judiciary proposed the following Amendment No. 1</w:t>
      </w:r>
      <w:r w:rsidR="00E11146">
        <w:t xml:space="preserve"> to </w:t>
      </w:r>
      <w:r w:rsidRPr="006E6443">
        <w:t>H. 4579 (COUNCIL\GGS\4579C001.GGS.ZW16), which was adopted:</w:t>
      </w:r>
    </w:p>
    <w:p w:rsidR="00B61859" w:rsidRPr="006E6443" w:rsidRDefault="00B61859" w:rsidP="00B61859">
      <w:r w:rsidRPr="006E6443">
        <w:t>Amend the bill, as and if amended, Section 1</w:t>
      </w:r>
      <w:r w:rsidRPr="006E6443">
        <w:noBreakHyphen/>
        <w:t>3</w:t>
      </w:r>
      <w:r w:rsidRPr="006E6443">
        <w:noBreakHyphen/>
        <w:t>120, as contained in SECTION 3, Page 4, Lines 25</w:t>
      </w:r>
      <w:r w:rsidRPr="006E6443">
        <w:noBreakHyphen/>
        <w:t>31, by striking Section 1</w:t>
      </w:r>
      <w:r w:rsidRPr="006E6443">
        <w:noBreakHyphen/>
        <w:t>3</w:t>
      </w:r>
      <w:r w:rsidRPr="006E6443">
        <w:noBreakHyphen/>
        <w:t>120 in its entirety and inserting:</w:t>
      </w:r>
    </w:p>
    <w:p w:rsidR="00B61859" w:rsidRPr="006E6443" w:rsidRDefault="00B61859" w:rsidP="00B61859">
      <w:r w:rsidRPr="006E6443">
        <w:t>/</w:t>
      </w:r>
      <w:r w:rsidRPr="006E6443">
        <w:tab/>
        <w:t>Section 1</w:t>
      </w:r>
      <w:r w:rsidRPr="006E6443">
        <w:noBreakHyphen/>
        <w:t>3</w:t>
      </w:r>
      <w:r w:rsidRPr="006E6443">
        <w:noBreakHyphen/>
        <w:t>120 of the 1976 Code is amended to read:</w:t>
      </w:r>
    </w:p>
    <w:p w:rsidR="00AD3FCE" w:rsidRDefault="00B61859" w:rsidP="00B61859">
      <w:pPr>
        <w:rPr>
          <w:u w:color="000000"/>
        </w:rPr>
      </w:pPr>
      <w:r w:rsidRPr="006E6443">
        <w:tab/>
        <w:t>“Section 1</w:t>
      </w:r>
      <w:r w:rsidRPr="006E6443">
        <w:noBreakHyphen/>
        <w:t>3</w:t>
      </w:r>
      <w:r w:rsidRPr="006E6443">
        <w:noBreakHyphen/>
        <w:t>120.</w:t>
      </w:r>
      <w:r w:rsidRPr="006E6443">
        <w:tab/>
      </w:r>
      <w:r w:rsidRPr="00B61859">
        <w:rPr>
          <w:u w:color="000000"/>
        </w:rPr>
        <w:t xml:space="preserve">In case of the removal, death, resignation or </w:t>
      </w:r>
      <w:r w:rsidRPr="006E6443">
        <w:rPr>
          <w:u w:val="single"/>
        </w:rPr>
        <w:t>permanent</w:t>
      </w:r>
      <w:r w:rsidRPr="006E6443">
        <w:t xml:space="preserve"> </w:t>
      </w:r>
      <w:r w:rsidRPr="00B61859">
        <w:rPr>
          <w:u w:color="000000"/>
        </w:rPr>
        <w:t>disability of both the Governor</w:t>
      </w:r>
      <w:r w:rsidRPr="00B61859">
        <w:rPr>
          <w:strike/>
          <w:u w:color="000000"/>
        </w:rPr>
        <w:t>,</w:t>
      </w:r>
      <w:r w:rsidRPr="00B61859">
        <w:rPr>
          <w:u w:color="000000"/>
        </w:rPr>
        <w:t xml:space="preserve"> and the Lieutenant Governor, the President of the Senate </w:t>
      </w:r>
      <w:r w:rsidRPr="00B61859">
        <w:rPr>
          <w:i/>
          <w:strike/>
          <w:u w:color="000000"/>
        </w:rPr>
        <w:t>pro tempore</w:t>
      </w:r>
      <w:r w:rsidRPr="00B61859">
        <w:rPr>
          <w:u w:color="000000"/>
        </w:rPr>
        <w:t xml:space="preserve"> shall </w:t>
      </w:r>
      <w:r w:rsidRPr="006E6443">
        <w:rPr>
          <w:u w:val="single"/>
        </w:rPr>
        <w:t>become the Governor.  In the case of the temporary disability of both the Governor and the Lieutenant Governor, the President of the Senate shall</w:t>
      </w:r>
      <w:r w:rsidRPr="006E6443">
        <w:t xml:space="preserve"> </w:t>
      </w:r>
      <w:r w:rsidRPr="00B61859">
        <w:rPr>
          <w:u w:color="000000"/>
        </w:rPr>
        <w:t xml:space="preserve">perform the duties and exercise the powers of Governor until </w:t>
      </w:r>
      <w:r w:rsidRPr="00B61859">
        <w:rPr>
          <w:strike/>
          <w:u w:color="000000"/>
        </w:rPr>
        <w:t>such</w:t>
      </w:r>
      <w:r w:rsidRPr="00B61859">
        <w:rPr>
          <w:u w:color="000000"/>
        </w:rPr>
        <w:t xml:space="preserve"> </w:t>
      </w:r>
      <w:r w:rsidRPr="00B61859">
        <w:rPr>
          <w:u w:val="single" w:color="000000"/>
        </w:rPr>
        <w:t>the</w:t>
      </w:r>
      <w:r w:rsidRPr="00B61859">
        <w:rPr>
          <w:u w:color="000000"/>
        </w:rPr>
        <w:t xml:space="preserve"> disability </w:t>
      </w:r>
      <w:r w:rsidRPr="006E6443">
        <w:rPr>
          <w:u w:val="single"/>
        </w:rPr>
        <w:t>of the Governor and the Lieutenant Governor</w:t>
      </w:r>
      <w:r w:rsidRPr="00B61859">
        <w:rPr>
          <w:u w:color="000000"/>
        </w:rPr>
        <w:t xml:space="preserve"> </w:t>
      </w:r>
      <w:r w:rsidRPr="00B61859">
        <w:rPr>
          <w:strike/>
          <w:u w:color="000000"/>
        </w:rPr>
        <w:t>shall have</w:t>
      </w:r>
      <w:r w:rsidRPr="00B61859">
        <w:rPr>
          <w:u w:color="000000"/>
        </w:rPr>
        <w:t xml:space="preserve"> </w:t>
      </w:r>
      <w:r w:rsidRPr="00B61859">
        <w:rPr>
          <w:u w:val="single" w:color="000000"/>
        </w:rPr>
        <w:t>has</w:t>
      </w:r>
      <w:r w:rsidRPr="00B61859">
        <w:rPr>
          <w:u w:color="000000"/>
        </w:rPr>
        <w:t xml:space="preserve"> been removed or until the next general election</w:t>
      </w:r>
      <w:r w:rsidRPr="00B61859">
        <w:rPr>
          <w:strike/>
          <w:u w:color="000000"/>
        </w:rPr>
        <w:t>,</w:t>
      </w:r>
      <w:r w:rsidRPr="00B61859">
        <w:rPr>
          <w:u w:color="000000"/>
        </w:rPr>
        <w:t xml:space="preserve"> at which a Governor </w:t>
      </w:r>
      <w:r w:rsidRPr="00B61859">
        <w:rPr>
          <w:strike/>
          <w:u w:color="000000"/>
        </w:rPr>
        <w:t>shall</w:t>
      </w:r>
      <w:r w:rsidRPr="00B61859">
        <w:rPr>
          <w:u w:color="000000"/>
        </w:rPr>
        <w:t xml:space="preserve"> </w:t>
      </w:r>
      <w:r w:rsidRPr="00B61859">
        <w:rPr>
          <w:u w:val="single" w:color="000000"/>
        </w:rPr>
        <w:t>must</w:t>
      </w:r>
      <w:r w:rsidRPr="00B61859">
        <w:rPr>
          <w:u w:color="000000"/>
        </w:rPr>
        <w:t xml:space="preserve"> be elected </w:t>
      </w:r>
    </w:p>
    <w:p w:rsidR="00AD3FCE" w:rsidRDefault="00AD3FCE">
      <w:pPr>
        <w:ind w:firstLine="0"/>
        <w:jc w:val="left"/>
        <w:rPr>
          <w:u w:color="000000"/>
        </w:rPr>
      </w:pPr>
    </w:p>
    <w:p w:rsidR="00AD3FCE" w:rsidRDefault="00AD3FCE" w:rsidP="00B61859">
      <w:pPr>
        <w:rPr>
          <w:u w:color="000000"/>
        </w:rPr>
      </w:pPr>
    </w:p>
    <w:p w:rsidR="00AD3FCE" w:rsidRDefault="00AD3FCE" w:rsidP="00B61859">
      <w:pPr>
        <w:rPr>
          <w:u w:color="000000"/>
        </w:rPr>
      </w:pPr>
    </w:p>
    <w:p w:rsidR="00AD3FCE" w:rsidRPr="00AD3FCE" w:rsidRDefault="00AD3FCE" w:rsidP="00AD3FCE">
      <w:pPr>
        <w:jc w:val="right"/>
        <w:rPr>
          <w:b/>
        </w:rPr>
      </w:pPr>
      <w:r w:rsidRPr="00AD3FCE">
        <w:rPr>
          <w:b/>
        </w:rPr>
        <w:lastRenderedPageBreak/>
        <w:t>Printed Page 843 . . . . . Tuesday, February 2, 2016</w:t>
      </w:r>
    </w:p>
    <w:p w:rsidR="00AD3FCE" w:rsidRDefault="00AD3FCE">
      <w:pPr>
        <w:ind w:firstLine="0"/>
        <w:jc w:val="left"/>
        <w:rPr>
          <w:u w:color="000000"/>
        </w:rPr>
      </w:pPr>
    </w:p>
    <w:p w:rsidR="00B61859" w:rsidRPr="00B61859" w:rsidRDefault="00B61859" w:rsidP="00B61859">
      <w:pPr>
        <w:rPr>
          <w:u w:color="000000"/>
        </w:rPr>
      </w:pPr>
      <w:r w:rsidRPr="00B61859">
        <w:rPr>
          <w:u w:color="000000"/>
        </w:rPr>
        <w:t>by the electors duly qualified, as is prescribed by Section 3</w:t>
      </w:r>
      <w:r w:rsidRPr="00B61859">
        <w:rPr>
          <w:u w:val="single" w:color="000000"/>
        </w:rPr>
        <w:t>,</w:t>
      </w:r>
      <w:r w:rsidRPr="00B61859">
        <w:rPr>
          <w:u w:color="000000"/>
        </w:rPr>
        <w:t xml:space="preserve"> </w:t>
      </w:r>
      <w:r w:rsidRPr="00B61859">
        <w:rPr>
          <w:strike/>
          <w:u w:color="000000"/>
        </w:rPr>
        <w:t>of</w:t>
      </w:r>
      <w:r w:rsidRPr="00B61859">
        <w:rPr>
          <w:u w:color="000000"/>
        </w:rPr>
        <w:t xml:space="preserve"> Article IV of the Constitution.”</w:t>
      </w:r>
      <w:bookmarkStart w:id="68" w:name="temp"/>
      <w:bookmarkEnd w:id="68"/>
      <w:r w:rsidRPr="00B61859">
        <w:rPr>
          <w:u w:color="000000"/>
        </w:rPr>
        <w:tab/>
        <w:t>/</w:t>
      </w:r>
    </w:p>
    <w:p w:rsidR="00B61859" w:rsidRPr="006E6443" w:rsidRDefault="00B61859" w:rsidP="00B61859">
      <w:r w:rsidRPr="006E6443">
        <w:t>Renumber sections to conform.</w:t>
      </w:r>
    </w:p>
    <w:p w:rsidR="00B61859" w:rsidRDefault="00B61859" w:rsidP="00B61859">
      <w:r w:rsidRPr="006E6443">
        <w:t>Amend title to conform.</w:t>
      </w:r>
    </w:p>
    <w:p w:rsidR="00B61859" w:rsidRDefault="00B61859" w:rsidP="00B61859"/>
    <w:p w:rsidR="00B61859" w:rsidRDefault="00B61859" w:rsidP="00B61859">
      <w:r>
        <w:t>Rep. POPE explained the amendment.</w:t>
      </w:r>
    </w:p>
    <w:p w:rsidR="00B61859" w:rsidRDefault="00B61859" w:rsidP="00B61859">
      <w:r>
        <w:t>The amendment was then adopted.</w:t>
      </w:r>
    </w:p>
    <w:p w:rsidR="00B61859" w:rsidRDefault="00B61859" w:rsidP="00B61859"/>
    <w:p w:rsidR="00B61859" w:rsidRPr="00D31A9F" w:rsidRDefault="00B61859" w:rsidP="00B61859">
      <w:r w:rsidRPr="00D31A9F">
        <w:t>Rep</w:t>
      </w:r>
      <w:r w:rsidR="00AA7627">
        <w:t>s</w:t>
      </w:r>
      <w:r w:rsidRPr="00D31A9F">
        <w:t>. W.</w:t>
      </w:r>
      <w:r w:rsidR="00E11146">
        <w:t xml:space="preserve"> </w:t>
      </w:r>
      <w:r w:rsidRPr="00D31A9F">
        <w:t>J. MCLEOD</w:t>
      </w:r>
      <w:r w:rsidR="00AA7627">
        <w:t xml:space="preserve"> and</w:t>
      </w:r>
      <w:r w:rsidRPr="00D31A9F">
        <w:t xml:space="preserve"> GOLDFINCH proposed the following Amendment No. 2</w:t>
      </w:r>
      <w:r w:rsidR="00E11146">
        <w:t xml:space="preserve"> to </w:t>
      </w:r>
      <w:r w:rsidRPr="00D31A9F">
        <w:t>H. 4579 (COUNCIL\GGS\4579C002.GGS.</w:t>
      </w:r>
      <w:r w:rsidR="00E11146">
        <w:t xml:space="preserve"> </w:t>
      </w:r>
      <w:r w:rsidRPr="00D31A9F">
        <w:t>ZW16), which was adopted:</w:t>
      </w:r>
    </w:p>
    <w:p w:rsidR="00B61859" w:rsidRPr="00D31A9F" w:rsidRDefault="00B61859" w:rsidP="00B61859">
      <w:r w:rsidRPr="00D31A9F">
        <w:t>Amend the bill, as and if amended, Section 1</w:t>
      </w:r>
      <w:r w:rsidRPr="00D31A9F">
        <w:noBreakHyphen/>
        <w:t>3</w:t>
      </w:r>
      <w:r w:rsidRPr="00D31A9F">
        <w:noBreakHyphen/>
        <w:t>120, as contained in SECTION 3, Page 4, Lines 25</w:t>
      </w:r>
      <w:r w:rsidRPr="00D31A9F">
        <w:noBreakHyphen/>
        <w:t>31, by striking Section 1</w:t>
      </w:r>
      <w:r w:rsidRPr="00D31A9F">
        <w:noBreakHyphen/>
        <w:t>3</w:t>
      </w:r>
      <w:r w:rsidRPr="00D31A9F">
        <w:noBreakHyphen/>
        <w:t>120 in its entirety and inserting:</w:t>
      </w:r>
    </w:p>
    <w:p w:rsidR="00B61859" w:rsidRPr="00D31A9F" w:rsidRDefault="00B61859" w:rsidP="00B61859">
      <w:r w:rsidRPr="00D31A9F">
        <w:t>/</w:t>
      </w:r>
      <w:r w:rsidRPr="00D31A9F">
        <w:tab/>
        <w:t>Section 1</w:t>
      </w:r>
      <w:r w:rsidRPr="00D31A9F">
        <w:noBreakHyphen/>
        <w:t>3</w:t>
      </w:r>
      <w:r w:rsidRPr="00D31A9F">
        <w:noBreakHyphen/>
        <w:t>120 of the 1976 Code is amended to read:</w:t>
      </w:r>
    </w:p>
    <w:p w:rsidR="00B61859" w:rsidRPr="00D31A9F" w:rsidRDefault="00B61859" w:rsidP="00B61859">
      <w:r w:rsidRPr="00D31A9F">
        <w:tab/>
        <w:t>“Section 1</w:t>
      </w:r>
      <w:r w:rsidRPr="00D31A9F">
        <w:noBreakHyphen/>
        <w:t>3</w:t>
      </w:r>
      <w:r w:rsidRPr="00D31A9F">
        <w:noBreakHyphen/>
        <w:t>120.</w:t>
      </w:r>
      <w:r w:rsidRPr="00D31A9F">
        <w:tab/>
      </w:r>
      <w:r w:rsidRPr="00B61859">
        <w:rPr>
          <w:u w:color="000000"/>
        </w:rPr>
        <w:t xml:space="preserve">In case of the removal, death, resignation or </w:t>
      </w:r>
      <w:r w:rsidRPr="00D31A9F">
        <w:rPr>
          <w:u w:val="single"/>
        </w:rPr>
        <w:t>permanent</w:t>
      </w:r>
      <w:r w:rsidRPr="00D31A9F">
        <w:t xml:space="preserve"> </w:t>
      </w:r>
      <w:r w:rsidRPr="00B61859">
        <w:rPr>
          <w:u w:color="000000"/>
        </w:rPr>
        <w:t>disability of both the Governor</w:t>
      </w:r>
      <w:r w:rsidRPr="00B61859">
        <w:rPr>
          <w:strike/>
          <w:u w:color="000000"/>
        </w:rPr>
        <w:t>,</w:t>
      </w:r>
      <w:r w:rsidRPr="00B61859">
        <w:rPr>
          <w:u w:color="000000"/>
        </w:rPr>
        <w:t xml:space="preserve"> and the Lieutenant Governor, the President of the Senate </w:t>
      </w:r>
      <w:r w:rsidRPr="00B61859">
        <w:rPr>
          <w:i/>
          <w:strike/>
          <w:u w:color="000000"/>
        </w:rPr>
        <w:t>pro tempore</w:t>
      </w:r>
      <w:r w:rsidRPr="00B61859">
        <w:rPr>
          <w:u w:color="000000"/>
        </w:rPr>
        <w:t xml:space="preserve"> shall </w:t>
      </w:r>
      <w:r w:rsidRPr="00D31A9F">
        <w:rPr>
          <w:u w:val="single"/>
        </w:rPr>
        <w:t>become the Governor.  In the case of the temporary disability of both the Governor and the Lieutenant Governor, the President of the Senate shall</w:t>
      </w:r>
      <w:r w:rsidRPr="00D31A9F">
        <w:t xml:space="preserve"> </w:t>
      </w:r>
      <w:r w:rsidRPr="00B61859">
        <w:rPr>
          <w:u w:color="000000"/>
        </w:rPr>
        <w:t xml:space="preserve">perform the duties and exercise the powers of Governor until </w:t>
      </w:r>
      <w:r w:rsidRPr="00B61859">
        <w:rPr>
          <w:strike/>
          <w:u w:color="000000"/>
        </w:rPr>
        <w:t>such</w:t>
      </w:r>
      <w:r w:rsidRPr="00B61859">
        <w:rPr>
          <w:u w:color="000000"/>
        </w:rPr>
        <w:t xml:space="preserve"> </w:t>
      </w:r>
      <w:r w:rsidRPr="00B61859">
        <w:rPr>
          <w:u w:val="single" w:color="000000"/>
        </w:rPr>
        <w:t>the</w:t>
      </w:r>
      <w:r w:rsidRPr="00B61859">
        <w:rPr>
          <w:u w:color="000000"/>
        </w:rPr>
        <w:t xml:space="preserve"> disability </w:t>
      </w:r>
      <w:r w:rsidRPr="00D31A9F">
        <w:rPr>
          <w:u w:val="single"/>
        </w:rPr>
        <w:t>of the Governor or the Lieutenant Governor</w:t>
      </w:r>
      <w:r w:rsidRPr="00B61859">
        <w:rPr>
          <w:u w:color="000000"/>
        </w:rPr>
        <w:t xml:space="preserve"> </w:t>
      </w:r>
      <w:r w:rsidRPr="00B61859">
        <w:rPr>
          <w:strike/>
          <w:u w:color="000000"/>
        </w:rPr>
        <w:t>shall have</w:t>
      </w:r>
      <w:r w:rsidRPr="00B61859">
        <w:rPr>
          <w:u w:color="000000"/>
        </w:rPr>
        <w:t xml:space="preserve"> </w:t>
      </w:r>
      <w:r w:rsidRPr="00B61859">
        <w:rPr>
          <w:u w:val="single" w:color="000000"/>
        </w:rPr>
        <w:t>has</w:t>
      </w:r>
      <w:r w:rsidRPr="00B61859">
        <w:rPr>
          <w:u w:color="000000"/>
        </w:rPr>
        <w:t xml:space="preserve"> been removed or until the next general election</w:t>
      </w:r>
      <w:r w:rsidRPr="00B61859">
        <w:rPr>
          <w:strike/>
          <w:u w:color="000000"/>
        </w:rPr>
        <w:t>,</w:t>
      </w:r>
      <w:r w:rsidRPr="00B61859">
        <w:rPr>
          <w:u w:color="000000"/>
        </w:rPr>
        <w:t xml:space="preserve"> at which a Governor </w:t>
      </w:r>
      <w:r w:rsidRPr="00B61859">
        <w:rPr>
          <w:strike/>
          <w:u w:color="000000"/>
        </w:rPr>
        <w:t>shall</w:t>
      </w:r>
      <w:r w:rsidRPr="00B61859">
        <w:rPr>
          <w:u w:color="000000"/>
        </w:rPr>
        <w:t xml:space="preserve"> </w:t>
      </w:r>
      <w:r w:rsidRPr="00B61859">
        <w:rPr>
          <w:u w:val="single" w:color="000000"/>
        </w:rPr>
        <w:t>must</w:t>
      </w:r>
      <w:r w:rsidRPr="00B61859">
        <w:rPr>
          <w:u w:color="000000"/>
        </w:rPr>
        <w:t xml:space="preserve"> be elected by the electors duly qualified, as is prescribed by Section 3</w:t>
      </w:r>
      <w:r w:rsidRPr="00B61859">
        <w:rPr>
          <w:u w:val="single" w:color="000000"/>
        </w:rPr>
        <w:t>,</w:t>
      </w:r>
      <w:r w:rsidRPr="00B61859">
        <w:rPr>
          <w:u w:color="000000"/>
        </w:rPr>
        <w:t xml:space="preserve"> </w:t>
      </w:r>
      <w:r w:rsidRPr="00B61859">
        <w:rPr>
          <w:strike/>
          <w:u w:color="000000"/>
        </w:rPr>
        <w:t>of</w:t>
      </w:r>
      <w:r w:rsidRPr="00B61859">
        <w:rPr>
          <w:u w:color="000000"/>
        </w:rPr>
        <w:t xml:space="preserve"> Article IV of the Constitution.  </w:t>
      </w:r>
      <w:r w:rsidRPr="00D31A9F">
        <w:rPr>
          <w:u w:val="single"/>
        </w:rPr>
        <w:t>For purposes of this section, disability is defined as unable to discharge the powers and duties of the office, whether permanent or temporary.</w:t>
      </w:r>
      <w:r w:rsidRPr="00D31A9F">
        <w:t>”/</w:t>
      </w:r>
    </w:p>
    <w:p w:rsidR="00B61859" w:rsidRPr="00D31A9F" w:rsidRDefault="00B61859" w:rsidP="00B61859">
      <w:r w:rsidRPr="00D31A9F">
        <w:t>Renumber sections to conform.</w:t>
      </w:r>
    </w:p>
    <w:p w:rsidR="00B61859" w:rsidRDefault="00B61859" w:rsidP="00B61859">
      <w:r w:rsidRPr="00D31A9F">
        <w:t>Amend title to conform.</w:t>
      </w:r>
    </w:p>
    <w:p w:rsidR="00B61859" w:rsidRDefault="00B61859" w:rsidP="00B61859"/>
    <w:p w:rsidR="00B61859" w:rsidRDefault="00B61859" w:rsidP="00B61859">
      <w:r>
        <w:t>Rep. W. J. MCLEOD explained the amendment.</w:t>
      </w:r>
    </w:p>
    <w:p w:rsidR="00B61859" w:rsidRDefault="00B61859" w:rsidP="00B61859">
      <w:r>
        <w:t>The amendment was then adopted.</w:t>
      </w:r>
    </w:p>
    <w:p w:rsidR="00B61859" w:rsidRDefault="00B61859" w:rsidP="00B61859"/>
    <w:p w:rsidR="00B61859" w:rsidRPr="007C662E" w:rsidRDefault="00B61859" w:rsidP="00B61859">
      <w:r w:rsidRPr="007C662E">
        <w:t>Reps. HILL</w:t>
      </w:r>
      <w:r w:rsidR="00E11146">
        <w:t xml:space="preserve"> and</w:t>
      </w:r>
      <w:r w:rsidRPr="007C662E">
        <w:t xml:space="preserve"> PUTNAM proposed the following Amendment No. 3</w:t>
      </w:r>
      <w:r w:rsidR="00E11146">
        <w:t xml:space="preserve"> to </w:t>
      </w:r>
      <w:r w:rsidRPr="007C662E">
        <w:t>H. 4579 (COUNCIL\GGS\4579C006.GGS.ZW16), which was adopted:</w:t>
      </w:r>
    </w:p>
    <w:p w:rsidR="00B61859" w:rsidRPr="007C662E" w:rsidRDefault="00B61859" w:rsidP="00B61859">
      <w:r w:rsidRPr="007C662E">
        <w:t>Amend the bill, as and if amended, by striking all after the enacting words and inserting:</w:t>
      </w:r>
    </w:p>
    <w:p w:rsidR="00B61859" w:rsidRPr="007C662E" w:rsidRDefault="00B61859" w:rsidP="00B61859">
      <w:pPr>
        <w:suppressAutoHyphens/>
      </w:pPr>
      <w:r w:rsidRPr="007C662E">
        <w:lastRenderedPageBreak/>
        <w:t>/</w:t>
      </w:r>
      <w:r w:rsidRPr="007C662E">
        <w:tab/>
        <w:t>SECTION</w:t>
      </w:r>
      <w:r w:rsidRPr="007C662E">
        <w:tab/>
        <w:t>1.</w:t>
      </w:r>
      <w:r w:rsidRPr="007C662E">
        <w:tab/>
        <w:t>Article 3, Chapter 3, Title 1 of the 1976 Code is amended by adding:</w:t>
      </w:r>
    </w:p>
    <w:p w:rsidR="00AD3FCE" w:rsidRDefault="00AD3FCE">
      <w:pPr>
        <w:ind w:firstLine="0"/>
        <w:jc w:val="left"/>
      </w:pPr>
    </w:p>
    <w:p w:rsidR="00AD3FCE" w:rsidRDefault="00AD3FCE">
      <w:pPr>
        <w:ind w:firstLine="0"/>
        <w:jc w:val="left"/>
      </w:pPr>
    </w:p>
    <w:p w:rsidR="00AD3FCE" w:rsidRDefault="00AD3FCE">
      <w:pPr>
        <w:ind w:firstLine="0"/>
        <w:jc w:val="left"/>
      </w:pPr>
    </w:p>
    <w:p w:rsidR="00AD3FCE" w:rsidRDefault="00AD3FCE" w:rsidP="00B61859">
      <w:pPr>
        <w:suppressAutoHyphens/>
      </w:pPr>
    </w:p>
    <w:p w:rsidR="00AD3FCE" w:rsidRPr="00AD3FCE" w:rsidRDefault="00AD3FCE" w:rsidP="00AD3FCE">
      <w:pPr>
        <w:jc w:val="right"/>
        <w:rPr>
          <w:b/>
        </w:rPr>
      </w:pPr>
      <w:r w:rsidRPr="00AD3FCE">
        <w:rPr>
          <w:b/>
        </w:rPr>
        <w:t>Printed Page 844 . . . . . Tuesday, February 2, 2016</w:t>
      </w:r>
    </w:p>
    <w:p w:rsidR="00AD3FCE" w:rsidRDefault="00AD3FCE">
      <w:pPr>
        <w:ind w:firstLine="0"/>
        <w:jc w:val="left"/>
      </w:pPr>
    </w:p>
    <w:p w:rsidR="00B61859" w:rsidRPr="007C662E" w:rsidRDefault="00B61859" w:rsidP="00B61859">
      <w:pPr>
        <w:suppressAutoHyphens/>
      </w:pPr>
      <w:r w:rsidRPr="007C662E">
        <w:tab/>
        <w:t>“Section 1</w:t>
      </w:r>
      <w:r w:rsidRPr="007C662E">
        <w:noBreakHyphen/>
        <w:t>3</w:t>
      </w:r>
      <w:r w:rsidRPr="007C662E">
        <w:noBreakHyphen/>
        <w:t>125.</w:t>
      </w:r>
      <w:r w:rsidRPr="007C662E">
        <w:tab/>
        <w:t>Beginning with the Lieutenant Governor elected in the 2018 General Election, in the case of the removal of the Lieutenant Governor from office by impeachment, death, resignation, disqualification, disability, or removal from the State, the Governor shall appoint, with the advice and consent of the Senate, a successor to fulfill the unexpired term.”</w:t>
      </w:r>
    </w:p>
    <w:p w:rsidR="00B61859" w:rsidRPr="00B61859" w:rsidRDefault="00B61859" w:rsidP="00B61859">
      <w:pPr>
        <w:rPr>
          <w:color w:val="000000"/>
          <w:u w:color="000000"/>
        </w:rPr>
      </w:pPr>
      <w:r w:rsidRPr="00B61859">
        <w:rPr>
          <w:color w:val="000000"/>
          <w:u w:color="000000"/>
        </w:rPr>
        <w:t>SECTION</w:t>
      </w:r>
      <w:r w:rsidRPr="00B61859">
        <w:rPr>
          <w:color w:val="000000"/>
          <w:u w:color="000000"/>
        </w:rPr>
        <w:tab/>
        <w:t>2.</w:t>
      </w:r>
      <w:r w:rsidRPr="00B61859">
        <w:rPr>
          <w:color w:val="000000"/>
          <w:u w:color="000000"/>
        </w:rPr>
        <w:tab/>
        <w:t>Article 1, Chapter 11, Title 7 of the 1976 Code is amended by adding:</w:t>
      </w:r>
    </w:p>
    <w:p w:rsidR="00B61859" w:rsidRPr="00B61859" w:rsidRDefault="00B61859" w:rsidP="00B61859">
      <w:pPr>
        <w:rPr>
          <w:color w:val="000000"/>
          <w:u w:color="000000"/>
        </w:rPr>
      </w:pPr>
      <w:r w:rsidRPr="00B61859">
        <w:rPr>
          <w:color w:val="000000"/>
          <w:u w:color="000000"/>
        </w:rPr>
        <w:tab/>
        <w:t>“Section 7</w:t>
      </w:r>
      <w:r w:rsidRPr="00B61859">
        <w:rPr>
          <w:color w:val="000000"/>
          <w:u w:color="000000"/>
        </w:rPr>
        <w:noBreakHyphen/>
        <w:t>11</w:t>
      </w:r>
      <w:r w:rsidRPr="00B61859">
        <w:rPr>
          <w:color w:val="000000"/>
          <w:u w:color="000000"/>
        </w:rPr>
        <w:noBreakHyphen/>
        <w:t>12.</w:t>
      </w:r>
      <w:r w:rsidRPr="00B61859">
        <w:rPr>
          <w:color w:val="000000"/>
          <w:u w:color="000000"/>
        </w:rPr>
        <w:tab/>
        <w:t>Beginning with the 2018 General Election:</w:t>
      </w:r>
      <w:r w:rsidRPr="00B61859">
        <w:rPr>
          <w:color w:val="000000"/>
          <w:u w:color="000000"/>
        </w:rPr>
        <w:tab/>
      </w:r>
    </w:p>
    <w:p w:rsidR="00B61859" w:rsidRPr="00B61859" w:rsidRDefault="00B61859" w:rsidP="00B61859">
      <w:pPr>
        <w:rPr>
          <w:color w:val="000000"/>
          <w:u w:color="000000"/>
        </w:rPr>
      </w:pPr>
      <w:r w:rsidRPr="00B61859">
        <w:rPr>
          <w:color w:val="000000"/>
          <w:u w:color="000000"/>
        </w:rPr>
        <w:tab/>
        <w:t>(A)</w:t>
      </w:r>
      <w:r w:rsidRPr="00B61859">
        <w:rPr>
          <w:color w:val="000000"/>
          <w:u w:color="000000"/>
        </w:rPr>
        <w:tab/>
        <w:t>A person seeking the office of Governor in a manner that causes the person’s name to appear on the ballot as a candidate for that office, and within ten calendar days after becoming eligible for inclusion on the general election ballot, shall designate a qualified elector to serve as his running mate for the office of Lieutenant Governor.  The designation must be in writing and filed either with the appropriate political party, or, in the case of a petition candidate for Governor, with the State Election Commission.  A designee for Lieutenant Governor shall possess all of the qualifications required to hold the office of Governor.</w:t>
      </w:r>
    </w:p>
    <w:p w:rsidR="00B61859" w:rsidRPr="00B61859" w:rsidRDefault="00B61859" w:rsidP="00B61859">
      <w:pPr>
        <w:rPr>
          <w:color w:val="000000"/>
          <w:u w:color="000000"/>
        </w:rPr>
      </w:pPr>
      <w:r w:rsidRPr="00B61859">
        <w:rPr>
          <w:color w:val="000000"/>
          <w:u w:color="000000"/>
        </w:rPr>
        <w:tab/>
        <w:t>(B)(1)</w:t>
      </w:r>
      <w:r w:rsidRPr="00B61859">
        <w:rPr>
          <w:color w:val="000000"/>
          <w:u w:color="000000"/>
        </w:rPr>
        <w:tab/>
        <w:t>An individual designated to be a gubernatorial candidate’s running mate for the office of Lieutenant Governor pursuant to subsection (A) shall provide to the State Election Commission:</w:t>
      </w:r>
    </w:p>
    <w:p w:rsidR="00B61859" w:rsidRPr="00B61859" w:rsidRDefault="00B61859" w:rsidP="00B61859">
      <w:pPr>
        <w:rPr>
          <w:color w:val="000000"/>
          <w:u w:color="000000"/>
        </w:rPr>
      </w:pPr>
      <w:r w:rsidRPr="00B61859">
        <w:rPr>
          <w:color w:val="000000"/>
          <w:u w:color="000000"/>
        </w:rPr>
        <w:tab/>
      </w:r>
      <w:r w:rsidRPr="00B61859">
        <w:rPr>
          <w:color w:val="000000"/>
          <w:u w:color="000000"/>
        </w:rPr>
        <w:tab/>
      </w:r>
      <w:r w:rsidRPr="00B61859">
        <w:rPr>
          <w:color w:val="000000"/>
          <w:u w:color="000000"/>
        </w:rPr>
        <w:tab/>
        <w:t>(a)</w:t>
      </w:r>
      <w:r w:rsidRPr="00B61859">
        <w:rPr>
          <w:color w:val="000000"/>
          <w:u w:color="000000"/>
        </w:rPr>
        <w:tab/>
        <w:t>a copy of the gubernatorial candidate’s written designation declaring the individual to be his running mate for the office of Lieutenant Governor; and</w:t>
      </w:r>
    </w:p>
    <w:p w:rsidR="00B61859" w:rsidRPr="00B61859" w:rsidRDefault="00B61859" w:rsidP="00B61859">
      <w:pPr>
        <w:rPr>
          <w:color w:val="000000"/>
          <w:u w:color="000000"/>
        </w:rPr>
      </w:pPr>
      <w:r w:rsidRPr="00B61859">
        <w:rPr>
          <w:color w:val="000000"/>
          <w:u w:color="000000"/>
        </w:rPr>
        <w:tab/>
      </w:r>
      <w:r w:rsidRPr="00B61859">
        <w:rPr>
          <w:color w:val="000000"/>
          <w:u w:color="000000"/>
        </w:rPr>
        <w:tab/>
      </w:r>
      <w:r w:rsidRPr="00B61859">
        <w:rPr>
          <w:color w:val="000000"/>
          <w:u w:color="000000"/>
        </w:rPr>
        <w:tab/>
        <w:t>(b)</w:t>
      </w:r>
      <w:r w:rsidRPr="00B61859">
        <w:rPr>
          <w:color w:val="000000"/>
          <w:u w:color="000000"/>
        </w:rPr>
        <w:tab/>
        <w:t>a completed statement of intention of candidacy form.</w:t>
      </w:r>
    </w:p>
    <w:p w:rsidR="00AD3FCE" w:rsidRDefault="00B61859" w:rsidP="00B61859">
      <w:pPr>
        <w:rPr>
          <w:color w:val="000000"/>
          <w:u w:color="000000"/>
        </w:rPr>
      </w:pPr>
      <w:r w:rsidRPr="00B61859">
        <w:rPr>
          <w:color w:val="000000"/>
          <w:u w:color="000000"/>
        </w:rPr>
        <w:tab/>
      </w:r>
      <w:r w:rsidRPr="00B61859">
        <w:rPr>
          <w:color w:val="000000"/>
          <w:u w:color="000000"/>
        </w:rPr>
        <w:tab/>
        <w:t>(2)</w:t>
      </w:r>
      <w:r w:rsidRPr="00B61859">
        <w:rPr>
          <w:color w:val="000000"/>
          <w:u w:color="000000"/>
        </w:rPr>
        <w:tab/>
        <w:t xml:space="preserve">The documents specified in this subsection may be filed with the State Election Commission either by mail or hand delivery and must be postmarked or received by the State Election Commission within three regular business days after the person’s designation to serve as running mate for the office of Lieutenant Governor.  The appropriate political party shall determine if its gubernatorial candidate’s running mate designee is qualified.  In the case of a petition candidate for the </w:t>
      </w:r>
      <w:r w:rsidRPr="00B61859">
        <w:rPr>
          <w:color w:val="000000"/>
          <w:u w:color="000000"/>
        </w:rPr>
        <w:lastRenderedPageBreak/>
        <w:t xml:space="preserve">office of Governor, the State Election Commission shall determine whether a petition candidate’s running mate designee is qualified.  In either case, upon finding that a designee for the office of Lieutenant Governor is qualified, the State Election Commission shall certify the designee’s name to appear on the ballot together with that of the gubernatorial candidate who selected him as his running mate. If the documents specified in this subsection are not submitted to the State Election Commission within the required time, or if the running mate </w:t>
      </w:r>
    </w:p>
    <w:p w:rsidR="00AD3FCE" w:rsidRDefault="00AD3FCE">
      <w:pPr>
        <w:ind w:firstLine="0"/>
        <w:jc w:val="left"/>
        <w:rPr>
          <w:color w:val="000000"/>
          <w:u w:color="000000"/>
        </w:rPr>
      </w:pPr>
    </w:p>
    <w:p w:rsidR="00AD3FCE" w:rsidRDefault="00AD3FCE" w:rsidP="00B61859">
      <w:pPr>
        <w:rPr>
          <w:color w:val="000000"/>
          <w:u w:color="000000"/>
        </w:rPr>
      </w:pPr>
    </w:p>
    <w:p w:rsidR="00AD3FCE" w:rsidRDefault="00AD3FCE" w:rsidP="00B61859">
      <w:pPr>
        <w:rPr>
          <w:color w:val="000000"/>
          <w:u w:color="000000"/>
        </w:rPr>
      </w:pPr>
    </w:p>
    <w:p w:rsidR="00AD3FCE" w:rsidRPr="00AD3FCE" w:rsidRDefault="00AD3FCE" w:rsidP="00AD3FCE">
      <w:pPr>
        <w:jc w:val="right"/>
        <w:rPr>
          <w:b/>
        </w:rPr>
      </w:pPr>
      <w:r w:rsidRPr="00AD3FCE">
        <w:rPr>
          <w:b/>
        </w:rPr>
        <w:t>Printed Page 845 . . . . . Tuesday, February 2, 2016</w:t>
      </w:r>
    </w:p>
    <w:p w:rsidR="00AD3FCE" w:rsidRDefault="00AD3FCE">
      <w:pPr>
        <w:ind w:firstLine="0"/>
        <w:jc w:val="left"/>
        <w:rPr>
          <w:color w:val="000000"/>
          <w:u w:color="000000"/>
        </w:rPr>
      </w:pPr>
    </w:p>
    <w:p w:rsidR="00B61859" w:rsidRPr="00B61859" w:rsidRDefault="00B61859" w:rsidP="00B61859">
      <w:pPr>
        <w:rPr>
          <w:color w:val="000000"/>
          <w:u w:color="000000"/>
        </w:rPr>
      </w:pPr>
      <w:r w:rsidRPr="00B61859">
        <w:rPr>
          <w:color w:val="000000"/>
          <w:u w:color="000000"/>
        </w:rPr>
        <w:t>designee is determined to be unqualified to hold the office of Governor, the running mate designation process must be repeated as provided in this section.</w:t>
      </w:r>
    </w:p>
    <w:p w:rsidR="00B61859" w:rsidRPr="00B61859" w:rsidRDefault="00B61859" w:rsidP="00B61859">
      <w:pPr>
        <w:rPr>
          <w:color w:val="000000"/>
          <w:u w:color="000000"/>
        </w:rPr>
      </w:pPr>
      <w:r w:rsidRPr="00B61859">
        <w:rPr>
          <w:color w:val="000000"/>
          <w:u w:color="000000"/>
        </w:rPr>
        <w:tab/>
        <w:t>(C)</w:t>
      </w:r>
      <w:r w:rsidRPr="00B61859">
        <w:rPr>
          <w:color w:val="000000"/>
          <w:u w:color="000000"/>
        </w:rPr>
        <w:tab/>
        <w:t>An individual designated to be a gubernatorial candidate’s running mate for the office of Lieutenant Governor pursuant to subsection (A) is not required to pay a separate filing fee.  Ballot position obtained by the candidate for Governor entitles a designated and qualified candidate for Lieutenant Governor, upon receipt by the State Election Commission of the documents specified in subsection (B), to have his name placed on the ballot for the joint candidacy.</w:t>
      </w:r>
    </w:p>
    <w:p w:rsidR="00B61859" w:rsidRPr="00B61859" w:rsidRDefault="00B61859" w:rsidP="00B61859">
      <w:pPr>
        <w:rPr>
          <w:color w:val="000000"/>
          <w:u w:color="000000"/>
        </w:rPr>
      </w:pPr>
      <w:r w:rsidRPr="00B61859">
        <w:rPr>
          <w:color w:val="000000"/>
          <w:u w:color="000000"/>
        </w:rPr>
        <w:tab/>
        <w:t>(D)</w:t>
      </w:r>
      <w:r w:rsidRPr="00B61859">
        <w:rPr>
          <w:color w:val="000000"/>
          <w:u w:color="000000"/>
        </w:rPr>
        <w:tab/>
        <w:t>Upon submission of the documents specified in subsection (B), the designee is considered a candidate for statewide office for purposes of Chapter 13, Title 8 and subject to the:</w:t>
      </w:r>
    </w:p>
    <w:p w:rsidR="00B61859" w:rsidRPr="00B61859" w:rsidRDefault="00B61859" w:rsidP="00B61859">
      <w:pPr>
        <w:rPr>
          <w:color w:val="000000"/>
          <w:u w:color="000000"/>
        </w:rPr>
      </w:pPr>
      <w:r w:rsidRPr="00B61859">
        <w:rPr>
          <w:color w:val="000000"/>
          <w:u w:color="000000"/>
        </w:rPr>
        <w:tab/>
      </w:r>
      <w:r w:rsidRPr="00B61859">
        <w:rPr>
          <w:color w:val="000000"/>
          <w:u w:color="000000"/>
        </w:rPr>
        <w:tab/>
        <w:t>(1)</w:t>
      </w:r>
      <w:r w:rsidRPr="00B61859">
        <w:rPr>
          <w:color w:val="000000"/>
          <w:u w:color="000000"/>
        </w:rPr>
        <w:tab/>
        <w:t xml:space="preserve">required disclosure of economic interests; and </w:t>
      </w:r>
    </w:p>
    <w:p w:rsidR="00B61859" w:rsidRPr="00B61859" w:rsidRDefault="00B61859" w:rsidP="00B61859">
      <w:pPr>
        <w:rPr>
          <w:color w:val="000000"/>
          <w:u w:color="000000"/>
        </w:rPr>
      </w:pPr>
      <w:r w:rsidRPr="00B61859">
        <w:rPr>
          <w:color w:val="000000"/>
          <w:u w:color="000000"/>
        </w:rPr>
        <w:tab/>
      </w:r>
      <w:r w:rsidRPr="00B61859">
        <w:rPr>
          <w:color w:val="000000"/>
          <w:u w:color="000000"/>
        </w:rPr>
        <w:tab/>
        <w:t>(2)</w:t>
      </w:r>
      <w:r w:rsidRPr="00B61859">
        <w:rPr>
          <w:color w:val="000000"/>
          <w:u w:color="000000"/>
        </w:rPr>
        <w:tab/>
        <w:t>campaign filing and reporting requirements, and the campaign contribution limits and restrictions, applicable to candidates for statewide office.</w:t>
      </w:r>
    </w:p>
    <w:p w:rsidR="00B61859" w:rsidRPr="00B61859" w:rsidRDefault="00B61859" w:rsidP="00B61859">
      <w:pPr>
        <w:rPr>
          <w:color w:val="000000"/>
          <w:u w:color="000000"/>
        </w:rPr>
      </w:pPr>
      <w:r w:rsidRPr="00B61859">
        <w:rPr>
          <w:color w:val="000000"/>
          <w:u w:color="000000"/>
        </w:rPr>
        <w:tab/>
        <w:t>(E)</w:t>
      </w:r>
      <w:r w:rsidRPr="00B61859">
        <w:rPr>
          <w:color w:val="000000"/>
          <w:u w:color="000000"/>
        </w:rPr>
        <w:tab/>
        <w:t>The State Election Commission shall ensure that all candidates for the offices of Governor and Lieutenant Governor must be elected jointly so that each voter casts a single vote to elect a candidate for the offices of Governor and Lieutenant Governor.”</w:t>
      </w:r>
    </w:p>
    <w:p w:rsidR="00B61859" w:rsidRPr="00B61859" w:rsidRDefault="00B61859" w:rsidP="00B61859">
      <w:pPr>
        <w:rPr>
          <w:u w:color="000000"/>
        </w:rPr>
      </w:pPr>
      <w:r w:rsidRPr="00B61859">
        <w:rPr>
          <w:u w:color="000000"/>
        </w:rPr>
        <w:t>SECTION</w:t>
      </w:r>
      <w:r w:rsidRPr="00B61859">
        <w:rPr>
          <w:u w:color="000000"/>
        </w:rPr>
        <w:tab/>
        <w:t>3.</w:t>
      </w:r>
      <w:r w:rsidRPr="00B61859">
        <w:rPr>
          <w:u w:color="000000"/>
        </w:rPr>
        <w:tab/>
        <w:t>Section 1</w:t>
      </w:r>
      <w:r w:rsidRPr="00B61859">
        <w:rPr>
          <w:u w:color="000000"/>
        </w:rPr>
        <w:noBreakHyphen/>
        <w:t>3</w:t>
      </w:r>
      <w:r w:rsidRPr="00B61859">
        <w:rPr>
          <w:u w:color="000000"/>
        </w:rPr>
        <w:noBreakHyphen/>
        <w:t>120 of the 1976 Code is amended to read:</w:t>
      </w:r>
    </w:p>
    <w:p w:rsidR="00B61859" w:rsidRPr="00B61859" w:rsidRDefault="00B61859" w:rsidP="00B61859">
      <w:pPr>
        <w:rPr>
          <w:u w:color="000000"/>
        </w:rPr>
      </w:pPr>
      <w:r w:rsidRPr="007C662E">
        <w:tab/>
        <w:t>“Section 1</w:t>
      </w:r>
      <w:r w:rsidRPr="007C662E">
        <w:noBreakHyphen/>
        <w:t>3</w:t>
      </w:r>
      <w:r w:rsidRPr="007C662E">
        <w:noBreakHyphen/>
        <w:t>120.</w:t>
      </w:r>
      <w:r w:rsidRPr="007C662E">
        <w:tab/>
      </w:r>
      <w:r w:rsidRPr="00B61859">
        <w:rPr>
          <w:u w:color="000000"/>
        </w:rPr>
        <w:t xml:space="preserve">In case of the removal, death, resignation or </w:t>
      </w:r>
      <w:r w:rsidRPr="007C662E">
        <w:rPr>
          <w:u w:val="single"/>
        </w:rPr>
        <w:t>permanent</w:t>
      </w:r>
      <w:r w:rsidRPr="007C662E">
        <w:t xml:space="preserve"> </w:t>
      </w:r>
      <w:r w:rsidRPr="00B61859">
        <w:rPr>
          <w:u w:color="000000"/>
        </w:rPr>
        <w:t>disability of both the Governor</w:t>
      </w:r>
      <w:r w:rsidRPr="00B61859">
        <w:rPr>
          <w:strike/>
          <w:u w:color="000000"/>
        </w:rPr>
        <w:t>,</w:t>
      </w:r>
      <w:r w:rsidRPr="00B61859">
        <w:rPr>
          <w:u w:color="000000"/>
        </w:rPr>
        <w:t xml:space="preserve"> and the Lieutenant Governor, the </w:t>
      </w:r>
      <w:r w:rsidRPr="00B61859">
        <w:rPr>
          <w:strike/>
          <w:u w:color="000000"/>
        </w:rPr>
        <w:t xml:space="preserve">President of the Senate </w:t>
      </w:r>
      <w:r w:rsidRPr="00B61859">
        <w:rPr>
          <w:i/>
          <w:strike/>
          <w:u w:color="000000"/>
        </w:rPr>
        <w:t>pro tempore</w:t>
      </w:r>
      <w:r w:rsidRPr="00B61859">
        <w:rPr>
          <w:u w:color="000000"/>
        </w:rPr>
        <w:t xml:space="preserve"> </w:t>
      </w:r>
      <w:r w:rsidRPr="00B61859">
        <w:rPr>
          <w:u w:val="single" w:color="000000"/>
        </w:rPr>
        <w:t>Speaker of the House</w:t>
      </w:r>
      <w:r w:rsidRPr="00B61859">
        <w:rPr>
          <w:u w:color="000000"/>
        </w:rPr>
        <w:t xml:space="preserve"> shall </w:t>
      </w:r>
      <w:r w:rsidRPr="007C662E">
        <w:rPr>
          <w:u w:val="single"/>
        </w:rPr>
        <w:t>become the Governor.  In the case of the temporary disability of both the Governor and the Lieutenant Governor, the Speaker of the House shall</w:t>
      </w:r>
      <w:r w:rsidRPr="007C662E">
        <w:t xml:space="preserve"> </w:t>
      </w:r>
      <w:r w:rsidRPr="00B61859">
        <w:rPr>
          <w:u w:color="000000"/>
        </w:rPr>
        <w:t xml:space="preserve">perform the duties and exercise the powers of Governor until </w:t>
      </w:r>
      <w:r w:rsidRPr="00B61859">
        <w:rPr>
          <w:strike/>
          <w:u w:color="000000"/>
        </w:rPr>
        <w:t>such</w:t>
      </w:r>
      <w:r w:rsidRPr="00B61859">
        <w:rPr>
          <w:u w:color="000000"/>
        </w:rPr>
        <w:t xml:space="preserve"> </w:t>
      </w:r>
      <w:r w:rsidRPr="00B61859">
        <w:rPr>
          <w:u w:val="single" w:color="000000"/>
        </w:rPr>
        <w:t>the</w:t>
      </w:r>
      <w:r w:rsidRPr="00B61859">
        <w:rPr>
          <w:u w:color="000000"/>
        </w:rPr>
        <w:t xml:space="preserve"> </w:t>
      </w:r>
      <w:r w:rsidRPr="00B61859">
        <w:rPr>
          <w:u w:color="000000"/>
        </w:rPr>
        <w:lastRenderedPageBreak/>
        <w:t xml:space="preserve">disability </w:t>
      </w:r>
      <w:r w:rsidRPr="007C662E">
        <w:rPr>
          <w:u w:val="single"/>
        </w:rPr>
        <w:t>of the Governor and the Lieutenant Governor</w:t>
      </w:r>
      <w:r w:rsidRPr="00B61859">
        <w:rPr>
          <w:u w:color="000000"/>
        </w:rPr>
        <w:t xml:space="preserve"> </w:t>
      </w:r>
      <w:r w:rsidRPr="00B61859">
        <w:rPr>
          <w:strike/>
          <w:u w:color="000000"/>
        </w:rPr>
        <w:t>shall have</w:t>
      </w:r>
      <w:r w:rsidRPr="00B61859">
        <w:rPr>
          <w:u w:color="000000"/>
        </w:rPr>
        <w:t xml:space="preserve"> </w:t>
      </w:r>
      <w:r w:rsidRPr="00B61859">
        <w:rPr>
          <w:u w:val="single" w:color="000000"/>
        </w:rPr>
        <w:t>has</w:t>
      </w:r>
      <w:r w:rsidRPr="00B61859">
        <w:rPr>
          <w:u w:color="000000"/>
        </w:rPr>
        <w:t xml:space="preserve"> been removed or until the next general election</w:t>
      </w:r>
      <w:r w:rsidRPr="00B61859">
        <w:rPr>
          <w:strike/>
          <w:u w:color="000000"/>
        </w:rPr>
        <w:t>,</w:t>
      </w:r>
      <w:r w:rsidRPr="00B61859">
        <w:rPr>
          <w:u w:color="000000"/>
        </w:rPr>
        <w:t xml:space="preserve"> at which a Governor </w:t>
      </w:r>
      <w:r w:rsidRPr="00B61859">
        <w:rPr>
          <w:strike/>
          <w:u w:color="000000"/>
        </w:rPr>
        <w:t>shall</w:t>
      </w:r>
      <w:r w:rsidRPr="00B61859">
        <w:rPr>
          <w:u w:color="000000"/>
        </w:rPr>
        <w:t xml:space="preserve"> </w:t>
      </w:r>
      <w:r w:rsidRPr="00B61859">
        <w:rPr>
          <w:u w:val="single" w:color="000000"/>
        </w:rPr>
        <w:t>must</w:t>
      </w:r>
      <w:r w:rsidRPr="00B61859">
        <w:rPr>
          <w:u w:color="000000"/>
        </w:rPr>
        <w:t xml:space="preserve"> be elected by the electors duly qualified, as is prescribed by Section 3</w:t>
      </w:r>
      <w:r w:rsidRPr="00B61859">
        <w:rPr>
          <w:u w:val="single" w:color="000000"/>
        </w:rPr>
        <w:t>,</w:t>
      </w:r>
      <w:r w:rsidRPr="00B61859">
        <w:rPr>
          <w:u w:color="000000"/>
        </w:rPr>
        <w:t xml:space="preserve"> </w:t>
      </w:r>
      <w:r w:rsidRPr="00B61859">
        <w:rPr>
          <w:strike/>
          <w:u w:color="000000"/>
        </w:rPr>
        <w:t>of</w:t>
      </w:r>
      <w:r w:rsidRPr="00B61859">
        <w:rPr>
          <w:u w:color="000000"/>
        </w:rPr>
        <w:t xml:space="preserve"> Article IV of the Constitution.”</w:t>
      </w:r>
    </w:p>
    <w:p w:rsidR="00B61859" w:rsidRPr="00B61859" w:rsidRDefault="00B61859" w:rsidP="00B61859">
      <w:pPr>
        <w:rPr>
          <w:u w:color="000000"/>
        </w:rPr>
      </w:pPr>
      <w:r w:rsidRPr="00B61859">
        <w:rPr>
          <w:u w:color="000000"/>
        </w:rPr>
        <w:t>SECTION</w:t>
      </w:r>
      <w:r w:rsidRPr="00B61859">
        <w:rPr>
          <w:u w:color="000000"/>
        </w:rPr>
        <w:tab/>
        <w:t>4.</w:t>
      </w:r>
      <w:r w:rsidRPr="00B61859">
        <w:rPr>
          <w:u w:color="000000"/>
        </w:rPr>
        <w:tab/>
        <w:t>Section 1</w:t>
      </w:r>
      <w:r w:rsidRPr="00B61859">
        <w:rPr>
          <w:u w:color="000000"/>
        </w:rPr>
        <w:noBreakHyphen/>
        <w:t>3</w:t>
      </w:r>
      <w:r w:rsidRPr="00B61859">
        <w:rPr>
          <w:u w:color="000000"/>
        </w:rPr>
        <w:noBreakHyphen/>
        <w:t>620 of the 1976 Code is amended to read:</w:t>
      </w:r>
    </w:p>
    <w:p w:rsidR="00B61859" w:rsidRPr="00B61859" w:rsidRDefault="00B61859" w:rsidP="00B61859">
      <w:pPr>
        <w:rPr>
          <w:u w:color="000000"/>
        </w:rPr>
      </w:pPr>
      <w:r w:rsidRPr="00B61859">
        <w:rPr>
          <w:u w:color="000000"/>
        </w:rPr>
        <w:tab/>
        <w:t>“Section 1</w:t>
      </w:r>
      <w:r w:rsidRPr="00B61859">
        <w:rPr>
          <w:u w:color="000000"/>
        </w:rPr>
        <w:noBreakHyphen/>
        <w:t>3</w:t>
      </w:r>
      <w:r w:rsidRPr="00B61859">
        <w:rPr>
          <w:u w:color="000000"/>
        </w:rPr>
        <w:noBreakHyphen/>
        <w:t>620.</w:t>
      </w:r>
      <w:r w:rsidRPr="00B61859">
        <w:rPr>
          <w:u w:color="000000"/>
        </w:rPr>
        <w:tab/>
      </w:r>
      <w:r w:rsidRPr="007C662E">
        <w:rPr>
          <w:u w:val="single"/>
        </w:rPr>
        <w:t>(A)</w:t>
      </w:r>
      <w:r w:rsidRPr="00B61859">
        <w:rPr>
          <w:u w:color="000000"/>
        </w:rPr>
        <w:tab/>
        <w:t xml:space="preserve">Beginning with the term of the Lieutenant Governor elected in 1982, the duties of </w:t>
      </w:r>
      <w:r w:rsidRPr="00B61859">
        <w:rPr>
          <w:strike/>
          <w:u w:color="000000"/>
        </w:rPr>
        <w:t>such</w:t>
      </w:r>
      <w:r w:rsidRPr="00B61859">
        <w:rPr>
          <w:u w:color="000000"/>
        </w:rPr>
        <w:t xml:space="preserve"> </w:t>
      </w:r>
      <w:r w:rsidRPr="00B61859">
        <w:rPr>
          <w:u w:val="single" w:color="000000"/>
        </w:rPr>
        <w:t>that</w:t>
      </w:r>
      <w:r w:rsidRPr="00B61859">
        <w:rPr>
          <w:u w:color="000000"/>
        </w:rPr>
        <w:t xml:space="preserve"> office </w:t>
      </w:r>
      <w:r w:rsidRPr="00B61859">
        <w:rPr>
          <w:strike/>
          <w:u w:color="000000"/>
        </w:rPr>
        <w:t>shall</w:t>
      </w:r>
      <w:r w:rsidRPr="00B61859">
        <w:rPr>
          <w:u w:color="000000"/>
        </w:rPr>
        <w:t xml:space="preserve"> </w:t>
      </w:r>
      <w:r w:rsidRPr="00B61859">
        <w:rPr>
          <w:u w:val="single" w:color="000000"/>
        </w:rPr>
        <w:t>must</w:t>
      </w:r>
      <w:r w:rsidRPr="00B61859">
        <w:rPr>
          <w:u w:color="000000"/>
        </w:rPr>
        <w:t xml:space="preserve"> be </w:t>
      </w:r>
      <w:r w:rsidRPr="00B61859">
        <w:rPr>
          <w:strike/>
          <w:u w:color="000000"/>
        </w:rPr>
        <w:t>part</w:t>
      </w:r>
      <w:r w:rsidRPr="00B61859">
        <w:rPr>
          <w:strike/>
          <w:u w:color="000000"/>
        </w:rPr>
        <w:noBreakHyphen/>
        <w:t>time</w:t>
      </w:r>
      <w:r w:rsidRPr="00B61859">
        <w:rPr>
          <w:u w:color="000000"/>
        </w:rPr>
        <w:t xml:space="preserve"> </w:t>
      </w:r>
      <w:r w:rsidRPr="00B61859">
        <w:rPr>
          <w:u w:val="single" w:color="000000"/>
        </w:rPr>
        <w:t>part time</w:t>
      </w:r>
      <w:r w:rsidRPr="00B61859">
        <w:rPr>
          <w:u w:color="000000"/>
        </w:rPr>
        <w:t>.</w:t>
      </w:r>
    </w:p>
    <w:p w:rsidR="00B61859" w:rsidRPr="007C662E" w:rsidRDefault="00B61859" w:rsidP="00B61859">
      <w:r w:rsidRPr="00B61859">
        <w:rPr>
          <w:u w:color="000000"/>
        </w:rPr>
        <w:tab/>
      </w:r>
      <w:r w:rsidRPr="007C662E">
        <w:rPr>
          <w:u w:val="single"/>
        </w:rPr>
        <w:t>(B)</w:t>
      </w:r>
      <w:r w:rsidRPr="007C662E">
        <w:tab/>
      </w:r>
      <w:r w:rsidRPr="007C662E">
        <w:rPr>
          <w:u w:val="single"/>
        </w:rPr>
        <w:t>Beginning with the term of the Lieutenant Governor elected in the 2018 General Election, the Lieutenant Governor shall perform the duties pertaining to the office of governor as assigned by the Governor, except when otherwise provided by law.</w:t>
      </w:r>
      <w:r w:rsidRPr="007C662E">
        <w:t>”</w:t>
      </w:r>
    </w:p>
    <w:p w:rsidR="00B61859" w:rsidRPr="007C662E" w:rsidRDefault="00B61859" w:rsidP="00B61859">
      <w:r w:rsidRPr="007C662E">
        <w:t>SECTION</w:t>
      </w:r>
      <w:r w:rsidRPr="007C662E">
        <w:tab/>
        <w:t>5.</w:t>
      </w:r>
      <w:r w:rsidRPr="007C662E">
        <w:tab/>
        <w:t>Section 1</w:t>
      </w:r>
      <w:r w:rsidRPr="007C662E">
        <w:noBreakHyphen/>
        <w:t>9</w:t>
      </w:r>
      <w:r w:rsidRPr="007C662E">
        <w:noBreakHyphen/>
        <w:t>30 of the 1976 Code is amended to read:</w:t>
      </w:r>
    </w:p>
    <w:p w:rsidR="00AD3FCE" w:rsidRDefault="00AD3FCE">
      <w:pPr>
        <w:ind w:firstLine="0"/>
        <w:jc w:val="left"/>
      </w:pPr>
    </w:p>
    <w:p w:rsidR="00AD3FCE" w:rsidRDefault="00AD3FCE">
      <w:pPr>
        <w:ind w:firstLine="0"/>
        <w:jc w:val="left"/>
      </w:pPr>
    </w:p>
    <w:p w:rsidR="00AD3FCE" w:rsidRDefault="00AD3FCE">
      <w:pPr>
        <w:ind w:firstLine="0"/>
        <w:jc w:val="left"/>
      </w:pPr>
    </w:p>
    <w:p w:rsidR="00AD3FCE" w:rsidRDefault="00AD3FCE" w:rsidP="00B61859"/>
    <w:p w:rsidR="00AD3FCE" w:rsidRPr="00AD3FCE" w:rsidRDefault="00AD3FCE" w:rsidP="00AD3FCE">
      <w:pPr>
        <w:jc w:val="right"/>
        <w:rPr>
          <w:b/>
        </w:rPr>
      </w:pPr>
      <w:r w:rsidRPr="00AD3FCE">
        <w:rPr>
          <w:b/>
        </w:rPr>
        <w:t>Printed Page 846 . . . . . Tuesday, February 2, 2016</w:t>
      </w:r>
    </w:p>
    <w:p w:rsidR="00AD3FCE" w:rsidRDefault="00AD3FCE">
      <w:pPr>
        <w:ind w:firstLine="0"/>
        <w:jc w:val="left"/>
      </w:pPr>
    </w:p>
    <w:p w:rsidR="00B61859" w:rsidRPr="007C662E" w:rsidRDefault="00B61859" w:rsidP="00B61859">
      <w:r w:rsidRPr="007C662E">
        <w:tab/>
        <w:t>“Section 1</w:t>
      </w:r>
      <w:r w:rsidRPr="007C662E">
        <w:noBreakHyphen/>
        <w:t>9</w:t>
      </w:r>
      <w:r w:rsidRPr="007C662E">
        <w:noBreakHyphen/>
        <w:t>30.</w:t>
      </w:r>
      <w:r w:rsidRPr="007C662E">
        <w:tab/>
        <w:t xml:space="preserve">In the event that the Governor, for any of the reasons specified in the Constitution, is not able to exercise the powers and discharge the duties of </w:t>
      </w:r>
      <w:r w:rsidRPr="007C662E">
        <w:rPr>
          <w:strike/>
        </w:rPr>
        <w:t>his</w:t>
      </w:r>
      <w:r w:rsidRPr="007C662E">
        <w:t xml:space="preserve"> </w:t>
      </w:r>
      <w:r w:rsidRPr="007C662E">
        <w:rPr>
          <w:u w:val="single"/>
        </w:rPr>
        <w:t>that</w:t>
      </w:r>
      <w:r w:rsidRPr="007C662E">
        <w:t xml:space="preserve"> office, or is unavailable, and in the event the Lieutenant Governor, President </w:t>
      </w:r>
      <w:r w:rsidRPr="00B61859">
        <w:rPr>
          <w:i/>
          <w:strike/>
        </w:rPr>
        <w:t>pro tempore</w:t>
      </w:r>
      <w:r w:rsidRPr="007C662E">
        <w:t xml:space="preserve"> of the Senate, and the Speaker of the House of Representatives</w:t>
      </w:r>
      <w:r w:rsidRPr="007C662E">
        <w:rPr>
          <w:u w:val="single"/>
        </w:rPr>
        <w:t>,</w:t>
      </w:r>
      <w:r w:rsidRPr="007C662E">
        <w:t xml:space="preserve"> </w:t>
      </w:r>
      <w:r w:rsidRPr="007C662E">
        <w:rPr>
          <w:strike/>
        </w:rPr>
        <w:t>be</w:t>
      </w:r>
      <w:r w:rsidRPr="007C662E">
        <w:t xml:space="preserve"> for any of the reasons specified in the Constitution</w:t>
      </w:r>
      <w:r w:rsidRPr="007C662E">
        <w:rPr>
          <w:u w:val="single"/>
        </w:rPr>
        <w:t>, are</w:t>
      </w:r>
      <w:r w:rsidRPr="007C662E">
        <w:t xml:space="preserve"> not able to exercise the powers and discharge the duties of the office of Governor, or </w:t>
      </w:r>
      <w:r w:rsidRPr="007C662E">
        <w:rPr>
          <w:strike/>
        </w:rPr>
        <w:t>be</w:t>
      </w:r>
      <w:r w:rsidRPr="007C662E">
        <w:t xml:space="preserve"> </w:t>
      </w:r>
      <w:r w:rsidRPr="007C662E">
        <w:rPr>
          <w:u w:val="single"/>
        </w:rPr>
        <w:t>are</w:t>
      </w:r>
      <w:r w:rsidRPr="007C662E">
        <w:t xml:space="preserve"> unavailable, the Secretary of State, State Treasurer or Attorney General </w:t>
      </w:r>
      <w:r w:rsidRPr="007C662E">
        <w:rPr>
          <w:strike/>
        </w:rPr>
        <w:t>shall</w:t>
      </w:r>
      <w:r w:rsidRPr="007C662E">
        <w:t xml:space="preserve">, in the order named, if the preceding named officers </w:t>
      </w:r>
      <w:r w:rsidRPr="007C662E">
        <w:rPr>
          <w:strike/>
        </w:rPr>
        <w:t>be</w:t>
      </w:r>
      <w:r w:rsidRPr="007C662E">
        <w:t xml:space="preserve"> </w:t>
      </w:r>
      <w:r w:rsidRPr="007C662E">
        <w:rPr>
          <w:u w:val="single"/>
        </w:rPr>
        <w:t>are</w:t>
      </w:r>
      <w:r w:rsidRPr="007C662E">
        <w:t xml:space="preserve"> unavailable, </w:t>
      </w:r>
      <w:r w:rsidRPr="007C662E">
        <w:rPr>
          <w:u w:val="single"/>
        </w:rPr>
        <w:t>shall</w:t>
      </w:r>
      <w:r w:rsidRPr="007C662E">
        <w:t xml:space="preserve"> exercise the powers and discharge the duties of the office of Governor until a new Governor is elected and qualifies, or until a preceding named officer becomes available; </w:t>
      </w:r>
      <w:r w:rsidRPr="007C662E">
        <w:rPr>
          <w:strike/>
        </w:rPr>
        <w:t>provided, however, that</w:t>
      </w:r>
      <w:r w:rsidRPr="007C662E">
        <w:t xml:space="preserve"> </w:t>
      </w:r>
      <w:r w:rsidRPr="007C662E">
        <w:rPr>
          <w:u w:val="single"/>
        </w:rPr>
        <w:t>except,</w:t>
      </w:r>
      <w:r w:rsidRPr="007C662E">
        <w:t xml:space="preserve"> no emergency interim successor to the aforementioned offices may serve as Governor.” </w:t>
      </w:r>
    </w:p>
    <w:p w:rsidR="00B61859" w:rsidRPr="007C662E" w:rsidRDefault="00B61859" w:rsidP="00B61859">
      <w:r w:rsidRPr="007C662E">
        <w:t>SECTION</w:t>
      </w:r>
      <w:r w:rsidRPr="007C662E">
        <w:tab/>
        <w:t>6.</w:t>
      </w:r>
      <w:r w:rsidRPr="007C662E">
        <w:tab/>
        <w:t>Section 1</w:t>
      </w:r>
      <w:r w:rsidRPr="007C662E">
        <w:noBreakHyphen/>
        <w:t>23</w:t>
      </w:r>
      <w:r w:rsidRPr="007C662E">
        <w:noBreakHyphen/>
        <w:t>125(B) and (D) of the 1976 Code is amended to read:</w:t>
      </w:r>
    </w:p>
    <w:p w:rsidR="00B61859" w:rsidRPr="007C662E" w:rsidRDefault="00B61859" w:rsidP="00B61859">
      <w:r w:rsidRPr="007C662E">
        <w:tab/>
        <w:t>“(B)</w:t>
      </w:r>
      <w:r w:rsidRPr="007C662E">
        <w:tab/>
        <w:t>If a majority of a committee determines that it cannot approve a regulation in the form submitted, it shall notify the promulgating agency in writing along with its recommendations as to changes that would be necessary to obtain committee approval. The agency may:</w:t>
      </w:r>
    </w:p>
    <w:p w:rsidR="00B61859" w:rsidRPr="007C662E" w:rsidRDefault="00B61859" w:rsidP="00B61859">
      <w:r w:rsidRPr="007C662E">
        <w:tab/>
      </w:r>
      <w:r w:rsidRPr="007C662E">
        <w:tab/>
        <w:t>(1)</w:t>
      </w:r>
      <w:r w:rsidRPr="007C662E">
        <w:tab/>
        <w:t xml:space="preserve">withdraw the regulation from the General Assembly and resubmit it with the recommended changes to the Speaker and the </w:t>
      </w:r>
      <w:r w:rsidRPr="007C662E">
        <w:rPr>
          <w:strike/>
        </w:rPr>
        <w:lastRenderedPageBreak/>
        <w:t>Lieutenant Governor</w:t>
      </w:r>
      <w:r w:rsidRPr="007C662E">
        <w:t xml:space="preserve"> </w:t>
      </w:r>
      <w:r w:rsidRPr="007C662E">
        <w:rPr>
          <w:u w:val="single"/>
        </w:rPr>
        <w:t>President of the Senate</w:t>
      </w:r>
      <w:r w:rsidRPr="007C662E">
        <w:t xml:space="preserve">, but </w:t>
      </w:r>
      <w:r w:rsidRPr="007C662E">
        <w:rPr>
          <w:strike/>
        </w:rPr>
        <w:t>any</w:t>
      </w:r>
      <w:r w:rsidRPr="007C662E">
        <w:t xml:space="preserve"> </w:t>
      </w:r>
      <w:r w:rsidRPr="007C662E">
        <w:rPr>
          <w:u w:val="single"/>
        </w:rPr>
        <w:t>a</w:t>
      </w:r>
      <w:r w:rsidRPr="007C662E">
        <w:t xml:space="preserve"> regulation not resubmitted within thirty days is considered permanently withdrawn;</w:t>
      </w:r>
    </w:p>
    <w:p w:rsidR="00B61859" w:rsidRPr="007C662E" w:rsidRDefault="00B61859" w:rsidP="00B61859">
      <w:r w:rsidRPr="007C662E">
        <w:tab/>
      </w:r>
      <w:r w:rsidRPr="007C662E">
        <w:tab/>
        <w:t>(2)</w:t>
      </w:r>
      <w:r w:rsidRPr="007C662E">
        <w:tab/>
        <w:t xml:space="preserve">withdraw the regulation permanently;  </w:t>
      </w:r>
      <w:r w:rsidRPr="007C662E">
        <w:rPr>
          <w:u w:val="single"/>
        </w:rPr>
        <w:t>or</w:t>
      </w:r>
    </w:p>
    <w:p w:rsidR="00B61859" w:rsidRPr="007C662E" w:rsidRDefault="00B61859" w:rsidP="00B61859">
      <w:r w:rsidRPr="007C662E">
        <w:tab/>
      </w:r>
      <w:r w:rsidRPr="007C662E">
        <w:tab/>
        <w:t>(3)</w:t>
      </w:r>
      <w:r w:rsidRPr="007C662E">
        <w:tab/>
        <w:t>take no action and abide by whatever action is taken or not taken by the General Assembly on the regulation concerned.</w:t>
      </w:r>
    </w:p>
    <w:p w:rsidR="00B61859" w:rsidRPr="007C662E" w:rsidRDefault="00B61859" w:rsidP="00B61859">
      <w:r w:rsidRPr="007C662E">
        <w:tab/>
        <w:t>(D)</w:t>
      </w:r>
      <w:r w:rsidRPr="007C662E">
        <w:tab/>
        <w:t xml:space="preserve">This section, as it applies to approval, disapproval, or modification of regulations, does not apply to joint resolutions introduced by other than the committees to which regulations are initially referred by the </w:t>
      </w:r>
      <w:r w:rsidRPr="007C662E">
        <w:rPr>
          <w:strike/>
        </w:rPr>
        <w:t>Lieutenant Governor</w:t>
      </w:r>
      <w:r w:rsidRPr="007C662E">
        <w:t xml:space="preserve"> </w:t>
      </w:r>
      <w:r w:rsidRPr="007C662E">
        <w:rPr>
          <w:u w:val="single"/>
        </w:rPr>
        <w:t>President of the Senate</w:t>
      </w:r>
      <w:r w:rsidRPr="007C662E">
        <w:t xml:space="preserve"> or the Speaker of the House of Representatives.”</w:t>
      </w:r>
    </w:p>
    <w:p w:rsidR="00B61859" w:rsidRPr="007C662E" w:rsidRDefault="00B61859" w:rsidP="00B61859">
      <w:r w:rsidRPr="007C662E">
        <w:t>SECTION</w:t>
      </w:r>
      <w:r w:rsidRPr="007C662E">
        <w:tab/>
        <w:t>7.</w:t>
      </w:r>
      <w:r w:rsidRPr="007C662E">
        <w:tab/>
        <w:t>Section 2</w:t>
      </w:r>
      <w:r w:rsidRPr="007C662E">
        <w:noBreakHyphen/>
        <w:t>3</w:t>
      </w:r>
      <w:r w:rsidRPr="007C662E">
        <w:noBreakHyphen/>
        <w:t>30 of the 1976 Code is amended to read:</w:t>
      </w:r>
    </w:p>
    <w:p w:rsidR="00B61859" w:rsidRPr="007C662E" w:rsidRDefault="00B61859" w:rsidP="00B61859">
      <w:r w:rsidRPr="007C662E">
        <w:tab/>
        <w:t>“Section 2</w:t>
      </w:r>
      <w:r w:rsidRPr="007C662E">
        <w:noBreakHyphen/>
        <w:t>3</w:t>
      </w:r>
      <w:r w:rsidRPr="007C662E">
        <w:noBreakHyphen/>
        <w:t>30.</w:t>
      </w:r>
      <w:r w:rsidRPr="007C662E">
        <w:tab/>
        <w:t xml:space="preserve">Except for legislative days </w:t>
      </w:r>
      <w:r w:rsidRPr="007C662E">
        <w:rPr>
          <w:strike/>
        </w:rPr>
        <w:t>which</w:t>
      </w:r>
      <w:r w:rsidRPr="007C662E">
        <w:t xml:space="preserve"> </w:t>
      </w:r>
      <w:r w:rsidRPr="007C662E">
        <w:rPr>
          <w:u w:val="single"/>
        </w:rPr>
        <w:t>that</w:t>
      </w:r>
      <w:r w:rsidRPr="007C662E">
        <w:t>, by Senate or House action, are designated for consideration only of local and uncontested matters, members of the General Assembly</w:t>
      </w:r>
      <w:r w:rsidRPr="007C662E">
        <w:rPr>
          <w:strike/>
        </w:rPr>
        <w:t>, including the Lieutenant Governor, shall</w:t>
      </w:r>
      <w:r w:rsidRPr="007C662E">
        <w:t xml:space="preserve"> </w:t>
      </w:r>
      <w:r w:rsidRPr="007C662E">
        <w:rPr>
          <w:u w:val="single"/>
        </w:rPr>
        <w:t>must</w:t>
      </w:r>
      <w:r w:rsidRPr="007C662E">
        <w:t xml:space="preserve"> be paid fifty </w:t>
      </w:r>
      <w:r w:rsidRPr="007C662E">
        <w:rPr>
          <w:strike/>
        </w:rPr>
        <w:t>($50.00)</w:t>
      </w:r>
      <w:r w:rsidRPr="007C662E">
        <w:t xml:space="preserve"> dollars subsistence expenses for each legislative day. Provided, such subsistence allowance </w:t>
      </w:r>
      <w:r w:rsidRPr="007C662E">
        <w:rPr>
          <w:strike/>
        </w:rPr>
        <w:t>shall</w:t>
      </w:r>
      <w:r w:rsidRPr="007C662E">
        <w:t xml:space="preserve"> </w:t>
      </w:r>
      <w:r w:rsidRPr="007C662E">
        <w:rPr>
          <w:u w:val="single"/>
        </w:rPr>
        <w:t>must</w:t>
      </w:r>
      <w:r w:rsidRPr="007C662E">
        <w:t xml:space="preserve"> be paid for each calendar day occurring within the same legislative day to members of that body in session on each calendar day.”</w:t>
      </w:r>
    </w:p>
    <w:p w:rsidR="00B61859" w:rsidRPr="007C662E" w:rsidRDefault="00B61859" w:rsidP="00B61859">
      <w:r w:rsidRPr="007C662E">
        <w:t>SECTION</w:t>
      </w:r>
      <w:r w:rsidRPr="007C662E">
        <w:tab/>
        <w:t>8.</w:t>
      </w:r>
      <w:r w:rsidRPr="007C662E">
        <w:tab/>
        <w:t>Section 2</w:t>
      </w:r>
      <w:r w:rsidRPr="007C662E">
        <w:noBreakHyphen/>
        <w:t>3</w:t>
      </w:r>
      <w:r w:rsidRPr="007C662E">
        <w:noBreakHyphen/>
        <w:t>90 of the 1976 Code is amended to read:</w:t>
      </w:r>
    </w:p>
    <w:p w:rsidR="00AD3FCE" w:rsidRDefault="00AD3FCE">
      <w:pPr>
        <w:ind w:firstLine="0"/>
        <w:jc w:val="left"/>
      </w:pPr>
    </w:p>
    <w:p w:rsidR="00AD3FCE" w:rsidRDefault="00AD3FCE" w:rsidP="00B61859"/>
    <w:p w:rsidR="00AD3FCE" w:rsidRDefault="00AD3FCE" w:rsidP="00B61859"/>
    <w:p w:rsidR="00AD3FCE" w:rsidRPr="00AD3FCE" w:rsidRDefault="00AD3FCE" w:rsidP="00AD3FCE">
      <w:pPr>
        <w:jc w:val="right"/>
        <w:rPr>
          <w:b/>
        </w:rPr>
      </w:pPr>
      <w:r w:rsidRPr="00AD3FCE">
        <w:rPr>
          <w:b/>
        </w:rPr>
        <w:t>Printed Page 847 . . . . . Tuesday, February 2, 2016</w:t>
      </w:r>
    </w:p>
    <w:p w:rsidR="00AD3FCE" w:rsidRDefault="00AD3FCE">
      <w:pPr>
        <w:ind w:firstLine="0"/>
        <w:jc w:val="left"/>
      </w:pPr>
    </w:p>
    <w:p w:rsidR="00B61859" w:rsidRPr="007C662E" w:rsidRDefault="00B61859" w:rsidP="00B61859">
      <w:r w:rsidRPr="007C662E">
        <w:tab/>
        <w:t>“Section 2</w:t>
      </w:r>
      <w:r w:rsidRPr="007C662E">
        <w:noBreakHyphen/>
        <w:t>3</w:t>
      </w:r>
      <w:r w:rsidRPr="007C662E">
        <w:noBreakHyphen/>
        <w:t>90.</w:t>
      </w:r>
      <w:r w:rsidRPr="007C662E">
        <w:tab/>
        <w:t xml:space="preserve">The Senate and House of Representatives </w:t>
      </w:r>
      <w:r w:rsidRPr="007C662E">
        <w:rPr>
          <w:strike/>
        </w:rPr>
        <w:t>shall</w:t>
      </w:r>
      <w:r w:rsidRPr="007C662E">
        <w:t xml:space="preserve"> also, at the same time, each for itself</w:t>
      </w:r>
      <w:r w:rsidRPr="007C662E">
        <w:rPr>
          <w:u w:val="single"/>
        </w:rPr>
        <w:t>, shall</w:t>
      </w:r>
      <w:r w:rsidRPr="007C662E">
        <w:t xml:space="preserve"> elect a reading clerk, a sergeant at arms, and an assistant sergeant at arms.  Should a vacancy occur in the sergeant at arms or assistant sergeant at arms while the General Assembly is not in session, the </w:t>
      </w:r>
      <w:r w:rsidRPr="007C662E">
        <w:rPr>
          <w:strike/>
        </w:rPr>
        <w:t>Lieutenant Governor</w:t>
      </w:r>
      <w:r w:rsidRPr="007C662E">
        <w:t xml:space="preserve"> </w:t>
      </w:r>
      <w:r w:rsidRPr="007C662E">
        <w:rPr>
          <w:u w:val="single"/>
        </w:rPr>
        <w:t>President of the Senate</w:t>
      </w:r>
      <w:r w:rsidRPr="007C662E">
        <w:t xml:space="preserve"> or the Speaker of the House is authorized to appoint for their respective Houses a sergeant at arms or assistant sergeant at arms until the convening of the next General Assembly.”</w:t>
      </w:r>
    </w:p>
    <w:p w:rsidR="00B61859" w:rsidRPr="00B61859" w:rsidRDefault="00B61859" w:rsidP="00B61859">
      <w:pPr>
        <w:rPr>
          <w:color w:val="000000"/>
          <w:u w:color="000000"/>
        </w:rPr>
      </w:pPr>
      <w:r w:rsidRPr="00B61859">
        <w:rPr>
          <w:color w:val="000000"/>
          <w:u w:color="000000"/>
        </w:rPr>
        <w:t>SECTION</w:t>
      </w:r>
      <w:r w:rsidRPr="00B61859">
        <w:rPr>
          <w:color w:val="000000"/>
          <w:u w:color="000000"/>
        </w:rPr>
        <w:tab/>
        <w:t>9.</w:t>
      </w:r>
      <w:r w:rsidRPr="00B61859">
        <w:rPr>
          <w:color w:val="000000"/>
          <w:u w:color="000000"/>
        </w:rPr>
        <w:tab/>
        <w:t>Section 7</w:t>
      </w:r>
      <w:r w:rsidRPr="00B61859">
        <w:rPr>
          <w:color w:val="000000"/>
          <w:u w:color="000000"/>
        </w:rPr>
        <w:noBreakHyphen/>
        <w:t>11</w:t>
      </w:r>
      <w:r w:rsidRPr="00B61859">
        <w:rPr>
          <w:color w:val="000000"/>
          <w:u w:color="000000"/>
        </w:rPr>
        <w:noBreakHyphen/>
        <w:t>30(A) of the 1976 Code, as last amended by Act 196 of 2014, is further amended to read:</w:t>
      </w:r>
    </w:p>
    <w:p w:rsidR="00B61859" w:rsidRPr="00B61859" w:rsidRDefault="00B61859" w:rsidP="00B61859">
      <w:pPr>
        <w:rPr>
          <w:color w:val="000000"/>
          <w:u w:color="000000"/>
        </w:rPr>
      </w:pPr>
      <w:r w:rsidRPr="00B61859">
        <w:rPr>
          <w:color w:val="000000"/>
          <w:u w:color="000000"/>
        </w:rPr>
        <w:tab/>
        <w:t>“(A)</w:t>
      </w:r>
      <w:r w:rsidRPr="00B61859">
        <w:rPr>
          <w:color w:val="000000"/>
          <w:u w:color="000000"/>
        </w:rPr>
        <w:tab/>
      </w:r>
      <w:r w:rsidRPr="00B61859">
        <w:rPr>
          <w:color w:val="000000"/>
          <w:u w:val="single" w:color="000000"/>
        </w:rPr>
        <w:t>Beginning with the 2018 General Election,</w:t>
      </w:r>
      <w:r w:rsidRPr="00B61859">
        <w:rPr>
          <w:color w:val="000000"/>
          <w:u w:color="000000"/>
        </w:rPr>
        <w:t xml:space="preserve"> a party may choose to change from nomination of candidates by primary to a method to nominate candidates by convention for all offices including, but not limited to, Governor, </w:t>
      </w:r>
      <w:r w:rsidRPr="00B61859">
        <w:rPr>
          <w:strike/>
          <w:color w:val="000000"/>
          <w:u w:color="000000"/>
        </w:rPr>
        <w:t>Lieutenant Governor,</w:t>
      </w:r>
      <w:r w:rsidRPr="00B61859">
        <w:rPr>
          <w:color w:val="000000"/>
          <w:u w:color="000000"/>
        </w:rPr>
        <w:t xml:space="preserve"> United States Senator, United States House of Representatives, Circuit Solicitor, State Senator, and members of the State House of Representatives if:</w:t>
      </w:r>
    </w:p>
    <w:p w:rsidR="00B61859" w:rsidRPr="00B61859" w:rsidRDefault="00B61859" w:rsidP="00B61859">
      <w:pPr>
        <w:rPr>
          <w:color w:val="000000"/>
          <w:u w:color="000000"/>
        </w:rPr>
      </w:pPr>
      <w:r w:rsidRPr="00B61859">
        <w:rPr>
          <w:color w:val="000000"/>
          <w:u w:color="000000"/>
        </w:rPr>
        <w:lastRenderedPageBreak/>
        <w:tab/>
      </w:r>
      <w:r w:rsidRPr="00B61859">
        <w:rPr>
          <w:color w:val="000000"/>
          <w:u w:color="000000"/>
        </w:rPr>
        <w:tab/>
        <w:t>(1)</w:t>
      </w:r>
      <w:r w:rsidRPr="00B61859">
        <w:rPr>
          <w:color w:val="000000"/>
          <w:u w:color="000000"/>
        </w:rPr>
        <w:tab/>
        <w:t>there is a three</w:t>
      </w:r>
      <w:r w:rsidRPr="00B61859">
        <w:rPr>
          <w:color w:val="000000"/>
          <w:u w:color="000000"/>
        </w:rPr>
        <w:noBreakHyphen/>
        <w:t>fourths vote of the total membership of the convention to use the convention nomination process; and</w:t>
      </w:r>
    </w:p>
    <w:p w:rsidR="00B61859" w:rsidRPr="00B61859" w:rsidRDefault="00B61859" w:rsidP="00B61859">
      <w:pPr>
        <w:rPr>
          <w:color w:val="000000"/>
          <w:u w:color="000000"/>
        </w:rPr>
      </w:pPr>
      <w:r w:rsidRPr="00B61859">
        <w:rPr>
          <w:color w:val="000000"/>
          <w:u w:color="000000"/>
        </w:rPr>
        <w:tab/>
      </w:r>
      <w:r w:rsidRPr="00B61859">
        <w:rPr>
          <w:color w:val="000000"/>
          <w:u w:color="000000"/>
        </w:rPr>
        <w:tab/>
        <w:t>(2)</w:t>
      </w:r>
      <w:r w:rsidRPr="00B61859">
        <w:rPr>
          <w:color w:val="000000"/>
          <w:u w:color="000000"/>
        </w:rPr>
        <w:tab/>
        <w:t>a majority of voters in that party’s next primary election approve the use of the convention nomination process.”</w:t>
      </w:r>
    </w:p>
    <w:p w:rsidR="00B61859" w:rsidRPr="007C662E" w:rsidRDefault="00B61859" w:rsidP="00B61859">
      <w:r w:rsidRPr="007C662E">
        <w:t>SECTION</w:t>
      </w:r>
      <w:r w:rsidRPr="007C662E">
        <w:tab/>
        <w:t>10.</w:t>
      </w:r>
      <w:r w:rsidRPr="007C662E">
        <w:tab/>
        <w:t>Section 7</w:t>
      </w:r>
      <w:r w:rsidRPr="007C662E">
        <w:noBreakHyphen/>
        <w:t>17</w:t>
      </w:r>
      <w:r w:rsidRPr="007C662E">
        <w:noBreakHyphen/>
        <w:t>10 of the 1976 Code, as last amended by Act 261 of 2002, is further amended to read:</w:t>
      </w:r>
    </w:p>
    <w:p w:rsidR="00B61859" w:rsidRPr="007C662E" w:rsidRDefault="00B61859" w:rsidP="00B61859">
      <w:r w:rsidRPr="007C662E">
        <w:tab/>
        <w:t>“Section 7</w:t>
      </w:r>
      <w:r w:rsidRPr="007C662E">
        <w:noBreakHyphen/>
        <w:t>17</w:t>
      </w:r>
      <w:r w:rsidRPr="007C662E">
        <w:noBreakHyphen/>
        <w:t>10.</w:t>
      </w:r>
      <w:r w:rsidRPr="007C662E">
        <w:tab/>
      </w:r>
      <w:r w:rsidRPr="007C662E">
        <w:rPr>
          <w:u w:val="single"/>
        </w:rPr>
        <w:t>Beginning with the 2018 General Election,</w:t>
      </w:r>
      <w:r w:rsidRPr="007C662E">
        <w:t xml:space="preserve"> the commissioners of election for Governor, </w:t>
      </w:r>
      <w:r w:rsidRPr="007C662E">
        <w:rPr>
          <w:strike/>
        </w:rPr>
        <w:t>Lieutenant Governor,</w:t>
      </w:r>
      <w:r w:rsidRPr="007C662E">
        <w:t xml:space="preserve"> state officers, circuit solicitors, members of the General Assembly, and county officers or any of these officers shall meet in some convenient place at the county seat on the Friday next following the election, before one o’clock in the afternoon of that day, and shall proceed to organize as the county board of canvassers. They may appoint some competent person as secretary. The chairman </w:t>
      </w:r>
      <w:r w:rsidRPr="007C662E">
        <w:rPr>
          <w:strike/>
        </w:rPr>
        <w:t>shall</w:t>
      </w:r>
      <w:r w:rsidRPr="007C662E">
        <w:t xml:space="preserve"> then </w:t>
      </w:r>
      <w:r w:rsidRPr="007C662E">
        <w:rPr>
          <w:u w:val="single"/>
        </w:rPr>
        <w:t>shall</w:t>
      </w:r>
      <w:r w:rsidRPr="007C662E">
        <w:t xml:space="preserve"> proceed to administer the constitutional oath to each member of the board, as canvassers, and shall administer the constitutional oath to the secretary, and the secretary shall administer to the chairman the same oath that he has administered to the other members of the board.  The commissioners of election for members of Congress and presidential electors or any of these officers </w:t>
      </w:r>
      <w:r w:rsidRPr="007C662E">
        <w:rPr>
          <w:strike/>
        </w:rPr>
        <w:t>shall</w:t>
      </w:r>
      <w:r w:rsidRPr="007C662E">
        <w:t xml:space="preserve"> likewise </w:t>
      </w:r>
      <w:r w:rsidRPr="007C662E">
        <w:rPr>
          <w:u w:val="single"/>
        </w:rPr>
        <w:t>shall</w:t>
      </w:r>
      <w:r w:rsidRPr="007C662E">
        <w:t xml:space="preserve"> meet at the same time at the county seat and </w:t>
      </w:r>
      <w:r w:rsidRPr="007C662E">
        <w:rPr>
          <w:strike/>
        </w:rPr>
        <w:t>shall</w:t>
      </w:r>
      <w:r w:rsidRPr="007C662E">
        <w:t xml:space="preserve"> in the same manner </w:t>
      </w:r>
      <w:r w:rsidRPr="007C662E">
        <w:rPr>
          <w:u w:val="single"/>
        </w:rPr>
        <w:t>shall</w:t>
      </w:r>
      <w:r w:rsidRPr="007C662E">
        <w:t xml:space="preserve"> proceed to organize as the county board of canvassers for the election of the federal officers.” </w:t>
      </w:r>
    </w:p>
    <w:p w:rsidR="00B61859" w:rsidRPr="007C662E" w:rsidRDefault="00B61859" w:rsidP="00B61859">
      <w:r w:rsidRPr="007C662E">
        <w:t>SECTION</w:t>
      </w:r>
      <w:r w:rsidRPr="007C662E">
        <w:tab/>
        <w:t>11.</w:t>
      </w:r>
      <w:r w:rsidRPr="007C662E">
        <w:tab/>
        <w:t xml:space="preserve">After January 1, 2019, the Code Commissioner is directed to change or correct all references in the 1976 Code from “President </w:t>
      </w:r>
      <w:r w:rsidRPr="00B61859">
        <w:rPr>
          <w:i/>
        </w:rPr>
        <w:t>Pro Tempore</w:t>
      </w:r>
      <w:r w:rsidRPr="007C662E">
        <w:t xml:space="preserve"> of the Senate” to “President of the Senate”. </w:t>
      </w:r>
    </w:p>
    <w:p w:rsidR="00AD3FCE" w:rsidRDefault="00AD3FCE">
      <w:pPr>
        <w:ind w:firstLine="0"/>
        <w:jc w:val="left"/>
      </w:pPr>
    </w:p>
    <w:p w:rsidR="00AD3FCE" w:rsidRDefault="00AD3FCE">
      <w:pPr>
        <w:ind w:firstLine="0"/>
        <w:jc w:val="left"/>
      </w:pPr>
    </w:p>
    <w:p w:rsidR="00AD3FCE" w:rsidRDefault="00AD3FCE">
      <w:pPr>
        <w:ind w:firstLine="0"/>
        <w:jc w:val="left"/>
      </w:pPr>
    </w:p>
    <w:p w:rsidR="00AD3FCE" w:rsidRDefault="00AD3FCE" w:rsidP="00B61859">
      <w:pPr>
        <w:suppressAutoHyphens/>
      </w:pPr>
    </w:p>
    <w:p w:rsidR="00AD3FCE" w:rsidRPr="00AD3FCE" w:rsidRDefault="00AD3FCE" w:rsidP="00AD3FCE">
      <w:pPr>
        <w:jc w:val="right"/>
        <w:rPr>
          <w:b/>
        </w:rPr>
      </w:pPr>
      <w:r w:rsidRPr="00AD3FCE">
        <w:rPr>
          <w:b/>
        </w:rPr>
        <w:t>Printed Page 848 . . . . . Tuesday, February 2, 2016</w:t>
      </w:r>
    </w:p>
    <w:p w:rsidR="00AD3FCE" w:rsidRDefault="00AD3FCE">
      <w:pPr>
        <w:ind w:firstLine="0"/>
        <w:jc w:val="left"/>
      </w:pPr>
    </w:p>
    <w:p w:rsidR="00B61859" w:rsidRPr="007C662E" w:rsidRDefault="00B61859" w:rsidP="00B61859">
      <w:pPr>
        <w:suppressAutoHyphens/>
      </w:pPr>
      <w:r w:rsidRPr="007C662E">
        <w:t>SECTION</w:t>
      </w:r>
      <w:r w:rsidRPr="007C662E">
        <w:tab/>
        <w:t>12.</w:t>
      </w:r>
      <w:r w:rsidRPr="007C662E">
        <w:tab/>
        <w:t>SECTIONS 1, 2, 4, 9, and 10 of this act take effect upon approval by the Governor.  The remaining provisions of this act take effect on January 1, 2019.</w:t>
      </w:r>
      <w:r w:rsidRPr="007C662E">
        <w:tab/>
        <w:t>/</w:t>
      </w:r>
    </w:p>
    <w:p w:rsidR="00B61859" w:rsidRPr="007C662E" w:rsidRDefault="00B61859" w:rsidP="00B61859">
      <w:r w:rsidRPr="007C662E">
        <w:t>Renumber sections to conform.</w:t>
      </w:r>
    </w:p>
    <w:p w:rsidR="00B61859" w:rsidRDefault="00B61859" w:rsidP="00B61859">
      <w:r w:rsidRPr="007C662E">
        <w:t>Amend title to conform.</w:t>
      </w:r>
    </w:p>
    <w:p w:rsidR="00B61859" w:rsidRDefault="00B61859" w:rsidP="00B61859"/>
    <w:p w:rsidR="00B61859" w:rsidRDefault="00B61859" w:rsidP="00B61859">
      <w:r>
        <w:t>Rep. HILL explained the amendment.</w:t>
      </w:r>
    </w:p>
    <w:p w:rsidR="00B61859" w:rsidRDefault="00B61859" w:rsidP="00B61859">
      <w:r>
        <w:t>The amendment was then adopted.</w:t>
      </w:r>
    </w:p>
    <w:p w:rsidR="00B61859" w:rsidRDefault="00B61859" w:rsidP="00B61859"/>
    <w:p w:rsidR="00B61859" w:rsidRDefault="00B61859" w:rsidP="00B61859">
      <w:r>
        <w:t>The question then recurred to the passage of the Bill.</w:t>
      </w:r>
    </w:p>
    <w:p w:rsidR="00B61859" w:rsidRDefault="00B61859" w:rsidP="00B61859"/>
    <w:p w:rsidR="00B61859" w:rsidRDefault="00B61859" w:rsidP="00B61859">
      <w:r>
        <w:t xml:space="preserve">The yeas and nays were taken resulting as follows: </w:t>
      </w:r>
    </w:p>
    <w:p w:rsidR="00B61859" w:rsidRDefault="00B61859" w:rsidP="00B61859">
      <w:pPr>
        <w:jc w:val="center"/>
      </w:pPr>
      <w:r>
        <w:t xml:space="preserve"> </w:t>
      </w:r>
      <w:bookmarkStart w:id="69" w:name="vote_start163"/>
      <w:bookmarkEnd w:id="69"/>
      <w:r>
        <w:t>Yeas 107; Nays 0</w:t>
      </w:r>
    </w:p>
    <w:p w:rsidR="00AA7627" w:rsidRDefault="00AA7627" w:rsidP="00B61859">
      <w:pPr>
        <w:ind w:firstLine="0"/>
      </w:pPr>
    </w:p>
    <w:p w:rsidR="00B61859" w:rsidRDefault="00B61859" w:rsidP="00B61859">
      <w:pPr>
        <w:ind w:firstLine="0"/>
      </w:pPr>
      <w:r>
        <w:t xml:space="preserve"> Those who voted in the affirmative are:</w:t>
      </w:r>
    </w:p>
    <w:tbl>
      <w:tblPr>
        <w:tblW w:w="6538" w:type="dxa"/>
        <w:tblLayout w:type="fixed"/>
        <w:tblLook w:val="0000" w:firstRow="0" w:lastRow="0" w:firstColumn="0" w:lastColumn="0" w:noHBand="0" w:noVBand="0"/>
      </w:tblPr>
      <w:tblGrid>
        <w:gridCol w:w="2179"/>
        <w:gridCol w:w="2179"/>
        <w:gridCol w:w="2180"/>
      </w:tblGrid>
      <w:tr w:rsidR="00B61859" w:rsidRPr="00B61859" w:rsidTr="00AD3FCE">
        <w:tc>
          <w:tcPr>
            <w:tcW w:w="2179" w:type="dxa"/>
            <w:shd w:val="clear" w:color="auto" w:fill="auto"/>
          </w:tcPr>
          <w:p w:rsidR="00B61859" w:rsidRPr="00B61859" w:rsidRDefault="00B61859" w:rsidP="00B61859">
            <w:pPr>
              <w:keepNext/>
              <w:ind w:firstLine="0"/>
            </w:pPr>
            <w:r>
              <w:t>Allison</w:t>
            </w:r>
          </w:p>
        </w:tc>
        <w:tc>
          <w:tcPr>
            <w:tcW w:w="2179" w:type="dxa"/>
            <w:shd w:val="clear" w:color="auto" w:fill="auto"/>
          </w:tcPr>
          <w:p w:rsidR="00B61859" w:rsidRPr="00B61859" w:rsidRDefault="00B61859" w:rsidP="00B61859">
            <w:pPr>
              <w:keepNext/>
              <w:ind w:firstLine="0"/>
            </w:pPr>
            <w:r>
              <w:t>Anderson</w:t>
            </w:r>
          </w:p>
        </w:tc>
        <w:tc>
          <w:tcPr>
            <w:tcW w:w="2180" w:type="dxa"/>
            <w:shd w:val="clear" w:color="auto" w:fill="auto"/>
          </w:tcPr>
          <w:p w:rsidR="00B61859" w:rsidRPr="00B61859" w:rsidRDefault="00B61859" w:rsidP="00B61859">
            <w:pPr>
              <w:keepNext/>
              <w:ind w:firstLine="0"/>
            </w:pPr>
            <w:r>
              <w:t>Anthony</w:t>
            </w:r>
          </w:p>
        </w:tc>
      </w:tr>
      <w:tr w:rsidR="00B61859" w:rsidRPr="00B61859" w:rsidTr="00AD3FCE">
        <w:tc>
          <w:tcPr>
            <w:tcW w:w="2179" w:type="dxa"/>
            <w:shd w:val="clear" w:color="auto" w:fill="auto"/>
          </w:tcPr>
          <w:p w:rsidR="00B61859" w:rsidRPr="00B61859" w:rsidRDefault="00B61859" w:rsidP="00B61859">
            <w:pPr>
              <w:ind w:firstLine="0"/>
            </w:pPr>
            <w:r>
              <w:t>Atwater</w:t>
            </w:r>
          </w:p>
        </w:tc>
        <w:tc>
          <w:tcPr>
            <w:tcW w:w="2179" w:type="dxa"/>
            <w:shd w:val="clear" w:color="auto" w:fill="auto"/>
          </w:tcPr>
          <w:p w:rsidR="00B61859" w:rsidRPr="00B61859" w:rsidRDefault="00B61859" w:rsidP="00B61859">
            <w:pPr>
              <w:ind w:firstLine="0"/>
            </w:pPr>
            <w:r>
              <w:t>Bales</w:t>
            </w:r>
          </w:p>
        </w:tc>
        <w:tc>
          <w:tcPr>
            <w:tcW w:w="2180" w:type="dxa"/>
            <w:shd w:val="clear" w:color="auto" w:fill="auto"/>
          </w:tcPr>
          <w:p w:rsidR="00B61859" w:rsidRPr="00B61859" w:rsidRDefault="00B61859" w:rsidP="00B61859">
            <w:pPr>
              <w:ind w:firstLine="0"/>
            </w:pPr>
            <w:r>
              <w:t>Ballentine</w:t>
            </w:r>
          </w:p>
        </w:tc>
      </w:tr>
      <w:tr w:rsidR="00B61859" w:rsidRPr="00B61859" w:rsidTr="00AD3FCE">
        <w:tc>
          <w:tcPr>
            <w:tcW w:w="2179" w:type="dxa"/>
            <w:shd w:val="clear" w:color="auto" w:fill="auto"/>
          </w:tcPr>
          <w:p w:rsidR="00B61859" w:rsidRPr="00B61859" w:rsidRDefault="00B61859" w:rsidP="00B61859">
            <w:pPr>
              <w:ind w:firstLine="0"/>
            </w:pPr>
            <w:r>
              <w:t>Bamberg</w:t>
            </w:r>
          </w:p>
        </w:tc>
        <w:tc>
          <w:tcPr>
            <w:tcW w:w="2179" w:type="dxa"/>
            <w:shd w:val="clear" w:color="auto" w:fill="auto"/>
          </w:tcPr>
          <w:p w:rsidR="00B61859" w:rsidRPr="00B61859" w:rsidRDefault="00B61859" w:rsidP="00B61859">
            <w:pPr>
              <w:ind w:firstLine="0"/>
            </w:pPr>
            <w:r>
              <w:t>Bannister</w:t>
            </w:r>
          </w:p>
        </w:tc>
        <w:tc>
          <w:tcPr>
            <w:tcW w:w="2180" w:type="dxa"/>
            <w:shd w:val="clear" w:color="auto" w:fill="auto"/>
          </w:tcPr>
          <w:p w:rsidR="00B61859" w:rsidRPr="00B61859" w:rsidRDefault="00B61859" w:rsidP="00B61859">
            <w:pPr>
              <w:ind w:firstLine="0"/>
            </w:pPr>
            <w:r>
              <w:t>Bedingfield</w:t>
            </w:r>
          </w:p>
        </w:tc>
      </w:tr>
      <w:tr w:rsidR="00B61859" w:rsidRPr="00B61859" w:rsidTr="00AD3FCE">
        <w:tc>
          <w:tcPr>
            <w:tcW w:w="2179" w:type="dxa"/>
            <w:shd w:val="clear" w:color="auto" w:fill="auto"/>
          </w:tcPr>
          <w:p w:rsidR="00B61859" w:rsidRPr="00B61859" w:rsidRDefault="00B61859" w:rsidP="00B61859">
            <w:pPr>
              <w:ind w:firstLine="0"/>
            </w:pPr>
            <w:r>
              <w:t>Bernstein</w:t>
            </w:r>
          </w:p>
        </w:tc>
        <w:tc>
          <w:tcPr>
            <w:tcW w:w="2179" w:type="dxa"/>
            <w:shd w:val="clear" w:color="auto" w:fill="auto"/>
          </w:tcPr>
          <w:p w:rsidR="00B61859" w:rsidRPr="00B61859" w:rsidRDefault="00B61859" w:rsidP="00B61859">
            <w:pPr>
              <w:ind w:firstLine="0"/>
            </w:pPr>
            <w:r>
              <w:t>Bingham</w:t>
            </w:r>
          </w:p>
        </w:tc>
        <w:tc>
          <w:tcPr>
            <w:tcW w:w="2180" w:type="dxa"/>
            <w:shd w:val="clear" w:color="auto" w:fill="auto"/>
          </w:tcPr>
          <w:p w:rsidR="00B61859" w:rsidRPr="00B61859" w:rsidRDefault="00B61859" w:rsidP="00B61859">
            <w:pPr>
              <w:ind w:firstLine="0"/>
            </w:pPr>
            <w:r>
              <w:t>Bradley</w:t>
            </w:r>
          </w:p>
        </w:tc>
      </w:tr>
      <w:tr w:rsidR="00B61859" w:rsidRPr="00B61859" w:rsidTr="00AD3FCE">
        <w:tc>
          <w:tcPr>
            <w:tcW w:w="2179" w:type="dxa"/>
            <w:shd w:val="clear" w:color="auto" w:fill="auto"/>
          </w:tcPr>
          <w:p w:rsidR="00B61859" w:rsidRPr="00B61859" w:rsidRDefault="00B61859" w:rsidP="00B61859">
            <w:pPr>
              <w:ind w:firstLine="0"/>
            </w:pPr>
            <w:r>
              <w:t>Brannon</w:t>
            </w:r>
          </w:p>
        </w:tc>
        <w:tc>
          <w:tcPr>
            <w:tcW w:w="2179" w:type="dxa"/>
            <w:shd w:val="clear" w:color="auto" w:fill="auto"/>
          </w:tcPr>
          <w:p w:rsidR="00B61859" w:rsidRPr="00B61859" w:rsidRDefault="00B61859" w:rsidP="00B61859">
            <w:pPr>
              <w:ind w:firstLine="0"/>
            </w:pPr>
            <w:r>
              <w:t>G. A. Brown</w:t>
            </w:r>
          </w:p>
        </w:tc>
        <w:tc>
          <w:tcPr>
            <w:tcW w:w="2180" w:type="dxa"/>
            <w:shd w:val="clear" w:color="auto" w:fill="auto"/>
          </w:tcPr>
          <w:p w:rsidR="00B61859" w:rsidRPr="00B61859" w:rsidRDefault="00B61859" w:rsidP="00B61859">
            <w:pPr>
              <w:ind w:firstLine="0"/>
            </w:pPr>
            <w:r>
              <w:t>R. L. Brown</w:t>
            </w:r>
          </w:p>
        </w:tc>
      </w:tr>
      <w:tr w:rsidR="00B61859" w:rsidRPr="00B61859" w:rsidTr="00AD3FCE">
        <w:tc>
          <w:tcPr>
            <w:tcW w:w="2179" w:type="dxa"/>
            <w:shd w:val="clear" w:color="auto" w:fill="auto"/>
          </w:tcPr>
          <w:p w:rsidR="00B61859" w:rsidRPr="00B61859" w:rsidRDefault="00B61859" w:rsidP="00B61859">
            <w:pPr>
              <w:ind w:firstLine="0"/>
            </w:pPr>
            <w:r>
              <w:t>Burns</w:t>
            </w:r>
          </w:p>
        </w:tc>
        <w:tc>
          <w:tcPr>
            <w:tcW w:w="2179" w:type="dxa"/>
            <w:shd w:val="clear" w:color="auto" w:fill="auto"/>
          </w:tcPr>
          <w:p w:rsidR="00B61859" w:rsidRPr="00B61859" w:rsidRDefault="00B61859" w:rsidP="00B61859">
            <w:pPr>
              <w:ind w:firstLine="0"/>
            </w:pPr>
            <w:r>
              <w:t>Clary</w:t>
            </w:r>
          </w:p>
        </w:tc>
        <w:tc>
          <w:tcPr>
            <w:tcW w:w="2180" w:type="dxa"/>
            <w:shd w:val="clear" w:color="auto" w:fill="auto"/>
          </w:tcPr>
          <w:p w:rsidR="00B61859" w:rsidRPr="00B61859" w:rsidRDefault="00B61859" w:rsidP="00B61859">
            <w:pPr>
              <w:ind w:firstLine="0"/>
            </w:pPr>
            <w:r>
              <w:t>Clyburn</w:t>
            </w:r>
          </w:p>
        </w:tc>
      </w:tr>
      <w:tr w:rsidR="00B61859" w:rsidRPr="00B61859" w:rsidTr="00AD3FCE">
        <w:tc>
          <w:tcPr>
            <w:tcW w:w="2179" w:type="dxa"/>
            <w:shd w:val="clear" w:color="auto" w:fill="auto"/>
          </w:tcPr>
          <w:p w:rsidR="00B61859" w:rsidRPr="00B61859" w:rsidRDefault="00B61859" w:rsidP="00B61859">
            <w:pPr>
              <w:ind w:firstLine="0"/>
            </w:pPr>
            <w:r>
              <w:t>Cobb-Hunter</w:t>
            </w:r>
          </w:p>
        </w:tc>
        <w:tc>
          <w:tcPr>
            <w:tcW w:w="2179" w:type="dxa"/>
            <w:shd w:val="clear" w:color="auto" w:fill="auto"/>
          </w:tcPr>
          <w:p w:rsidR="00B61859" w:rsidRPr="00B61859" w:rsidRDefault="00B61859" w:rsidP="00B61859">
            <w:pPr>
              <w:ind w:firstLine="0"/>
            </w:pPr>
            <w:r>
              <w:t>Cole</w:t>
            </w:r>
          </w:p>
        </w:tc>
        <w:tc>
          <w:tcPr>
            <w:tcW w:w="2180" w:type="dxa"/>
            <w:shd w:val="clear" w:color="auto" w:fill="auto"/>
          </w:tcPr>
          <w:p w:rsidR="00B61859" w:rsidRPr="00B61859" w:rsidRDefault="00B61859" w:rsidP="00B61859">
            <w:pPr>
              <w:ind w:firstLine="0"/>
            </w:pPr>
            <w:r>
              <w:t>Collins</w:t>
            </w:r>
          </w:p>
        </w:tc>
      </w:tr>
      <w:tr w:rsidR="00B61859" w:rsidRPr="00B61859" w:rsidTr="00AD3FCE">
        <w:tc>
          <w:tcPr>
            <w:tcW w:w="2179" w:type="dxa"/>
            <w:shd w:val="clear" w:color="auto" w:fill="auto"/>
          </w:tcPr>
          <w:p w:rsidR="00B61859" w:rsidRPr="00B61859" w:rsidRDefault="00B61859" w:rsidP="00B61859">
            <w:pPr>
              <w:ind w:firstLine="0"/>
            </w:pPr>
            <w:r>
              <w:t>H. A. Crawford</w:t>
            </w:r>
          </w:p>
        </w:tc>
        <w:tc>
          <w:tcPr>
            <w:tcW w:w="2179" w:type="dxa"/>
            <w:shd w:val="clear" w:color="auto" w:fill="auto"/>
          </w:tcPr>
          <w:p w:rsidR="00B61859" w:rsidRPr="00B61859" w:rsidRDefault="00B61859" w:rsidP="00B61859">
            <w:pPr>
              <w:ind w:firstLine="0"/>
            </w:pPr>
            <w:r>
              <w:t>Crosby</w:t>
            </w:r>
          </w:p>
        </w:tc>
        <w:tc>
          <w:tcPr>
            <w:tcW w:w="2180" w:type="dxa"/>
            <w:shd w:val="clear" w:color="auto" w:fill="auto"/>
          </w:tcPr>
          <w:p w:rsidR="00B61859" w:rsidRPr="00B61859" w:rsidRDefault="00B61859" w:rsidP="00B61859">
            <w:pPr>
              <w:ind w:firstLine="0"/>
            </w:pPr>
            <w:r>
              <w:t>Daning</w:t>
            </w:r>
          </w:p>
        </w:tc>
      </w:tr>
      <w:tr w:rsidR="00B61859" w:rsidRPr="00B61859" w:rsidTr="00AD3FCE">
        <w:tc>
          <w:tcPr>
            <w:tcW w:w="2179" w:type="dxa"/>
            <w:shd w:val="clear" w:color="auto" w:fill="auto"/>
          </w:tcPr>
          <w:p w:rsidR="00B61859" w:rsidRPr="00B61859" w:rsidRDefault="00B61859" w:rsidP="00B61859">
            <w:pPr>
              <w:ind w:firstLine="0"/>
            </w:pPr>
            <w:r>
              <w:t>Delleney</w:t>
            </w:r>
          </w:p>
        </w:tc>
        <w:tc>
          <w:tcPr>
            <w:tcW w:w="2179" w:type="dxa"/>
            <w:shd w:val="clear" w:color="auto" w:fill="auto"/>
          </w:tcPr>
          <w:p w:rsidR="00B61859" w:rsidRPr="00B61859" w:rsidRDefault="00B61859" w:rsidP="00B61859">
            <w:pPr>
              <w:ind w:firstLine="0"/>
            </w:pPr>
            <w:r>
              <w:t>Dillard</w:t>
            </w:r>
          </w:p>
        </w:tc>
        <w:tc>
          <w:tcPr>
            <w:tcW w:w="2180" w:type="dxa"/>
            <w:shd w:val="clear" w:color="auto" w:fill="auto"/>
          </w:tcPr>
          <w:p w:rsidR="00B61859" w:rsidRPr="00B61859" w:rsidRDefault="00B61859" w:rsidP="00B61859">
            <w:pPr>
              <w:ind w:firstLine="0"/>
            </w:pPr>
            <w:r>
              <w:t>Douglas</w:t>
            </w:r>
          </w:p>
        </w:tc>
      </w:tr>
      <w:tr w:rsidR="00B61859" w:rsidRPr="00B61859" w:rsidTr="00AD3FCE">
        <w:tc>
          <w:tcPr>
            <w:tcW w:w="2179" w:type="dxa"/>
            <w:shd w:val="clear" w:color="auto" w:fill="auto"/>
          </w:tcPr>
          <w:p w:rsidR="00B61859" w:rsidRPr="00B61859" w:rsidRDefault="00B61859" w:rsidP="00B61859">
            <w:pPr>
              <w:ind w:firstLine="0"/>
            </w:pPr>
            <w:r>
              <w:t>Duckworth</w:t>
            </w:r>
          </w:p>
        </w:tc>
        <w:tc>
          <w:tcPr>
            <w:tcW w:w="2179" w:type="dxa"/>
            <w:shd w:val="clear" w:color="auto" w:fill="auto"/>
          </w:tcPr>
          <w:p w:rsidR="00B61859" w:rsidRPr="00B61859" w:rsidRDefault="00B61859" w:rsidP="00B61859">
            <w:pPr>
              <w:ind w:firstLine="0"/>
            </w:pPr>
            <w:r>
              <w:t>Erickson</w:t>
            </w:r>
          </w:p>
        </w:tc>
        <w:tc>
          <w:tcPr>
            <w:tcW w:w="2180" w:type="dxa"/>
            <w:shd w:val="clear" w:color="auto" w:fill="auto"/>
          </w:tcPr>
          <w:p w:rsidR="00B61859" w:rsidRPr="00B61859" w:rsidRDefault="00B61859" w:rsidP="00B61859">
            <w:pPr>
              <w:ind w:firstLine="0"/>
            </w:pPr>
            <w:r>
              <w:t>Felder</w:t>
            </w:r>
          </w:p>
        </w:tc>
      </w:tr>
      <w:tr w:rsidR="00B61859" w:rsidRPr="00B61859" w:rsidTr="00AD3FCE">
        <w:tc>
          <w:tcPr>
            <w:tcW w:w="2179" w:type="dxa"/>
            <w:shd w:val="clear" w:color="auto" w:fill="auto"/>
          </w:tcPr>
          <w:p w:rsidR="00B61859" w:rsidRPr="00B61859" w:rsidRDefault="00B61859" w:rsidP="00B61859">
            <w:pPr>
              <w:ind w:firstLine="0"/>
            </w:pPr>
            <w:r>
              <w:t>Finlay</w:t>
            </w:r>
          </w:p>
        </w:tc>
        <w:tc>
          <w:tcPr>
            <w:tcW w:w="2179" w:type="dxa"/>
            <w:shd w:val="clear" w:color="auto" w:fill="auto"/>
          </w:tcPr>
          <w:p w:rsidR="00B61859" w:rsidRPr="00B61859" w:rsidRDefault="00B61859" w:rsidP="00B61859">
            <w:pPr>
              <w:ind w:firstLine="0"/>
            </w:pPr>
            <w:r>
              <w:t>Forrester</w:t>
            </w:r>
          </w:p>
        </w:tc>
        <w:tc>
          <w:tcPr>
            <w:tcW w:w="2180" w:type="dxa"/>
            <w:shd w:val="clear" w:color="auto" w:fill="auto"/>
          </w:tcPr>
          <w:p w:rsidR="00B61859" w:rsidRPr="00B61859" w:rsidRDefault="00B61859" w:rsidP="00B61859">
            <w:pPr>
              <w:ind w:firstLine="0"/>
            </w:pPr>
            <w:r>
              <w:t>Fry</w:t>
            </w:r>
          </w:p>
        </w:tc>
      </w:tr>
      <w:tr w:rsidR="00B61859" w:rsidRPr="00B61859" w:rsidTr="00AD3FCE">
        <w:tc>
          <w:tcPr>
            <w:tcW w:w="2179" w:type="dxa"/>
            <w:shd w:val="clear" w:color="auto" w:fill="auto"/>
          </w:tcPr>
          <w:p w:rsidR="00B61859" w:rsidRPr="00B61859" w:rsidRDefault="00B61859" w:rsidP="00B61859">
            <w:pPr>
              <w:ind w:firstLine="0"/>
            </w:pPr>
            <w:r>
              <w:t>Funderburk</w:t>
            </w:r>
          </w:p>
        </w:tc>
        <w:tc>
          <w:tcPr>
            <w:tcW w:w="2179" w:type="dxa"/>
            <w:shd w:val="clear" w:color="auto" w:fill="auto"/>
          </w:tcPr>
          <w:p w:rsidR="00B61859" w:rsidRPr="00B61859" w:rsidRDefault="00B61859" w:rsidP="00B61859">
            <w:pPr>
              <w:ind w:firstLine="0"/>
            </w:pPr>
            <w:r>
              <w:t>Gagnon</w:t>
            </w:r>
          </w:p>
        </w:tc>
        <w:tc>
          <w:tcPr>
            <w:tcW w:w="2180" w:type="dxa"/>
            <w:shd w:val="clear" w:color="auto" w:fill="auto"/>
          </w:tcPr>
          <w:p w:rsidR="00B61859" w:rsidRPr="00B61859" w:rsidRDefault="00B61859" w:rsidP="00B61859">
            <w:pPr>
              <w:ind w:firstLine="0"/>
            </w:pPr>
            <w:r>
              <w:t>Gambrell</w:t>
            </w:r>
          </w:p>
        </w:tc>
      </w:tr>
      <w:tr w:rsidR="00B61859" w:rsidRPr="00B61859" w:rsidTr="00AD3FCE">
        <w:tc>
          <w:tcPr>
            <w:tcW w:w="2179" w:type="dxa"/>
            <w:shd w:val="clear" w:color="auto" w:fill="auto"/>
          </w:tcPr>
          <w:p w:rsidR="00B61859" w:rsidRPr="00B61859" w:rsidRDefault="00B61859" w:rsidP="00B61859">
            <w:pPr>
              <w:ind w:firstLine="0"/>
            </w:pPr>
            <w:r>
              <w:t>George</w:t>
            </w:r>
          </w:p>
        </w:tc>
        <w:tc>
          <w:tcPr>
            <w:tcW w:w="2179" w:type="dxa"/>
            <w:shd w:val="clear" w:color="auto" w:fill="auto"/>
          </w:tcPr>
          <w:p w:rsidR="00B61859" w:rsidRPr="00B61859" w:rsidRDefault="00B61859" w:rsidP="00B61859">
            <w:pPr>
              <w:ind w:firstLine="0"/>
            </w:pPr>
            <w:r>
              <w:t>Gilliard</w:t>
            </w:r>
          </w:p>
        </w:tc>
        <w:tc>
          <w:tcPr>
            <w:tcW w:w="2180" w:type="dxa"/>
            <w:shd w:val="clear" w:color="auto" w:fill="auto"/>
          </w:tcPr>
          <w:p w:rsidR="00B61859" w:rsidRPr="00B61859" w:rsidRDefault="00B61859" w:rsidP="00B61859">
            <w:pPr>
              <w:ind w:firstLine="0"/>
            </w:pPr>
            <w:r>
              <w:t>Goldfinch</w:t>
            </w:r>
          </w:p>
        </w:tc>
      </w:tr>
      <w:tr w:rsidR="00B61859" w:rsidRPr="00B61859" w:rsidTr="00AD3FCE">
        <w:tc>
          <w:tcPr>
            <w:tcW w:w="2179" w:type="dxa"/>
            <w:shd w:val="clear" w:color="auto" w:fill="auto"/>
          </w:tcPr>
          <w:p w:rsidR="00B61859" w:rsidRPr="00B61859" w:rsidRDefault="00B61859" w:rsidP="00B61859">
            <w:pPr>
              <w:ind w:firstLine="0"/>
            </w:pPr>
            <w:r>
              <w:t>Govan</w:t>
            </w:r>
          </w:p>
        </w:tc>
        <w:tc>
          <w:tcPr>
            <w:tcW w:w="2179" w:type="dxa"/>
            <w:shd w:val="clear" w:color="auto" w:fill="auto"/>
          </w:tcPr>
          <w:p w:rsidR="00B61859" w:rsidRPr="00B61859" w:rsidRDefault="00B61859" w:rsidP="00B61859">
            <w:pPr>
              <w:ind w:firstLine="0"/>
            </w:pPr>
            <w:r>
              <w:t>Hamilton</w:t>
            </w:r>
          </w:p>
        </w:tc>
        <w:tc>
          <w:tcPr>
            <w:tcW w:w="2180" w:type="dxa"/>
            <w:shd w:val="clear" w:color="auto" w:fill="auto"/>
          </w:tcPr>
          <w:p w:rsidR="00B61859" w:rsidRPr="00B61859" w:rsidRDefault="00B61859" w:rsidP="00B61859">
            <w:pPr>
              <w:ind w:firstLine="0"/>
            </w:pPr>
            <w:r>
              <w:t>Hardee</w:t>
            </w:r>
          </w:p>
        </w:tc>
      </w:tr>
      <w:tr w:rsidR="00B61859" w:rsidRPr="00B61859" w:rsidTr="00AD3FCE">
        <w:tc>
          <w:tcPr>
            <w:tcW w:w="2179" w:type="dxa"/>
            <w:shd w:val="clear" w:color="auto" w:fill="auto"/>
          </w:tcPr>
          <w:p w:rsidR="00B61859" w:rsidRPr="00B61859" w:rsidRDefault="00B61859" w:rsidP="00B61859">
            <w:pPr>
              <w:ind w:firstLine="0"/>
            </w:pPr>
            <w:r>
              <w:t>Hart</w:t>
            </w:r>
          </w:p>
        </w:tc>
        <w:tc>
          <w:tcPr>
            <w:tcW w:w="2179" w:type="dxa"/>
            <w:shd w:val="clear" w:color="auto" w:fill="auto"/>
          </w:tcPr>
          <w:p w:rsidR="00B61859" w:rsidRPr="00B61859" w:rsidRDefault="00B61859" w:rsidP="00B61859">
            <w:pPr>
              <w:ind w:firstLine="0"/>
            </w:pPr>
            <w:r>
              <w:t>Hayes</w:t>
            </w:r>
          </w:p>
        </w:tc>
        <w:tc>
          <w:tcPr>
            <w:tcW w:w="2180" w:type="dxa"/>
            <w:shd w:val="clear" w:color="auto" w:fill="auto"/>
          </w:tcPr>
          <w:p w:rsidR="00B61859" w:rsidRPr="00B61859" w:rsidRDefault="00B61859" w:rsidP="00B61859">
            <w:pPr>
              <w:ind w:firstLine="0"/>
            </w:pPr>
            <w:r>
              <w:t>Henderson</w:t>
            </w:r>
          </w:p>
        </w:tc>
      </w:tr>
      <w:tr w:rsidR="00B61859" w:rsidRPr="00B61859" w:rsidTr="00AD3FCE">
        <w:tc>
          <w:tcPr>
            <w:tcW w:w="2179" w:type="dxa"/>
            <w:shd w:val="clear" w:color="auto" w:fill="auto"/>
          </w:tcPr>
          <w:p w:rsidR="00B61859" w:rsidRPr="00B61859" w:rsidRDefault="00B61859" w:rsidP="00B61859">
            <w:pPr>
              <w:ind w:firstLine="0"/>
            </w:pPr>
            <w:r>
              <w:t>Herbkersman</w:t>
            </w:r>
          </w:p>
        </w:tc>
        <w:tc>
          <w:tcPr>
            <w:tcW w:w="2179" w:type="dxa"/>
            <w:shd w:val="clear" w:color="auto" w:fill="auto"/>
          </w:tcPr>
          <w:p w:rsidR="00B61859" w:rsidRPr="00B61859" w:rsidRDefault="00B61859" w:rsidP="00B61859">
            <w:pPr>
              <w:ind w:firstLine="0"/>
            </w:pPr>
            <w:r>
              <w:t>Hicks</w:t>
            </w:r>
          </w:p>
        </w:tc>
        <w:tc>
          <w:tcPr>
            <w:tcW w:w="2180" w:type="dxa"/>
            <w:shd w:val="clear" w:color="auto" w:fill="auto"/>
          </w:tcPr>
          <w:p w:rsidR="00B61859" w:rsidRPr="00B61859" w:rsidRDefault="00B61859" w:rsidP="00B61859">
            <w:pPr>
              <w:ind w:firstLine="0"/>
            </w:pPr>
            <w:r>
              <w:t>Hill</w:t>
            </w:r>
          </w:p>
        </w:tc>
      </w:tr>
      <w:tr w:rsidR="00B61859" w:rsidRPr="00B61859" w:rsidTr="00AD3FCE">
        <w:tc>
          <w:tcPr>
            <w:tcW w:w="2179" w:type="dxa"/>
            <w:shd w:val="clear" w:color="auto" w:fill="auto"/>
          </w:tcPr>
          <w:p w:rsidR="00B61859" w:rsidRPr="00B61859" w:rsidRDefault="00B61859" w:rsidP="00B61859">
            <w:pPr>
              <w:ind w:firstLine="0"/>
            </w:pPr>
            <w:r>
              <w:t>Hiott</w:t>
            </w:r>
          </w:p>
        </w:tc>
        <w:tc>
          <w:tcPr>
            <w:tcW w:w="2179" w:type="dxa"/>
            <w:shd w:val="clear" w:color="auto" w:fill="auto"/>
          </w:tcPr>
          <w:p w:rsidR="00B61859" w:rsidRPr="00B61859" w:rsidRDefault="00B61859" w:rsidP="00B61859">
            <w:pPr>
              <w:ind w:firstLine="0"/>
            </w:pPr>
            <w:r>
              <w:t>Hixon</w:t>
            </w:r>
          </w:p>
        </w:tc>
        <w:tc>
          <w:tcPr>
            <w:tcW w:w="2180" w:type="dxa"/>
            <w:shd w:val="clear" w:color="auto" w:fill="auto"/>
          </w:tcPr>
          <w:p w:rsidR="00B61859" w:rsidRPr="00B61859" w:rsidRDefault="00B61859" w:rsidP="00B61859">
            <w:pPr>
              <w:ind w:firstLine="0"/>
            </w:pPr>
            <w:r>
              <w:t>Horne</w:t>
            </w:r>
          </w:p>
        </w:tc>
      </w:tr>
      <w:tr w:rsidR="00B61859" w:rsidRPr="00B61859" w:rsidTr="00AD3FCE">
        <w:tc>
          <w:tcPr>
            <w:tcW w:w="2179" w:type="dxa"/>
            <w:shd w:val="clear" w:color="auto" w:fill="auto"/>
          </w:tcPr>
          <w:p w:rsidR="00B61859" w:rsidRPr="00B61859" w:rsidRDefault="00B61859" w:rsidP="00B61859">
            <w:pPr>
              <w:ind w:firstLine="0"/>
            </w:pPr>
            <w:r>
              <w:t>Hosey</w:t>
            </w:r>
          </w:p>
        </w:tc>
        <w:tc>
          <w:tcPr>
            <w:tcW w:w="2179" w:type="dxa"/>
            <w:shd w:val="clear" w:color="auto" w:fill="auto"/>
          </w:tcPr>
          <w:p w:rsidR="00B61859" w:rsidRPr="00B61859" w:rsidRDefault="00B61859" w:rsidP="00B61859">
            <w:pPr>
              <w:ind w:firstLine="0"/>
            </w:pPr>
            <w:r>
              <w:t>Huggins</w:t>
            </w:r>
          </w:p>
        </w:tc>
        <w:tc>
          <w:tcPr>
            <w:tcW w:w="2180" w:type="dxa"/>
            <w:shd w:val="clear" w:color="auto" w:fill="auto"/>
          </w:tcPr>
          <w:p w:rsidR="00B61859" w:rsidRPr="00B61859" w:rsidRDefault="00B61859" w:rsidP="00B61859">
            <w:pPr>
              <w:ind w:firstLine="0"/>
            </w:pPr>
            <w:r>
              <w:t>Jefferson</w:t>
            </w:r>
          </w:p>
        </w:tc>
      </w:tr>
      <w:tr w:rsidR="00B61859" w:rsidRPr="00B61859" w:rsidTr="00AD3FCE">
        <w:tc>
          <w:tcPr>
            <w:tcW w:w="2179" w:type="dxa"/>
            <w:shd w:val="clear" w:color="auto" w:fill="auto"/>
          </w:tcPr>
          <w:p w:rsidR="00B61859" w:rsidRPr="00B61859" w:rsidRDefault="00B61859" w:rsidP="00B61859">
            <w:pPr>
              <w:ind w:firstLine="0"/>
            </w:pPr>
            <w:r>
              <w:t>Johnson</w:t>
            </w:r>
          </w:p>
        </w:tc>
        <w:tc>
          <w:tcPr>
            <w:tcW w:w="2179" w:type="dxa"/>
            <w:shd w:val="clear" w:color="auto" w:fill="auto"/>
          </w:tcPr>
          <w:p w:rsidR="00B61859" w:rsidRPr="00B61859" w:rsidRDefault="00B61859" w:rsidP="00B61859">
            <w:pPr>
              <w:ind w:firstLine="0"/>
            </w:pPr>
            <w:r>
              <w:t>Jordan</w:t>
            </w:r>
          </w:p>
        </w:tc>
        <w:tc>
          <w:tcPr>
            <w:tcW w:w="2180" w:type="dxa"/>
            <w:shd w:val="clear" w:color="auto" w:fill="auto"/>
          </w:tcPr>
          <w:p w:rsidR="00B61859" w:rsidRPr="00B61859" w:rsidRDefault="00B61859" w:rsidP="00B61859">
            <w:pPr>
              <w:ind w:firstLine="0"/>
            </w:pPr>
            <w:r>
              <w:t>Kennedy</w:t>
            </w:r>
          </w:p>
        </w:tc>
      </w:tr>
      <w:tr w:rsidR="00B61859" w:rsidRPr="00B61859" w:rsidTr="00AD3FCE">
        <w:tc>
          <w:tcPr>
            <w:tcW w:w="2179" w:type="dxa"/>
            <w:shd w:val="clear" w:color="auto" w:fill="auto"/>
          </w:tcPr>
          <w:p w:rsidR="00B61859" w:rsidRPr="00B61859" w:rsidRDefault="00B61859" w:rsidP="00B61859">
            <w:pPr>
              <w:ind w:firstLine="0"/>
            </w:pPr>
            <w:r>
              <w:t>King</w:t>
            </w:r>
          </w:p>
        </w:tc>
        <w:tc>
          <w:tcPr>
            <w:tcW w:w="2179" w:type="dxa"/>
            <w:shd w:val="clear" w:color="auto" w:fill="auto"/>
          </w:tcPr>
          <w:p w:rsidR="00B61859" w:rsidRPr="00B61859" w:rsidRDefault="00B61859" w:rsidP="00B61859">
            <w:pPr>
              <w:ind w:firstLine="0"/>
            </w:pPr>
            <w:r>
              <w:t>Kirby</w:t>
            </w:r>
          </w:p>
        </w:tc>
        <w:tc>
          <w:tcPr>
            <w:tcW w:w="2180" w:type="dxa"/>
            <w:shd w:val="clear" w:color="auto" w:fill="auto"/>
          </w:tcPr>
          <w:p w:rsidR="00B61859" w:rsidRPr="00B61859" w:rsidRDefault="00B61859" w:rsidP="00B61859">
            <w:pPr>
              <w:ind w:firstLine="0"/>
            </w:pPr>
            <w:r>
              <w:t>Knight</w:t>
            </w:r>
          </w:p>
        </w:tc>
      </w:tr>
      <w:tr w:rsidR="00B61859" w:rsidRPr="00B61859" w:rsidTr="00AD3FCE">
        <w:tc>
          <w:tcPr>
            <w:tcW w:w="2179" w:type="dxa"/>
            <w:shd w:val="clear" w:color="auto" w:fill="auto"/>
          </w:tcPr>
          <w:p w:rsidR="00B61859" w:rsidRPr="00B61859" w:rsidRDefault="00B61859" w:rsidP="00B61859">
            <w:pPr>
              <w:ind w:firstLine="0"/>
            </w:pPr>
            <w:r>
              <w:t>Limehouse</w:t>
            </w:r>
          </w:p>
        </w:tc>
        <w:tc>
          <w:tcPr>
            <w:tcW w:w="2179" w:type="dxa"/>
            <w:shd w:val="clear" w:color="auto" w:fill="auto"/>
          </w:tcPr>
          <w:p w:rsidR="00B61859" w:rsidRPr="00B61859" w:rsidRDefault="00B61859" w:rsidP="00B61859">
            <w:pPr>
              <w:ind w:firstLine="0"/>
            </w:pPr>
            <w:r>
              <w:t>Loftis</w:t>
            </w:r>
          </w:p>
        </w:tc>
        <w:tc>
          <w:tcPr>
            <w:tcW w:w="2180" w:type="dxa"/>
            <w:shd w:val="clear" w:color="auto" w:fill="auto"/>
          </w:tcPr>
          <w:p w:rsidR="00B61859" w:rsidRPr="00B61859" w:rsidRDefault="00B61859" w:rsidP="00B61859">
            <w:pPr>
              <w:ind w:firstLine="0"/>
            </w:pPr>
            <w:r>
              <w:t>Long</w:t>
            </w:r>
          </w:p>
        </w:tc>
      </w:tr>
      <w:tr w:rsidR="00B61859" w:rsidRPr="00B61859" w:rsidTr="00AD3FCE">
        <w:tc>
          <w:tcPr>
            <w:tcW w:w="2179" w:type="dxa"/>
            <w:shd w:val="clear" w:color="auto" w:fill="auto"/>
          </w:tcPr>
          <w:p w:rsidR="00B61859" w:rsidRPr="00B61859" w:rsidRDefault="00B61859" w:rsidP="00B61859">
            <w:pPr>
              <w:ind w:firstLine="0"/>
            </w:pPr>
            <w:r>
              <w:t>Lucas</w:t>
            </w:r>
          </w:p>
        </w:tc>
        <w:tc>
          <w:tcPr>
            <w:tcW w:w="2179" w:type="dxa"/>
            <w:shd w:val="clear" w:color="auto" w:fill="auto"/>
          </w:tcPr>
          <w:p w:rsidR="00B61859" w:rsidRPr="00B61859" w:rsidRDefault="00B61859" w:rsidP="00B61859">
            <w:pPr>
              <w:ind w:firstLine="0"/>
            </w:pPr>
            <w:r>
              <w:t>Mack</w:t>
            </w:r>
          </w:p>
        </w:tc>
        <w:tc>
          <w:tcPr>
            <w:tcW w:w="2180" w:type="dxa"/>
            <w:shd w:val="clear" w:color="auto" w:fill="auto"/>
          </w:tcPr>
          <w:p w:rsidR="00B61859" w:rsidRPr="00B61859" w:rsidRDefault="00B61859" w:rsidP="00B61859">
            <w:pPr>
              <w:ind w:firstLine="0"/>
            </w:pPr>
            <w:r>
              <w:t>McEachern</w:t>
            </w:r>
          </w:p>
        </w:tc>
      </w:tr>
      <w:tr w:rsidR="00B61859" w:rsidRPr="00B61859" w:rsidTr="00AD3FCE">
        <w:tc>
          <w:tcPr>
            <w:tcW w:w="2179" w:type="dxa"/>
            <w:shd w:val="clear" w:color="auto" w:fill="auto"/>
          </w:tcPr>
          <w:p w:rsidR="00B61859" w:rsidRPr="00B61859" w:rsidRDefault="00B61859" w:rsidP="00B61859">
            <w:pPr>
              <w:ind w:firstLine="0"/>
            </w:pPr>
            <w:r>
              <w:t>McKnight</w:t>
            </w:r>
          </w:p>
        </w:tc>
        <w:tc>
          <w:tcPr>
            <w:tcW w:w="2179" w:type="dxa"/>
            <w:shd w:val="clear" w:color="auto" w:fill="auto"/>
          </w:tcPr>
          <w:p w:rsidR="00B61859" w:rsidRPr="00B61859" w:rsidRDefault="00B61859" w:rsidP="00B61859">
            <w:pPr>
              <w:ind w:firstLine="0"/>
            </w:pPr>
            <w:r>
              <w:t>M. S. McLeod</w:t>
            </w:r>
          </w:p>
        </w:tc>
        <w:tc>
          <w:tcPr>
            <w:tcW w:w="2180" w:type="dxa"/>
            <w:shd w:val="clear" w:color="auto" w:fill="auto"/>
          </w:tcPr>
          <w:p w:rsidR="00B61859" w:rsidRPr="00B61859" w:rsidRDefault="00B61859" w:rsidP="00B61859">
            <w:pPr>
              <w:ind w:firstLine="0"/>
            </w:pPr>
            <w:r>
              <w:t>Merrill</w:t>
            </w:r>
          </w:p>
        </w:tc>
      </w:tr>
      <w:tr w:rsidR="00B61859" w:rsidRPr="00B61859" w:rsidTr="00AD3FCE">
        <w:tc>
          <w:tcPr>
            <w:tcW w:w="2179" w:type="dxa"/>
            <w:shd w:val="clear" w:color="auto" w:fill="auto"/>
          </w:tcPr>
          <w:p w:rsidR="00B61859" w:rsidRPr="00B61859" w:rsidRDefault="00B61859" w:rsidP="00B61859">
            <w:pPr>
              <w:ind w:firstLine="0"/>
            </w:pPr>
            <w:r>
              <w:t>Mitchell</w:t>
            </w:r>
          </w:p>
        </w:tc>
        <w:tc>
          <w:tcPr>
            <w:tcW w:w="2179" w:type="dxa"/>
            <w:shd w:val="clear" w:color="auto" w:fill="auto"/>
          </w:tcPr>
          <w:p w:rsidR="00B61859" w:rsidRPr="00B61859" w:rsidRDefault="00B61859" w:rsidP="00B61859">
            <w:pPr>
              <w:ind w:firstLine="0"/>
            </w:pPr>
            <w:r>
              <w:t>D. C. Moss</w:t>
            </w:r>
          </w:p>
        </w:tc>
        <w:tc>
          <w:tcPr>
            <w:tcW w:w="2180" w:type="dxa"/>
            <w:shd w:val="clear" w:color="auto" w:fill="auto"/>
          </w:tcPr>
          <w:p w:rsidR="00B61859" w:rsidRPr="00B61859" w:rsidRDefault="00B61859" w:rsidP="00B61859">
            <w:pPr>
              <w:ind w:firstLine="0"/>
            </w:pPr>
            <w:r>
              <w:t>V. S. Moss</w:t>
            </w:r>
          </w:p>
        </w:tc>
      </w:tr>
      <w:tr w:rsidR="00B61859" w:rsidRPr="00B61859" w:rsidTr="00AD3FCE">
        <w:tc>
          <w:tcPr>
            <w:tcW w:w="2179" w:type="dxa"/>
            <w:shd w:val="clear" w:color="auto" w:fill="auto"/>
          </w:tcPr>
          <w:p w:rsidR="00B61859" w:rsidRPr="00B61859" w:rsidRDefault="00B61859" w:rsidP="00B61859">
            <w:pPr>
              <w:ind w:firstLine="0"/>
            </w:pPr>
            <w:r>
              <w:t>Murphy</w:t>
            </w:r>
          </w:p>
        </w:tc>
        <w:tc>
          <w:tcPr>
            <w:tcW w:w="2179" w:type="dxa"/>
            <w:shd w:val="clear" w:color="auto" w:fill="auto"/>
          </w:tcPr>
          <w:p w:rsidR="00B61859" w:rsidRPr="00B61859" w:rsidRDefault="00B61859" w:rsidP="00B61859">
            <w:pPr>
              <w:ind w:firstLine="0"/>
            </w:pPr>
            <w:r>
              <w:t>Nanney</w:t>
            </w:r>
          </w:p>
        </w:tc>
        <w:tc>
          <w:tcPr>
            <w:tcW w:w="2180" w:type="dxa"/>
            <w:shd w:val="clear" w:color="auto" w:fill="auto"/>
          </w:tcPr>
          <w:p w:rsidR="00B61859" w:rsidRPr="00B61859" w:rsidRDefault="00B61859" w:rsidP="00B61859">
            <w:pPr>
              <w:ind w:firstLine="0"/>
            </w:pPr>
            <w:r>
              <w:t>Neal</w:t>
            </w:r>
          </w:p>
        </w:tc>
      </w:tr>
      <w:tr w:rsidR="00B61859" w:rsidRPr="00B61859" w:rsidTr="00AD3FCE">
        <w:tc>
          <w:tcPr>
            <w:tcW w:w="2179" w:type="dxa"/>
            <w:shd w:val="clear" w:color="auto" w:fill="auto"/>
          </w:tcPr>
          <w:p w:rsidR="00B61859" w:rsidRPr="00B61859" w:rsidRDefault="00B61859" w:rsidP="00B61859">
            <w:pPr>
              <w:ind w:firstLine="0"/>
            </w:pPr>
            <w:r>
              <w:t>Newton</w:t>
            </w:r>
          </w:p>
        </w:tc>
        <w:tc>
          <w:tcPr>
            <w:tcW w:w="2179" w:type="dxa"/>
            <w:shd w:val="clear" w:color="auto" w:fill="auto"/>
          </w:tcPr>
          <w:p w:rsidR="00B61859" w:rsidRPr="00B61859" w:rsidRDefault="00B61859" w:rsidP="00B61859">
            <w:pPr>
              <w:ind w:firstLine="0"/>
            </w:pPr>
            <w:r>
              <w:t>Norman</w:t>
            </w:r>
          </w:p>
        </w:tc>
        <w:tc>
          <w:tcPr>
            <w:tcW w:w="2180" w:type="dxa"/>
            <w:shd w:val="clear" w:color="auto" w:fill="auto"/>
          </w:tcPr>
          <w:p w:rsidR="00B61859" w:rsidRPr="00B61859" w:rsidRDefault="00B61859" w:rsidP="00B61859">
            <w:pPr>
              <w:ind w:firstLine="0"/>
            </w:pPr>
            <w:r>
              <w:t>Ott</w:t>
            </w:r>
          </w:p>
        </w:tc>
      </w:tr>
    </w:tbl>
    <w:p w:rsidR="00AD3FCE" w:rsidRDefault="00AD3FCE"/>
    <w:p w:rsidR="00AD3FCE" w:rsidRDefault="00AD3FCE"/>
    <w:p w:rsidR="00AD3FCE" w:rsidRPr="00AD3FCE" w:rsidRDefault="00AD3FCE" w:rsidP="00AD3FCE">
      <w:pPr>
        <w:jc w:val="right"/>
        <w:rPr>
          <w:b/>
        </w:rPr>
      </w:pPr>
      <w:r w:rsidRPr="00AD3FCE">
        <w:rPr>
          <w:b/>
        </w:rPr>
        <w:t>Printed Page 849 . . . . . Tuesday, February 2, 2016</w:t>
      </w:r>
    </w:p>
    <w:p w:rsidR="00AD3FCE" w:rsidRDefault="00AD3FCE">
      <w:pPr>
        <w:ind w:firstLine="0"/>
        <w:jc w:val="left"/>
      </w:pPr>
    </w:p>
    <w:p w:rsidR="00AD3FCE" w:rsidRDefault="00AD3FCE"/>
    <w:tbl>
      <w:tblPr>
        <w:tblW w:w="6538" w:type="dxa"/>
        <w:tblLayout w:type="fixed"/>
        <w:tblLook w:val="0000" w:firstRow="0" w:lastRow="0" w:firstColumn="0" w:lastColumn="0" w:noHBand="0" w:noVBand="0"/>
      </w:tblPr>
      <w:tblGrid>
        <w:gridCol w:w="2179"/>
        <w:gridCol w:w="2179"/>
        <w:gridCol w:w="2180"/>
      </w:tblGrid>
      <w:tr w:rsidR="00B61859" w:rsidRPr="00B61859" w:rsidTr="00AD3FCE">
        <w:tc>
          <w:tcPr>
            <w:tcW w:w="2179" w:type="dxa"/>
            <w:shd w:val="clear" w:color="auto" w:fill="auto"/>
          </w:tcPr>
          <w:p w:rsidR="00B61859" w:rsidRPr="00B61859" w:rsidRDefault="00B61859" w:rsidP="00B61859">
            <w:pPr>
              <w:ind w:firstLine="0"/>
            </w:pPr>
            <w:r>
              <w:t>Pitts</w:t>
            </w:r>
          </w:p>
        </w:tc>
        <w:tc>
          <w:tcPr>
            <w:tcW w:w="2179" w:type="dxa"/>
            <w:shd w:val="clear" w:color="auto" w:fill="auto"/>
          </w:tcPr>
          <w:p w:rsidR="00B61859" w:rsidRPr="00B61859" w:rsidRDefault="00B61859" w:rsidP="00B61859">
            <w:pPr>
              <w:ind w:firstLine="0"/>
            </w:pPr>
            <w:r>
              <w:t>Pope</w:t>
            </w:r>
          </w:p>
        </w:tc>
        <w:tc>
          <w:tcPr>
            <w:tcW w:w="2180" w:type="dxa"/>
            <w:shd w:val="clear" w:color="auto" w:fill="auto"/>
          </w:tcPr>
          <w:p w:rsidR="00B61859" w:rsidRPr="00B61859" w:rsidRDefault="00B61859" w:rsidP="00B61859">
            <w:pPr>
              <w:ind w:firstLine="0"/>
            </w:pPr>
            <w:r>
              <w:t>Putnam</w:t>
            </w:r>
          </w:p>
        </w:tc>
      </w:tr>
      <w:tr w:rsidR="00B61859" w:rsidRPr="00B61859" w:rsidTr="00AD3FCE">
        <w:tc>
          <w:tcPr>
            <w:tcW w:w="2179" w:type="dxa"/>
            <w:shd w:val="clear" w:color="auto" w:fill="auto"/>
          </w:tcPr>
          <w:p w:rsidR="00B61859" w:rsidRPr="00B61859" w:rsidRDefault="00B61859" w:rsidP="00B61859">
            <w:pPr>
              <w:ind w:firstLine="0"/>
            </w:pPr>
            <w:r>
              <w:t>Quinn</w:t>
            </w:r>
          </w:p>
        </w:tc>
        <w:tc>
          <w:tcPr>
            <w:tcW w:w="2179" w:type="dxa"/>
            <w:shd w:val="clear" w:color="auto" w:fill="auto"/>
          </w:tcPr>
          <w:p w:rsidR="00B61859" w:rsidRPr="00B61859" w:rsidRDefault="00B61859" w:rsidP="00B61859">
            <w:pPr>
              <w:ind w:firstLine="0"/>
            </w:pPr>
            <w:r>
              <w:t>Ridgeway</w:t>
            </w:r>
          </w:p>
        </w:tc>
        <w:tc>
          <w:tcPr>
            <w:tcW w:w="2180" w:type="dxa"/>
            <w:shd w:val="clear" w:color="auto" w:fill="auto"/>
          </w:tcPr>
          <w:p w:rsidR="00B61859" w:rsidRPr="00B61859" w:rsidRDefault="00B61859" w:rsidP="00B61859">
            <w:pPr>
              <w:ind w:firstLine="0"/>
            </w:pPr>
            <w:r>
              <w:t>Riley</w:t>
            </w:r>
          </w:p>
        </w:tc>
      </w:tr>
      <w:tr w:rsidR="00B61859" w:rsidRPr="00B61859" w:rsidTr="00AD3FCE">
        <w:tc>
          <w:tcPr>
            <w:tcW w:w="2179" w:type="dxa"/>
            <w:shd w:val="clear" w:color="auto" w:fill="auto"/>
          </w:tcPr>
          <w:p w:rsidR="00B61859" w:rsidRPr="00B61859" w:rsidRDefault="00B61859" w:rsidP="00B61859">
            <w:pPr>
              <w:ind w:firstLine="0"/>
            </w:pPr>
            <w:r>
              <w:t>Rivers</w:t>
            </w:r>
          </w:p>
        </w:tc>
        <w:tc>
          <w:tcPr>
            <w:tcW w:w="2179" w:type="dxa"/>
            <w:shd w:val="clear" w:color="auto" w:fill="auto"/>
          </w:tcPr>
          <w:p w:rsidR="00B61859" w:rsidRPr="00B61859" w:rsidRDefault="00B61859" w:rsidP="00B61859">
            <w:pPr>
              <w:ind w:firstLine="0"/>
            </w:pPr>
            <w:r>
              <w:t>Robinson-Simpson</w:t>
            </w:r>
          </w:p>
        </w:tc>
        <w:tc>
          <w:tcPr>
            <w:tcW w:w="2180" w:type="dxa"/>
            <w:shd w:val="clear" w:color="auto" w:fill="auto"/>
          </w:tcPr>
          <w:p w:rsidR="00B61859" w:rsidRPr="00B61859" w:rsidRDefault="00B61859" w:rsidP="00B61859">
            <w:pPr>
              <w:ind w:firstLine="0"/>
            </w:pPr>
            <w:r>
              <w:t>Ryhal</w:t>
            </w:r>
          </w:p>
        </w:tc>
      </w:tr>
      <w:tr w:rsidR="00B61859" w:rsidRPr="00B61859" w:rsidTr="00AD3FCE">
        <w:tc>
          <w:tcPr>
            <w:tcW w:w="2179" w:type="dxa"/>
            <w:shd w:val="clear" w:color="auto" w:fill="auto"/>
          </w:tcPr>
          <w:p w:rsidR="00B61859" w:rsidRPr="00B61859" w:rsidRDefault="00B61859" w:rsidP="00B61859">
            <w:pPr>
              <w:ind w:firstLine="0"/>
            </w:pPr>
            <w:r>
              <w:t>Sandifer</w:t>
            </w:r>
          </w:p>
        </w:tc>
        <w:tc>
          <w:tcPr>
            <w:tcW w:w="2179" w:type="dxa"/>
            <w:shd w:val="clear" w:color="auto" w:fill="auto"/>
          </w:tcPr>
          <w:p w:rsidR="00B61859" w:rsidRPr="00B61859" w:rsidRDefault="00B61859" w:rsidP="00B61859">
            <w:pPr>
              <w:ind w:firstLine="0"/>
            </w:pPr>
            <w:r>
              <w:t>Simrill</w:t>
            </w:r>
          </w:p>
        </w:tc>
        <w:tc>
          <w:tcPr>
            <w:tcW w:w="2180" w:type="dxa"/>
            <w:shd w:val="clear" w:color="auto" w:fill="auto"/>
          </w:tcPr>
          <w:p w:rsidR="00B61859" w:rsidRPr="00B61859" w:rsidRDefault="00B61859" w:rsidP="00B61859">
            <w:pPr>
              <w:ind w:firstLine="0"/>
            </w:pPr>
            <w:r>
              <w:t>G. M. Smith</w:t>
            </w:r>
          </w:p>
        </w:tc>
      </w:tr>
      <w:tr w:rsidR="00B61859" w:rsidRPr="00B61859" w:rsidTr="00AD3FCE">
        <w:tc>
          <w:tcPr>
            <w:tcW w:w="2179" w:type="dxa"/>
            <w:shd w:val="clear" w:color="auto" w:fill="auto"/>
          </w:tcPr>
          <w:p w:rsidR="00B61859" w:rsidRPr="00B61859" w:rsidRDefault="00B61859" w:rsidP="00B61859">
            <w:pPr>
              <w:ind w:firstLine="0"/>
            </w:pPr>
            <w:r>
              <w:t>G. R. Smith</w:t>
            </w:r>
          </w:p>
        </w:tc>
        <w:tc>
          <w:tcPr>
            <w:tcW w:w="2179" w:type="dxa"/>
            <w:shd w:val="clear" w:color="auto" w:fill="auto"/>
          </w:tcPr>
          <w:p w:rsidR="00B61859" w:rsidRPr="00B61859" w:rsidRDefault="00B61859" w:rsidP="00B61859">
            <w:pPr>
              <w:ind w:firstLine="0"/>
            </w:pPr>
            <w:r>
              <w:t>J. E. Smith</w:t>
            </w:r>
          </w:p>
        </w:tc>
        <w:tc>
          <w:tcPr>
            <w:tcW w:w="2180" w:type="dxa"/>
            <w:shd w:val="clear" w:color="auto" w:fill="auto"/>
          </w:tcPr>
          <w:p w:rsidR="00B61859" w:rsidRPr="00B61859" w:rsidRDefault="00B61859" w:rsidP="00B61859">
            <w:pPr>
              <w:ind w:firstLine="0"/>
            </w:pPr>
            <w:r>
              <w:t>Sottile</w:t>
            </w:r>
          </w:p>
        </w:tc>
      </w:tr>
      <w:tr w:rsidR="00B61859" w:rsidRPr="00B61859" w:rsidTr="00AD3FCE">
        <w:tc>
          <w:tcPr>
            <w:tcW w:w="2179" w:type="dxa"/>
            <w:shd w:val="clear" w:color="auto" w:fill="auto"/>
          </w:tcPr>
          <w:p w:rsidR="00B61859" w:rsidRPr="00B61859" w:rsidRDefault="00B61859" w:rsidP="00B61859">
            <w:pPr>
              <w:ind w:firstLine="0"/>
            </w:pPr>
            <w:r>
              <w:lastRenderedPageBreak/>
              <w:t>Southard</w:t>
            </w:r>
          </w:p>
        </w:tc>
        <w:tc>
          <w:tcPr>
            <w:tcW w:w="2179" w:type="dxa"/>
            <w:shd w:val="clear" w:color="auto" w:fill="auto"/>
          </w:tcPr>
          <w:p w:rsidR="00B61859" w:rsidRPr="00B61859" w:rsidRDefault="00B61859" w:rsidP="00B61859">
            <w:pPr>
              <w:ind w:firstLine="0"/>
            </w:pPr>
            <w:r>
              <w:t>Spires</w:t>
            </w:r>
          </w:p>
        </w:tc>
        <w:tc>
          <w:tcPr>
            <w:tcW w:w="2180" w:type="dxa"/>
            <w:shd w:val="clear" w:color="auto" w:fill="auto"/>
          </w:tcPr>
          <w:p w:rsidR="00B61859" w:rsidRPr="00B61859" w:rsidRDefault="00B61859" w:rsidP="00B61859">
            <w:pPr>
              <w:ind w:firstLine="0"/>
            </w:pPr>
            <w:r>
              <w:t>Stavrinakis</w:t>
            </w:r>
          </w:p>
        </w:tc>
      </w:tr>
      <w:tr w:rsidR="00B61859" w:rsidRPr="00B61859" w:rsidTr="00AD3FCE">
        <w:tc>
          <w:tcPr>
            <w:tcW w:w="2179" w:type="dxa"/>
            <w:shd w:val="clear" w:color="auto" w:fill="auto"/>
          </w:tcPr>
          <w:p w:rsidR="00B61859" w:rsidRPr="00B61859" w:rsidRDefault="00B61859" w:rsidP="00B61859">
            <w:pPr>
              <w:ind w:firstLine="0"/>
            </w:pPr>
            <w:r>
              <w:t>Stringer</w:t>
            </w:r>
          </w:p>
        </w:tc>
        <w:tc>
          <w:tcPr>
            <w:tcW w:w="2179" w:type="dxa"/>
            <w:shd w:val="clear" w:color="auto" w:fill="auto"/>
          </w:tcPr>
          <w:p w:rsidR="00B61859" w:rsidRPr="00B61859" w:rsidRDefault="00B61859" w:rsidP="00B61859">
            <w:pPr>
              <w:ind w:firstLine="0"/>
            </w:pPr>
            <w:r>
              <w:t>Taylor</w:t>
            </w:r>
          </w:p>
        </w:tc>
        <w:tc>
          <w:tcPr>
            <w:tcW w:w="2180" w:type="dxa"/>
            <w:shd w:val="clear" w:color="auto" w:fill="auto"/>
          </w:tcPr>
          <w:p w:rsidR="00B61859" w:rsidRPr="00B61859" w:rsidRDefault="00B61859" w:rsidP="00B61859">
            <w:pPr>
              <w:ind w:firstLine="0"/>
            </w:pPr>
            <w:r>
              <w:t>Thayer</w:t>
            </w:r>
          </w:p>
        </w:tc>
      </w:tr>
      <w:tr w:rsidR="00B61859" w:rsidRPr="00B61859" w:rsidTr="00AD3FCE">
        <w:tc>
          <w:tcPr>
            <w:tcW w:w="2179" w:type="dxa"/>
            <w:shd w:val="clear" w:color="auto" w:fill="auto"/>
          </w:tcPr>
          <w:p w:rsidR="00B61859" w:rsidRPr="00B61859" w:rsidRDefault="00B61859" w:rsidP="00B61859">
            <w:pPr>
              <w:ind w:firstLine="0"/>
            </w:pPr>
            <w:r>
              <w:t>Tinkler</w:t>
            </w:r>
          </w:p>
        </w:tc>
        <w:tc>
          <w:tcPr>
            <w:tcW w:w="2179" w:type="dxa"/>
            <w:shd w:val="clear" w:color="auto" w:fill="auto"/>
          </w:tcPr>
          <w:p w:rsidR="00B61859" w:rsidRPr="00B61859" w:rsidRDefault="00B61859" w:rsidP="00B61859">
            <w:pPr>
              <w:ind w:firstLine="0"/>
            </w:pPr>
            <w:r>
              <w:t>Weeks</w:t>
            </w:r>
          </w:p>
        </w:tc>
        <w:tc>
          <w:tcPr>
            <w:tcW w:w="2180" w:type="dxa"/>
            <w:shd w:val="clear" w:color="auto" w:fill="auto"/>
          </w:tcPr>
          <w:p w:rsidR="00B61859" w:rsidRPr="00B61859" w:rsidRDefault="00B61859" w:rsidP="00B61859">
            <w:pPr>
              <w:ind w:firstLine="0"/>
            </w:pPr>
            <w:r>
              <w:t>Wells</w:t>
            </w:r>
          </w:p>
        </w:tc>
      </w:tr>
      <w:tr w:rsidR="00B61859" w:rsidRPr="00B61859" w:rsidTr="00AD3FCE">
        <w:tc>
          <w:tcPr>
            <w:tcW w:w="2179" w:type="dxa"/>
            <w:shd w:val="clear" w:color="auto" w:fill="auto"/>
          </w:tcPr>
          <w:p w:rsidR="00B61859" w:rsidRPr="00B61859" w:rsidRDefault="00B61859" w:rsidP="00B61859">
            <w:pPr>
              <w:keepNext/>
              <w:ind w:firstLine="0"/>
            </w:pPr>
            <w:r>
              <w:t>White</w:t>
            </w:r>
          </w:p>
        </w:tc>
        <w:tc>
          <w:tcPr>
            <w:tcW w:w="2179" w:type="dxa"/>
            <w:shd w:val="clear" w:color="auto" w:fill="auto"/>
          </w:tcPr>
          <w:p w:rsidR="00B61859" w:rsidRPr="00B61859" w:rsidRDefault="00B61859" w:rsidP="00B61859">
            <w:pPr>
              <w:keepNext/>
              <w:ind w:firstLine="0"/>
            </w:pPr>
            <w:r>
              <w:t>Whitmire</w:t>
            </w:r>
          </w:p>
        </w:tc>
        <w:tc>
          <w:tcPr>
            <w:tcW w:w="2180" w:type="dxa"/>
            <w:shd w:val="clear" w:color="auto" w:fill="auto"/>
          </w:tcPr>
          <w:p w:rsidR="00B61859" w:rsidRPr="00B61859" w:rsidRDefault="00B61859" w:rsidP="00B61859">
            <w:pPr>
              <w:keepNext/>
              <w:ind w:firstLine="0"/>
            </w:pPr>
            <w:r>
              <w:t>Williams</w:t>
            </w:r>
          </w:p>
        </w:tc>
      </w:tr>
      <w:tr w:rsidR="00B61859" w:rsidRPr="00B61859" w:rsidTr="00AD3FCE">
        <w:tc>
          <w:tcPr>
            <w:tcW w:w="2179" w:type="dxa"/>
            <w:shd w:val="clear" w:color="auto" w:fill="auto"/>
          </w:tcPr>
          <w:p w:rsidR="00B61859" w:rsidRPr="00B61859" w:rsidRDefault="00B61859" w:rsidP="00B61859">
            <w:pPr>
              <w:keepNext/>
              <w:ind w:firstLine="0"/>
            </w:pPr>
            <w:r>
              <w:t>Willis</w:t>
            </w:r>
          </w:p>
        </w:tc>
        <w:tc>
          <w:tcPr>
            <w:tcW w:w="2179" w:type="dxa"/>
            <w:shd w:val="clear" w:color="auto" w:fill="auto"/>
          </w:tcPr>
          <w:p w:rsidR="00B61859" w:rsidRPr="00B61859" w:rsidRDefault="00B61859" w:rsidP="00B61859">
            <w:pPr>
              <w:keepNext/>
              <w:ind w:firstLine="0"/>
            </w:pPr>
            <w:r>
              <w:t>Yow</w:t>
            </w:r>
          </w:p>
        </w:tc>
        <w:tc>
          <w:tcPr>
            <w:tcW w:w="2180" w:type="dxa"/>
            <w:shd w:val="clear" w:color="auto" w:fill="auto"/>
          </w:tcPr>
          <w:p w:rsidR="00B61859" w:rsidRPr="00B61859" w:rsidRDefault="00B61859" w:rsidP="00B61859">
            <w:pPr>
              <w:keepNext/>
              <w:ind w:firstLine="0"/>
            </w:pPr>
          </w:p>
        </w:tc>
      </w:tr>
    </w:tbl>
    <w:p w:rsidR="00B61859" w:rsidRDefault="00B61859" w:rsidP="00B61859"/>
    <w:p w:rsidR="00B61859" w:rsidRDefault="00B61859" w:rsidP="00B61859">
      <w:pPr>
        <w:jc w:val="center"/>
        <w:rPr>
          <w:b/>
        </w:rPr>
      </w:pPr>
      <w:r w:rsidRPr="00B61859">
        <w:rPr>
          <w:b/>
        </w:rPr>
        <w:t>Total--107</w:t>
      </w:r>
    </w:p>
    <w:p w:rsidR="00B61859" w:rsidRDefault="00B61859" w:rsidP="00B61859">
      <w:pPr>
        <w:jc w:val="center"/>
        <w:rPr>
          <w:b/>
        </w:rPr>
      </w:pPr>
    </w:p>
    <w:p w:rsidR="00B61859" w:rsidRDefault="00B61859" w:rsidP="00B61859">
      <w:pPr>
        <w:ind w:firstLine="0"/>
      </w:pPr>
      <w:r w:rsidRPr="00B61859">
        <w:t xml:space="preserve"> </w:t>
      </w:r>
      <w:r>
        <w:t>Those who voted in the negative are:</w:t>
      </w:r>
    </w:p>
    <w:p w:rsidR="00B61859" w:rsidRDefault="00B61859" w:rsidP="00B61859"/>
    <w:p w:rsidR="00B61859" w:rsidRDefault="00B61859" w:rsidP="00B61859">
      <w:pPr>
        <w:jc w:val="center"/>
        <w:rPr>
          <w:b/>
        </w:rPr>
      </w:pPr>
      <w:r w:rsidRPr="00B61859">
        <w:rPr>
          <w:b/>
        </w:rPr>
        <w:t>Total--0</w:t>
      </w:r>
    </w:p>
    <w:p w:rsidR="00B61859" w:rsidRDefault="00B61859" w:rsidP="00B61859">
      <w:pPr>
        <w:jc w:val="center"/>
        <w:rPr>
          <w:b/>
        </w:rPr>
      </w:pPr>
    </w:p>
    <w:p w:rsidR="00B61859" w:rsidRDefault="00B61859" w:rsidP="00B61859">
      <w:r>
        <w:t>So, the Bill, as amended, was read the second time and ordered to third reading.</w:t>
      </w:r>
    </w:p>
    <w:p w:rsidR="00B61859" w:rsidRDefault="00B61859" w:rsidP="00B61859"/>
    <w:p w:rsidR="00B61859" w:rsidRDefault="00B61859" w:rsidP="00B61859">
      <w:pPr>
        <w:keepNext/>
        <w:jc w:val="center"/>
        <w:rPr>
          <w:b/>
        </w:rPr>
      </w:pPr>
      <w:r w:rsidRPr="00B61859">
        <w:rPr>
          <w:b/>
        </w:rPr>
        <w:t>H. 4458--ORDERED TO THIRD READING</w:t>
      </w:r>
    </w:p>
    <w:p w:rsidR="00B61859" w:rsidRDefault="00B61859" w:rsidP="00B61859">
      <w:pPr>
        <w:keepNext/>
      </w:pPr>
      <w:r>
        <w:t>The following Bill was taken up:</w:t>
      </w:r>
    </w:p>
    <w:p w:rsidR="00B61859" w:rsidRDefault="00B61859" w:rsidP="00B61859">
      <w:pPr>
        <w:keepNext/>
      </w:pPr>
      <w:bookmarkStart w:id="70" w:name="include_clip_start_166"/>
      <w:bookmarkEnd w:id="70"/>
    </w:p>
    <w:p w:rsidR="00B61859" w:rsidRDefault="00B61859" w:rsidP="00B61859">
      <w:r>
        <w:t>H. 4458 -- Reps. Huggins, Hodges and Hixon: A BILL TO AMEND SECTION 50-21-870, CODE OF LAWS OF SOUTH CAROLINA, 1976, RELATING TO PERSONAL WATERCRAFT AND BOATING SAFETY, SO AS TO INCREASE THE ZONE IN WHICH A PERSON MAY NOT OPERATE A PERSONAL WATERCRAFT, SPECIALTY PROPCRAFT, OR VESSEL IN EXCESS OF IDLE SPEED ADJACENT OF A MOORED OR ANCHORED VESSEL, WHARF, DOCK, BULKHEAD, PIER, OR A PERSON UPON THE WATERS OF THIS STATE.</w:t>
      </w:r>
    </w:p>
    <w:p w:rsidR="00B61859" w:rsidRDefault="00B61859" w:rsidP="00B61859">
      <w:bookmarkStart w:id="71" w:name="include_clip_end_166"/>
      <w:bookmarkEnd w:id="71"/>
    </w:p>
    <w:p w:rsidR="00B61859" w:rsidRDefault="00B61859" w:rsidP="00B61859">
      <w:r>
        <w:t>Rep. HIXON explained the Bill.</w:t>
      </w:r>
    </w:p>
    <w:p w:rsidR="00B61859" w:rsidRDefault="00B61859" w:rsidP="00B61859"/>
    <w:p w:rsidR="00B61859" w:rsidRDefault="00B61859" w:rsidP="00B61859">
      <w:r>
        <w:t xml:space="preserve">The yeas and nays were taken resulting as follows: </w:t>
      </w:r>
    </w:p>
    <w:p w:rsidR="00B61859" w:rsidRDefault="00B61859" w:rsidP="00B61859">
      <w:pPr>
        <w:jc w:val="center"/>
      </w:pPr>
      <w:r>
        <w:t xml:space="preserve"> </w:t>
      </w:r>
      <w:bookmarkStart w:id="72" w:name="vote_start168"/>
      <w:bookmarkEnd w:id="72"/>
      <w:r>
        <w:t>Yeas 109; Nays 1</w:t>
      </w:r>
    </w:p>
    <w:p w:rsidR="00B61859" w:rsidRDefault="00B61859" w:rsidP="00B61859">
      <w:pPr>
        <w:jc w:val="center"/>
      </w:pPr>
    </w:p>
    <w:p w:rsidR="00B61859" w:rsidRDefault="00B61859" w:rsidP="00B61859">
      <w:pPr>
        <w:ind w:firstLine="0"/>
      </w:pPr>
      <w:r>
        <w:t xml:space="preserve"> Those who voted in the affirmative are:</w:t>
      </w:r>
    </w:p>
    <w:tbl>
      <w:tblPr>
        <w:tblW w:w="6538" w:type="dxa"/>
        <w:tblLayout w:type="fixed"/>
        <w:tblLook w:val="0000" w:firstRow="0" w:lastRow="0" w:firstColumn="0" w:lastColumn="0" w:noHBand="0" w:noVBand="0"/>
      </w:tblPr>
      <w:tblGrid>
        <w:gridCol w:w="2179"/>
        <w:gridCol w:w="2179"/>
        <w:gridCol w:w="2180"/>
      </w:tblGrid>
      <w:tr w:rsidR="00B61859" w:rsidRPr="00B61859" w:rsidTr="00AD3FCE">
        <w:tc>
          <w:tcPr>
            <w:tcW w:w="2179" w:type="dxa"/>
            <w:shd w:val="clear" w:color="auto" w:fill="auto"/>
          </w:tcPr>
          <w:p w:rsidR="00B61859" w:rsidRPr="00B61859" w:rsidRDefault="00B61859" w:rsidP="00B61859">
            <w:pPr>
              <w:keepNext/>
              <w:ind w:firstLine="0"/>
            </w:pPr>
            <w:r>
              <w:t>Alexander</w:t>
            </w:r>
          </w:p>
        </w:tc>
        <w:tc>
          <w:tcPr>
            <w:tcW w:w="2179" w:type="dxa"/>
            <w:shd w:val="clear" w:color="auto" w:fill="auto"/>
          </w:tcPr>
          <w:p w:rsidR="00B61859" w:rsidRPr="00B61859" w:rsidRDefault="00B61859" w:rsidP="00B61859">
            <w:pPr>
              <w:keepNext/>
              <w:ind w:firstLine="0"/>
            </w:pPr>
            <w:r>
              <w:t>Allison</w:t>
            </w:r>
          </w:p>
        </w:tc>
        <w:tc>
          <w:tcPr>
            <w:tcW w:w="2180" w:type="dxa"/>
            <w:shd w:val="clear" w:color="auto" w:fill="auto"/>
          </w:tcPr>
          <w:p w:rsidR="00B61859" w:rsidRPr="00B61859" w:rsidRDefault="00B61859" w:rsidP="00B61859">
            <w:pPr>
              <w:keepNext/>
              <w:ind w:firstLine="0"/>
            </w:pPr>
            <w:r>
              <w:t>Anderson</w:t>
            </w:r>
          </w:p>
        </w:tc>
      </w:tr>
      <w:tr w:rsidR="00B61859" w:rsidRPr="00B61859" w:rsidTr="00AD3FCE">
        <w:tc>
          <w:tcPr>
            <w:tcW w:w="2179" w:type="dxa"/>
            <w:shd w:val="clear" w:color="auto" w:fill="auto"/>
          </w:tcPr>
          <w:p w:rsidR="00B61859" w:rsidRPr="00B61859" w:rsidRDefault="00B61859" w:rsidP="00B61859">
            <w:pPr>
              <w:ind w:firstLine="0"/>
            </w:pPr>
            <w:r>
              <w:t>Anthony</w:t>
            </w:r>
          </w:p>
        </w:tc>
        <w:tc>
          <w:tcPr>
            <w:tcW w:w="2179" w:type="dxa"/>
            <w:shd w:val="clear" w:color="auto" w:fill="auto"/>
          </w:tcPr>
          <w:p w:rsidR="00B61859" w:rsidRPr="00B61859" w:rsidRDefault="00B61859" w:rsidP="00B61859">
            <w:pPr>
              <w:ind w:firstLine="0"/>
            </w:pPr>
            <w:r>
              <w:t>Atwater</w:t>
            </w:r>
          </w:p>
        </w:tc>
        <w:tc>
          <w:tcPr>
            <w:tcW w:w="2180" w:type="dxa"/>
            <w:shd w:val="clear" w:color="auto" w:fill="auto"/>
          </w:tcPr>
          <w:p w:rsidR="00B61859" w:rsidRPr="00B61859" w:rsidRDefault="00B61859" w:rsidP="00B61859">
            <w:pPr>
              <w:ind w:firstLine="0"/>
            </w:pPr>
            <w:r>
              <w:t>Bales</w:t>
            </w:r>
          </w:p>
        </w:tc>
      </w:tr>
    </w:tbl>
    <w:p w:rsidR="00AD3FCE" w:rsidRDefault="00AD3FCE"/>
    <w:p w:rsidR="00AD3FCE" w:rsidRDefault="00AD3FCE"/>
    <w:p w:rsidR="00AD3FCE" w:rsidRDefault="00AD3FCE"/>
    <w:p w:rsidR="00AD3FCE" w:rsidRPr="00AD3FCE" w:rsidRDefault="00AD3FCE" w:rsidP="00AD3FCE">
      <w:pPr>
        <w:jc w:val="right"/>
        <w:rPr>
          <w:b/>
        </w:rPr>
      </w:pPr>
      <w:r w:rsidRPr="00AD3FCE">
        <w:rPr>
          <w:b/>
        </w:rPr>
        <w:t>Printed Page 850 . . . . . Tuesday, February 2, 2016</w:t>
      </w:r>
    </w:p>
    <w:p w:rsidR="00AD3FCE" w:rsidRDefault="00AD3FCE">
      <w:pPr>
        <w:ind w:firstLine="0"/>
        <w:jc w:val="left"/>
      </w:pPr>
    </w:p>
    <w:p w:rsidR="00AD3FCE" w:rsidRDefault="00AD3FCE"/>
    <w:tbl>
      <w:tblPr>
        <w:tblW w:w="6538" w:type="dxa"/>
        <w:tblLayout w:type="fixed"/>
        <w:tblLook w:val="0000" w:firstRow="0" w:lastRow="0" w:firstColumn="0" w:lastColumn="0" w:noHBand="0" w:noVBand="0"/>
      </w:tblPr>
      <w:tblGrid>
        <w:gridCol w:w="2179"/>
        <w:gridCol w:w="2179"/>
        <w:gridCol w:w="2180"/>
      </w:tblGrid>
      <w:tr w:rsidR="00B61859" w:rsidRPr="00B61859" w:rsidTr="00AD3FCE">
        <w:tc>
          <w:tcPr>
            <w:tcW w:w="2179" w:type="dxa"/>
            <w:shd w:val="clear" w:color="auto" w:fill="auto"/>
          </w:tcPr>
          <w:p w:rsidR="00B61859" w:rsidRPr="00B61859" w:rsidRDefault="00B61859" w:rsidP="00B61859">
            <w:pPr>
              <w:ind w:firstLine="0"/>
            </w:pPr>
            <w:r>
              <w:t>Ballentine</w:t>
            </w:r>
          </w:p>
        </w:tc>
        <w:tc>
          <w:tcPr>
            <w:tcW w:w="2179" w:type="dxa"/>
            <w:shd w:val="clear" w:color="auto" w:fill="auto"/>
          </w:tcPr>
          <w:p w:rsidR="00B61859" w:rsidRPr="00B61859" w:rsidRDefault="00B61859" w:rsidP="00B61859">
            <w:pPr>
              <w:ind w:firstLine="0"/>
            </w:pPr>
            <w:r>
              <w:t>Bamberg</w:t>
            </w:r>
          </w:p>
        </w:tc>
        <w:tc>
          <w:tcPr>
            <w:tcW w:w="2180" w:type="dxa"/>
            <w:shd w:val="clear" w:color="auto" w:fill="auto"/>
          </w:tcPr>
          <w:p w:rsidR="00B61859" w:rsidRPr="00B61859" w:rsidRDefault="00B61859" w:rsidP="00B61859">
            <w:pPr>
              <w:ind w:firstLine="0"/>
            </w:pPr>
            <w:r>
              <w:t>Bannister</w:t>
            </w:r>
          </w:p>
        </w:tc>
      </w:tr>
      <w:tr w:rsidR="00B61859" w:rsidRPr="00B61859" w:rsidTr="00AD3FCE">
        <w:tc>
          <w:tcPr>
            <w:tcW w:w="2179" w:type="dxa"/>
            <w:shd w:val="clear" w:color="auto" w:fill="auto"/>
          </w:tcPr>
          <w:p w:rsidR="00B61859" w:rsidRPr="00B61859" w:rsidRDefault="00B61859" w:rsidP="00B61859">
            <w:pPr>
              <w:ind w:firstLine="0"/>
            </w:pPr>
            <w:r>
              <w:t>Bernstein</w:t>
            </w:r>
          </w:p>
        </w:tc>
        <w:tc>
          <w:tcPr>
            <w:tcW w:w="2179" w:type="dxa"/>
            <w:shd w:val="clear" w:color="auto" w:fill="auto"/>
          </w:tcPr>
          <w:p w:rsidR="00B61859" w:rsidRPr="00B61859" w:rsidRDefault="00B61859" w:rsidP="00B61859">
            <w:pPr>
              <w:ind w:firstLine="0"/>
            </w:pPr>
            <w:r>
              <w:t>Bingham</w:t>
            </w:r>
          </w:p>
        </w:tc>
        <w:tc>
          <w:tcPr>
            <w:tcW w:w="2180" w:type="dxa"/>
            <w:shd w:val="clear" w:color="auto" w:fill="auto"/>
          </w:tcPr>
          <w:p w:rsidR="00B61859" w:rsidRPr="00B61859" w:rsidRDefault="00B61859" w:rsidP="00B61859">
            <w:pPr>
              <w:ind w:firstLine="0"/>
            </w:pPr>
            <w:r>
              <w:t>Bradley</w:t>
            </w:r>
          </w:p>
        </w:tc>
      </w:tr>
      <w:tr w:rsidR="00B61859" w:rsidRPr="00B61859" w:rsidTr="00AD3FCE">
        <w:tc>
          <w:tcPr>
            <w:tcW w:w="2179" w:type="dxa"/>
            <w:shd w:val="clear" w:color="auto" w:fill="auto"/>
          </w:tcPr>
          <w:p w:rsidR="00B61859" w:rsidRPr="00B61859" w:rsidRDefault="00B61859" w:rsidP="00B61859">
            <w:pPr>
              <w:ind w:firstLine="0"/>
            </w:pPr>
            <w:r>
              <w:t>Brannon</w:t>
            </w:r>
          </w:p>
        </w:tc>
        <w:tc>
          <w:tcPr>
            <w:tcW w:w="2179" w:type="dxa"/>
            <w:shd w:val="clear" w:color="auto" w:fill="auto"/>
          </w:tcPr>
          <w:p w:rsidR="00B61859" w:rsidRPr="00B61859" w:rsidRDefault="00B61859" w:rsidP="00B61859">
            <w:pPr>
              <w:ind w:firstLine="0"/>
            </w:pPr>
            <w:r>
              <w:t>G. A. Brown</w:t>
            </w:r>
          </w:p>
        </w:tc>
        <w:tc>
          <w:tcPr>
            <w:tcW w:w="2180" w:type="dxa"/>
            <w:shd w:val="clear" w:color="auto" w:fill="auto"/>
          </w:tcPr>
          <w:p w:rsidR="00B61859" w:rsidRPr="00B61859" w:rsidRDefault="00B61859" w:rsidP="00B61859">
            <w:pPr>
              <w:ind w:firstLine="0"/>
            </w:pPr>
            <w:r>
              <w:t>R. L. Brown</w:t>
            </w:r>
          </w:p>
        </w:tc>
      </w:tr>
      <w:tr w:rsidR="00B61859" w:rsidRPr="00B61859" w:rsidTr="00AD3FCE">
        <w:tc>
          <w:tcPr>
            <w:tcW w:w="2179" w:type="dxa"/>
            <w:shd w:val="clear" w:color="auto" w:fill="auto"/>
          </w:tcPr>
          <w:p w:rsidR="00B61859" w:rsidRPr="00B61859" w:rsidRDefault="00B61859" w:rsidP="00B61859">
            <w:pPr>
              <w:ind w:firstLine="0"/>
            </w:pPr>
            <w:r>
              <w:t>Burns</w:t>
            </w:r>
          </w:p>
        </w:tc>
        <w:tc>
          <w:tcPr>
            <w:tcW w:w="2179" w:type="dxa"/>
            <w:shd w:val="clear" w:color="auto" w:fill="auto"/>
          </w:tcPr>
          <w:p w:rsidR="00B61859" w:rsidRPr="00B61859" w:rsidRDefault="00B61859" w:rsidP="00B61859">
            <w:pPr>
              <w:ind w:firstLine="0"/>
            </w:pPr>
            <w:r>
              <w:t>Chumley</w:t>
            </w:r>
          </w:p>
        </w:tc>
        <w:tc>
          <w:tcPr>
            <w:tcW w:w="2180" w:type="dxa"/>
            <w:shd w:val="clear" w:color="auto" w:fill="auto"/>
          </w:tcPr>
          <w:p w:rsidR="00B61859" w:rsidRPr="00B61859" w:rsidRDefault="00B61859" w:rsidP="00B61859">
            <w:pPr>
              <w:ind w:firstLine="0"/>
            </w:pPr>
            <w:r>
              <w:t>Clary</w:t>
            </w:r>
          </w:p>
        </w:tc>
      </w:tr>
      <w:tr w:rsidR="00B61859" w:rsidRPr="00B61859" w:rsidTr="00AD3FCE">
        <w:tc>
          <w:tcPr>
            <w:tcW w:w="2179" w:type="dxa"/>
            <w:shd w:val="clear" w:color="auto" w:fill="auto"/>
          </w:tcPr>
          <w:p w:rsidR="00B61859" w:rsidRPr="00B61859" w:rsidRDefault="00B61859" w:rsidP="00B61859">
            <w:pPr>
              <w:ind w:firstLine="0"/>
            </w:pPr>
            <w:r>
              <w:t>Clyburn</w:t>
            </w:r>
          </w:p>
        </w:tc>
        <w:tc>
          <w:tcPr>
            <w:tcW w:w="2179" w:type="dxa"/>
            <w:shd w:val="clear" w:color="auto" w:fill="auto"/>
          </w:tcPr>
          <w:p w:rsidR="00B61859" w:rsidRPr="00B61859" w:rsidRDefault="00B61859" w:rsidP="00B61859">
            <w:pPr>
              <w:ind w:firstLine="0"/>
            </w:pPr>
            <w:r>
              <w:t>Cobb-Hunter</w:t>
            </w:r>
          </w:p>
        </w:tc>
        <w:tc>
          <w:tcPr>
            <w:tcW w:w="2180" w:type="dxa"/>
            <w:shd w:val="clear" w:color="auto" w:fill="auto"/>
          </w:tcPr>
          <w:p w:rsidR="00B61859" w:rsidRPr="00B61859" w:rsidRDefault="00B61859" w:rsidP="00B61859">
            <w:pPr>
              <w:ind w:firstLine="0"/>
            </w:pPr>
            <w:r>
              <w:t>Cole</w:t>
            </w:r>
          </w:p>
        </w:tc>
      </w:tr>
      <w:tr w:rsidR="00B61859" w:rsidRPr="00B61859" w:rsidTr="00AD3FCE">
        <w:tc>
          <w:tcPr>
            <w:tcW w:w="2179" w:type="dxa"/>
            <w:shd w:val="clear" w:color="auto" w:fill="auto"/>
          </w:tcPr>
          <w:p w:rsidR="00B61859" w:rsidRPr="00B61859" w:rsidRDefault="00B61859" w:rsidP="00B61859">
            <w:pPr>
              <w:ind w:firstLine="0"/>
            </w:pPr>
            <w:r>
              <w:t>Collins</w:t>
            </w:r>
          </w:p>
        </w:tc>
        <w:tc>
          <w:tcPr>
            <w:tcW w:w="2179" w:type="dxa"/>
            <w:shd w:val="clear" w:color="auto" w:fill="auto"/>
          </w:tcPr>
          <w:p w:rsidR="00B61859" w:rsidRPr="00B61859" w:rsidRDefault="00B61859" w:rsidP="00B61859">
            <w:pPr>
              <w:ind w:firstLine="0"/>
            </w:pPr>
            <w:r>
              <w:t>H. A. Crawford</w:t>
            </w:r>
          </w:p>
        </w:tc>
        <w:tc>
          <w:tcPr>
            <w:tcW w:w="2180" w:type="dxa"/>
            <w:shd w:val="clear" w:color="auto" w:fill="auto"/>
          </w:tcPr>
          <w:p w:rsidR="00B61859" w:rsidRPr="00B61859" w:rsidRDefault="00B61859" w:rsidP="00B61859">
            <w:pPr>
              <w:ind w:firstLine="0"/>
            </w:pPr>
            <w:r>
              <w:t>Crosby</w:t>
            </w:r>
          </w:p>
        </w:tc>
      </w:tr>
      <w:tr w:rsidR="00B61859" w:rsidRPr="00B61859" w:rsidTr="00AD3FCE">
        <w:tc>
          <w:tcPr>
            <w:tcW w:w="2179" w:type="dxa"/>
            <w:shd w:val="clear" w:color="auto" w:fill="auto"/>
          </w:tcPr>
          <w:p w:rsidR="00B61859" w:rsidRPr="00B61859" w:rsidRDefault="00B61859" w:rsidP="00B61859">
            <w:pPr>
              <w:ind w:firstLine="0"/>
            </w:pPr>
            <w:r>
              <w:t>Daning</w:t>
            </w:r>
          </w:p>
        </w:tc>
        <w:tc>
          <w:tcPr>
            <w:tcW w:w="2179" w:type="dxa"/>
            <w:shd w:val="clear" w:color="auto" w:fill="auto"/>
          </w:tcPr>
          <w:p w:rsidR="00B61859" w:rsidRPr="00B61859" w:rsidRDefault="00B61859" w:rsidP="00B61859">
            <w:pPr>
              <w:ind w:firstLine="0"/>
            </w:pPr>
            <w:r>
              <w:t>Delleney</w:t>
            </w:r>
          </w:p>
        </w:tc>
        <w:tc>
          <w:tcPr>
            <w:tcW w:w="2180" w:type="dxa"/>
            <w:shd w:val="clear" w:color="auto" w:fill="auto"/>
          </w:tcPr>
          <w:p w:rsidR="00B61859" w:rsidRPr="00B61859" w:rsidRDefault="00B61859" w:rsidP="00B61859">
            <w:pPr>
              <w:ind w:firstLine="0"/>
            </w:pPr>
            <w:r>
              <w:t>Dillard</w:t>
            </w:r>
          </w:p>
        </w:tc>
      </w:tr>
      <w:tr w:rsidR="00B61859" w:rsidRPr="00B61859" w:rsidTr="00AD3FCE">
        <w:tc>
          <w:tcPr>
            <w:tcW w:w="2179" w:type="dxa"/>
            <w:shd w:val="clear" w:color="auto" w:fill="auto"/>
          </w:tcPr>
          <w:p w:rsidR="00B61859" w:rsidRPr="00B61859" w:rsidRDefault="00B61859" w:rsidP="00B61859">
            <w:pPr>
              <w:ind w:firstLine="0"/>
            </w:pPr>
            <w:r>
              <w:t>Duckworth</w:t>
            </w:r>
          </w:p>
        </w:tc>
        <w:tc>
          <w:tcPr>
            <w:tcW w:w="2179" w:type="dxa"/>
            <w:shd w:val="clear" w:color="auto" w:fill="auto"/>
          </w:tcPr>
          <w:p w:rsidR="00B61859" w:rsidRPr="00B61859" w:rsidRDefault="00B61859" w:rsidP="00B61859">
            <w:pPr>
              <w:ind w:firstLine="0"/>
            </w:pPr>
            <w:r>
              <w:t>Erickson</w:t>
            </w:r>
          </w:p>
        </w:tc>
        <w:tc>
          <w:tcPr>
            <w:tcW w:w="2180" w:type="dxa"/>
            <w:shd w:val="clear" w:color="auto" w:fill="auto"/>
          </w:tcPr>
          <w:p w:rsidR="00B61859" w:rsidRPr="00B61859" w:rsidRDefault="00B61859" w:rsidP="00B61859">
            <w:pPr>
              <w:ind w:firstLine="0"/>
            </w:pPr>
            <w:r>
              <w:t>Felder</w:t>
            </w:r>
          </w:p>
        </w:tc>
      </w:tr>
      <w:tr w:rsidR="00B61859" w:rsidRPr="00B61859" w:rsidTr="00AD3FCE">
        <w:tc>
          <w:tcPr>
            <w:tcW w:w="2179" w:type="dxa"/>
            <w:shd w:val="clear" w:color="auto" w:fill="auto"/>
          </w:tcPr>
          <w:p w:rsidR="00B61859" w:rsidRPr="00B61859" w:rsidRDefault="00B61859" w:rsidP="00B61859">
            <w:pPr>
              <w:ind w:firstLine="0"/>
            </w:pPr>
            <w:r>
              <w:t>Finlay</w:t>
            </w:r>
          </w:p>
        </w:tc>
        <w:tc>
          <w:tcPr>
            <w:tcW w:w="2179" w:type="dxa"/>
            <w:shd w:val="clear" w:color="auto" w:fill="auto"/>
          </w:tcPr>
          <w:p w:rsidR="00B61859" w:rsidRPr="00B61859" w:rsidRDefault="00B61859" w:rsidP="00B61859">
            <w:pPr>
              <w:ind w:firstLine="0"/>
            </w:pPr>
            <w:r>
              <w:t>Forrester</w:t>
            </w:r>
          </w:p>
        </w:tc>
        <w:tc>
          <w:tcPr>
            <w:tcW w:w="2180" w:type="dxa"/>
            <w:shd w:val="clear" w:color="auto" w:fill="auto"/>
          </w:tcPr>
          <w:p w:rsidR="00B61859" w:rsidRPr="00B61859" w:rsidRDefault="00B61859" w:rsidP="00B61859">
            <w:pPr>
              <w:ind w:firstLine="0"/>
            </w:pPr>
            <w:r>
              <w:t>Fry</w:t>
            </w:r>
          </w:p>
        </w:tc>
      </w:tr>
      <w:tr w:rsidR="00B61859" w:rsidRPr="00B61859" w:rsidTr="00AD3FCE">
        <w:tc>
          <w:tcPr>
            <w:tcW w:w="2179" w:type="dxa"/>
            <w:shd w:val="clear" w:color="auto" w:fill="auto"/>
          </w:tcPr>
          <w:p w:rsidR="00B61859" w:rsidRPr="00B61859" w:rsidRDefault="00B61859" w:rsidP="00B61859">
            <w:pPr>
              <w:ind w:firstLine="0"/>
            </w:pPr>
            <w:r>
              <w:t>Funderburk</w:t>
            </w:r>
          </w:p>
        </w:tc>
        <w:tc>
          <w:tcPr>
            <w:tcW w:w="2179" w:type="dxa"/>
            <w:shd w:val="clear" w:color="auto" w:fill="auto"/>
          </w:tcPr>
          <w:p w:rsidR="00B61859" w:rsidRPr="00B61859" w:rsidRDefault="00B61859" w:rsidP="00B61859">
            <w:pPr>
              <w:ind w:firstLine="0"/>
            </w:pPr>
            <w:r>
              <w:t>Gagnon</w:t>
            </w:r>
          </w:p>
        </w:tc>
        <w:tc>
          <w:tcPr>
            <w:tcW w:w="2180" w:type="dxa"/>
            <w:shd w:val="clear" w:color="auto" w:fill="auto"/>
          </w:tcPr>
          <w:p w:rsidR="00B61859" w:rsidRPr="00B61859" w:rsidRDefault="00B61859" w:rsidP="00B61859">
            <w:pPr>
              <w:ind w:firstLine="0"/>
            </w:pPr>
            <w:r>
              <w:t>Gambrell</w:t>
            </w:r>
          </w:p>
        </w:tc>
      </w:tr>
      <w:tr w:rsidR="00B61859" w:rsidRPr="00B61859" w:rsidTr="00AD3FCE">
        <w:tc>
          <w:tcPr>
            <w:tcW w:w="2179" w:type="dxa"/>
            <w:shd w:val="clear" w:color="auto" w:fill="auto"/>
          </w:tcPr>
          <w:p w:rsidR="00B61859" w:rsidRPr="00B61859" w:rsidRDefault="00B61859" w:rsidP="00B61859">
            <w:pPr>
              <w:ind w:firstLine="0"/>
            </w:pPr>
            <w:r>
              <w:t>George</w:t>
            </w:r>
          </w:p>
        </w:tc>
        <w:tc>
          <w:tcPr>
            <w:tcW w:w="2179" w:type="dxa"/>
            <w:shd w:val="clear" w:color="auto" w:fill="auto"/>
          </w:tcPr>
          <w:p w:rsidR="00B61859" w:rsidRPr="00B61859" w:rsidRDefault="00B61859" w:rsidP="00B61859">
            <w:pPr>
              <w:ind w:firstLine="0"/>
            </w:pPr>
            <w:r>
              <w:t>Gilliard</w:t>
            </w:r>
          </w:p>
        </w:tc>
        <w:tc>
          <w:tcPr>
            <w:tcW w:w="2180" w:type="dxa"/>
            <w:shd w:val="clear" w:color="auto" w:fill="auto"/>
          </w:tcPr>
          <w:p w:rsidR="00B61859" w:rsidRPr="00B61859" w:rsidRDefault="00B61859" w:rsidP="00B61859">
            <w:pPr>
              <w:ind w:firstLine="0"/>
            </w:pPr>
            <w:r>
              <w:t>Goldfinch</w:t>
            </w:r>
          </w:p>
        </w:tc>
      </w:tr>
      <w:tr w:rsidR="00B61859" w:rsidRPr="00B61859" w:rsidTr="00AD3FCE">
        <w:tc>
          <w:tcPr>
            <w:tcW w:w="2179" w:type="dxa"/>
            <w:shd w:val="clear" w:color="auto" w:fill="auto"/>
          </w:tcPr>
          <w:p w:rsidR="00B61859" w:rsidRPr="00B61859" w:rsidRDefault="00B61859" w:rsidP="00B61859">
            <w:pPr>
              <w:ind w:firstLine="0"/>
            </w:pPr>
            <w:r>
              <w:t>Govan</w:t>
            </w:r>
          </w:p>
        </w:tc>
        <w:tc>
          <w:tcPr>
            <w:tcW w:w="2179" w:type="dxa"/>
            <w:shd w:val="clear" w:color="auto" w:fill="auto"/>
          </w:tcPr>
          <w:p w:rsidR="00B61859" w:rsidRPr="00B61859" w:rsidRDefault="00B61859" w:rsidP="00B61859">
            <w:pPr>
              <w:ind w:firstLine="0"/>
            </w:pPr>
            <w:r>
              <w:t>Hamilton</w:t>
            </w:r>
          </w:p>
        </w:tc>
        <w:tc>
          <w:tcPr>
            <w:tcW w:w="2180" w:type="dxa"/>
            <w:shd w:val="clear" w:color="auto" w:fill="auto"/>
          </w:tcPr>
          <w:p w:rsidR="00B61859" w:rsidRPr="00B61859" w:rsidRDefault="00B61859" w:rsidP="00B61859">
            <w:pPr>
              <w:ind w:firstLine="0"/>
            </w:pPr>
            <w:r>
              <w:t>Hardee</w:t>
            </w:r>
          </w:p>
        </w:tc>
      </w:tr>
      <w:tr w:rsidR="00B61859" w:rsidRPr="00B61859" w:rsidTr="00AD3FCE">
        <w:tc>
          <w:tcPr>
            <w:tcW w:w="2179" w:type="dxa"/>
            <w:shd w:val="clear" w:color="auto" w:fill="auto"/>
          </w:tcPr>
          <w:p w:rsidR="00B61859" w:rsidRPr="00B61859" w:rsidRDefault="00B61859" w:rsidP="00B61859">
            <w:pPr>
              <w:ind w:firstLine="0"/>
            </w:pPr>
            <w:r>
              <w:t>Hayes</w:t>
            </w:r>
          </w:p>
        </w:tc>
        <w:tc>
          <w:tcPr>
            <w:tcW w:w="2179" w:type="dxa"/>
            <w:shd w:val="clear" w:color="auto" w:fill="auto"/>
          </w:tcPr>
          <w:p w:rsidR="00B61859" w:rsidRPr="00B61859" w:rsidRDefault="00B61859" w:rsidP="00B61859">
            <w:pPr>
              <w:ind w:firstLine="0"/>
            </w:pPr>
            <w:r>
              <w:t>Henderson</w:t>
            </w:r>
          </w:p>
        </w:tc>
        <w:tc>
          <w:tcPr>
            <w:tcW w:w="2180" w:type="dxa"/>
            <w:shd w:val="clear" w:color="auto" w:fill="auto"/>
          </w:tcPr>
          <w:p w:rsidR="00B61859" w:rsidRPr="00B61859" w:rsidRDefault="00B61859" w:rsidP="00B61859">
            <w:pPr>
              <w:ind w:firstLine="0"/>
            </w:pPr>
            <w:r>
              <w:t>Herbkersman</w:t>
            </w:r>
          </w:p>
        </w:tc>
      </w:tr>
      <w:tr w:rsidR="00B61859" w:rsidRPr="00B61859" w:rsidTr="00AD3FCE">
        <w:tc>
          <w:tcPr>
            <w:tcW w:w="2179" w:type="dxa"/>
            <w:shd w:val="clear" w:color="auto" w:fill="auto"/>
          </w:tcPr>
          <w:p w:rsidR="00B61859" w:rsidRPr="00B61859" w:rsidRDefault="00B61859" w:rsidP="00B61859">
            <w:pPr>
              <w:ind w:firstLine="0"/>
            </w:pPr>
            <w:r>
              <w:t>Hicks</w:t>
            </w:r>
          </w:p>
        </w:tc>
        <w:tc>
          <w:tcPr>
            <w:tcW w:w="2179" w:type="dxa"/>
            <w:shd w:val="clear" w:color="auto" w:fill="auto"/>
          </w:tcPr>
          <w:p w:rsidR="00B61859" w:rsidRPr="00B61859" w:rsidRDefault="00B61859" w:rsidP="00B61859">
            <w:pPr>
              <w:ind w:firstLine="0"/>
            </w:pPr>
            <w:r>
              <w:t>Hill</w:t>
            </w:r>
          </w:p>
        </w:tc>
        <w:tc>
          <w:tcPr>
            <w:tcW w:w="2180" w:type="dxa"/>
            <w:shd w:val="clear" w:color="auto" w:fill="auto"/>
          </w:tcPr>
          <w:p w:rsidR="00B61859" w:rsidRPr="00B61859" w:rsidRDefault="00B61859" w:rsidP="00B61859">
            <w:pPr>
              <w:ind w:firstLine="0"/>
            </w:pPr>
            <w:r>
              <w:t>Hiott</w:t>
            </w:r>
          </w:p>
        </w:tc>
      </w:tr>
      <w:tr w:rsidR="00B61859" w:rsidRPr="00B61859" w:rsidTr="00AD3FCE">
        <w:tc>
          <w:tcPr>
            <w:tcW w:w="2179" w:type="dxa"/>
            <w:shd w:val="clear" w:color="auto" w:fill="auto"/>
          </w:tcPr>
          <w:p w:rsidR="00B61859" w:rsidRPr="00B61859" w:rsidRDefault="00B61859" w:rsidP="00B61859">
            <w:pPr>
              <w:ind w:firstLine="0"/>
            </w:pPr>
            <w:r>
              <w:t>Hixon</w:t>
            </w:r>
          </w:p>
        </w:tc>
        <w:tc>
          <w:tcPr>
            <w:tcW w:w="2179" w:type="dxa"/>
            <w:shd w:val="clear" w:color="auto" w:fill="auto"/>
          </w:tcPr>
          <w:p w:rsidR="00B61859" w:rsidRPr="00B61859" w:rsidRDefault="00B61859" w:rsidP="00B61859">
            <w:pPr>
              <w:ind w:firstLine="0"/>
            </w:pPr>
            <w:r>
              <w:t>Hodges</w:t>
            </w:r>
          </w:p>
        </w:tc>
        <w:tc>
          <w:tcPr>
            <w:tcW w:w="2180" w:type="dxa"/>
            <w:shd w:val="clear" w:color="auto" w:fill="auto"/>
          </w:tcPr>
          <w:p w:rsidR="00B61859" w:rsidRPr="00B61859" w:rsidRDefault="00B61859" w:rsidP="00B61859">
            <w:pPr>
              <w:ind w:firstLine="0"/>
            </w:pPr>
            <w:r>
              <w:t>Horne</w:t>
            </w:r>
          </w:p>
        </w:tc>
      </w:tr>
      <w:tr w:rsidR="00B61859" w:rsidRPr="00B61859" w:rsidTr="00AD3FCE">
        <w:tc>
          <w:tcPr>
            <w:tcW w:w="2179" w:type="dxa"/>
            <w:shd w:val="clear" w:color="auto" w:fill="auto"/>
          </w:tcPr>
          <w:p w:rsidR="00B61859" w:rsidRPr="00B61859" w:rsidRDefault="00B61859" w:rsidP="00B61859">
            <w:pPr>
              <w:ind w:firstLine="0"/>
            </w:pPr>
            <w:r>
              <w:t>Hosey</w:t>
            </w:r>
          </w:p>
        </w:tc>
        <w:tc>
          <w:tcPr>
            <w:tcW w:w="2179" w:type="dxa"/>
            <w:shd w:val="clear" w:color="auto" w:fill="auto"/>
          </w:tcPr>
          <w:p w:rsidR="00B61859" w:rsidRPr="00B61859" w:rsidRDefault="00B61859" w:rsidP="00B61859">
            <w:pPr>
              <w:ind w:firstLine="0"/>
            </w:pPr>
            <w:r>
              <w:t>Howard</w:t>
            </w:r>
          </w:p>
        </w:tc>
        <w:tc>
          <w:tcPr>
            <w:tcW w:w="2180" w:type="dxa"/>
            <w:shd w:val="clear" w:color="auto" w:fill="auto"/>
          </w:tcPr>
          <w:p w:rsidR="00B61859" w:rsidRPr="00B61859" w:rsidRDefault="00B61859" w:rsidP="00B61859">
            <w:pPr>
              <w:ind w:firstLine="0"/>
            </w:pPr>
            <w:r>
              <w:t>Huggins</w:t>
            </w:r>
          </w:p>
        </w:tc>
      </w:tr>
      <w:tr w:rsidR="00B61859" w:rsidRPr="00B61859" w:rsidTr="00AD3FCE">
        <w:tc>
          <w:tcPr>
            <w:tcW w:w="2179" w:type="dxa"/>
            <w:shd w:val="clear" w:color="auto" w:fill="auto"/>
          </w:tcPr>
          <w:p w:rsidR="00B61859" w:rsidRPr="00B61859" w:rsidRDefault="00B61859" w:rsidP="00B61859">
            <w:pPr>
              <w:ind w:firstLine="0"/>
            </w:pPr>
            <w:r>
              <w:t>Jefferson</w:t>
            </w:r>
          </w:p>
        </w:tc>
        <w:tc>
          <w:tcPr>
            <w:tcW w:w="2179" w:type="dxa"/>
            <w:shd w:val="clear" w:color="auto" w:fill="auto"/>
          </w:tcPr>
          <w:p w:rsidR="00B61859" w:rsidRPr="00B61859" w:rsidRDefault="00B61859" w:rsidP="00B61859">
            <w:pPr>
              <w:ind w:firstLine="0"/>
            </w:pPr>
            <w:r>
              <w:t>Johnson</w:t>
            </w:r>
          </w:p>
        </w:tc>
        <w:tc>
          <w:tcPr>
            <w:tcW w:w="2180" w:type="dxa"/>
            <w:shd w:val="clear" w:color="auto" w:fill="auto"/>
          </w:tcPr>
          <w:p w:rsidR="00B61859" w:rsidRPr="00B61859" w:rsidRDefault="00B61859" w:rsidP="00B61859">
            <w:pPr>
              <w:ind w:firstLine="0"/>
            </w:pPr>
            <w:r>
              <w:t>Jordan</w:t>
            </w:r>
          </w:p>
        </w:tc>
      </w:tr>
      <w:tr w:rsidR="00B61859" w:rsidRPr="00B61859" w:rsidTr="00AD3FCE">
        <w:tc>
          <w:tcPr>
            <w:tcW w:w="2179" w:type="dxa"/>
            <w:shd w:val="clear" w:color="auto" w:fill="auto"/>
          </w:tcPr>
          <w:p w:rsidR="00B61859" w:rsidRPr="00B61859" w:rsidRDefault="00B61859" w:rsidP="00B61859">
            <w:pPr>
              <w:ind w:firstLine="0"/>
            </w:pPr>
            <w:r>
              <w:t>Kennedy</w:t>
            </w:r>
          </w:p>
        </w:tc>
        <w:tc>
          <w:tcPr>
            <w:tcW w:w="2179" w:type="dxa"/>
            <w:shd w:val="clear" w:color="auto" w:fill="auto"/>
          </w:tcPr>
          <w:p w:rsidR="00B61859" w:rsidRPr="00B61859" w:rsidRDefault="00B61859" w:rsidP="00B61859">
            <w:pPr>
              <w:ind w:firstLine="0"/>
            </w:pPr>
            <w:r>
              <w:t>King</w:t>
            </w:r>
          </w:p>
        </w:tc>
        <w:tc>
          <w:tcPr>
            <w:tcW w:w="2180" w:type="dxa"/>
            <w:shd w:val="clear" w:color="auto" w:fill="auto"/>
          </w:tcPr>
          <w:p w:rsidR="00B61859" w:rsidRPr="00B61859" w:rsidRDefault="00B61859" w:rsidP="00B61859">
            <w:pPr>
              <w:ind w:firstLine="0"/>
            </w:pPr>
            <w:r>
              <w:t>Kirby</w:t>
            </w:r>
          </w:p>
        </w:tc>
      </w:tr>
      <w:tr w:rsidR="00B61859" w:rsidRPr="00B61859" w:rsidTr="00AD3FCE">
        <w:tc>
          <w:tcPr>
            <w:tcW w:w="2179" w:type="dxa"/>
            <w:shd w:val="clear" w:color="auto" w:fill="auto"/>
          </w:tcPr>
          <w:p w:rsidR="00B61859" w:rsidRPr="00B61859" w:rsidRDefault="00B61859" w:rsidP="00B61859">
            <w:pPr>
              <w:ind w:firstLine="0"/>
            </w:pPr>
            <w:r>
              <w:t>Knight</w:t>
            </w:r>
          </w:p>
        </w:tc>
        <w:tc>
          <w:tcPr>
            <w:tcW w:w="2179" w:type="dxa"/>
            <w:shd w:val="clear" w:color="auto" w:fill="auto"/>
          </w:tcPr>
          <w:p w:rsidR="00B61859" w:rsidRPr="00B61859" w:rsidRDefault="00B61859" w:rsidP="00B61859">
            <w:pPr>
              <w:ind w:firstLine="0"/>
            </w:pPr>
            <w:r>
              <w:t>Limehouse</w:t>
            </w:r>
          </w:p>
        </w:tc>
        <w:tc>
          <w:tcPr>
            <w:tcW w:w="2180" w:type="dxa"/>
            <w:shd w:val="clear" w:color="auto" w:fill="auto"/>
          </w:tcPr>
          <w:p w:rsidR="00B61859" w:rsidRPr="00B61859" w:rsidRDefault="00B61859" w:rsidP="00B61859">
            <w:pPr>
              <w:ind w:firstLine="0"/>
            </w:pPr>
            <w:r>
              <w:t>Loftis</w:t>
            </w:r>
          </w:p>
        </w:tc>
      </w:tr>
      <w:tr w:rsidR="00B61859" w:rsidRPr="00B61859" w:rsidTr="00AD3FCE">
        <w:tc>
          <w:tcPr>
            <w:tcW w:w="2179" w:type="dxa"/>
            <w:shd w:val="clear" w:color="auto" w:fill="auto"/>
          </w:tcPr>
          <w:p w:rsidR="00B61859" w:rsidRPr="00B61859" w:rsidRDefault="00B61859" w:rsidP="00B61859">
            <w:pPr>
              <w:ind w:firstLine="0"/>
            </w:pPr>
            <w:r>
              <w:t>Long</w:t>
            </w:r>
          </w:p>
        </w:tc>
        <w:tc>
          <w:tcPr>
            <w:tcW w:w="2179" w:type="dxa"/>
            <w:shd w:val="clear" w:color="auto" w:fill="auto"/>
          </w:tcPr>
          <w:p w:rsidR="00B61859" w:rsidRPr="00B61859" w:rsidRDefault="00B61859" w:rsidP="00B61859">
            <w:pPr>
              <w:ind w:firstLine="0"/>
            </w:pPr>
            <w:r>
              <w:t>Lowe</w:t>
            </w:r>
          </w:p>
        </w:tc>
        <w:tc>
          <w:tcPr>
            <w:tcW w:w="2180" w:type="dxa"/>
            <w:shd w:val="clear" w:color="auto" w:fill="auto"/>
          </w:tcPr>
          <w:p w:rsidR="00B61859" w:rsidRPr="00B61859" w:rsidRDefault="00B61859" w:rsidP="00B61859">
            <w:pPr>
              <w:ind w:firstLine="0"/>
            </w:pPr>
            <w:r>
              <w:t>Lucas</w:t>
            </w:r>
          </w:p>
        </w:tc>
      </w:tr>
      <w:tr w:rsidR="00B61859" w:rsidRPr="00B61859" w:rsidTr="00AD3FCE">
        <w:tc>
          <w:tcPr>
            <w:tcW w:w="2179" w:type="dxa"/>
            <w:shd w:val="clear" w:color="auto" w:fill="auto"/>
          </w:tcPr>
          <w:p w:rsidR="00B61859" w:rsidRPr="00B61859" w:rsidRDefault="00B61859" w:rsidP="00B61859">
            <w:pPr>
              <w:ind w:firstLine="0"/>
            </w:pPr>
            <w:r>
              <w:t>Mack</w:t>
            </w:r>
          </w:p>
        </w:tc>
        <w:tc>
          <w:tcPr>
            <w:tcW w:w="2179" w:type="dxa"/>
            <w:shd w:val="clear" w:color="auto" w:fill="auto"/>
          </w:tcPr>
          <w:p w:rsidR="00B61859" w:rsidRPr="00B61859" w:rsidRDefault="00B61859" w:rsidP="00B61859">
            <w:pPr>
              <w:ind w:firstLine="0"/>
            </w:pPr>
            <w:r>
              <w:t>McEachern</w:t>
            </w:r>
          </w:p>
        </w:tc>
        <w:tc>
          <w:tcPr>
            <w:tcW w:w="2180" w:type="dxa"/>
            <w:shd w:val="clear" w:color="auto" w:fill="auto"/>
          </w:tcPr>
          <w:p w:rsidR="00B61859" w:rsidRPr="00B61859" w:rsidRDefault="00B61859" w:rsidP="00B61859">
            <w:pPr>
              <w:ind w:firstLine="0"/>
            </w:pPr>
            <w:r>
              <w:t>McKnight</w:t>
            </w:r>
          </w:p>
        </w:tc>
      </w:tr>
      <w:tr w:rsidR="00B61859" w:rsidRPr="00B61859" w:rsidTr="00AD3FCE">
        <w:tc>
          <w:tcPr>
            <w:tcW w:w="2179" w:type="dxa"/>
            <w:shd w:val="clear" w:color="auto" w:fill="auto"/>
          </w:tcPr>
          <w:p w:rsidR="00B61859" w:rsidRPr="00B61859" w:rsidRDefault="00B61859" w:rsidP="00B61859">
            <w:pPr>
              <w:ind w:firstLine="0"/>
            </w:pPr>
            <w:r>
              <w:t>M. S. McLeod</w:t>
            </w:r>
          </w:p>
        </w:tc>
        <w:tc>
          <w:tcPr>
            <w:tcW w:w="2179" w:type="dxa"/>
            <w:shd w:val="clear" w:color="auto" w:fill="auto"/>
          </w:tcPr>
          <w:p w:rsidR="00B61859" w:rsidRPr="00B61859" w:rsidRDefault="00B61859" w:rsidP="00B61859">
            <w:pPr>
              <w:ind w:firstLine="0"/>
            </w:pPr>
            <w:r>
              <w:t>W. J. McLeod</w:t>
            </w:r>
          </w:p>
        </w:tc>
        <w:tc>
          <w:tcPr>
            <w:tcW w:w="2180" w:type="dxa"/>
            <w:shd w:val="clear" w:color="auto" w:fill="auto"/>
          </w:tcPr>
          <w:p w:rsidR="00B61859" w:rsidRPr="00B61859" w:rsidRDefault="00B61859" w:rsidP="00B61859">
            <w:pPr>
              <w:ind w:firstLine="0"/>
            </w:pPr>
            <w:r>
              <w:t>Merrill</w:t>
            </w:r>
          </w:p>
        </w:tc>
      </w:tr>
      <w:tr w:rsidR="00B61859" w:rsidRPr="00B61859" w:rsidTr="00AD3FCE">
        <w:tc>
          <w:tcPr>
            <w:tcW w:w="2179" w:type="dxa"/>
            <w:shd w:val="clear" w:color="auto" w:fill="auto"/>
          </w:tcPr>
          <w:p w:rsidR="00B61859" w:rsidRPr="00B61859" w:rsidRDefault="00B61859" w:rsidP="00B61859">
            <w:pPr>
              <w:ind w:firstLine="0"/>
            </w:pPr>
            <w:r>
              <w:t>Mitchell</w:t>
            </w:r>
          </w:p>
        </w:tc>
        <w:tc>
          <w:tcPr>
            <w:tcW w:w="2179" w:type="dxa"/>
            <w:shd w:val="clear" w:color="auto" w:fill="auto"/>
          </w:tcPr>
          <w:p w:rsidR="00B61859" w:rsidRPr="00B61859" w:rsidRDefault="00B61859" w:rsidP="00B61859">
            <w:pPr>
              <w:ind w:firstLine="0"/>
            </w:pPr>
            <w:r>
              <w:t>D. C. Moss</w:t>
            </w:r>
          </w:p>
        </w:tc>
        <w:tc>
          <w:tcPr>
            <w:tcW w:w="2180" w:type="dxa"/>
            <w:shd w:val="clear" w:color="auto" w:fill="auto"/>
          </w:tcPr>
          <w:p w:rsidR="00B61859" w:rsidRPr="00B61859" w:rsidRDefault="00B61859" w:rsidP="00B61859">
            <w:pPr>
              <w:ind w:firstLine="0"/>
            </w:pPr>
            <w:r>
              <w:t>V. S. Moss</w:t>
            </w:r>
          </w:p>
        </w:tc>
      </w:tr>
      <w:tr w:rsidR="00B61859" w:rsidRPr="00B61859" w:rsidTr="00AD3FCE">
        <w:tc>
          <w:tcPr>
            <w:tcW w:w="2179" w:type="dxa"/>
            <w:shd w:val="clear" w:color="auto" w:fill="auto"/>
          </w:tcPr>
          <w:p w:rsidR="00B61859" w:rsidRPr="00B61859" w:rsidRDefault="00B61859" w:rsidP="00B61859">
            <w:pPr>
              <w:ind w:firstLine="0"/>
            </w:pPr>
            <w:r>
              <w:t>Murphy</w:t>
            </w:r>
          </w:p>
        </w:tc>
        <w:tc>
          <w:tcPr>
            <w:tcW w:w="2179" w:type="dxa"/>
            <w:shd w:val="clear" w:color="auto" w:fill="auto"/>
          </w:tcPr>
          <w:p w:rsidR="00B61859" w:rsidRPr="00B61859" w:rsidRDefault="00B61859" w:rsidP="00B61859">
            <w:pPr>
              <w:ind w:firstLine="0"/>
            </w:pPr>
            <w:r>
              <w:t>Nanney</w:t>
            </w:r>
          </w:p>
        </w:tc>
        <w:tc>
          <w:tcPr>
            <w:tcW w:w="2180" w:type="dxa"/>
            <w:shd w:val="clear" w:color="auto" w:fill="auto"/>
          </w:tcPr>
          <w:p w:rsidR="00B61859" w:rsidRPr="00B61859" w:rsidRDefault="00B61859" w:rsidP="00B61859">
            <w:pPr>
              <w:ind w:firstLine="0"/>
            </w:pPr>
            <w:r>
              <w:t>Neal</w:t>
            </w:r>
          </w:p>
        </w:tc>
      </w:tr>
      <w:tr w:rsidR="00B61859" w:rsidRPr="00B61859" w:rsidTr="00AD3FCE">
        <w:tc>
          <w:tcPr>
            <w:tcW w:w="2179" w:type="dxa"/>
            <w:shd w:val="clear" w:color="auto" w:fill="auto"/>
          </w:tcPr>
          <w:p w:rsidR="00B61859" w:rsidRPr="00B61859" w:rsidRDefault="00B61859" w:rsidP="00B61859">
            <w:pPr>
              <w:ind w:firstLine="0"/>
            </w:pPr>
            <w:r>
              <w:t>Newton</w:t>
            </w:r>
          </w:p>
        </w:tc>
        <w:tc>
          <w:tcPr>
            <w:tcW w:w="2179" w:type="dxa"/>
            <w:shd w:val="clear" w:color="auto" w:fill="auto"/>
          </w:tcPr>
          <w:p w:rsidR="00B61859" w:rsidRPr="00B61859" w:rsidRDefault="00B61859" w:rsidP="00B61859">
            <w:pPr>
              <w:ind w:firstLine="0"/>
            </w:pPr>
            <w:r>
              <w:t>Norman</w:t>
            </w:r>
          </w:p>
        </w:tc>
        <w:tc>
          <w:tcPr>
            <w:tcW w:w="2180" w:type="dxa"/>
            <w:shd w:val="clear" w:color="auto" w:fill="auto"/>
          </w:tcPr>
          <w:p w:rsidR="00B61859" w:rsidRPr="00B61859" w:rsidRDefault="00B61859" w:rsidP="00B61859">
            <w:pPr>
              <w:ind w:firstLine="0"/>
            </w:pPr>
            <w:r>
              <w:t>Ott</w:t>
            </w:r>
          </w:p>
        </w:tc>
      </w:tr>
      <w:tr w:rsidR="00B61859" w:rsidRPr="00B61859" w:rsidTr="00AD3FCE">
        <w:tc>
          <w:tcPr>
            <w:tcW w:w="2179" w:type="dxa"/>
            <w:shd w:val="clear" w:color="auto" w:fill="auto"/>
          </w:tcPr>
          <w:p w:rsidR="00B61859" w:rsidRPr="00B61859" w:rsidRDefault="00B61859" w:rsidP="00B61859">
            <w:pPr>
              <w:ind w:firstLine="0"/>
            </w:pPr>
            <w:r>
              <w:t>Pitts</w:t>
            </w:r>
          </w:p>
        </w:tc>
        <w:tc>
          <w:tcPr>
            <w:tcW w:w="2179" w:type="dxa"/>
            <w:shd w:val="clear" w:color="auto" w:fill="auto"/>
          </w:tcPr>
          <w:p w:rsidR="00B61859" w:rsidRPr="00B61859" w:rsidRDefault="00B61859" w:rsidP="00B61859">
            <w:pPr>
              <w:ind w:firstLine="0"/>
            </w:pPr>
            <w:r>
              <w:t>Pope</w:t>
            </w:r>
          </w:p>
        </w:tc>
        <w:tc>
          <w:tcPr>
            <w:tcW w:w="2180" w:type="dxa"/>
            <w:shd w:val="clear" w:color="auto" w:fill="auto"/>
          </w:tcPr>
          <w:p w:rsidR="00B61859" w:rsidRPr="00B61859" w:rsidRDefault="00B61859" w:rsidP="00B61859">
            <w:pPr>
              <w:ind w:firstLine="0"/>
            </w:pPr>
            <w:r>
              <w:t>Putnam</w:t>
            </w:r>
          </w:p>
        </w:tc>
      </w:tr>
      <w:tr w:rsidR="00B61859" w:rsidRPr="00B61859" w:rsidTr="00AD3FCE">
        <w:tc>
          <w:tcPr>
            <w:tcW w:w="2179" w:type="dxa"/>
            <w:shd w:val="clear" w:color="auto" w:fill="auto"/>
          </w:tcPr>
          <w:p w:rsidR="00B61859" w:rsidRPr="00B61859" w:rsidRDefault="00B61859" w:rsidP="00B61859">
            <w:pPr>
              <w:ind w:firstLine="0"/>
            </w:pPr>
            <w:r>
              <w:t>Quinn</w:t>
            </w:r>
          </w:p>
        </w:tc>
        <w:tc>
          <w:tcPr>
            <w:tcW w:w="2179" w:type="dxa"/>
            <w:shd w:val="clear" w:color="auto" w:fill="auto"/>
          </w:tcPr>
          <w:p w:rsidR="00B61859" w:rsidRPr="00B61859" w:rsidRDefault="00B61859" w:rsidP="00B61859">
            <w:pPr>
              <w:ind w:firstLine="0"/>
            </w:pPr>
            <w:r>
              <w:t>Ridgeway</w:t>
            </w:r>
          </w:p>
        </w:tc>
        <w:tc>
          <w:tcPr>
            <w:tcW w:w="2180" w:type="dxa"/>
            <w:shd w:val="clear" w:color="auto" w:fill="auto"/>
          </w:tcPr>
          <w:p w:rsidR="00B61859" w:rsidRPr="00B61859" w:rsidRDefault="00B61859" w:rsidP="00B61859">
            <w:pPr>
              <w:ind w:firstLine="0"/>
            </w:pPr>
            <w:r>
              <w:t>Riley</w:t>
            </w:r>
          </w:p>
        </w:tc>
      </w:tr>
      <w:tr w:rsidR="00B61859" w:rsidRPr="00B61859" w:rsidTr="00AD3FCE">
        <w:tc>
          <w:tcPr>
            <w:tcW w:w="2179" w:type="dxa"/>
            <w:shd w:val="clear" w:color="auto" w:fill="auto"/>
          </w:tcPr>
          <w:p w:rsidR="00B61859" w:rsidRPr="00B61859" w:rsidRDefault="00B61859" w:rsidP="00B61859">
            <w:pPr>
              <w:ind w:firstLine="0"/>
            </w:pPr>
            <w:r>
              <w:t>Rivers</w:t>
            </w:r>
          </w:p>
        </w:tc>
        <w:tc>
          <w:tcPr>
            <w:tcW w:w="2179" w:type="dxa"/>
            <w:shd w:val="clear" w:color="auto" w:fill="auto"/>
          </w:tcPr>
          <w:p w:rsidR="00B61859" w:rsidRPr="00B61859" w:rsidRDefault="00B61859" w:rsidP="00B61859">
            <w:pPr>
              <w:ind w:firstLine="0"/>
            </w:pPr>
            <w:r>
              <w:t>Robinson-Simpson</w:t>
            </w:r>
          </w:p>
        </w:tc>
        <w:tc>
          <w:tcPr>
            <w:tcW w:w="2180" w:type="dxa"/>
            <w:shd w:val="clear" w:color="auto" w:fill="auto"/>
          </w:tcPr>
          <w:p w:rsidR="00B61859" w:rsidRPr="00B61859" w:rsidRDefault="00B61859" w:rsidP="00B61859">
            <w:pPr>
              <w:ind w:firstLine="0"/>
            </w:pPr>
            <w:r>
              <w:t>Rutherford</w:t>
            </w:r>
          </w:p>
        </w:tc>
      </w:tr>
      <w:tr w:rsidR="00B61859" w:rsidRPr="00B61859" w:rsidTr="00AD3FCE">
        <w:tc>
          <w:tcPr>
            <w:tcW w:w="2179" w:type="dxa"/>
            <w:shd w:val="clear" w:color="auto" w:fill="auto"/>
          </w:tcPr>
          <w:p w:rsidR="00B61859" w:rsidRPr="00B61859" w:rsidRDefault="00B61859" w:rsidP="00B61859">
            <w:pPr>
              <w:ind w:firstLine="0"/>
            </w:pPr>
            <w:r>
              <w:t>Ryhal</w:t>
            </w:r>
          </w:p>
        </w:tc>
        <w:tc>
          <w:tcPr>
            <w:tcW w:w="2179" w:type="dxa"/>
            <w:shd w:val="clear" w:color="auto" w:fill="auto"/>
          </w:tcPr>
          <w:p w:rsidR="00B61859" w:rsidRPr="00B61859" w:rsidRDefault="00B61859" w:rsidP="00B61859">
            <w:pPr>
              <w:ind w:firstLine="0"/>
            </w:pPr>
            <w:r>
              <w:t>Sandifer</w:t>
            </w:r>
          </w:p>
        </w:tc>
        <w:tc>
          <w:tcPr>
            <w:tcW w:w="2180" w:type="dxa"/>
            <w:shd w:val="clear" w:color="auto" w:fill="auto"/>
          </w:tcPr>
          <w:p w:rsidR="00B61859" w:rsidRPr="00B61859" w:rsidRDefault="00B61859" w:rsidP="00B61859">
            <w:pPr>
              <w:ind w:firstLine="0"/>
            </w:pPr>
            <w:r>
              <w:t>Simrill</w:t>
            </w:r>
          </w:p>
        </w:tc>
      </w:tr>
      <w:tr w:rsidR="00B61859" w:rsidRPr="00B61859" w:rsidTr="00AD3FCE">
        <w:tc>
          <w:tcPr>
            <w:tcW w:w="2179" w:type="dxa"/>
            <w:shd w:val="clear" w:color="auto" w:fill="auto"/>
          </w:tcPr>
          <w:p w:rsidR="00B61859" w:rsidRPr="00B61859" w:rsidRDefault="00B61859" w:rsidP="00B61859">
            <w:pPr>
              <w:ind w:firstLine="0"/>
            </w:pPr>
            <w:r>
              <w:t>G. R. Smith</w:t>
            </w:r>
          </w:p>
        </w:tc>
        <w:tc>
          <w:tcPr>
            <w:tcW w:w="2179" w:type="dxa"/>
            <w:shd w:val="clear" w:color="auto" w:fill="auto"/>
          </w:tcPr>
          <w:p w:rsidR="00B61859" w:rsidRPr="00B61859" w:rsidRDefault="00B61859" w:rsidP="00B61859">
            <w:pPr>
              <w:ind w:firstLine="0"/>
            </w:pPr>
            <w:r>
              <w:t>J. E. Smith</w:t>
            </w:r>
          </w:p>
        </w:tc>
        <w:tc>
          <w:tcPr>
            <w:tcW w:w="2180" w:type="dxa"/>
            <w:shd w:val="clear" w:color="auto" w:fill="auto"/>
          </w:tcPr>
          <w:p w:rsidR="00B61859" w:rsidRPr="00B61859" w:rsidRDefault="00B61859" w:rsidP="00B61859">
            <w:pPr>
              <w:ind w:firstLine="0"/>
            </w:pPr>
            <w:r>
              <w:t>Sottile</w:t>
            </w:r>
          </w:p>
        </w:tc>
      </w:tr>
      <w:tr w:rsidR="00B61859" w:rsidRPr="00B61859" w:rsidTr="00AD3FCE">
        <w:tc>
          <w:tcPr>
            <w:tcW w:w="2179" w:type="dxa"/>
            <w:shd w:val="clear" w:color="auto" w:fill="auto"/>
          </w:tcPr>
          <w:p w:rsidR="00B61859" w:rsidRPr="00B61859" w:rsidRDefault="00B61859" w:rsidP="00B61859">
            <w:pPr>
              <w:ind w:firstLine="0"/>
            </w:pPr>
            <w:r>
              <w:t>Southard</w:t>
            </w:r>
          </w:p>
        </w:tc>
        <w:tc>
          <w:tcPr>
            <w:tcW w:w="2179" w:type="dxa"/>
            <w:shd w:val="clear" w:color="auto" w:fill="auto"/>
          </w:tcPr>
          <w:p w:rsidR="00B61859" w:rsidRPr="00B61859" w:rsidRDefault="00B61859" w:rsidP="00B61859">
            <w:pPr>
              <w:ind w:firstLine="0"/>
            </w:pPr>
            <w:r>
              <w:t>Spires</w:t>
            </w:r>
          </w:p>
        </w:tc>
        <w:tc>
          <w:tcPr>
            <w:tcW w:w="2180" w:type="dxa"/>
            <w:shd w:val="clear" w:color="auto" w:fill="auto"/>
          </w:tcPr>
          <w:p w:rsidR="00B61859" w:rsidRPr="00B61859" w:rsidRDefault="00B61859" w:rsidP="00B61859">
            <w:pPr>
              <w:ind w:firstLine="0"/>
            </w:pPr>
            <w:r>
              <w:t>Stringer</w:t>
            </w:r>
          </w:p>
        </w:tc>
      </w:tr>
      <w:tr w:rsidR="00B61859" w:rsidRPr="00B61859" w:rsidTr="00AD3FCE">
        <w:tc>
          <w:tcPr>
            <w:tcW w:w="2179" w:type="dxa"/>
            <w:shd w:val="clear" w:color="auto" w:fill="auto"/>
          </w:tcPr>
          <w:p w:rsidR="00B61859" w:rsidRPr="00B61859" w:rsidRDefault="00B61859" w:rsidP="00B61859">
            <w:pPr>
              <w:ind w:firstLine="0"/>
            </w:pPr>
            <w:r>
              <w:t>Taylor</w:t>
            </w:r>
          </w:p>
        </w:tc>
        <w:tc>
          <w:tcPr>
            <w:tcW w:w="2179" w:type="dxa"/>
            <w:shd w:val="clear" w:color="auto" w:fill="auto"/>
          </w:tcPr>
          <w:p w:rsidR="00B61859" w:rsidRPr="00B61859" w:rsidRDefault="00B61859" w:rsidP="00B61859">
            <w:pPr>
              <w:ind w:firstLine="0"/>
            </w:pPr>
            <w:r>
              <w:t>Thayer</w:t>
            </w:r>
          </w:p>
        </w:tc>
        <w:tc>
          <w:tcPr>
            <w:tcW w:w="2180" w:type="dxa"/>
            <w:shd w:val="clear" w:color="auto" w:fill="auto"/>
          </w:tcPr>
          <w:p w:rsidR="00B61859" w:rsidRPr="00B61859" w:rsidRDefault="00B61859" w:rsidP="00B61859">
            <w:pPr>
              <w:ind w:firstLine="0"/>
            </w:pPr>
            <w:r>
              <w:t>Tinkler</w:t>
            </w:r>
          </w:p>
        </w:tc>
      </w:tr>
      <w:tr w:rsidR="00B61859" w:rsidRPr="00B61859" w:rsidTr="00AD3FCE">
        <w:tc>
          <w:tcPr>
            <w:tcW w:w="2179" w:type="dxa"/>
            <w:shd w:val="clear" w:color="auto" w:fill="auto"/>
          </w:tcPr>
          <w:p w:rsidR="00B61859" w:rsidRPr="00B61859" w:rsidRDefault="00B61859" w:rsidP="00B61859">
            <w:pPr>
              <w:ind w:firstLine="0"/>
            </w:pPr>
            <w:r>
              <w:t>Weeks</w:t>
            </w:r>
          </w:p>
        </w:tc>
        <w:tc>
          <w:tcPr>
            <w:tcW w:w="2179" w:type="dxa"/>
            <w:shd w:val="clear" w:color="auto" w:fill="auto"/>
          </w:tcPr>
          <w:p w:rsidR="00B61859" w:rsidRPr="00B61859" w:rsidRDefault="00B61859" w:rsidP="00B61859">
            <w:pPr>
              <w:ind w:firstLine="0"/>
            </w:pPr>
            <w:r>
              <w:t>Wells</w:t>
            </w:r>
          </w:p>
        </w:tc>
        <w:tc>
          <w:tcPr>
            <w:tcW w:w="2180" w:type="dxa"/>
            <w:shd w:val="clear" w:color="auto" w:fill="auto"/>
          </w:tcPr>
          <w:p w:rsidR="00B61859" w:rsidRPr="00B61859" w:rsidRDefault="00B61859" w:rsidP="00B61859">
            <w:pPr>
              <w:ind w:firstLine="0"/>
            </w:pPr>
            <w:r>
              <w:t>Whipper</w:t>
            </w:r>
          </w:p>
        </w:tc>
      </w:tr>
      <w:tr w:rsidR="00B61859" w:rsidRPr="00B61859" w:rsidTr="00AD3FCE">
        <w:tc>
          <w:tcPr>
            <w:tcW w:w="2179" w:type="dxa"/>
            <w:shd w:val="clear" w:color="auto" w:fill="auto"/>
          </w:tcPr>
          <w:p w:rsidR="00B61859" w:rsidRPr="00B61859" w:rsidRDefault="00B61859" w:rsidP="00B61859">
            <w:pPr>
              <w:keepNext/>
              <w:ind w:firstLine="0"/>
            </w:pPr>
            <w:r>
              <w:t>Whitmire</w:t>
            </w:r>
          </w:p>
        </w:tc>
        <w:tc>
          <w:tcPr>
            <w:tcW w:w="2179" w:type="dxa"/>
            <w:shd w:val="clear" w:color="auto" w:fill="auto"/>
          </w:tcPr>
          <w:p w:rsidR="00B61859" w:rsidRPr="00B61859" w:rsidRDefault="00B61859" w:rsidP="00B61859">
            <w:pPr>
              <w:keepNext/>
              <w:ind w:firstLine="0"/>
            </w:pPr>
            <w:r>
              <w:t>Williams</w:t>
            </w:r>
          </w:p>
        </w:tc>
        <w:tc>
          <w:tcPr>
            <w:tcW w:w="2180" w:type="dxa"/>
            <w:shd w:val="clear" w:color="auto" w:fill="auto"/>
          </w:tcPr>
          <w:p w:rsidR="00B61859" w:rsidRPr="00B61859" w:rsidRDefault="00B61859" w:rsidP="00B61859">
            <w:pPr>
              <w:keepNext/>
              <w:ind w:firstLine="0"/>
            </w:pPr>
            <w:r>
              <w:t>Willis</w:t>
            </w:r>
          </w:p>
        </w:tc>
      </w:tr>
      <w:tr w:rsidR="00B61859" w:rsidRPr="00B61859" w:rsidTr="00AD3FCE">
        <w:tc>
          <w:tcPr>
            <w:tcW w:w="2179" w:type="dxa"/>
            <w:shd w:val="clear" w:color="auto" w:fill="auto"/>
          </w:tcPr>
          <w:p w:rsidR="00B61859" w:rsidRPr="00B61859" w:rsidRDefault="00B61859" w:rsidP="00B61859">
            <w:pPr>
              <w:keepNext/>
              <w:ind w:firstLine="0"/>
            </w:pPr>
            <w:r>
              <w:t>Yow</w:t>
            </w:r>
          </w:p>
        </w:tc>
        <w:tc>
          <w:tcPr>
            <w:tcW w:w="2179" w:type="dxa"/>
            <w:shd w:val="clear" w:color="auto" w:fill="auto"/>
          </w:tcPr>
          <w:p w:rsidR="00B61859" w:rsidRPr="00B61859" w:rsidRDefault="00B61859" w:rsidP="00B61859">
            <w:pPr>
              <w:keepNext/>
              <w:ind w:firstLine="0"/>
            </w:pPr>
          </w:p>
        </w:tc>
        <w:tc>
          <w:tcPr>
            <w:tcW w:w="2180" w:type="dxa"/>
            <w:shd w:val="clear" w:color="auto" w:fill="auto"/>
          </w:tcPr>
          <w:p w:rsidR="00B61859" w:rsidRPr="00B61859" w:rsidRDefault="00B61859" w:rsidP="00B61859">
            <w:pPr>
              <w:keepNext/>
              <w:ind w:firstLine="0"/>
            </w:pPr>
          </w:p>
        </w:tc>
      </w:tr>
    </w:tbl>
    <w:p w:rsidR="00B61859" w:rsidRDefault="00B61859" w:rsidP="00B61859"/>
    <w:p w:rsidR="00AD3FCE" w:rsidRDefault="00B61859" w:rsidP="00B61859">
      <w:pPr>
        <w:jc w:val="center"/>
        <w:rPr>
          <w:b/>
        </w:rPr>
      </w:pPr>
      <w:r w:rsidRPr="00B61859">
        <w:rPr>
          <w:b/>
        </w:rPr>
        <w:t>Total--109</w:t>
      </w:r>
    </w:p>
    <w:p w:rsidR="00AD3FCE" w:rsidRDefault="00AD3FCE" w:rsidP="00B61859">
      <w:pPr>
        <w:jc w:val="center"/>
        <w:rPr>
          <w:b/>
        </w:rPr>
      </w:pPr>
    </w:p>
    <w:p w:rsidR="00AA7627" w:rsidRDefault="00AA7627">
      <w:pPr>
        <w:ind w:firstLine="0"/>
        <w:jc w:val="left"/>
      </w:pPr>
    </w:p>
    <w:p w:rsidR="00AD3FCE" w:rsidRDefault="00AD3FCE">
      <w:pPr>
        <w:ind w:firstLine="0"/>
        <w:jc w:val="left"/>
      </w:pPr>
    </w:p>
    <w:p w:rsidR="00AD3FCE" w:rsidRDefault="00AD3FCE" w:rsidP="00B61859">
      <w:pPr>
        <w:ind w:firstLine="0"/>
      </w:pPr>
    </w:p>
    <w:p w:rsidR="00AD3FCE" w:rsidRDefault="00AD3FCE" w:rsidP="00B61859">
      <w:pPr>
        <w:ind w:firstLine="0"/>
      </w:pPr>
    </w:p>
    <w:p w:rsidR="00AD3FCE" w:rsidRPr="00AD3FCE" w:rsidRDefault="00AD3FCE" w:rsidP="00AD3FCE">
      <w:pPr>
        <w:jc w:val="right"/>
        <w:rPr>
          <w:b/>
        </w:rPr>
      </w:pPr>
      <w:r w:rsidRPr="00AD3FCE">
        <w:rPr>
          <w:b/>
        </w:rPr>
        <w:t>Printed Page 851 . . . . . Tuesday, February 2, 2016</w:t>
      </w:r>
    </w:p>
    <w:p w:rsidR="00AD3FCE" w:rsidRDefault="00AD3FCE">
      <w:pPr>
        <w:ind w:firstLine="0"/>
        <w:jc w:val="left"/>
      </w:pPr>
    </w:p>
    <w:p w:rsidR="00B61859" w:rsidRDefault="00B61859" w:rsidP="00B61859">
      <w:pPr>
        <w:ind w:firstLine="0"/>
      </w:pPr>
      <w:r w:rsidRPr="00B61859">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B61859" w:rsidRPr="00B61859" w:rsidTr="00B61859">
        <w:tc>
          <w:tcPr>
            <w:tcW w:w="2179" w:type="dxa"/>
            <w:shd w:val="clear" w:color="auto" w:fill="auto"/>
          </w:tcPr>
          <w:p w:rsidR="00B61859" w:rsidRPr="00B61859" w:rsidRDefault="00B61859" w:rsidP="00B61859">
            <w:pPr>
              <w:keepNext/>
              <w:ind w:firstLine="0"/>
            </w:pPr>
            <w:r>
              <w:t>G. M. Smith</w:t>
            </w:r>
          </w:p>
        </w:tc>
        <w:tc>
          <w:tcPr>
            <w:tcW w:w="2179" w:type="dxa"/>
            <w:shd w:val="clear" w:color="auto" w:fill="auto"/>
          </w:tcPr>
          <w:p w:rsidR="00B61859" w:rsidRPr="00B61859" w:rsidRDefault="00B61859" w:rsidP="00B61859">
            <w:pPr>
              <w:keepNext/>
              <w:ind w:firstLine="0"/>
            </w:pPr>
          </w:p>
        </w:tc>
        <w:tc>
          <w:tcPr>
            <w:tcW w:w="2180" w:type="dxa"/>
            <w:shd w:val="clear" w:color="auto" w:fill="auto"/>
          </w:tcPr>
          <w:p w:rsidR="00B61859" w:rsidRPr="00B61859" w:rsidRDefault="00B61859" w:rsidP="00B61859">
            <w:pPr>
              <w:keepNext/>
              <w:ind w:firstLine="0"/>
            </w:pPr>
          </w:p>
        </w:tc>
      </w:tr>
    </w:tbl>
    <w:p w:rsidR="00B61859" w:rsidRDefault="00B61859" w:rsidP="00B61859"/>
    <w:p w:rsidR="00B61859" w:rsidRDefault="00B61859" w:rsidP="00B61859">
      <w:pPr>
        <w:jc w:val="center"/>
        <w:rPr>
          <w:b/>
        </w:rPr>
      </w:pPr>
      <w:r w:rsidRPr="00B61859">
        <w:rPr>
          <w:b/>
        </w:rPr>
        <w:t>Total--1</w:t>
      </w:r>
    </w:p>
    <w:p w:rsidR="00B61859" w:rsidRDefault="00B61859" w:rsidP="00B61859">
      <w:pPr>
        <w:jc w:val="center"/>
        <w:rPr>
          <w:b/>
        </w:rPr>
      </w:pPr>
    </w:p>
    <w:p w:rsidR="00B61859" w:rsidRDefault="00B61859" w:rsidP="00B61859">
      <w:r>
        <w:t xml:space="preserve">So, the Bill was read the second time and ordered to third reading.  </w:t>
      </w:r>
    </w:p>
    <w:p w:rsidR="00B61859" w:rsidRDefault="00B61859" w:rsidP="00B61859"/>
    <w:p w:rsidR="00B61859" w:rsidRDefault="00B61859" w:rsidP="00B61859">
      <w:pPr>
        <w:keepNext/>
        <w:jc w:val="center"/>
        <w:rPr>
          <w:b/>
        </w:rPr>
      </w:pPr>
      <w:r w:rsidRPr="00B61859">
        <w:rPr>
          <w:b/>
        </w:rPr>
        <w:t>H. 4708--POINT OF ORDER</w:t>
      </w:r>
    </w:p>
    <w:p w:rsidR="00B61859" w:rsidRDefault="00B61859" w:rsidP="00B61859">
      <w:pPr>
        <w:keepNext/>
      </w:pPr>
      <w:r>
        <w:t>The following Bill was taken up:</w:t>
      </w:r>
    </w:p>
    <w:p w:rsidR="00B61859" w:rsidRDefault="00B61859" w:rsidP="00B61859">
      <w:pPr>
        <w:keepNext/>
      </w:pPr>
      <w:bookmarkStart w:id="73" w:name="include_clip_start_171"/>
      <w:bookmarkEnd w:id="73"/>
    </w:p>
    <w:p w:rsidR="00B61859" w:rsidRDefault="00B61859" w:rsidP="00B61859">
      <w:r>
        <w:t>H. 4708 -- Reps. Hixon, Hodges, Corley, Burns, Hiott, V. S. Moss and Kirby: A BILL TO AMEND SECTION 50-13-1630, AS AMENDED, CODE OF LAWS OF SOUTH CAROLINA, 1976, RELATING TO THE SALE AND TRAFFICKING IN FISH, SO AS TO MAKE TECHNICAL CHANGES, TO PROVIDE THAT THE SOUTH CAROLINA DEPARTMENT OF NATURAL RESOURCES MAY ISSUE PERMITS FOR THE RELEASE OR STOCKING OF STERILE WHITE AMUR, GRASS CARP, OR GRASS CARP HYBRIDS IN THIS STATE, AND TO PROVIDE THAT THE DEPARTMENT MAY ISSUE PERMITS FOR THE IMPORTATION, BREEDING, AND POSSESSION OF GRASS CARP.</w:t>
      </w:r>
    </w:p>
    <w:p w:rsidR="00B61859" w:rsidRDefault="00B61859" w:rsidP="00B61859">
      <w:bookmarkStart w:id="74" w:name="include_clip_end_171"/>
      <w:bookmarkEnd w:id="74"/>
    </w:p>
    <w:p w:rsidR="00B61859" w:rsidRDefault="00B61859" w:rsidP="00B61859">
      <w:pPr>
        <w:keepNext/>
        <w:jc w:val="center"/>
        <w:rPr>
          <w:b/>
        </w:rPr>
      </w:pPr>
      <w:r w:rsidRPr="00B61859">
        <w:rPr>
          <w:b/>
        </w:rPr>
        <w:t>POINT OF ORDER</w:t>
      </w:r>
    </w:p>
    <w:p w:rsidR="00B61859" w:rsidRDefault="00B61859" w:rsidP="00B61859">
      <w:r>
        <w:t>Rep. HIOTT made the Point of Order that the Bill was improperly before the House for consideration since its number and title have not been printed in the House Calendar at least one statewide legislative day prior to second reading.</w:t>
      </w:r>
    </w:p>
    <w:p w:rsidR="00B61859" w:rsidRDefault="00B61859" w:rsidP="00B61859">
      <w:r>
        <w:t xml:space="preserve">The SPEAKER sustained the Point of Order.  </w:t>
      </w:r>
    </w:p>
    <w:p w:rsidR="00B61859" w:rsidRDefault="00B61859" w:rsidP="00B61859"/>
    <w:p w:rsidR="00B61859" w:rsidRDefault="00B61859" w:rsidP="00B61859">
      <w:pPr>
        <w:keepNext/>
        <w:jc w:val="center"/>
        <w:rPr>
          <w:b/>
        </w:rPr>
      </w:pPr>
      <w:r w:rsidRPr="00B61859">
        <w:rPr>
          <w:b/>
        </w:rPr>
        <w:t>H. 4709--POINT OF ORDER</w:t>
      </w:r>
    </w:p>
    <w:p w:rsidR="00B61859" w:rsidRDefault="00B61859" w:rsidP="00B61859">
      <w:pPr>
        <w:keepNext/>
      </w:pPr>
      <w:r>
        <w:t>The following Bill was taken up:</w:t>
      </w:r>
    </w:p>
    <w:p w:rsidR="00B61859" w:rsidRDefault="00B61859" w:rsidP="00B61859">
      <w:pPr>
        <w:keepNext/>
      </w:pPr>
      <w:bookmarkStart w:id="75" w:name="include_clip_start_175"/>
      <w:bookmarkEnd w:id="75"/>
    </w:p>
    <w:p w:rsidR="00AD3FCE" w:rsidRDefault="00B61859" w:rsidP="00B61859">
      <w:r>
        <w:t xml:space="preserve">H. 4709 -- Reps. Hixon, Hodges, Corley, Burns, Hiott, V. S. Moss, Kirby and Newton: A BILL TO AMEND SECTION 50-5-15, AS AMENDED, CODE OF LAWS OF SOUTH CAROLINA, 1976, RELATING TO TERMS AND THEIR DEFINITIONS CONTAINED IN THE SOUTH CAROLINA MARINE RESOURCES ACT OF 2000, </w:t>
      </w:r>
      <w:r>
        <w:lastRenderedPageBreak/>
        <w:t xml:space="preserve">SO AS TO PROVIDE A DEFINITION FOR THE TERM "SOUTHERN COBIA MANAGEMENT ZONE"; AND TO AMEND SECTION 50-5-2730, AS AMENDED, RELATING TO CERTAIN FEDERAL FISHING REGULATIONS, SO AS TO PROVIDE THAT THESE </w:t>
      </w:r>
    </w:p>
    <w:p w:rsidR="00AD3FCE" w:rsidRDefault="00AD3FCE">
      <w:pPr>
        <w:ind w:firstLine="0"/>
        <w:jc w:val="left"/>
      </w:pPr>
    </w:p>
    <w:p w:rsidR="00AD3FCE" w:rsidRDefault="00AD3FCE">
      <w:pPr>
        <w:ind w:firstLine="0"/>
        <w:jc w:val="left"/>
      </w:pPr>
    </w:p>
    <w:p w:rsidR="00AD3FCE" w:rsidRDefault="00AD3FCE">
      <w:pPr>
        <w:ind w:firstLine="0"/>
        <w:jc w:val="left"/>
      </w:pPr>
    </w:p>
    <w:p w:rsidR="00AD3FCE" w:rsidRDefault="00AD3FCE" w:rsidP="00B61859"/>
    <w:p w:rsidR="00AD3FCE" w:rsidRPr="00AD3FCE" w:rsidRDefault="00AD3FCE" w:rsidP="00AD3FCE">
      <w:pPr>
        <w:jc w:val="right"/>
        <w:rPr>
          <w:b/>
        </w:rPr>
      </w:pPr>
      <w:r w:rsidRPr="00AD3FCE">
        <w:rPr>
          <w:b/>
        </w:rPr>
        <w:t>Printed Page 852 . . . . . Tuesday, February 2, 2016</w:t>
      </w:r>
    </w:p>
    <w:p w:rsidR="00AD3FCE" w:rsidRDefault="00AD3FCE">
      <w:pPr>
        <w:ind w:firstLine="0"/>
        <w:jc w:val="left"/>
      </w:pPr>
    </w:p>
    <w:p w:rsidR="00B61859" w:rsidRDefault="00B61859" w:rsidP="00B61859">
      <w:r>
        <w:t>REGULATIONS DO NOT APPLY TO COBIA LOCATED IN THE SOUTHERN COBIA MANAGEMENT ZONE.</w:t>
      </w:r>
    </w:p>
    <w:p w:rsidR="00B61859" w:rsidRDefault="00B61859" w:rsidP="00B61859">
      <w:bookmarkStart w:id="76" w:name="include_clip_end_175"/>
      <w:bookmarkEnd w:id="76"/>
    </w:p>
    <w:p w:rsidR="00B61859" w:rsidRDefault="00B61859" w:rsidP="00B61859">
      <w:pPr>
        <w:keepNext/>
        <w:jc w:val="center"/>
        <w:rPr>
          <w:b/>
        </w:rPr>
      </w:pPr>
      <w:r w:rsidRPr="00B61859">
        <w:rPr>
          <w:b/>
        </w:rPr>
        <w:t>POINT OF ORDER</w:t>
      </w:r>
    </w:p>
    <w:p w:rsidR="00B61859" w:rsidRDefault="00B61859" w:rsidP="00B61859">
      <w:r>
        <w:t>Rep. HIOTT made the Point of Order that the Bill was improperly before the House for consideration since its number and title have not been printed in the House Calendar at least one statewide legislative day prior to second reading.</w:t>
      </w:r>
    </w:p>
    <w:p w:rsidR="00B61859" w:rsidRDefault="00B61859" w:rsidP="00B61859">
      <w:r>
        <w:t xml:space="preserve">The SPEAKER sustained the Point of Order.  </w:t>
      </w:r>
    </w:p>
    <w:p w:rsidR="00B61859" w:rsidRDefault="00B61859" w:rsidP="00B61859"/>
    <w:p w:rsidR="00B61859" w:rsidRDefault="00B61859" w:rsidP="00B61859">
      <w:pPr>
        <w:keepNext/>
        <w:jc w:val="center"/>
        <w:rPr>
          <w:b/>
        </w:rPr>
      </w:pPr>
      <w:r w:rsidRPr="00B61859">
        <w:rPr>
          <w:b/>
        </w:rPr>
        <w:t>H. 4785--ORDERED TO THIRD READING</w:t>
      </w:r>
    </w:p>
    <w:p w:rsidR="00B61859" w:rsidRDefault="00B61859" w:rsidP="00B61859">
      <w:pPr>
        <w:keepNext/>
      </w:pPr>
      <w:r>
        <w:t>The following Joint Resolution was taken up:</w:t>
      </w:r>
    </w:p>
    <w:p w:rsidR="00B61859" w:rsidRDefault="00B61859" w:rsidP="00B61859">
      <w:pPr>
        <w:keepNext/>
      </w:pPr>
      <w:bookmarkStart w:id="77" w:name="include_clip_start_179"/>
      <w:bookmarkEnd w:id="77"/>
    </w:p>
    <w:p w:rsidR="00B61859" w:rsidRDefault="00B61859" w:rsidP="00B61859">
      <w:r>
        <w:t>H. 4785 -- Regulations and Administrative Procedures Committee: A JOINT RESOLUTION TO APPROVE REGULATIONS OF THE DEPARTMENT OF LABOR, LICENSING AND REGULATION - BOARD OF LONG TERM HEALTH CARE ADMINISTRATORS, RELATING TO BOARD OF LONG TERM HEALTH CARE ADMINISTRATORS, DESIGNATED AS REGULATION DOCUMENT NUMBER 4562, PURSUANT TO THE PROVISIONS OF ARTICLE 1, CHAPTER 23, TITLE 1 OF THE 1976 CODE.</w:t>
      </w:r>
    </w:p>
    <w:p w:rsidR="00B61859" w:rsidRDefault="00B61859" w:rsidP="00B61859">
      <w:bookmarkStart w:id="78" w:name="include_clip_end_179"/>
      <w:bookmarkEnd w:id="78"/>
    </w:p>
    <w:p w:rsidR="00B61859" w:rsidRDefault="00B61859" w:rsidP="00B61859">
      <w:r>
        <w:t>Rep. BEDINGFIELD explained the Joint Resolution.</w:t>
      </w:r>
    </w:p>
    <w:p w:rsidR="00B61859" w:rsidRDefault="00B61859" w:rsidP="00B61859"/>
    <w:p w:rsidR="00B61859" w:rsidRDefault="00B61859" w:rsidP="00B61859">
      <w:r>
        <w:t xml:space="preserve">The yeas and nays were taken resulting as follows: </w:t>
      </w:r>
    </w:p>
    <w:p w:rsidR="00B61859" w:rsidRDefault="00B61859" w:rsidP="00B61859">
      <w:pPr>
        <w:jc w:val="center"/>
      </w:pPr>
      <w:r>
        <w:t xml:space="preserve"> </w:t>
      </w:r>
      <w:bookmarkStart w:id="79" w:name="vote_start181"/>
      <w:bookmarkEnd w:id="79"/>
      <w:r>
        <w:t>Yeas 106; Nays 0</w:t>
      </w:r>
    </w:p>
    <w:p w:rsidR="00B61859" w:rsidRDefault="00B61859" w:rsidP="00B61859">
      <w:pPr>
        <w:jc w:val="center"/>
      </w:pPr>
    </w:p>
    <w:p w:rsidR="00B61859" w:rsidRDefault="00B61859" w:rsidP="00B61859">
      <w:pPr>
        <w:ind w:firstLine="0"/>
      </w:pPr>
      <w:r>
        <w:t xml:space="preserve"> Those who voted in the affirmative are:</w:t>
      </w:r>
    </w:p>
    <w:tbl>
      <w:tblPr>
        <w:tblW w:w="6538" w:type="dxa"/>
        <w:tblLayout w:type="fixed"/>
        <w:tblLook w:val="0000" w:firstRow="0" w:lastRow="0" w:firstColumn="0" w:lastColumn="0" w:noHBand="0" w:noVBand="0"/>
      </w:tblPr>
      <w:tblGrid>
        <w:gridCol w:w="2179"/>
        <w:gridCol w:w="2179"/>
        <w:gridCol w:w="2180"/>
      </w:tblGrid>
      <w:tr w:rsidR="00B61859" w:rsidRPr="00B61859" w:rsidTr="00AD3FCE">
        <w:tc>
          <w:tcPr>
            <w:tcW w:w="2179" w:type="dxa"/>
            <w:shd w:val="clear" w:color="auto" w:fill="auto"/>
          </w:tcPr>
          <w:p w:rsidR="00B61859" w:rsidRPr="00B61859" w:rsidRDefault="00B61859" w:rsidP="00B61859">
            <w:pPr>
              <w:keepNext/>
              <w:ind w:firstLine="0"/>
            </w:pPr>
            <w:r>
              <w:t>Alexander</w:t>
            </w:r>
          </w:p>
        </w:tc>
        <w:tc>
          <w:tcPr>
            <w:tcW w:w="2179" w:type="dxa"/>
            <w:shd w:val="clear" w:color="auto" w:fill="auto"/>
          </w:tcPr>
          <w:p w:rsidR="00B61859" w:rsidRPr="00B61859" w:rsidRDefault="00B61859" w:rsidP="00B61859">
            <w:pPr>
              <w:keepNext/>
              <w:ind w:firstLine="0"/>
            </w:pPr>
            <w:r>
              <w:t>Allison</w:t>
            </w:r>
          </w:p>
        </w:tc>
        <w:tc>
          <w:tcPr>
            <w:tcW w:w="2180" w:type="dxa"/>
            <w:shd w:val="clear" w:color="auto" w:fill="auto"/>
          </w:tcPr>
          <w:p w:rsidR="00B61859" w:rsidRPr="00B61859" w:rsidRDefault="00B61859" w:rsidP="00B61859">
            <w:pPr>
              <w:keepNext/>
              <w:ind w:firstLine="0"/>
            </w:pPr>
            <w:r>
              <w:t>Anderson</w:t>
            </w:r>
          </w:p>
        </w:tc>
      </w:tr>
      <w:tr w:rsidR="00B61859" w:rsidRPr="00B61859" w:rsidTr="00AD3FCE">
        <w:tc>
          <w:tcPr>
            <w:tcW w:w="2179" w:type="dxa"/>
            <w:shd w:val="clear" w:color="auto" w:fill="auto"/>
          </w:tcPr>
          <w:p w:rsidR="00B61859" w:rsidRPr="00B61859" w:rsidRDefault="00B61859" w:rsidP="00B61859">
            <w:pPr>
              <w:ind w:firstLine="0"/>
            </w:pPr>
            <w:r>
              <w:t>Anthony</w:t>
            </w:r>
          </w:p>
        </w:tc>
        <w:tc>
          <w:tcPr>
            <w:tcW w:w="2179" w:type="dxa"/>
            <w:shd w:val="clear" w:color="auto" w:fill="auto"/>
          </w:tcPr>
          <w:p w:rsidR="00B61859" w:rsidRPr="00B61859" w:rsidRDefault="00B61859" w:rsidP="00B61859">
            <w:pPr>
              <w:ind w:firstLine="0"/>
            </w:pPr>
            <w:r>
              <w:t>Atwater</w:t>
            </w:r>
          </w:p>
        </w:tc>
        <w:tc>
          <w:tcPr>
            <w:tcW w:w="2180" w:type="dxa"/>
            <w:shd w:val="clear" w:color="auto" w:fill="auto"/>
          </w:tcPr>
          <w:p w:rsidR="00B61859" w:rsidRPr="00B61859" w:rsidRDefault="00B61859" w:rsidP="00B61859">
            <w:pPr>
              <w:ind w:firstLine="0"/>
            </w:pPr>
            <w:r>
              <w:t>Bales</w:t>
            </w:r>
          </w:p>
        </w:tc>
      </w:tr>
      <w:tr w:rsidR="00B61859" w:rsidRPr="00B61859" w:rsidTr="00AD3FCE">
        <w:tc>
          <w:tcPr>
            <w:tcW w:w="2179" w:type="dxa"/>
            <w:shd w:val="clear" w:color="auto" w:fill="auto"/>
          </w:tcPr>
          <w:p w:rsidR="00B61859" w:rsidRPr="00B61859" w:rsidRDefault="00B61859" w:rsidP="00B61859">
            <w:pPr>
              <w:ind w:firstLine="0"/>
            </w:pPr>
            <w:r>
              <w:t>Ballentine</w:t>
            </w:r>
          </w:p>
        </w:tc>
        <w:tc>
          <w:tcPr>
            <w:tcW w:w="2179" w:type="dxa"/>
            <w:shd w:val="clear" w:color="auto" w:fill="auto"/>
          </w:tcPr>
          <w:p w:rsidR="00B61859" w:rsidRPr="00B61859" w:rsidRDefault="00B61859" w:rsidP="00B61859">
            <w:pPr>
              <w:ind w:firstLine="0"/>
            </w:pPr>
            <w:r>
              <w:t>Bamberg</w:t>
            </w:r>
          </w:p>
        </w:tc>
        <w:tc>
          <w:tcPr>
            <w:tcW w:w="2180" w:type="dxa"/>
            <w:shd w:val="clear" w:color="auto" w:fill="auto"/>
          </w:tcPr>
          <w:p w:rsidR="00B61859" w:rsidRPr="00B61859" w:rsidRDefault="00B61859" w:rsidP="00B61859">
            <w:pPr>
              <w:ind w:firstLine="0"/>
            </w:pPr>
            <w:r>
              <w:t>Bannister</w:t>
            </w:r>
          </w:p>
        </w:tc>
      </w:tr>
      <w:tr w:rsidR="00B61859" w:rsidRPr="00B61859" w:rsidTr="00AD3FCE">
        <w:tc>
          <w:tcPr>
            <w:tcW w:w="2179" w:type="dxa"/>
            <w:shd w:val="clear" w:color="auto" w:fill="auto"/>
          </w:tcPr>
          <w:p w:rsidR="00B61859" w:rsidRPr="00B61859" w:rsidRDefault="00B61859" w:rsidP="00B61859">
            <w:pPr>
              <w:ind w:firstLine="0"/>
            </w:pPr>
            <w:r>
              <w:lastRenderedPageBreak/>
              <w:t>Bedingfield</w:t>
            </w:r>
          </w:p>
        </w:tc>
        <w:tc>
          <w:tcPr>
            <w:tcW w:w="2179" w:type="dxa"/>
            <w:shd w:val="clear" w:color="auto" w:fill="auto"/>
          </w:tcPr>
          <w:p w:rsidR="00B61859" w:rsidRPr="00B61859" w:rsidRDefault="00B61859" w:rsidP="00B61859">
            <w:pPr>
              <w:ind w:firstLine="0"/>
            </w:pPr>
            <w:r>
              <w:t>Bernstein</w:t>
            </w:r>
          </w:p>
        </w:tc>
        <w:tc>
          <w:tcPr>
            <w:tcW w:w="2180" w:type="dxa"/>
            <w:shd w:val="clear" w:color="auto" w:fill="auto"/>
          </w:tcPr>
          <w:p w:rsidR="00B61859" w:rsidRPr="00B61859" w:rsidRDefault="00B61859" w:rsidP="00B61859">
            <w:pPr>
              <w:ind w:firstLine="0"/>
            </w:pPr>
            <w:r>
              <w:t>Bingham</w:t>
            </w:r>
          </w:p>
        </w:tc>
      </w:tr>
      <w:tr w:rsidR="00B61859" w:rsidRPr="00B61859" w:rsidTr="00AD3FCE">
        <w:tc>
          <w:tcPr>
            <w:tcW w:w="2179" w:type="dxa"/>
            <w:shd w:val="clear" w:color="auto" w:fill="auto"/>
          </w:tcPr>
          <w:p w:rsidR="00B61859" w:rsidRPr="00B61859" w:rsidRDefault="00B61859" w:rsidP="00B61859">
            <w:pPr>
              <w:ind w:firstLine="0"/>
            </w:pPr>
            <w:r>
              <w:t>Bradley</w:t>
            </w:r>
          </w:p>
        </w:tc>
        <w:tc>
          <w:tcPr>
            <w:tcW w:w="2179" w:type="dxa"/>
            <w:shd w:val="clear" w:color="auto" w:fill="auto"/>
          </w:tcPr>
          <w:p w:rsidR="00B61859" w:rsidRPr="00B61859" w:rsidRDefault="00B61859" w:rsidP="00B61859">
            <w:pPr>
              <w:ind w:firstLine="0"/>
            </w:pPr>
            <w:r>
              <w:t>Brannon</w:t>
            </w:r>
          </w:p>
        </w:tc>
        <w:tc>
          <w:tcPr>
            <w:tcW w:w="2180" w:type="dxa"/>
            <w:shd w:val="clear" w:color="auto" w:fill="auto"/>
          </w:tcPr>
          <w:p w:rsidR="00B61859" w:rsidRPr="00B61859" w:rsidRDefault="00B61859" w:rsidP="00B61859">
            <w:pPr>
              <w:ind w:firstLine="0"/>
            </w:pPr>
            <w:r>
              <w:t>R. L. Brown</w:t>
            </w:r>
          </w:p>
        </w:tc>
      </w:tr>
      <w:tr w:rsidR="00B61859" w:rsidRPr="00B61859" w:rsidTr="00AD3FCE">
        <w:tc>
          <w:tcPr>
            <w:tcW w:w="2179" w:type="dxa"/>
            <w:shd w:val="clear" w:color="auto" w:fill="auto"/>
          </w:tcPr>
          <w:p w:rsidR="00B61859" w:rsidRPr="00B61859" w:rsidRDefault="00B61859" w:rsidP="00B61859">
            <w:pPr>
              <w:ind w:firstLine="0"/>
            </w:pPr>
            <w:r>
              <w:t>Burns</w:t>
            </w:r>
          </w:p>
        </w:tc>
        <w:tc>
          <w:tcPr>
            <w:tcW w:w="2179" w:type="dxa"/>
            <w:shd w:val="clear" w:color="auto" w:fill="auto"/>
          </w:tcPr>
          <w:p w:rsidR="00B61859" w:rsidRPr="00B61859" w:rsidRDefault="00B61859" w:rsidP="00B61859">
            <w:pPr>
              <w:ind w:firstLine="0"/>
            </w:pPr>
            <w:r>
              <w:t>Chumley</w:t>
            </w:r>
          </w:p>
        </w:tc>
        <w:tc>
          <w:tcPr>
            <w:tcW w:w="2180" w:type="dxa"/>
            <w:shd w:val="clear" w:color="auto" w:fill="auto"/>
          </w:tcPr>
          <w:p w:rsidR="00B61859" w:rsidRPr="00B61859" w:rsidRDefault="00B61859" w:rsidP="00B61859">
            <w:pPr>
              <w:ind w:firstLine="0"/>
            </w:pPr>
            <w:r>
              <w:t>Clary</w:t>
            </w:r>
          </w:p>
        </w:tc>
      </w:tr>
      <w:tr w:rsidR="00B61859" w:rsidRPr="00B61859" w:rsidTr="00AD3FCE">
        <w:tc>
          <w:tcPr>
            <w:tcW w:w="2179" w:type="dxa"/>
            <w:shd w:val="clear" w:color="auto" w:fill="auto"/>
          </w:tcPr>
          <w:p w:rsidR="00B61859" w:rsidRPr="00B61859" w:rsidRDefault="00B61859" w:rsidP="00B61859">
            <w:pPr>
              <w:ind w:firstLine="0"/>
            </w:pPr>
            <w:r>
              <w:t>Clyburn</w:t>
            </w:r>
          </w:p>
        </w:tc>
        <w:tc>
          <w:tcPr>
            <w:tcW w:w="2179" w:type="dxa"/>
            <w:shd w:val="clear" w:color="auto" w:fill="auto"/>
          </w:tcPr>
          <w:p w:rsidR="00B61859" w:rsidRPr="00B61859" w:rsidRDefault="00B61859" w:rsidP="00B61859">
            <w:pPr>
              <w:ind w:firstLine="0"/>
            </w:pPr>
            <w:r>
              <w:t>Cobb-Hunter</w:t>
            </w:r>
          </w:p>
        </w:tc>
        <w:tc>
          <w:tcPr>
            <w:tcW w:w="2180" w:type="dxa"/>
            <w:shd w:val="clear" w:color="auto" w:fill="auto"/>
          </w:tcPr>
          <w:p w:rsidR="00B61859" w:rsidRPr="00B61859" w:rsidRDefault="00B61859" w:rsidP="00B61859">
            <w:pPr>
              <w:ind w:firstLine="0"/>
            </w:pPr>
            <w:r>
              <w:t>Cole</w:t>
            </w:r>
          </w:p>
        </w:tc>
      </w:tr>
      <w:tr w:rsidR="00B61859" w:rsidRPr="00B61859" w:rsidTr="00AD3FCE">
        <w:tc>
          <w:tcPr>
            <w:tcW w:w="2179" w:type="dxa"/>
            <w:shd w:val="clear" w:color="auto" w:fill="auto"/>
          </w:tcPr>
          <w:p w:rsidR="00B61859" w:rsidRPr="00B61859" w:rsidRDefault="00B61859" w:rsidP="00B61859">
            <w:pPr>
              <w:ind w:firstLine="0"/>
            </w:pPr>
            <w:r>
              <w:t>Collins</w:t>
            </w:r>
          </w:p>
        </w:tc>
        <w:tc>
          <w:tcPr>
            <w:tcW w:w="2179" w:type="dxa"/>
            <w:shd w:val="clear" w:color="auto" w:fill="auto"/>
          </w:tcPr>
          <w:p w:rsidR="00B61859" w:rsidRPr="00B61859" w:rsidRDefault="00B61859" w:rsidP="00B61859">
            <w:pPr>
              <w:ind w:firstLine="0"/>
            </w:pPr>
            <w:r>
              <w:t>H. A. Crawford</w:t>
            </w:r>
          </w:p>
        </w:tc>
        <w:tc>
          <w:tcPr>
            <w:tcW w:w="2180" w:type="dxa"/>
            <w:shd w:val="clear" w:color="auto" w:fill="auto"/>
          </w:tcPr>
          <w:p w:rsidR="00B61859" w:rsidRPr="00B61859" w:rsidRDefault="00B61859" w:rsidP="00B61859">
            <w:pPr>
              <w:ind w:firstLine="0"/>
            </w:pPr>
            <w:r>
              <w:t>Crosby</w:t>
            </w:r>
          </w:p>
        </w:tc>
      </w:tr>
      <w:tr w:rsidR="00B61859" w:rsidRPr="00B61859" w:rsidTr="00AD3FCE">
        <w:tc>
          <w:tcPr>
            <w:tcW w:w="2179" w:type="dxa"/>
            <w:shd w:val="clear" w:color="auto" w:fill="auto"/>
          </w:tcPr>
          <w:p w:rsidR="00B61859" w:rsidRPr="00B61859" w:rsidRDefault="00B61859" w:rsidP="00B61859">
            <w:pPr>
              <w:ind w:firstLine="0"/>
            </w:pPr>
            <w:r>
              <w:t>Daning</w:t>
            </w:r>
          </w:p>
        </w:tc>
        <w:tc>
          <w:tcPr>
            <w:tcW w:w="2179" w:type="dxa"/>
            <w:shd w:val="clear" w:color="auto" w:fill="auto"/>
          </w:tcPr>
          <w:p w:rsidR="00B61859" w:rsidRPr="00B61859" w:rsidRDefault="00B61859" w:rsidP="00B61859">
            <w:pPr>
              <w:ind w:firstLine="0"/>
            </w:pPr>
            <w:r>
              <w:t>Delleney</w:t>
            </w:r>
          </w:p>
        </w:tc>
        <w:tc>
          <w:tcPr>
            <w:tcW w:w="2180" w:type="dxa"/>
            <w:shd w:val="clear" w:color="auto" w:fill="auto"/>
          </w:tcPr>
          <w:p w:rsidR="00B61859" w:rsidRPr="00B61859" w:rsidRDefault="00B61859" w:rsidP="00B61859">
            <w:pPr>
              <w:ind w:firstLine="0"/>
            </w:pPr>
            <w:r>
              <w:t>Dillard</w:t>
            </w:r>
          </w:p>
        </w:tc>
      </w:tr>
      <w:tr w:rsidR="00B61859" w:rsidRPr="00B61859" w:rsidTr="00AD3FCE">
        <w:tc>
          <w:tcPr>
            <w:tcW w:w="2179" w:type="dxa"/>
            <w:shd w:val="clear" w:color="auto" w:fill="auto"/>
          </w:tcPr>
          <w:p w:rsidR="00B61859" w:rsidRPr="00B61859" w:rsidRDefault="00B61859" w:rsidP="00B61859">
            <w:pPr>
              <w:ind w:firstLine="0"/>
            </w:pPr>
            <w:r>
              <w:t>Douglas</w:t>
            </w:r>
          </w:p>
        </w:tc>
        <w:tc>
          <w:tcPr>
            <w:tcW w:w="2179" w:type="dxa"/>
            <w:shd w:val="clear" w:color="auto" w:fill="auto"/>
          </w:tcPr>
          <w:p w:rsidR="00B61859" w:rsidRPr="00B61859" w:rsidRDefault="00B61859" w:rsidP="00B61859">
            <w:pPr>
              <w:ind w:firstLine="0"/>
            </w:pPr>
            <w:r>
              <w:t>Duckworth</w:t>
            </w:r>
          </w:p>
        </w:tc>
        <w:tc>
          <w:tcPr>
            <w:tcW w:w="2180" w:type="dxa"/>
            <w:shd w:val="clear" w:color="auto" w:fill="auto"/>
          </w:tcPr>
          <w:p w:rsidR="00B61859" w:rsidRPr="00B61859" w:rsidRDefault="00B61859" w:rsidP="00B61859">
            <w:pPr>
              <w:ind w:firstLine="0"/>
            </w:pPr>
            <w:r>
              <w:t>Erickson</w:t>
            </w:r>
          </w:p>
        </w:tc>
      </w:tr>
      <w:tr w:rsidR="00B61859" w:rsidRPr="00B61859" w:rsidTr="00AD3FCE">
        <w:tc>
          <w:tcPr>
            <w:tcW w:w="2179" w:type="dxa"/>
            <w:shd w:val="clear" w:color="auto" w:fill="auto"/>
          </w:tcPr>
          <w:p w:rsidR="00B61859" w:rsidRPr="00B61859" w:rsidRDefault="00B61859" w:rsidP="00B61859">
            <w:pPr>
              <w:ind w:firstLine="0"/>
            </w:pPr>
            <w:r>
              <w:t>Felder</w:t>
            </w:r>
          </w:p>
        </w:tc>
        <w:tc>
          <w:tcPr>
            <w:tcW w:w="2179" w:type="dxa"/>
            <w:shd w:val="clear" w:color="auto" w:fill="auto"/>
          </w:tcPr>
          <w:p w:rsidR="00B61859" w:rsidRPr="00B61859" w:rsidRDefault="00B61859" w:rsidP="00B61859">
            <w:pPr>
              <w:ind w:firstLine="0"/>
            </w:pPr>
            <w:r>
              <w:t>Finlay</w:t>
            </w:r>
          </w:p>
        </w:tc>
        <w:tc>
          <w:tcPr>
            <w:tcW w:w="2180" w:type="dxa"/>
            <w:shd w:val="clear" w:color="auto" w:fill="auto"/>
          </w:tcPr>
          <w:p w:rsidR="00B61859" w:rsidRPr="00B61859" w:rsidRDefault="00B61859" w:rsidP="00B61859">
            <w:pPr>
              <w:ind w:firstLine="0"/>
            </w:pPr>
            <w:r>
              <w:t>Forrester</w:t>
            </w:r>
          </w:p>
        </w:tc>
      </w:tr>
      <w:tr w:rsidR="00B61859" w:rsidRPr="00B61859" w:rsidTr="00AD3FCE">
        <w:tc>
          <w:tcPr>
            <w:tcW w:w="2179" w:type="dxa"/>
            <w:shd w:val="clear" w:color="auto" w:fill="auto"/>
          </w:tcPr>
          <w:p w:rsidR="00B61859" w:rsidRPr="00B61859" w:rsidRDefault="00B61859" w:rsidP="00B61859">
            <w:pPr>
              <w:ind w:firstLine="0"/>
            </w:pPr>
            <w:r>
              <w:t>Fry</w:t>
            </w:r>
          </w:p>
        </w:tc>
        <w:tc>
          <w:tcPr>
            <w:tcW w:w="2179" w:type="dxa"/>
            <w:shd w:val="clear" w:color="auto" w:fill="auto"/>
          </w:tcPr>
          <w:p w:rsidR="00B61859" w:rsidRPr="00B61859" w:rsidRDefault="00B61859" w:rsidP="00B61859">
            <w:pPr>
              <w:ind w:firstLine="0"/>
            </w:pPr>
            <w:r>
              <w:t>Funderburk</w:t>
            </w:r>
          </w:p>
        </w:tc>
        <w:tc>
          <w:tcPr>
            <w:tcW w:w="2180" w:type="dxa"/>
            <w:shd w:val="clear" w:color="auto" w:fill="auto"/>
          </w:tcPr>
          <w:p w:rsidR="00B61859" w:rsidRPr="00B61859" w:rsidRDefault="00B61859" w:rsidP="00B61859">
            <w:pPr>
              <w:ind w:firstLine="0"/>
            </w:pPr>
            <w:r>
              <w:t>Gagnon</w:t>
            </w:r>
          </w:p>
        </w:tc>
      </w:tr>
      <w:tr w:rsidR="00B61859" w:rsidRPr="00B61859" w:rsidTr="00AD3FCE">
        <w:tc>
          <w:tcPr>
            <w:tcW w:w="2179" w:type="dxa"/>
            <w:shd w:val="clear" w:color="auto" w:fill="auto"/>
          </w:tcPr>
          <w:p w:rsidR="00B61859" w:rsidRPr="00B61859" w:rsidRDefault="00B61859" w:rsidP="00B61859">
            <w:pPr>
              <w:ind w:firstLine="0"/>
            </w:pPr>
            <w:r>
              <w:t>Gambrell</w:t>
            </w:r>
          </w:p>
        </w:tc>
        <w:tc>
          <w:tcPr>
            <w:tcW w:w="2179" w:type="dxa"/>
            <w:shd w:val="clear" w:color="auto" w:fill="auto"/>
          </w:tcPr>
          <w:p w:rsidR="00B61859" w:rsidRPr="00B61859" w:rsidRDefault="00B61859" w:rsidP="00B61859">
            <w:pPr>
              <w:ind w:firstLine="0"/>
            </w:pPr>
            <w:r>
              <w:t>George</w:t>
            </w:r>
          </w:p>
        </w:tc>
        <w:tc>
          <w:tcPr>
            <w:tcW w:w="2180" w:type="dxa"/>
            <w:shd w:val="clear" w:color="auto" w:fill="auto"/>
          </w:tcPr>
          <w:p w:rsidR="00B61859" w:rsidRPr="00B61859" w:rsidRDefault="00B61859" w:rsidP="00B61859">
            <w:pPr>
              <w:ind w:firstLine="0"/>
            </w:pPr>
            <w:r>
              <w:t>Gilliard</w:t>
            </w:r>
          </w:p>
        </w:tc>
      </w:tr>
    </w:tbl>
    <w:p w:rsidR="00AD3FCE" w:rsidRDefault="00AD3FCE"/>
    <w:p w:rsidR="00AD3FCE" w:rsidRDefault="00AD3FCE"/>
    <w:p w:rsidR="00AD3FCE" w:rsidRPr="00AD3FCE" w:rsidRDefault="00AD3FCE" w:rsidP="00AD3FCE">
      <w:pPr>
        <w:jc w:val="right"/>
        <w:rPr>
          <w:b/>
        </w:rPr>
      </w:pPr>
      <w:r w:rsidRPr="00AD3FCE">
        <w:rPr>
          <w:b/>
        </w:rPr>
        <w:t>Printed Page 853 . . . . . Tuesday, February 2, 2016</w:t>
      </w:r>
    </w:p>
    <w:p w:rsidR="00AD3FCE" w:rsidRDefault="00AD3FCE">
      <w:pPr>
        <w:ind w:firstLine="0"/>
        <w:jc w:val="left"/>
      </w:pPr>
    </w:p>
    <w:p w:rsidR="00AD3FCE" w:rsidRDefault="00AD3FCE"/>
    <w:tbl>
      <w:tblPr>
        <w:tblW w:w="6538" w:type="dxa"/>
        <w:tblLayout w:type="fixed"/>
        <w:tblLook w:val="0000" w:firstRow="0" w:lastRow="0" w:firstColumn="0" w:lastColumn="0" w:noHBand="0" w:noVBand="0"/>
      </w:tblPr>
      <w:tblGrid>
        <w:gridCol w:w="2179"/>
        <w:gridCol w:w="2179"/>
        <w:gridCol w:w="2180"/>
      </w:tblGrid>
      <w:tr w:rsidR="00B61859" w:rsidRPr="00B61859" w:rsidTr="00AD3FCE">
        <w:tc>
          <w:tcPr>
            <w:tcW w:w="2179" w:type="dxa"/>
            <w:shd w:val="clear" w:color="auto" w:fill="auto"/>
          </w:tcPr>
          <w:p w:rsidR="00B61859" w:rsidRPr="00B61859" w:rsidRDefault="00B61859" w:rsidP="00B61859">
            <w:pPr>
              <w:ind w:firstLine="0"/>
            </w:pPr>
            <w:r>
              <w:t>Goldfinch</w:t>
            </w:r>
          </w:p>
        </w:tc>
        <w:tc>
          <w:tcPr>
            <w:tcW w:w="2179" w:type="dxa"/>
            <w:shd w:val="clear" w:color="auto" w:fill="auto"/>
          </w:tcPr>
          <w:p w:rsidR="00B61859" w:rsidRPr="00B61859" w:rsidRDefault="00B61859" w:rsidP="00B61859">
            <w:pPr>
              <w:ind w:firstLine="0"/>
            </w:pPr>
            <w:r>
              <w:t>Govan</w:t>
            </w:r>
          </w:p>
        </w:tc>
        <w:tc>
          <w:tcPr>
            <w:tcW w:w="2180" w:type="dxa"/>
            <w:shd w:val="clear" w:color="auto" w:fill="auto"/>
          </w:tcPr>
          <w:p w:rsidR="00B61859" w:rsidRPr="00B61859" w:rsidRDefault="00B61859" w:rsidP="00B61859">
            <w:pPr>
              <w:ind w:firstLine="0"/>
            </w:pPr>
            <w:r>
              <w:t>Hamilton</w:t>
            </w:r>
          </w:p>
        </w:tc>
      </w:tr>
      <w:tr w:rsidR="00B61859" w:rsidRPr="00B61859" w:rsidTr="00AD3FCE">
        <w:tc>
          <w:tcPr>
            <w:tcW w:w="2179" w:type="dxa"/>
            <w:shd w:val="clear" w:color="auto" w:fill="auto"/>
          </w:tcPr>
          <w:p w:rsidR="00B61859" w:rsidRPr="00B61859" w:rsidRDefault="00B61859" w:rsidP="00B61859">
            <w:pPr>
              <w:ind w:firstLine="0"/>
            </w:pPr>
            <w:r>
              <w:t>Hardee</w:t>
            </w:r>
          </w:p>
        </w:tc>
        <w:tc>
          <w:tcPr>
            <w:tcW w:w="2179" w:type="dxa"/>
            <w:shd w:val="clear" w:color="auto" w:fill="auto"/>
          </w:tcPr>
          <w:p w:rsidR="00B61859" w:rsidRPr="00B61859" w:rsidRDefault="00B61859" w:rsidP="00B61859">
            <w:pPr>
              <w:ind w:firstLine="0"/>
            </w:pPr>
            <w:r>
              <w:t>Hart</w:t>
            </w:r>
          </w:p>
        </w:tc>
        <w:tc>
          <w:tcPr>
            <w:tcW w:w="2180" w:type="dxa"/>
            <w:shd w:val="clear" w:color="auto" w:fill="auto"/>
          </w:tcPr>
          <w:p w:rsidR="00B61859" w:rsidRPr="00B61859" w:rsidRDefault="00B61859" w:rsidP="00B61859">
            <w:pPr>
              <w:ind w:firstLine="0"/>
            </w:pPr>
            <w:r>
              <w:t>Hayes</w:t>
            </w:r>
          </w:p>
        </w:tc>
      </w:tr>
      <w:tr w:rsidR="00B61859" w:rsidRPr="00B61859" w:rsidTr="00AD3FCE">
        <w:tc>
          <w:tcPr>
            <w:tcW w:w="2179" w:type="dxa"/>
            <w:shd w:val="clear" w:color="auto" w:fill="auto"/>
          </w:tcPr>
          <w:p w:rsidR="00B61859" w:rsidRPr="00B61859" w:rsidRDefault="00B61859" w:rsidP="00B61859">
            <w:pPr>
              <w:ind w:firstLine="0"/>
            </w:pPr>
            <w:r>
              <w:t>Henderson</w:t>
            </w:r>
          </w:p>
        </w:tc>
        <w:tc>
          <w:tcPr>
            <w:tcW w:w="2179" w:type="dxa"/>
            <w:shd w:val="clear" w:color="auto" w:fill="auto"/>
          </w:tcPr>
          <w:p w:rsidR="00B61859" w:rsidRPr="00B61859" w:rsidRDefault="00B61859" w:rsidP="00B61859">
            <w:pPr>
              <w:ind w:firstLine="0"/>
            </w:pPr>
            <w:r>
              <w:t>Herbkersman</w:t>
            </w:r>
          </w:p>
        </w:tc>
        <w:tc>
          <w:tcPr>
            <w:tcW w:w="2180" w:type="dxa"/>
            <w:shd w:val="clear" w:color="auto" w:fill="auto"/>
          </w:tcPr>
          <w:p w:rsidR="00B61859" w:rsidRPr="00B61859" w:rsidRDefault="00B61859" w:rsidP="00B61859">
            <w:pPr>
              <w:ind w:firstLine="0"/>
            </w:pPr>
            <w:r>
              <w:t>Hicks</w:t>
            </w:r>
          </w:p>
        </w:tc>
      </w:tr>
      <w:tr w:rsidR="00B61859" w:rsidRPr="00B61859" w:rsidTr="00AD3FCE">
        <w:tc>
          <w:tcPr>
            <w:tcW w:w="2179" w:type="dxa"/>
            <w:shd w:val="clear" w:color="auto" w:fill="auto"/>
          </w:tcPr>
          <w:p w:rsidR="00B61859" w:rsidRPr="00B61859" w:rsidRDefault="00B61859" w:rsidP="00B61859">
            <w:pPr>
              <w:ind w:firstLine="0"/>
            </w:pPr>
            <w:r>
              <w:t>Hiott</w:t>
            </w:r>
          </w:p>
        </w:tc>
        <w:tc>
          <w:tcPr>
            <w:tcW w:w="2179" w:type="dxa"/>
            <w:shd w:val="clear" w:color="auto" w:fill="auto"/>
          </w:tcPr>
          <w:p w:rsidR="00B61859" w:rsidRPr="00B61859" w:rsidRDefault="00B61859" w:rsidP="00B61859">
            <w:pPr>
              <w:ind w:firstLine="0"/>
            </w:pPr>
            <w:r>
              <w:t>Hixon</w:t>
            </w:r>
          </w:p>
        </w:tc>
        <w:tc>
          <w:tcPr>
            <w:tcW w:w="2180" w:type="dxa"/>
            <w:shd w:val="clear" w:color="auto" w:fill="auto"/>
          </w:tcPr>
          <w:p w:rsidR="00B61859" w:rsidRPr="00B61859" w:rsidRDefault="00B61859" w:rsidP="00B61859">
            <w:pPr>
              <w:ind w:firstLine="0"/>
            </w:pPr>
            <w:r>
              <w:t>Hodges</w:t>
            </w:r>
          </w:p>
        </w:tc>
      </w:tr>
      <w:tr w:rsidR="00B61859" w:rsidRPr="00B61859" w:rsidTr="00AD3FCE">
        <w:tc>
          <w:tcPr>
            <w:tcW w:w="2179" w:type="dxa"/>
            <w:shd w:val="clear" w:color="auto" w:fill="auto"/>
          </w:tcPr>
          <w:p w:rsidR="00B61859" w:rsidRPr="00B61859" w:rsidRDefault="00B61859" w:rsidP="00B61859">
            <w:pPr>
              <w:ind w:firstLine="0"/>
            </w:pPr>
            <w:r>
              <w:t>Horne</w:t>
            </w:r>
          </w:p>
        </w:tc>
        <w:tc>
          <w:tcPr>
            <w:tcW w:w="2179" w:type="dxa"/>
            <w:shd w:val="clear" w:color="auto" w:fill="auto"/>
          </w:tcPr>
          <w:p w:rsidR="00B61859" w:rsidRPr="00B61859" w:rsidRDefault="00B61859" w:rsidP="00B61859">
            <w:pPr>
              <w:ind w:firstLine="0"/>
            </w:pPr>
            <w:r>
              <w:t>Hosey</w:t>
            </w:r>
          </w:p>
        </w:tc>
        <w:tc>
          <w:tcPr>
            <w:tcW w:w="2180" w:type="dxa"/>
            <w:shd w:val="clear" w:color="auto" w:fill="auto"/>
          </w:tcPr>
          <w:p w:rsidR="00B61859" w:rsidRPr="00B61859" w:rsidRDefault="00B61859" w:rsidP="00B61859">
            <w:pPr>
              <w:ind w:firstLine="0"/>
            </w:pPr>
            <w:r>
              <w:t>Howard</w:t>
            </w:r>
          </w:p>
        </w:tc>
      </w:tr>
      <w:tr w:rsidR="00B61859" w:rsidRPr="00B61859" w:rsidTr="00AD3FCE">
        <w:tc>
          <w:tcPr>
            <w:tcW w:w="2179" w:type="dxa"/>
            <w:shd w:val="clear" w:color="auto" w:fill="auto"/>
          </w:tcPr>
          <w:p w:rsidR="00B61859" w:rsidRPr="00B61859" w:rsidRDefault="00B61859" w:rsidP="00B61859">
            <w:pPr>
              <w:ind w:firstLine="0"/>
            </w:pPr>
            <w:r>
              <w:t>Huggins</w:t>
            </w:r>
          </w:p>
        </w:tc>
        <w:tc>
          <w:tcPr>
            <w:tcW w:w="2179" w:type="dxa"/>
            <w:shd w:val="clear" w:color="auto" w:fill="auto"/>
          </w:tcPr>
          <w:p w:rsidR="00B61859" w:rsidRPr="00B61859" w:rsidRDefault="00B61859" w:rsidP="00B61859">
            <w:pPr>
              <w:ind w:firstLine="0"/>
            </w:pPr>
            <w:r>
              <w:t>Jefferson</w:t>
            </w:r>
          </w:p>
        </w:tc>
        <w:tc>
          <w:tcPr>
            <w:tcW w:w="2180" w:type="dxa"/>
            <w:shd w:val="clear" w:color="auto" w:fill="auto"/>
          </w:tcPr>
          <w:p w:rsidR="00B61859" w:rsidRPr="00B61859" w:rsidRDefault="00B61859" w:rsidP="00B61859">
            <w:pPr>
              <w:ind w:firstLine="0"/>
            </w:pPr>
            <w:r>
              <w:t>Johnson</w:t>
            </w:r>
          </w:p>
        </w:tc>
      </w:tr>
      <w:tr w:rsidR="00B61859" w:rsidRPr="00B61859" w:rsidTr="00AD3FCE">
        <w:tc>
          <w:tcPr>
            <w:tcW w:w="2179" w:type="dxa"/>
            <w:shd w:val="clear" w:color="auto" w:fill="auto"/>
          </w:tcPr>
          <w:p w:rsidR="00B61859" w:rsidRPr="00B61859" w:rsidRDefault="00B61859" w:rsidP="00B61859">
            <w:pPr>
              <w:ind w:firstLine="0"/>
            </w:pPr>
            <w:r>
              <w:t>Jordan</w:t>
            </w:r>
          </w:p>
        </w:tc>
        <w:tc>
          <w:tcPr>
            <w:tcW w:w="2179" w:type="dxa"/>
            <w:shd w:val="clear" w:color="auto" w:fill="auto"/>
          </w:tcPr>
          <w:p w:rsidR="00B61859" w:rsidRPr="00B61859" w:rsidRDefault="00B61859" w:rsidP="00B61859">
            <w:pPr>
              <w:ind w:firstLine="0"/>
            </w:pPr>
            <w:r>
              <w:t>Kennedy</w:t>
            </w:r>
          </w:p>
        </w:tc>
        <w:tc>
          <w:tcPr>
            <w:tcW w:w="2180" w:type="dxa"/>
            <w:shd w:val="clear" w:color="auto" w:fill="auto"/>
          </w:tcPr>
          <w:p w:rsidR="00B61859" w:rsidRPr="00B61859" w:rsidRDefault="00B61859" w:rsidP="00B61859">
            <w:pPr>
              <w:ind w:firstLine="0"/>
            </w:pPr>
            <w:r>
              <w:t>King</w:t>
            </w:r>
          </w:p>
        </w:tc>
      </w:tr>
      <w:tr w:rsidR="00B61859" w:rsidRPr="00B61859" w:rsidTr="00AD3FCE">
        <w:tc>
          <w:tcPr>
            <w:tcW w:w="2179" w:type="dxa"/>
            <w:shd w:val="clear" w:color="auto" w:fill="auto"/>
          </w:tcPr>
          <w:p w:rsidR="00B61859" w:rsidRPr="00B61859" w:rsidRDefault="00B61859" w:rsidP="00B61859">
            <w:pPr>
              <w:ind w:firstLine="0"/>
            </w:pPr>
            <w:r>
              <w:t>Kirby</w:t>
            </w:r>
          </w:p>
        </w:tc>
        <w:tc>
          <w:tcPr>
            <w:tcW w:w="2179" w:type="dxa"/>
            <w:shd w:val="clear" w:color="auto" w:fill="auto"/>
          </w:tcPr>
          <w:p w:rsidR="00B61859" w:rsidRPr="00B61859" w:rsidRDefault="00B61859" w:rsidP="00B61859">
            <w:pPr>
              <w:ind w:firstLine="0"/>
            </w:pPr>
            <w:r>
              <w:t>Knight</w:t>
            </w:r>
          </w:p>
        </w:tc>
        <w:tc>
          <w:tcPr>
            <w:tcW w:w="2180" w:type="dxa"/>
            <w:shd w:val="clear" w:color="auto" w:fill="auto"/>
          </w:tcPr>
          <w:p w:rsidR="00B61859" w:rsidRPr="00B61859" w:rsidRDefault="00B61859" w:rsidP="00B61859">
            <w:pPr>
              <w:ind w:firstLine="0"/>
            </w:pPr>
            <w:r>
              <w:t>Limehouse</w:t>
            </w:r>
          </w:p>
        </w:tc>
      </w:tr>
      <w:tr w:rsidR="00B61859" w:rsidRPr="00B61859" w:rsidTr="00AD3FCE">
        <w:tc>
          <w:tcPr>
            <w:tcW w:w="2179" w:type="dxa"/>
            <w:shd w:val="clear" w:color="auto" w:fill="auto"/>
          </w:tcPr>
          <w:p w:rsidR="00B61859" w:rsidRPr="00B61859" w:rsidRDefault="00B61859" w:rsidP="00B61859">
            <w:pPr>
              <w:ind w:firstLine="0"/>
            </w:pPr>
            <w:r>
              <w:t>Loftis</w:t>
            </w:r>
          </w:p>
        </w:tc>
        <w:tc>
          <w:tcPr>
            <w:tcW w:w="2179" w:type="dxa"/>
            <w:shd w:val="clear" w:color="auto" w:fill="auto"/>
          </w:tcPr>
          <w:p w:rsidR="00B61859" w:rsidRPr="00B61859" w:rsidRDefault="00B61859" w:rsidP="00B61859">
            <w:pPr>
              <w:ind w:firstLine="0"/>
            </w:pPr>
            <w:r>
              <w:t>Long</w:t>
            </w:r>
          </w:p>
        </w:tc>
        <w:tc>
          <w:tcPr>
            <w:tcW w:w="2180" w:type="dxa"/>
            <w:shd w:val="clear" w:color="auto" w:fill="auto"/>
          </w:tcPr>
          <w:p w:rsidR="00B61859" w:rsidRPr="00B61859" w:rsidRDefault="00B61859" w:rsidP="00B61859">
            <w:pPr>
              <w:ind w:firstLine="0"/>
            </w:pPr>
            <w:r>
              <w:t>Lowe</w:t>
            </w:r>
          </w:p>
        </w:tc>
      </w:tr>
      <w:tr w:rsidR="00B61859" w:rsidRPr="00B61859" w:rsidTr="00AD3FCE">
        <w:tc>
          <w:tcPr>
            <w:tcW w:w="2179" w:type="dxa"/>
            <w:shd w:val="clear" w:color="auto" w:fill="auto"/>
          </w:tcPr>
          <w:p w:rsidR="00B61859" w:rsidRPr="00B61859" w:rsidRDefault="00B61859" w:rsidP="00B61859">
            <w:pPr>
              <w:ind w:firstLine="0"/>
            </w:pPr>
            <w:r>
              <w:t>Lucas</w:t>
            </w:r>
          </w:p>
        </w:tc>
        <w:tc>
          <w:tcPr>
            <w:tcW w:w="2179" w:type="dxa"/>
            <w:shd w:val="clear" w:color="auto" w:fill="auto"/>
          </w:tcPr>
          <w:p w:rsidR="00B61859" w:rsidRPr="00B61859" w:rsidRDefault="00B61859" w:rsidP="00B61859">
            <w:pPr>
              <w:ind w:firstLine="0"/>
            </w:pPr>
            <w:r>
              <w:t>Mack</w:t>
            </w:r>
          </w:p>
        </w:tc>
        <w:tc>
          <w:tcPr>
            <w:tcW w:w="2180" w:type="dxa"/>
            <w:shd w:val="clear" w:color="auto" w:fill="auto"/>
          </w:tcPr>
          <w:p w:rsidR="00B61859" w:rsidRPr="00B61859" w:rsidRDefault="00B61859" w:rsidP="00B61859">
            <w:pPr>
              <w:ind w:firstLine="0"/>
            </w:pPr>
            <w:r>
              <w:t>McEachern</w:t>
            </w:r>
          </w:p>
        </w:tc>
      </w:tr>
      <w:tr w:rsidR="00B61859" w:rsidRPr="00B61859" w:rsidTr="00AD3FCE">
        <w:tc>
          <w:tcPr>
            <w:tcW w:w="2179" w:type="dxa"/>
            <w:shd w:val="clear" w:color="auto" w:fill="auto"/>
          </w:tcPr>
          <w:p w:rsidR="00B61859" w:rsidRPr="00B61859" w:rsidRDefault="00B61859" w:rsidP="00B61859">
            <w:pPr>
              <w:ind w:firstLine="0"/>
            </w:pPr>
            <w:r>
              <w:t>McKnight</w:t>
            </w:r>
          </w:p>
        </w:tc>
        <w:tc>
          <w:tcPr>
            <w:tcW w:w="2179" w:type="dxa"/>
            <w:shd w:val="clear" w:color="auto" w:fill="auto"/>
          </w:tcPr>
          <w:p w:rsidR="00B61859" w:rsidRPr="00B61859" w:rsidRDefault="00B61859" w:rsidP="00B61859">
            <w:pPr>
              <w:ind w:firstLine="0"/>
            </w:pPr>
            <w:r>
              <w:t>M. S. McLeod</w:t>
            </w:r>
          </w:p>
        </w:tc>
        <w:tc>
          <w:tcPr>
            <w:tcW w:w="2180" w:type="dxa"/>
            <w:shd w:val="clear" w:color="auto" w:fill="auto"/>
          </w:tcPr>
          <w:p w:rsidR="00B61859" w:rsidRPr="00B61859" w:rsidRDefault="00B61859" w:rsidP="00B61859">
            <w:pPr>
              <w:ind w:firstLine="0"/>
            </w:pPr>
            <w:r>
              <w:t>W. J. McLeod</w:t>
            </w:r>
          </w:p>
        </w:tc>
      </w:tr>
      <w:tr w:rsidR="00B61859" w:rsidRPr="00B61859" w:rsidTr="00AD3FCE">
        <w:tc>
          <w:tcPr>
            <w:tcW w:w="2179" w:type="dxa"/>
            <w:shd w:val="clear" w:color="auto" w:fill="auto"/>
          </w:tcPr>
          <w:p w:rsidR="00B61859" w:rsidRPr="00B61859" w:rsidRDefault="00B61859" w:rsidP="00B61859">
            <w:pPr>
              <w:ind w:firstLine="0"/>
            </w:pPr>
            <w:r>
              <w:t>Merrill</w:t>
            </w:r>
          </w:p>
        </w:tc>
        <w:tc>
          <w:tcPr>
            <w:tcW w:w="2179" w:type="dxa"/>
            <w:shd w:val="clear" w:color="auto" w:fill="auto"/>
          </w:tcPr>
          <w:p w:rsidR="00B61859" w:rsidRPr="00B61859" w:rsidRDefault="00B61859" w:rsidP="00B61859">
            <w:pPr>
              <w:ind w:firstLine="0"/>
            </w:pPr>
            <w:r>
              <w:t>D. C. Moss</w:t>
            </w:r>
          </w:p>
        </w:tc>
        <w:tc>
          <w:tcPr>
            <w:tcW w:w="2180" w:type="dxa"/>
            <w:shd w:val="clear" w:color="auto" w:fill="auto"/>
          </w:tcPr>
          <w:p w:rsidR="00B61859" w:rsidRPr="00B61859" w:rsidRDefault="00B61859" w:rsidP="00B61859">
            <w:pPr>
              <w:ind w:firstLine="0"/>
            </w:pPr>
            <w:r>
              <w:t>V. S. Moss</w:t>
            </w:r>
          </w:p>
        </w:tc>
      </w:tr>
      <w:tr w:rsidR="00B61859" w:rsidRPr="00B61859" w:rsidTr="00AD3FCE">
        <w:tc>
          <w:tcPr>
            <w:tcW w:w="2179" w:type="dxa"/>
            <w:shd w:val="clear" w:color="auto" w:fill="auto"/>
          </w:tcPr>
          <w:p w:rsidR="00B61859" w:rsidRPr="00B61859" w:rsidRDefault="00B61859" w:rsidP="00B61859">
            <w:pPr>
              <w:ind w:firstLine="0"/>
            </w:pPr>
            <w:r>
              <w:t>Murphy</w:t>
            </w:r>
          </w:p>
        </w:tc>
        <w:tc>
          <w:tcPr>
            <w:tcW w:w="2179" w:type="dxa"/>
            <w:shd w:val="clear" w:color="auto" w:fill="auto"/>
          </w:tcPr>
          <w:p w:rsidR="00B61859" w:rsidRPr="00B61859" w:rsidRDefault="00B61859" w:rsidP="00B61859">
            <w:pPr>
              <w:ind w:firstLine="0"/>
            </w:pPr>
            <w:r>
              <w:t>Nanney</w:t>
            </w:r>
          </w:p>
        </w:tc>
        <w:tc>
          <w:tcPr>
            <w:tcW w:w="2180" w:type="dxa"/>
            <w:shd w:val="clear" w:color="auto" w:fill="auto"/>
          </w:tcPr>
          <w:p w:rsidR="00B61859" w:rsidRPr="00B61859" w:rsidRDefault="00B61859" w:rsidP="00B61859">
            <w:pPr>
              <w:ind w:firstLine="0"/>
            </w:pPr>
            <w:r>
              <w:t>Newton</w:t>
            </w:r>
          </w:p>
        </w:tc>
      </w:tr>
      <w:tr w:rsidR="00B61859" w:rsidRPr="00B61859" w:rsidTr="00AD3FCE">
        <w:tc>
          <w:tcPr>
            <w:tcW w:w="2179" w:type="dxa"/>
            <w:shd w:val="clear" w:color="auto" w:fill="auto"/>
          </w:tcPr>
          <w:p w:rsidR="00B61859" w:rsidRPr="00B61859" w:rsidRDefault="00B61859" w:rsidP="00B61859">
            <w:pPr>
              <w:ind w:firstLine="0"/>
            </w:pPr>
            <w:r>
              <w:t>Norman</w:t>
            </w:r>
          </w:p>
        </w:tc>
        <w:tc>
          <w:tcPr>
            <w:tcW w:w="2179" w:type="dxa"/>
            <w:shd w:val="clear" w:color="auto" w:fill="auto"/>
          </w:tcPr>
          <w:p w:rsidR="00B61859" w:rsidRPr="00B61859" w:rsidRDefault="00B61859" w:rsidP="00B61859">
            <w:pPr>
              <w:ind w:firstLine="0"/>
            </w:pPr>
            <w:r>
              <w:t>Ott</w:t>
            </w:r>
          </w:p>
        </w:tc>
        <w:tc>
          <w:tcPr>
            <w:tcW w:w="2180" w:type="dxa"/>
            <w:shd w:val="clear" w:color="auto" w:fill="auto"/>
          </w:tcPr>
          <w:p w:rsidR="00B61859" w:rsidRPr="00B61859" w:rsidRDefault="00B61859" w:rsidP="00B61859">
            <w:pPr>
              <w:ind w:firstLine="0"/>
            </w:pPr>
            <w:r>
              <w:t>Pitts</w:t>
            </w:r>
          </w:p>
        </w:tc>
      </w:tr>
      <w:tr w:rsidR="00B61859" w:rsidRPr="00B61859" w:rsidTr="00AD3FCE">
        <w:tc>
          <w:tcPr>
            <w:tcW w:w="2179" w:type="dxa"/>
            <w:shd w:val="clear" w:color="auto" w:fill="auto"/>
          </w:tcPr>
          <w:p w:rsidR="00B61859" w:rsidRPr="00B61859" w:rsidRDefault="00B61859" w:rsidP="00B61859">
            <w:pPr>
              <w:ind w:firstLine="0"/>
            </w:pPr>
            <w:r>
              <w:t>Pope</w:t>
            </w:r>
          </w:p>
        </w:tc>
        <w:tc>
          <w:tcPr>
            <w:tcW w:w="2179" w:type="dxa"/>
            <w:shd w:val="clear" w:color="auto" w:fill="auto"/>
          </w:tcPr>
          <w:p w:rsidR="00B61859" w:rsidRPr="00B61859" w:rsidRDefault="00B61859" w:rsidP="00B61859">
            <w:pPr>
              <w:ind w:firstLine="0"/>
            </w:pPr>
            <w:r>
              <w:t>Putnam</w:t>
            </w:r>
          </w:p>
        </w:tc>
        <w:tc>
          <w:tcPr>
            <w:tcW w:w="2180" w:type="dxa"/>
            <w:shd w:val="clear" w:color="auto" w:fill="auto"/>
          </w:tcPr>
          <w:p w:rsidR="00B61859" w:rsidRPr="00B61859" w:rsidRDefault="00B61859" w:rsidP="00B61859">
            <w:pPr>
              <w:ind w:firstLine="0"/>
            </w:pPr>
            <w:r>
              <w:t>Quinn</w:t>
            </w:r>
          </w:p>
        </w:tc>
      </w:tr>
      <w:tr w:rsidR="00B61859" w:rsidRPr="00B61859" w:rsidTr="00AD3FCE">
        <w:tc>
          <w:tcPr>
            <w:tcW w:w="2179" w:type="dxa"/>
            <w:shd w:val="clear" w:color="auto" w:fill="auto"/>
          </w:tcPr>
          <w:p w:rsidR="00B61859" w:rsidRPr="00B61859" w:rsidRDefault="00B61859" w:rsidP="00B61859">
            <w:pPr>
              <w:ind w:firstLine="0"/>
            </w:pPr>
            <w:r>
              <w:t>Ridgeway</w:t>
            </w:r>
          </w:p>
        </w:tc>
        <w:tc>
          <w:tcPr>
            <w:tcW w:w="2179" w:type="dxa"/>
            <w:shd w:val="clear" w:color="auto" w:fill="auto"/>
          </w:tcPr>
          <w:p w:rsidR="00B61859" w:rsidRPr="00B61859" w:rsidRDefault="00B61859" w:rsidP="00B61859">
            <w:pPr>
              <w:ind w:firstLine="0"/>
            </w:pPr>
            <w:r>
              <w:t>Riley</w:t>
            </w:r>
          </w:p>
        </w:tc>
        <w:tc>
          <w:tcPr>
            <w:tcW w:w="2180" w:type="dxa"/>
            <w:shd w:val="clear" w:color="auto" w:fill="auto"/>
          </w:tcPr>
          <w:p w:rsidR="00B61859" w:rsidRPr="00B61859" w:rsidRDefault="00B61859" w:rsidP="00B61859">
            <w:pPr>
              <w:ind w:firstLine="0"/>
            </w:pPr>
            <w:r>
              <w:t>Rivers</w:t>
            </w:r>
          </w:p>
        </w:tc>
      </w:tr>
      <w:tr w:rsidR="00B61859" w:rsidRPr="00B61859" w:rsidTr="00AD3FCE">
        <w:tc>
          <w:tcPr>
            <w:tcW w:w="2179" w:type="dxa"/>
            <w:shd w:val="clear" w:color="auto" w:fill="auto"/>
          </w:tcPr>
          <w:p w:rsidR="00B61859" w:rsidRPr="00B61859" w:rsidRDefault="00B61859" w:rsidP="00B61859">
            <w:pPr>
              <w:ind w:firstLine="0"/>
            </w:pPr>
            <w:r>
              <w:t>Robinson-Simpson</w:t>
            </w:r>
          </w:p>
        </w:tc>
        <w:tc>
          <w:tcPr>
            <w:tcW w:w="2179" w:type="dxa"/>
            <w:shd w:val="clear" w:color="auto" w:fill="auto"/>
          </w:tcPr>
          <w:p w:rsidR="00B61859" w:rsidRPr="00B61859" w:rsidRDefault="00B61859" w:rsidP="00B61859">
            <w:pPr>
              <w:ind w:firstLine="0"/>
            </w:pPr>
            <w:r>
              <w:t>Rutherford</w:t>
            </w:r>
          </w:p>
        </w:tc>
        <w:tc>
          <w:tcPr>
            <w:tcW w:w="2180" w:type="dxa"/>
            <w:shd w:val="clear" w:color="auto" w:fill="auto"/>
          </w:tcPr>
          <w:p w:rsidR="00B61859" w:rsidRPr="00B61859" w:rsidRDefault="00B61859" w:rsidP="00B61859">
            <w:pPr>
              <w:ind w:firstLine="0"/>
            </w:pPr>
            <w:r>
              <w:t>Ryhal</w:t>
            </w:r>
          </w:p>
        </w:tc>
      </w:tr>
      <w:tr w:rsidR="00B61859" w:rsidRPr="00B61859" w:rsidTr="00AD3FCE">
        <w:tc>
          <w:tcPr>
            <w:tcW w:w="2179" w:type="dxa"/>
            <w:shd w:val="clear" w:color="auto" w:fill="auto"/>
          </w:tcPr>
          <w:p w:rsidR="00B61859" w:rsidRPr="00B61859" w:rsidRDefault="00B61859" w:rsidP="00B61859">
            <w:pPr>
              <w:ind w:firstLine="0"/>
            </w:pPr>
            <w:r>
              <w:t>Simrill</w:t>
            </w:r>
          </w:p>
        </w:tc>
        <w:tc>
          <w:tcPr>
            <w:tcW w:w="2179" w:type="dxa"/>
            <w:shd w:val="clear" w:color="auto" w:fill="auto"/>
          </w:tcPr>
          <w:p w:rsidR="00B61859" w:rsidRPr="00B61859" w:rsidRDefault="00B61859" w:rsidP="00B61859">
            <w:pPr>
              <w:ind w:firstLine="0"/>
            </w:pPr>
            <w:r>
              <w:t>G. M. Smith</w:t>
            </w:r>
          </w:p>
        </w:tc>
        <w:tc>
          <w:tcPr>
            <w:tcW w:w="2180" w:type="dxa"/>
            <w:shd w:val="clear" w:color="auto" w:fill="auto"/>
          </w:tcPr>
          <w:p w:rsidR="00B61859" w:rsidRPr="00B61859" w:rsidRDefault="00B61859" w:rsidP="00B61859">
            <w:pPr>
              <w:ind w:firstLine="0"/>
            </w:pPr>
            <w:r>
              <w:t>G. R. Smith</w:t>
            </w:r>
          </w:p>
        </w:tc>
      </w:tr>
      <w:tr w:rsidR="00B61859" w:rsidRPr="00B61859" w:rsidTr="00AD3FCE">
        <w:tc>
          <w:tcPr>
            <w:tcW w:w="2179" w:type="dxa"/>
            <w:shd w:val="clear" w:color="auto" w:fill="auto"/>
          </w:tcPr>
          <w:p w:rsidR="00B61859" w:rsidRPr="00B61859" w:rsidRDefault="00B61859" w:rsidP="00B61859">
            <w:pPr>
              <w:ind w:firstLine="0"/>
            </w:pPr>
            <w:r>
              <w:t>Sottile</w:t>
            </w:r>
          </w:p>
        </w:tc>
        <w:tc>
          <w:tcPr>
            <w:tcW w:w="2179" w:type="dxa"/>
            <w:shd w:val="clear" w:color="auto" w:fill="auto"/>
          </w:tcPr>
          <w:p w:rsidR="00B61859" w:rsidRPr="00B61859" w:rsidRDefault="00B61859" w:rsidP="00B61859">
            <w:pPr>
              <w:ind w:firstLine="0"/>
            </w:pPr>
            <w:r>
              <w:t>Spires</w:t>
            </w:r>
          </w:p>
        </w:tc>
        <w:tc>
          <w:tcPr>
            <w:tcW w:w="2180" w:type="dxa"/>
            <w:shd w:val="clear" w:color="auto" w:fill="auto"/>
          </w:tcPr>
          <w:p w:rsidR="00B61859" w:rsidRPr="00B61859" w:rsidRDefault="00B61859" w:rsidP="00B61859">
            <w:pPr>
              <w:ind w:firstLine="0"/>
            </w:pPr>
            <w:r>
              <w:t>Stavrinakis</w:t>
            </w:r>
          </w:p>
        </w:tc>
      </w:tr>
      <w:tr w:rsidR="00B61859" w:rsidRPr="00B61859" w:rsidTr="00AD3FCE">
        <w:tc>
          <w:tcPr>
            <w:tcW w:w="2179" w:type="dxa"/>
            <w:shd w:val="clear" w:color="auto" w:fill="auto"/>
          </w:tcPr>
          <w:p w:rsidR="00B61859" w:rsidRPr="00B61859" w:rsidRDefault="00B61859" w:rsidP="00B61859">
            <w:pPr>
              <w:ind w:firstLine="0"/>
            </w:pPr>
            <w:r>
              <w:t>Stringer</w:t>
            </w:r>
          </w:p>
        </w:tc>
        <w:tc>
          <w:tcPr>
            <w:tcW w:w="2179" w:type="dxa"/>
            <w:shd w:val="clear" w:color="auto" w:fill="auto"/>
          </w:tcPr>
          <w:p w:rsidR="00B61859" w:rsidRPr="00B61859" w:rsidRDefault="00B61859" w:rsidP="00B61859">
            <w:pPr>
              <w:ind w:firstLine="0"/>
            </w:pPr>
            <w:r>
              <w:t>Taylor</w:t>
            </w:r>
          </w:p>
        </w:tc>
        <w:tc>
          <w:tcPr>
            <w:tcW w:w="2180" w:type="dxa"/>
            <w:shd w:val="clear" w:color="auto" w:fill="auto"/>
          </w:tcPr>
          <w:p w:rsidR="00B61859" w:rsidRPr="00B61859" w:rsidRDefault="00B61859" w:rsidP="00B61859">
            <w:pPr>
              <w:ind w:firstLine="0"/>
            </w:pPr>
            <w:r>
              <w:t>Thayer</w:t>
            </w:r>
          </w:p>
        </w:tc>
      </w:tr>
      <w:tr w:rsidR="00B61859" w:rsidRPr="00B61859" w:rsidTr="00AD3FCE">
        <w:tc>
          <w:tcPr>
            <w:tcW w:w="2179" w:type="dxa"/>
            <w:shd w:val="clear" w:color="auto" w:fill="auto"/>
          </w:tcPr>
          <w:p w:rsidR="00B61859" w:rsidRPr="00B61859" w:rsidRDefault="00B61859" w:rsidP="00B61859">
            <w:pPr>
              <w:ind w:firstLine="0"/>
            </w:pPr>
            <w:r>
              <w:t>Tinkler</w:t>
            </w:r>
          </w:p>
        </w:tc>
        <w:tc>
          <w:tcPr>
            <w:tcW w:w="2179" w:type="dxa"/>
            <w:shd w:val="clear" w:color="auto" w:fill="auto"/>
          </w:tcPr>
          <w:p w:rsidR="00B61859" w:rsidRPr="00B61859" w:rsidRDefault="00B61859" w:rsidP="00B61859">
            <w:pPr>
              <w:ind w:firstLine="0"/>
            </w:pPr>
            <w:r>
              <w:t>Weeks</w:t>
            </w:r>
          </w:p>
        </w:tc>
        <w:tc>
          <w:tcPr>
            <w:tcW w:w="2180" w:type="dxa"/>
            <w:shd w:val="clear" w:color="auto" w:fill="auto"/>
          </w:tcPr>
          <w:p w:rsidR="00B61859" w:rsidRPr="00B61859" w:rsidRDefault="00B61859" w:rsidP="00B61859">
            <w:pPr>
              <w:ind w:firstLine="0"/>
            </w:pPr>
            <w:r>
              <w:t>Wells</w:t>
            </w:r>
          </w:p>
        </w:tc>
      </w:tr>
      <w:tr w:rsidR="00B61859" w:rsidRPr="00B61859" w:rsidTr="00AD3FCE">
        <w:tc>
          <w:tcPr>
            <w:tcW w:w="2179" w:type="dxa"/>
            <w:shd w:val="clear" w:color="auto" w:fill="auto"/>
          </w:tcPr>
          <w:p w:rsidR="00B61859" w:rsidRPr="00B61859" w:rsidRDefault="00B61859" w:rsidP="00B61859">
            <w:pPr>
              <w:keepNext/>
              <w:ind w:firstLine="0"/>
            </w:pPr>
            <w:r>
              <w:t>Whipper</w:t>
            </w:r>
          </w:p>
        </w:tc>
        <w:tc>
          <w:tcPr>
            <w:tcW w:w="2179" w:type="dxa"/>
            <w:shd w:val="clear" w:color="auto" w:fill="auto"/>
          </w:tcPr>
          <w:p w:rsidR="00B61859" w:rsidRPr="00B61859" w:rsidRDefault="00B61859" w:rsidP="00B61859">
            <w:pPr>
              <w:keepNext/>
              <w:ind w:firstLine="0"/>
            </w:pPr>
            <w:r>
              <w:t>Williams</w:t>
            </w:r>
          </w:p>
        </w:tc>
        <w:tc>
          <w:tcPr>
            <w:tcW w:w="2180" w:type="dxa"/>
            <w:shd w:val="clear" w:color="auto" w:fill="auto"/>
          </w:tcPr>
          <w:p w:rsidR="00B61859" w:rsidRPr="00B61859" w:rsidRDefault="00B61859" w:rsidP="00B61859">
            <w:pPr>
              <w:keepNext/>
              <w:ind w:firstLine="0"/>
            </w:pPr>
            <w:r>
              <w:t>Willis</w:t>
            </w:r>
          </w:p>
        </w:tc>
      </w:tr>
      <w:tr w:rsidR="00B61859" w:rsidRPr="00B61859" w:rsidTr="00AD3FCE">
        <w:tc>
          <w:tcPr>
            <w:tcW w:w="2179" w:type="dxa"/>
            <w:shd w:val="clear" w:color="auto" w:fill="auto"/>
          </w:tcPr>
          <w:p w:rsidR="00B61859" w:rsidRPr="00B61859" w:rsidRDefault="00B61859" w:rsidP="00B61859">
            <w:pPr>
              <w:keepNext/>
              <w:ind w:firstLine="0"/>
            </w:pPr>
            <w:r>
              <w:t>Yow</w:t>
            </w:r>
          </w:p>
        </w:tc>
        <w:tc>
          <w:tcPr>
            <w:tcW w:w="2179" w:type="dxa"/>
            <w:shd w:val="clear" w:color="auto" w:fill="auto"/>
          </w:tcPr>
          <w:p w:rsidR="00B61859" w:rsidRPr="00B61859" w:rsidRDefault="00B61859" w:rsidP="00B61859">
            <w:pPr>
              <w:keepNext/>
              <w:ind w:firstLine="0"/>
            </w:pPr>
          </w:p>
        </w:tc>
        <w:tc>
          <w:tcPr>
            <w:tcW w:w="2180" w:type="dxa"/>
            <w:shd w:val="clear" w:color="auto" w:fill="auto"/>
          </w:tcPr>
          <w:p w:rsidR="00B61859" w:rsidRPr="00B61859" w:rsidRDefault="00B61859" w:rsidP="00B61859">
            <w:pPr>
              <w:keepNext/>
              <w:ind w:firstLine="0"/>
            </w:pPr>
          </w:p>
        </w:tc>
      </w:tr>
    </w:tbl>
    <w:p w:rsidR="00B61859" w:rsidRDefault="00B61859" w:rsidP="00B61859"/>
    <w:p w:rsidR="00B61859" w:rsidRDefault="00B61859" w:rsidP="00B61859">
      <w:pPr>
        <w:jc w:val="center"/>
        <w:rPr>
          <w:b/>
        </w:rPr>
      </w:pPr>
      <w:r w:rsidRPr="00B61859">
        <w:rPr>
          <w:b/>
        </w:rPr>
        <w:t>Total--106</w:t>
      </w:r>
    </w:p>
    <w:p w:rsidR="00B61859" w:rsidRDefault="00B61859" w:rsidP="00B61859">
      <w:pPr>
        <w:jc w:val="center"/>
        <w:rPr>
          <w:b/>
        </w:rPr>
      </w:pPr>
    </w:p>
    <w:p w:rsidR="00B61859" w:rsidRDefault="00B61859" w:rsidP="00B61859">
      <w:pPr>
        <w:ind w:firstLine="0"/>
      </w:pPr>
      <w:r w:rsidRPr="00B61859">
        <w:lastRenderedPageBreak/>
        <w:t xml:space="preserve"> </w:t>
      </w:r>
      <w:r>
        <w:t>Those who voted in the negative are:</w:t>
      </w:r>
    </w:p>
    <w:p w:rsidR="00B61859" w:rsidRDefault="00B61859" w:rsidP="00B61859"/>
    <w:p w:rsidR="00B61859" w:rsidRDefault="00B61859" w:rsidP="00B61859">
      <w:pPr>
        <w:jc w:val="center"/>
        <w:rPr>
          <w:b/>
        </w:rPr>
      </w:pPr>
      <w:r w:rsidRPr="00B61859">
        <w:rPr>
          <w:b/>
        </w:rPr>
        <w:t>Total--0</w:t>
      </w:r>
    </w:p>
    <w:p w:rsidR="00B61859" w:rsidRDefault="00B61859" w:rsidP="00B61859">
      <w:pPr>
        <w:jc w:val="center"/>
        <w:rPr>
          <w:b/>
        </w:rPr>
      </w:pPr>
    </w:p>
    <w:p w:rsidR="00B61859" w:rsidRDefault="00B61859" w:rsidP="00B61859">
      <w:r>
        <w:t xml:space="preserve">So, the Joint Resolution was read the second time and ordered to third reading.  </w:t>
      </w:r>
    </w:p>
    <w:p w:rsidR="00B61859" w:rsidRDefault="00B61859" w:rsidP="00B61859"/>
    <w:p w:rsidR="00B61859" w:rsidRDefault="00B61859" w:rsidP="00B61859">
      <w:pPr>
        <w:keepNext/>
        <w:jc w:val="center"/>
        <w:rPr>
          <w:b/>
        </w:rPr>
      </w:pPr>
      <w:r w:rsidRPr="00B61859">
        <w:rPr>
          <w:b/>
        </w:rPr>
        <w:t>H. 4786--ORDERED TO THIRD READING</w:t>
      </w:r>
    </w:p>
    <w:p w:rsidR="00B61859" w:rsidRDefault="00B61859" w:rsidP="00B61859">
      <w:pPr>
        <w:keepNext/>
      </w:pPr>
      <w:r>
        <w:t>The following Joint Resolution was taken up:</w:t>
      </w:r>
    </w:p>
    <w:p w:rsidR="00B61859" w:rsidRDefault="00B61859" w:rsidP="00B61859">
      <w:pPr>
        <w:keepNext/>
      </w:pPr>
      <w:bookmarkStart w:id="80" w:name="include_clip_start_184"/>
      <w:bookmarkEnd w:id="80"/>
    </w:p>
    <w:p w:rsidR="00AD3FCE" w:rsidRDefault="00B61859" w:rsidP="00B61859">
      <w:r>
        <w:t xml:space="preserve">H. 4786 -- Regulations and Administrative Procedures Committee: A JOINT RESOLUTION TO APPROVE REGULATIONS OF THE OFFICE OF THE GOVERNOR, RELATING TO LOCAL EMERGENCY PREPAREDNESS STANDARDS, DESIGNATED AS REGULATION DOCUMENT NUMBER 4563, PURSUANT TO THE </w:t>
      </w:r>
    </w:p>
    <w:p w:rsidR="00AD3FCE" w:rsidRDefault="00AD3FCE">
      <w:pPr>
        <w:ind w:firstLine="0"/>
        <w:jc w:val="left"/>
      </w:pPr>
    </w:p>
    <w:p w:rsidR="00AD3FCE" w:rsidRDefault="00AD3FCE">
      <w:pPr>
        <w:ind w:firstLine="0"/>
        <w:jc w:val="left"/>
      </w:pPr>
    </w:p>
    <w:p w:rsidR="00AD3FCE" w:rsidRDefault="00AD3FCE">
      <w:pPr>
        <w:ind w:firstLine="0"/>
        <w:jc w:val="left"/>
      </w:pPr>
    </w:p>
    <w:p w:rsidR="00AD3FCE" w:rsidRDefault="00AD3FCE" w:rsidP="00B61859"/>
    <w:p w:rsidR="00AD3FCE" w:rsidRPr="00AD3FCE" w:rsidRDefault="00AD3FCE" w:rsidP="00AD3FCE">
      <w:pPr>
        <w:jc w:val="right"/>
        <w:rPr>
          <w:b/>
        </w:rPr>
      </w:pPr>
      <w:r w:rsidRPr="00AD3FCE">
        <w:rPr>
          <w:b/>
        </w:rPr>
        <w:t>Printed Page 854 . . . . . Tuesday, February 2, 2016</w:t>
      </w:r>
    </w:p>
    <w:p w:rsidR="00AD3FCE" w:rsidRDefault="00AD3FCE">
      <w:pPr>
        <w:ind w:firstLine="0"/>
        <w:jc w:val="left"/>
      </w:pPr>
    </w:p>
    <w:p w:rsidR="00B61859" w:rsidRDefault="00B61859" w:rsidP="00B61859">
      <w:r>
        <w:t>PROVISIONS OF ARTICLE 1, CHAPTER 23, TITLE 1 OF THE 1976 CODE.</w:t>
      </w:r>
    </w:p>
    <w:p w:rsidR="00B61859" w:rsidRDefault="00B61859" w:rsidP="00B61859">
      <w:bookmarkStart w:id="81" w:name="include_clip_end_184"/>
      <w:bookmarkEnd w:id="81"/>
    </w:p>
    <w:p w:rsidR="00B61859" w:rsidRDefault="00B61859" w:rsidP="00B61859">
      <w:r>
        <w:t>Rep. BEDINGFIELD explained the Joint Resolution.</w:t>
      </w:r>
    </w:p>
    <w:p w:rsidR="00B61859" w:rsidRDefault="00B61859" w:rsidP="00B61859"/>
    <w:p w:rsidR="00B61859" w:rsidRDefault="00B61859" w:rsidP="00B61859">
      <w:r>
        <w:t xml:space="preserve">The yeas and nays were taken resulting as follows: </w:t>
      </w:r>
    </w:p>
    <w:p w:rsidR="00B61859" w:rsidRDefault="00B61859" w:rsidP="00B61859">
      <w:pPr>
        <w:jc w:val="center"/>
      </w:pPr>
      <w:r>
        <w:t xml:space="preserve"> </w:t>
      </w:r>
      <w:bookmarkStart w:id="82" w:name="vote_start186"/>
      <w:bookmarkEnd w:id="82"/>
      <w:r>
        <w:t>Yeas 110; Nays 0</w:t>
      </w:r>
    </w:p>
    <w:p w:rsidR="00B61859" w:rsidRDefault="00B61859" w:rsidP="00B61859">
      <w:pPr>
        <w:jc w:val="center"/>
      </w:pPr>
    </w:p>
    <w:p w:rsidR="00B61859" w:rsidRDefault="00B61859" w:rsidP="00B61859">
      <w:pPr>
        <w:ind w:firstLine="0"/>
      </w:pPr>
      <w:r>
        <w:t xml:space="preserve"> Those who voted in the affirmative are:</w:t>
      </w:r>
    </w:p>
    <w:tbl>
      <w:tblPr>
        <w:tblW w:w="6538" w:type="dxa"/>
        <w:tblLayout w:type="fixed"/>
        <w:tblLook w:val="0000" w:firstRow="0" w:lastRow="0" w:firstColumn="0" w:lastColumn="0" w:noHBand="0" w:noVBand="0"/>
      </w:tblPr>
      <w:tblGrid>
        <w:gridCol w:w="2179"/>
        <w:gridCol w:w="2179"/>
        <w:gridCol w:w="2180"/>
      </w:tblGrid>
      <w:tr w:rsidR="00B61859" w:rsidRPr="00B61859" w:rsidTr="00AD3FCE">
        <w:tc>
          <w:tcPr>
            <w:tcW w:w="2179" w:type="dxa"/>
            <w:shd w:val="clear" w:color="auto" w:fill="auto"/>
          </w:tcPr>
          <w:p w:rsidR="00B61859" w:rsidRPr="00B61859" w:rsidRDefault="00B61859" w:rsidP="00B61859">
            <w:pPr>
              <w:keepNext/>
              <w:ind w:firstLine="0"/>
            </w:pPr>
            <w:r>
              <w:t>Alexander</w:t>
            </w:r>
          </w:p>
        </w:tc>
        <w:tc>
          <w:tcPr>
            <w:tcW w:w="2179" w:type="dxa"/>
            <w:shd w:val="clear" w:color="auto" w:fill="auto"/>
          </w:tcPr>
          <w:p w:rsidR="00B61859" w:rsidRPr="00B61859" w:rsidRDefault="00B61859" w:rsidP="00B61859">
            <w:pPr>
              <w:keepNext/>
              <w:ind w:firstLine="0"/>
            </w:pPr>
            <w:r>
              <w:t>Allison</w:t>
            </w:r>
          </w:p>
        </w:tc>
        <w:tc>
          <w:tcPr>
            <w:tcW w:w="2180" w:type="dxa"/>
            <w:shd w:val="clear" w:color="auto" w:fill="auto"/>
          </w:tcPr>
          <w:p w:rsidR="00B61859" w:rsidRPr="00B61859" w:rsidRDefault="00B61859" w:rsidP="00B61859">
            <w:pPr>
              <w:keepNext/>
              <w:ind w:firstLine="0"/>
            </w:pPr>
            <w:r>
              <w:t>Anderson</w:t>
            </w:r>
          </w:p>
        </w:tc>
      </w:tr>
      <w:tr w:rsidR="00B61859" w:rsidRPr="00B61859" w:rsidTr="00AD3FCE">
        <w:tc>
          <w:tcPr>
            <w:tcW w:w="2179" w:type="dxa"/>
            <w:shd w:val="clear" w:color="auto" w:fill="auto"/>
          </w:tcPr>
          <w:p w:rsidR="00B61859" w:rsidRPr="00B61859" w:rsidRDefault="00B61859" w:rsidP="00B61859">
            <w:pPr>
              <w:ind w:firstLine="0"/>
            </w:pPr>
            <w:r>
              <w:t>Anthony</w:t>
            </w:r>
          </w:p>
        </w:tc>
        <w:tc>
          <w:tcPr>
            <w:tcW w:w="2179" w:type="dxa"/>
            <w:shd w:val="clear" w:color="auto" w:fill="auto"/>
          </w:tcPr>
          <w:p w:rsidR="00B61859" w:rsidRPr="00B61859" w:rsidRDefault="00B61859" w:rsidP="00B61859">
            <w:pPr>
              <w:ind w:firstLine="0"/>
            </w:pPr>
            <w:r>
              <w:t>Atwater</w:t>
            </w:r>
          </w:p>
        </w:tc>
        <w:tc>
          <w:tcPr>
            <w:tcW w:w="2180" w:type="dxa"/>
            <w:shd w:val="clear" w:color="auto" w:fill="auto"/>
          </w:tcPr>
          <w:p w:rsidR="00B61859" w:rsidRPr="00B61859" w:rsidRDefault="00B61859" w:rsidP="00B61859">
            <w:pPr>
              <w:ind w:firstLine="0"/>
            </w:pPr>
            <w:r>
              <w:t>Bales</w:t>
            </w:r>
          </w:p>
        </w:tc>
      </w:tr>
      <w:tr w:rsidR="00B61859" w:rsidRPr="00B61859" w:rsidTr="00AD3FCE">
        <w:tc>
          <w:tcPr>
            <w:tcW w:w="2179" w:type="dxa"/>
            <w:shd w:val="clear" w:color="auto" w:fill="auto"/>
          </w:tcPr>
          <w:p w:rsidR="00B61859" w:rsidRPr="00B61859" w:rsidRDefault="00B61859" w:rsidP="00B61859">
            <w:pPr>
              <w:ind w:firstLine="0"/>
            </w:pPr>
            <w:r>
              <w:t>Ballentine</w:t>
            </w:r>
          </w:p>
        </w:tc>
        <w:tc>
          <w:tcPr>
            <w:tcW w:w="2179" w:type="dxa"/>
            <w:shd w:val="clear" w:color="auto" w:fill="auto"/>
          </w:tcPr>
          <w:p w:rsidR="00B61859" w:rsidRPr="00B61859" w:rsidRDefault="00B61859" w:rsidP="00B61859">
            <w:pPr>
              <w:ind w:firstLine="0"/>
            </w:pPr>
            <w:r>
              <w:t>Bamberg</w:t>
            </w:r>
          </w:p>
        </w:tc>
        <w:tc>
          <w:tcPr>
            <w:tcW w:w="2180" w:type="dxa"/>
            <w:shd w:val="clear" w:color="auto" w:fill="auto"/>
          </w:tcPr>
          <w:p w:rsidR="00B61859" w:rsidRPr="00B61859" w:rsidRDefault="00B61859" w:rsidP="00B61859">
            <w:pPr>
              <w:ind w:firstLine="0"/>
            </w:pPr>
            <w:r>
              <w:t>Bannister</w:t>
            </w:r>
          </w:p>
        </w:tc>
      </w:tr>
      <w:tr w:rsidR="00B61859" w:rsidRPr="00B61859" w:rsidTr="00AD3FCE">
        <w:tc>
          <w:tcPr>
            <w:tcW w:w="2179" w:type="dxa"/>
            <w:shd w:val="clear" w:color="auto" w:fill="auto"/>
          </w:tcPr>
          <w:p w:rsidR="00B61859" w:rsidRPr="00B61859" w:rsidRDefault="00B61859" w:rsidP="00B61859">
            <w:pPr>
              <w:ind w:firstLine="0"/>
            </w:pPr>
            <w:r>
              <w:t>Bedingfield</w:t>
            </w:r>
          </w:p>
        </w:tc>
        <w:tc>
          <w:tcPr>
            <w:tcW w:w="2179" w:type="dxa"/>
            <w:shd w:val="clear" w:color="auto" w:fill="auto"/>
          </w:tcPr>
          <w:p w:rsidR="00B61859" w:rsidRPr="00B61859" w:rsidRDefault="00B61859" w:rsidP="00B61859">
            <w:pPr>
              <w:ind w:firstLine="0"/>
            </w:pPr>
            <w:r>
              <w:t>Bernstein</w:t>
            </w:r>
          </w:p>
        </w:tc>
        <w:tc>
          <w:tcPr>
            <w:tcW w:w="2180" w:type="dxa"/>
            <w:shd w:val="clear" w:color="auto" w:fill="auto"/>
          </w:tcPr>
          <w:p w:rsidR="00B61859" w:rsidRPr="00B61859" w:rsidRDefault="00B61859" w:rsidP="00B61859">
            <w:pPr>
              <w:ind w:firstLine="0"/>
            </w:pPr>
            <w:r>
              <w:t>Bingham</w:t>
            </w:r>
          </w:p>
        </w:tc>
      </w:tr>
      <w:tr w:rsidR="00B61859" w:rsidRPr="00B61859" w:rsidTr="00AD3FCE">
        <w:tc>
          <w:tcPr>
            <w:tcW w:w="2179" w:type="dxa"/>
            <w:shd w:val="clear" w:color="auto" w:fill="auto"/>
          </w:tcPr>
          <w:p w:rsidR="00B61859" w:rsidRPr="00B61859" w:rsidRDefault="00B61859" w:rsidP="00B61859">
            <w:pPr>
              <w:ind w:firstLine="0"/>
            </w:pPr>
            <w:r>
              <w:t>Bradley</w:t>
            </w:r>
          </w:p>
        </w:tc>
        <w:tc>
          <w:tcPr>
            <w:tcW w:w="2179" w:type="dxa"/>
            <w:shd w:val="clear" w:color="auto" w:fill="auto"/>
          </w:tcPr>
          <w:p w:rsidR="00B61859" w:rsidRPr="00B61859" w:rsidRDefault="00B61859" w:rsidP="00B61859">
            <w:pPr>
              <w:ind w:firstLine="0"/>
            </w:pPr>
            <w:r>
              <w:t>Brannon</w:t>
            </w:r>
          </w:p>
        </w:tc>
        <w:tc>
          <w:tcPr>
            <w:tcW w:w="2180" w:type="dxa"/>
            <w:shd w:val="clear" w:color="auto" w:fill="auto"/>
          </w:tcPr>
          <w:p w:rsidR="00B61859" w:rsidRPr="00B61859" w:rsidRDefault="00B61859" w:rsidP="00B61859">
            <w:pPr>
              <w:ind w:firstLine="0"/>
            </w:pPr>
            <w:r>
              <w:t>G. A. Brown</w:t>
            </w:r>
          </w:p>
        </w:tc>
      </w:tr>
      <w:tr w:rsidR="00B61859" w:rsidRPr="00B61859" w:rsidTr="00AD3FCE">
        <w:tc>
          <w:tcPr>
            <w:tcW w:w="2179" w:type="dxa"/>
            <w:shd w:val="clear" w:color="auto" w:fill="auto"/>
          </w:tcPr>
          <w:p w:rsidR="00B61859" w:rsidRPr="00B61859" w:rsidRDefault="00B61859" w:rsidP="00B61859">
            <w:pPr>
              <w:ind w:firstLine="0"/>
            </w:pPr>
            <w:r>
              <w:t>R. L. Brown</w:t>
            </w:r>
          </w:p>
        </w:tc>
        <w:tc>
          <w:tcPr>
            <w:tcW w:w="2179" w:type="dxa"/>
            <w:shd w:val="clear" w:color="auto" w:fill="auto"/>
          </w:tcPr>
          <w:p w:rsidR="00B61859" w:rsidRPr="00B61859" w:rsidRDefault="00B61859" w:rsidP="00B61859">
            <w:pPr>
              <w:ind w:firstLine="0"/>
            </w:pPr>
            <w:r>
              <w:t>Burns</w:t>
            </w:r>
          </w:p>
        </w:tc>
        <w:tc>
          <w:tcPr>
            <w:tcW w:w="2180" w:type="dxa"/>
            <w:shd w:val="clear" w:color="auto" w:fill="auto"/>
          </w:tcPr>
          <w:p w:rsidR="00B61859" w:rsidRPr="00B61859" w:rsidRDefault="00B61859" w:rsidP="00B61859">
            <w:pPr>
              <w:ind w:firstLine="0"/>
            </w:pPr>
            <w:r>
              <w:t>Chumley</w:t>
            </w:r>
          </w:p>
        </w:tc>
      </w:tr>
      <w:tr w:rsidR="00B61859" w:rsidRPr="00B61859" w:rsidTr="00AD3FCE">
        <w:tc>
          <w:tcPr>
            <w:tcW w:w="2179" w:type="dxa"/>
            <w:shd w:val="clear" w:color="auto" w:fill="auto"/>
          </w:tcPr>
          <w:p w:rsidR="00B61859" w:rsidRPr="00B61859" w:rsidRDefault="00B61859" w:rsidP="00B61859">
            <w:pPr>
              <w:ind w:firstLine="0"/>
            </w:pPr>
            <w:r>
              <w:t>Clary</w:t>
            </w:r>
          </w:p>
        </w:tc>
        <w:tc>
          <w:tcPr>
            <w:tcW w:w="2179" w:type="dxa"/>
            <w:shd w:val="clear" w:color="auto" w:fill="auto"/>
          </w:tcPr>
          <w:p w:rsidR="00B61859" w:rsidRPr="00B61859" w:rsidRDefault="00B61859" w:rsidP="00B61859">
            <w:pPr>
              <w:ind w:firstLine="0"/>
            </w:pPr>
            <w:r>
              <w:t>Clyburn</w:t>
            </w:r>
          </w:p>
        </w:tc>
        <w:tc>
          <w:tcPr>
            <w:tcW w:w="2180" w:type="dxa"/>
            <w:shd w:val="clear" w:color="auto" w:fill="auto"/>
          </w:tcPr>
          <w:p w:rsidR="00B61859" w:rsidRPr="00B61859" w:rsidRDefault="00B61859" w:rsidP="00B61859">
            <w:pPr>
              <w:ind w:firstLine="0"/>
            </w:pPr>
            <w:r>
              <w:t>Cobb-Hunter</w:t>
            </w:r>
          </w:p>
        </w:tc>
      </w:tr>
      <w:tr w:rsidR="00B61859" w:rsidRPr="00B61859" w:rsidTr="00AD3FCE">
        <w:tc>
          <w:tcPr>
            <w:tcW w:w="2179" w:type="dxa"/>
            <w:shd w:val="clear" w:color="auto" w:fill="auto"/>
          </w:tcPr>
          <w:p w:rsidR="00B61859" w:rsidRPr="00B61859" w:rsidRDefault="00B61859" w:rsidP="00B61859">
            <w:pPr>
              <w:ind w:firstLine="0"/>
            </w:pPr>
            <w:r>
              <w:t>Cole</w:t>
            </w:r>
          </w:p>
        </w:tc>
        <w:tc>
          <w:tcPr>
            <w:tcW w:w="2179" w:type="dxa"/>
            <w:shd w:val="clear" w:color="auto" w:fill="auto"/>
          </w:tcPr>
          <w:p w:rsidR="00B61859" w:rsidRPr="00B61859" w:rsidRDefault="00B61859" w:rsidP="00B61859">
            <w:pPr>
              <w:ind w:firstLine="0"/>
            </w:pPr>
            <w:r>
              <w:t>Collins</w:t>
            </w:r>
          </w:p>
        </w:tc>
        <w:tc>
          <w:tcPr>
            <w:tcW w:w="2180" w:type="dxa"/>
            <w:shd w:val="clear" w:color="auto" w:fill="auto"/>
          </w:tcPr>
          <w:p w:rsidR="00B61859" w:rsidRPr="00B61859" w:rsidRDefault="00B61859" w:rsidP="00B61859">
            <w:pPr>
              <w:ind w:firstLine="0"/>
            </w:pPr>
            <w:r>
              <w:t>H. A. Crawford</w:t>
            </w:r>
          </w:p>
        </w:tc>
      </w:tr>
      <w:tr w:rsidR="00B61859" w:rsidRPr="00B61859" w:rsidTr="00AD3FCE">
        <w:tc>
          <w:tcPr>
            <w:tcW w:w="2179" w:type="dxa"/>
            <w:shd w:val="clear" w:color="auto" w:fill="auto"/>
          </w:tcPr>
          <w:p w:rsidR="00B61859" w:rsidRPr="00B61859" w:rsidRDefault="00B61859" w:rsidP="00B61859">
            <w:pPr>
              <w:ind w:firstLine="0"/>
            </w:pPr>
            <w:r>
              <w:t>Crosby</w:t>
            </w:r>
          </w:p>
        </w:tc>
        <w:tc>
          <w:tcPr>
            <w:tcW w:w="2179" w:type="dxa"/>
            <w:shd w:val="clear" w:color="auto" w:fill="auto"/>
          </w:tcPr>
          <w:p w:rsidR="00B61859" w:rsidRPr="00B61859" w:rsidRDefault="00B61859" w:rsidP="00B61859">
            <w:pPr>
              <w:ind w:firstLine="0"/>
            </w:pPr>
            <w:r>
              <w:t>Daning</w:t>
            </w:r>
          </w:p>
        </w:tc>
        <w:tc>
          <w:tcPr>
            <w:tcW w:w="2180" w:type="dxa"/>
            <w:shd w:val="clear" w:color="auto" w:fill="auto"/>
          </w:tcPr>
          <w:p w:rsidR="00B61859" w:rsidRPr="00B61859" w:rsidRDefault="00B61859" w:rsidP="00B61859">
            <w:pPr>
              <w:ind w:firstLine="0"/>
            </w:pPr>
            <w:r>
              <w:t>Delleney</w:t>
            </w:r>
          </w:p>
        </w:tc>
      </w:tr>
      <w:tr w:rsidR="00B61859" w:rsidRPr="00B61859" w:rsidTr="00AD3FCE">
        <w:tc>
          <w:tcPr>
            <w:tcW w:w="2179" w:type="dxa"/>
            <w:shd w:val="clear" w:color="auto" w:fill="auto"/>
          </w:tcPr>
          <w:p w:rsidR="00B61859" w:rsidRPr="00B61859" w:rsidRDefault="00B61859" w:rsidP="00B61859">
            <w:pPr>
              <w:ind w:firstLine="0"/>
            </w:pPr>
            <w:r>
              <w:t>Dillard</w:t>
            </w:r>
          </w:p>
        </w:tc>
        <w:tc>
          <w:tcPr>
            <w:tcW w:w="2179" w:type="dxa"/>
            <w:shd w:val="clear" w:color="auto" w:fill="auto"/>
          </w:tcPr>
          <w:p w:rsidR="00B61859" w:rsidRPr="00B61859" w:rsidRDefault="00B61859" w:rsidP="00B61859">
            <w:pPr>
              <w:ind w:firstLine="0"/>
            </w:pPr>
            <w:r>
              <w:t>Douglas</w:t>
            </w:r>
          </w:p>
        </w:tc>
        <w:tc>
          <w:tcPr>
            <w:tcW w:w="2180" w:type="dxa"/>
            <w:shd w:val="clear" w:color="auto" w:fill="auto"/>
          </w:tcPr>
          <w:p w:rsidR="00B61859" w:rsidRPr="00B61859" w:rsidRDefault="00B61859" w:rsidP="00B61859">
            <w:pPr>
              <w:ind w:firstLine="0"/>
            </w:pPr>
            <w:r>
              <w:t>Duckworth</w:t>
            </w:r>
          </w:p>
        </w:tc>
      </w:tr>
      <w:tr w:rsidR="00B61859" w:rsidRPr="00B61859" w:rsidTr="00AD3FCE">
        <w:tc>
          <w:tcPr>
            <w:tcW w:w="2179" w:type="dxa"/>
            <w:shd w:val="clear" w:color="auto" w:fill="auto"/>
          </w:tcPr>
          <w:p w:rsidR="00B61859" w:rsidRPr="00B61859" w:rsidRDefault="00B61859" w:rsidP="00B61859">
            <w:pPr>
              <w:ind w:firstLine="0"/>
            </w:pPr>
            <w:r>
              <w:t>Erickson</w:t>
            </w:r>
          </w:p>
        </w:tc>
        <w:tc>
          <w:tcPr>
            <w:tcW w:w="2179" w:type="dxa"/>
            <w:shd w:val="clear" w:color="auto" w:fill="auto"/>
          </w:tcPr>
          <w:p w:rsidR="00B61859" w:rsidRPr="00B61859" w:rsidRDefault="00B61859" w:rsidP="00B61859">
            <w:pPr>
              <w:ind w:firstLine="0"/>
            </w:pPr>
            <w:r>
              <w:t>Felder</w:t>
            </w:r>
          </w:p>
        </w:tc>
        <w:tc>
          <w:tcPr>
            <w:tcW w:w="2180" w:type="dxa"/>
            <w:shd w:val="clear" w:color="auto" w:fill="auto"/>
          </w:tcPr>
          <w:p w:rsidR="00B61859" w:rsidRPr="00B61859" w:rsidRDefault="00B61859" w:rsidP="00B61859">
            <w:pPr>
              <w:ind w:firstLine="0"/>
            </w:pPr>
            <w:r>
              <w:t>Finlay</w:t>
            </w:r>
          </w:p>
        </w:tc>
      </w:tr>
      <w:tr w:rsidR="00B61859" w:rsidRPr="00B61859" w:rsidTr="00AD3FCE">
        <w:tc>
          <w:tcPr>
            <w:tcW w:w="2179" w:type="dxa"/>
            <w:shd w:val="clear" w:color="auto" w:fill="auto"/>
          </w:tcPr>
          <w:p w:rsidR="00B61859" w:rsidRPr="00B61859" w:rsidRDefault="00B61859" w:rsidP="00B61859">
            <w:pPr>
              <w:ind w:firstLine="0"/>
            </w:pPr>
            <w:r>
              <w:lastRenderedPageBreak/>
              <w:t>Forrester</w:t>
            </w:r>
          </w:p>
        </w:tc>
        <w:tc>
          <w:tcPr>
            <w:tcW w:w="2179" w:type="dxa"/>
            <w:shd w:val="clear" w:color="auto" w:fill="auto"/>
          </w:tcPr>
          <w:p w:rsidR="00B61859" w:rsidRPr="00B61859" w:rsidRDefault="00B61859" w:rsidP="00B61859">
            <w:pPr>
              <w:ind w:firstLine="0"/>
            </w:pPr>
            <w:r>
              <w:t>Fry</w:t>
            </w:r>
          </w:p>
        </w:tc>
        <w:tc>
          <w:tcPr>
            <w:tcW w:w="2180" w:type="dxa"/>
            <w:shd w:val="clear" w:color="auto" w:fill="auto"/>
          </w:tcPr>
          <w:p w:rsidR="00B61859" w:rsidRPr="00B61859" w:rsidRDefault="00B61859" w:rsidP="00B61859">
            <w:pPr>
              <w:ind w:firstLine="0"/>
            </w:pPr>
            <w:r>
              <w:t>Funderburk</w:t>
            </w:r>
          </w:p>
        </w:tc>
      </w:tr>
      <w:tr w:rsidR="00B61859" w:rsidRPr="00B61859" w:rsidTr="00AD3FCE">
        <w:tc>
          <w:tcPr>
            <w:tcW w:w="2179" w:type="dxa"/>
            <w:shd w:val="clear" w:color="auto" w:fill="auto"/>
          </w:tcPr>
          <w:p w:rsidR="00B61859" w:rsidRPr="00B61859" w:rsidRDefault="00B61859" w:rsidP="00B61859">
            <w:pPr>
              <w:ind w:firstLine="0"/>
            </w:pPr>
            <w:r>
              <w:t>Gagnon</w:t>
            </w:r>
          </w:p>
        </w:tc>
        <w:tc>
          <w:tcPr>
            <w:tcW w:w="2179" w:type="dxa"/>
            <w:shd w:val="clear" w:color="auto" w:fill="auto"/>
          </w:tcPr>
          <w:p w:rsidR="00B61859" w:rsidRPr="00B61859" w:rsidRDefault="00B61859" w:rsidP="00B61859">
            <w:pPr>
              <w:ind w:firstLine="0"/>
            </w:pPr>
            <w:r>
              <w:t>Gambrell</w:t>
            </w:r>
          </w:p>
        </w:tc>
        <w:tc>
          <w:tcPr>
            <w:tcW w:w="2180" w:type="dxa"/>
            <w:shd w:val="clear" w:color="auto" w:fill="auto"/>
          </w:tcPr>
          <w:p w:rsidR="00B61859" w:rsidRPr="00B61859" w:rsidRDefault="00B61859" w:rsidP="00B61859">
            <w:pPr>
              <w:ind w:firstLine="0"/>
            </w:pPr>
            <w:r>
              <w:t>George</w:t>
            </w:r>
          </w:p>
        </w:tc>
      </w:tr>
      <w:tr w:rsidR="00B61859" w:rsidRPr="00B61859" w:rsidTr="00AD3FCE">
        <w:tc>
          <w:tcPr>
            <w:tcW w:w="2179" w:type="dxa"/>
            <w:shd w:val="clear" w:color="auto" w:fill="auto"/>
          </w:tcPr>
          <w:p w:rsidR="00B61859" w:rsidRPr="00B61859" w:rsidRDefault="00B61859" w:rsidP="00B61859">
            <w:pPr>
              <w:ind w:firstLine="0"/>
            </w:pPr>
            <w:r>
              <w:t>Gilliard</w:t>
            </w:r>
          </w:p>
        </w:tc>
        <w:tc>
          <w:tcPr>
            <w:tcW w:w="2179" w:type="dxa"/>
            <w:shd w:val="clear" w:color="auto" w:fill="auto"/>
          </w:tcPr>
          <w:p w:rsidR="00B61859" w:rsidRPr="00B61859" w:rsidRDefault="00B61859" w:rsidP="00B61859">
            <w:pPr>
              <w:ind w:firstLine="0"/>
            </w:pPr>
            <w:r>
              <w:t>Goldfinch</w:t>
            </w:r>
          </w:p>
        </w:tc>
        <w:tc>
          <w:tcPr>
            <w:tcW w:w="2180" w:type="dxa"/>
            <w:shd w:val="clear" w:color="auto" w:fill="auto"/>
          </w:tcPr>
          <w:p w:rsidR="00B61859" w:rsidRPr="00B61859" w:rsidRDefault="00B61859" w:rsidP="00B61859">
            <w:pPr>
              <w:ind w:firstLine="0"/>
            </w:pPr>
            <w:r>
              <w:t>Govan</w:t>
            </w:r>
          </w:p>
        </w:tc>
      </w:tr>
      <w:tr w:rsidR="00B61859" w:rsidRPr="00B61859" w:rsidTr="00AD3FCE">
        <w:tc>
          <w:tcPr>
            <w:tcW w:w="2179" w:type="dxa"/>
            <w:shd w:val="clear" w:color="auto" w:fill="auto"/>
          </w:tcPr>
          <w:p w:rsidR="00B61859" w:rsidRPr="00B61859" w:rsidRDefault="00B61859" w:rsidP="00B61859">
            <w:pPr>
              <w:ind w:firstLine="0"/>
            </w:pPr>
            <w:r>
              <w:t>Hamilton</w:t>
            </w:r>
          </w:p>
        </w:tc>
        <w:tc>
          <w:tcPr>
            <w:tcW w:w="2179" w:type="dxa"/>
            <w:shd w:val="clear" w:color="auto" w:fill="auto"/>
          </w:tcPr>
          <w:p w:rsidR="00B61859" w:rsidRPr="00B61859" w:rsidRDefault="00B61859" w:rsidP="00B61859">
            <w:pPr>
              <w:ind w:firstLine="0"/>
            </w:pPr>
            <w:r>
              <w:t>Hardee</w:t>
            </w:r>
          </w:p>
        </w:tc>
        <w:tc>
          <w:tcPr>
            <w:tcW w:w="2180" w:type="dxa"/>
            <w:shd w:val="clear" w:color="auto" w:fill="auto"/>
          </w:tcPr>
          <w:p w:rsidR="00B61859" w:rsidRPr="00B61859" w:rsidRDefault="00B61859" w:rsidP="00B61859">
            <w:pPr>
              <w:ind w:firstLine="0"/>
            </w:pPr>
            <w:r>
              <w:t>Hart</w:t>
            </w:r>
          </w:p>
        </w:tc>
      </w:tr>
      <w:tr w:rsidR="00B61859" w:rsidRPr="00B61859" w:rsidTr="00AD3FCE">
        <w:tc>
          <w:tcPr>
            <w:tcW w:w="2179" w:type="dxa"/>
            <w:shd w:val="clear" w:color="auto" w:fill="auto"/>
          </w:tcPr>
          <w:p w:rsidR="00B61859" w:rsidRPr="00B61859" w:rsidRDefault="00B61859" w:rsidP="00B61859">
            <w:pPr>
              <w:ind w:firstLine="0"/>
            </w:pPr>
            <w:r>
              <w:t>Hayes</w:t>
            </w:r>
          </w:p>
        </w:tc>
        <w:tc>
          <w:tcPr>
            <w:tcW w:w="2179" w:type="dxa"/>
            <w:shd w:val="clear" w:color="auto" w:fill="auto"/>
          </w:tcPr>
          <w:p w:rsidR="00B61859" w:rsidRPr="00B61859" w:rsidRDefault="00B61859" w:rsidP="00B61859">
            <w:pPr>
              <w:ind w:firstLine="0"/>
            </w:pPr>
            <w:r>
              <w:t>Henderson</w:t>
            </w:r>
          </w:p>
        </w:tc>
        <w:tc>
          <w:tcPr>
            <w:tcW w:w="2180" w:type="dxa"/>
            <w:shd w:val="clear" w:color="auto" w:fill="auto"/>
          </w:tcPr>
          <w:p w:rsidR="00B61859" w:rsidRPr="00B61859" w:rsidRDefault="00B61859" w:rsidP="00B61859">
            <w:pPr>
              <w:ind w:firstLine="0"/>
            </w:pPr>
            <w:r>
              <w:t>Hicks</w:t>
            </w:r>
          </w:p>
        </w:tc>
      </w:tr>
      <w:tr w:rsidR="00B61859" w:rsidRPr="00B61859" w:rsidTr="00AD3FCE">
        <w:tc>
          <w:tcPr>
            <w:tcW w:w="2179" w:type="dxa"/>
            <w:shd w:val="clear" w:color="auto" w:fill="auto"/>
          </w:tcPr>
          <w:p w:rsidR="00B61859" w:rsidRPr="00B61859" w:rsidRDefault="00B61859" w:rsidP="00B61859">
            <w:pPr>
              <w:ind w:firstLine="0"/>
            </w:pPr>
            <w:r>
              <w:t>Hiott</w:t>
            </w:r>
          </w:p>
        </w:tc>
        <w:tc>
          <w:tcPr>
            <w:tcW w:w="2179" w:type="dxa"/>
            <w:shd w:val="clear" w:color="auto" w:fill="auto"/>
          </w:tcPr>
          <w:p w:rsidR="00B61859" w:rsidRPr="00B61859" w:rsidRDefault="00B61859" w:rsidP="00B61859">
            <w:pPr>
              <w:ind w:firstLine="0"/>
            </w:pPr>
            <w:r>
              <w:t>Hixon</w:t>
            </w:r>
          </w:p>
        </w:tc>
        <w:tc>
          <w:tcPr>
            <w:tcW w:w="2180" w:type="dxa"/>
            <w:shd w:val="clear" w:color="auto" w:fill="auto"/>
          </w:tcPr>
          <w:p w:rsidR="00B61859" w:rsidRPr="00B61859" w:rsidRDefault="00B61859" w:rsidP="00B61859">
            <w:pPr>
              <w:ind w:firstLine="0"/>
            </w:pPr>
            <w:r>
              <w:t>Hodges</w:t>
            </w:r>
          </w:p>
        </w:tc>
      </w:tr>
      <w:tr w:rsidR="00B61859" w:rsidRPr="00B61859" w:rsidTr="00AD3FCE">
        <w:tc>
          <w:tcPr>
            <w:tcW w:w="2179" w:type="dxa"/>
            <w:shd w:val="clear" w:color="auto" w:fill="auto"/>
          </w:tcPr>
          <w:p w:rsidR="00B61859" w:rsidRPr="00B61859" w:rsidRDefault="00B61859" w:rsidP="00B61859">
            <w:pPr>
              <w:ind w:firstLine="0"/>
            </w:pPr>
            <w:r>
              <w:t>Horne</w:t>
            </w:r>
          </w:p>
        </w:tc>
        <w:tc>
          <w:tcPr>
            <w:tcW w:w="2179" w:type="dxa"/>
            <w:shd w:val="clear" w:color="auto" w:fill="auto"/>
          </w:tcPr>
          <w:p w:rsidR="00B61859" w:rsidRPr="00B61859" w:rsidRDefault="00B61859" w:rsidP="00B61859">
            <w:pPr>
              <w:ind w:firstLine="0"/>
            </w:pPr>
            <w:r>
              <w:t>Hosey</w:t>
            </w:r>
          </w:p>
        </w:tc>
        <w:tc>
          <w:tcPr>
            <w:tcW w:w="2180" w:type="dxa"/>
            <w:shd w:val="clear" w:color="auto" w:fill="auto"/>
          </w:tcPr>
          <w:p w:rsidR="00B61859" w:rsidRPr="00B61859" w:rsidRDefault="00B61859" w:rsidP="00B61859">
            <w:pPr>
              <w:ind w:firstLine="0"/>
            </w:pPr>
            <w:r>
              <w:t>Howard</w:t>
            </w:r>
          </w:p>
        </w:tc>
      </w:tr>
      <w:tr w:rsidR="00B61859" w:rsidRPr="00B61859" w:rsidTr="00AD3FCE">
        <w:tc>
          <w:tcPr>
            <w:tcW w:w="2179" w:type="dxa"/>
            <w:shd w:val="clear" w:color="auto" w:fill="auto"/>
          </w:tcPr>
          <w:p w:rsidR="00B61859" w:rsidRPr="00B61859" w:rsidRDefault="00B61859" w:rsidP="00B61859">
            <w:pPr>
              <w:ind w:firstLine="0"/>
            </w:pPr>
            <w:r>
              <w:t>Huggins</w:t>
            </w:r>
          </w:p>
        </w:tc>
        <w:tc>
          <w:tcPr>
            <w:tcW w:w="2179" w:type="dxa"/>
            <w:shd w:val="clear" w:color="auto" w:fill="auto"/>
          </w:tcPr>
          <w:p w:rsidR="00B61859" w:rsidRPr="00B61859" w:rsidRDefault="00B61859" w:rsidP="00B61859">
            <w:pPr>
              <w:ind w:firstLine="0"/>
            </w:pPr>
            <w:r>
              <w:t>Jefferson</w:t>
            </w:r>
          </w:p>
        </w:tc>
        <w:tc>
          <w:tcPr>
            <w:tcW w:w="2180" w:type="dxa"/>
            <w:shd w:val="clear" w:color="auto" w:fill="auto"/>
          </w:tcPr>
          <w:p w:rsidR="00B61859" w:rsidRPr="00B61859" w:rsidRDefault="00B61859" w:rsidP="00B61859">
            <w:pPr>
              <w:ind w:firstLine="0"/>
            </w:pPr>
            <w:r>
              <w:t>Johnson</w:t>
            </w:r>
          </w:p>
        </w:tc>
      </w:tr>
      <w:tr w:rsidR="00B61859" w:rsidRPr="00B61859" w:rsidTr="00AD3FCE">
        <w:tc>
          <w:tcPr>
            <w:tcW w:w="2179" w:type="dxa"/>
            <w:shd w:val="clear" w:color="auto" w:fill="auto"/>
          </w:tcPr>
          <w:p w:rsidR="00B61859" w:rsidRPr="00B61859" w:rsidRDefault="00B61859" w:rsidP="00B61859">
            <w:pPr>
              <w:ind w:firstLine="0"/>
            </w:pPr>
            <w:r>
              <w:t>Jordan</w:t>
            </w:r>
          </w:p>
        </w:tc>
        <w:tc>
          <w:tcPr>
            <w:tcW w:w="2179" w:type="dxa"/>
            <w:shd w:val="clear" w:color="auto" w:fill="auto"/>
          </w:tcPr>
          <w:p w:rsidR="00B61859" w:rsidRPr="00B61859" w:rsidRDefault="00B61859" w:rsidP="00B61859">
            <w:pPr>
              <w:ind w:firstLine="0"/>
            </w:pPr>
            <w:r>
              <w:t>Kennedy</w:t>
            </w:r>
          </w:p>
        </w:tc>
        <w:tc>
          <w:tcPr>
            <w:tcW w:w="2180" w:type="dxa"/>
            <w:shd w:val="clear" w:color="auto" w:fill="auto"/>
          </w:tcPr>
          <w:p w:rsidR="00B61859" w:rsidRPr="00B61859" w:rsidRDefault="00B61859" w:rsidP="00B61859">
            <w:pPr>
              <w:ind w:firstLine="0"/>
            </w:pPr>
            <w:r>
              <w:t>King</w:t>
            </w:r>
          </w:p>
        </w:tc>
      </w:tr>
      <w:tr w:rsidR="00B61859" w:rsidRPr="00B61859" w:rsidTr="00AD3FCE">
        <w:tc>
          <w:tcPr>
            <w:tcW w:w="2179" w:type="dxa"/>
            <w:shd w:val="clear" w:color="auto" w:fill="auto"/>
          </w:tcPr>
          <w:p w:rsidR="00B61859" w:rsidRPr="00B61859" w:rsidRDefault="00B61859" w:rsidP="00B61859">
            <w:pPr>
              <w:ind w:firstLine="0"/>
            </w:pPr>
            <w:r>
              <w:t>Kirby</w:t>
            </w:r>
          </w:p>
        </w:tc>
        <w:tc>
          <w:tcPr>
            <w:tcW w:w="2179" w:type="dxa"/>
            <w:shd w:val="clear" w:color="auto" w:fill="auto"/>
          </w:tcPr>
          <w:p w:rsidR="00B61859" w:rsidRPr="00B61859" w:rsidRDefault="00B61859" w:rsidP="00B61859">
            <w:pPr>
              <w:ind w:firstLine="0"/>
            </w:pPr>
            <w:r>
              <w:t>Knight</w:t>
            </w:r>
          </w:p>
        </w:tc>
        <w:tc>
          <w:tcPr>
            <w:tcW w:w="2180" w:type="dxa"/>
            <w:shd w:val="clear" w:color="auto" w:fill="auto"/>
          </w:tcPr>
          <w:p w:rsidR="00B61859" w:rsidRPr="00B61859" w:rsidRDefault="00B61859" w:rsidP="00B61859">
            <w:pPr>
              <w:ind w:firstLine="0"/>
            </w:pPr>
            <w:r>
              <w:t>Limehouse</w:t>
            </w:r>
          </w:p>
        </w:tc>
      </w:tr>
      <w:tr w:rsidR="00B61859" w:rsidRPr="00B61859" w:rsidTr="00AD3FCE">
        <w:tc>
          <w:tcPr>
            <w:tcW w:w="2179" w:type="dxa"/>
            <w:shd w:val="clear" w:color="auto" w:fill="auto"/>
          </w:tcPr>
          <w:p w:rsidR="00B61859" w:rsidRPr="00B61859" w:rsidRDefault="00B61859" w:rsidP="00B61859">
            <w:pPr>
              <w:ind w:firstLine="0"/>
            </w:pPr>
            <w:r>
              <w:t>Loftis</w:t>
            </w:r>
          </w:p>
        </w:tc>
        <w:tc>
          <w:tcPr>
            <w:tcW w:w="2179" w:type="dxa"/>
            <w:shd w:val="clear" w:color="auto" w:fill="auto"/>
          </w:tcPr>
          <w:p w:rsidR="00B61859" w:rsidRPr="00B61859" w:rsidRDefault="00B61859" w:rsidP="00B61859">
            <w:pPr>
              <w:ind w:firstLine="0"/>
            </w:pPr>
            <w:r>
              <w:t>Long</w:t>
            </w:r>
          </w:p>
        </w:tc>
        <w:tc>
          <w:tcPr>
            <w:tcW w:w="2180" w:type="dxa"/>
            <w:shd w:val="clear" w:color="auto" w:fill="auto"/>
          </w:tcPr>
          <w:p w:rsidR="00B61859" w:rsidRPr="00B61859" w:rsidRDefault="00B61859" w:rsidP="00B61859">
            <w:pPr>
              <w:ind w:firstLine="0"/>
            </w:pPr>
            <w:r>
              <w:t>Lowe</w:t>
            </w:r>
          </w:p>
        </w:tc>
      </w:tr>
      <w:tr w:rsidR="00B61859" w:rsidRPr="00B61859" w:rsidTr="00AD3FCE">
        <w:tc>
          <w:tcPr>
            <w:tcW w:w="2179" w:type="dxa"/>
            <w:shd w:val="clear" w:color="auto" w:fill="auto"/>
          </w:tcPr>
          <w:p w:rsidR="00B61859" w:rsidRPr="00B61859" w:rsidRDefault="00B61859" w:rsidP="00B61859">
            <w:pPr>
              <w:ind w:firstLine="0"/>
            </w:pPr>
            <w:r>
              <w:t>Lucas</w:t>
            </w:r>
          </w:p>
        </w:tc>
        <w:tc>
          <w:tcPr>
            <w:tcW w:w="2179" w:type="dxa"/>
            <w:shd w:val="clear" w:color="auto" w:fill="auto"/>
          </w:tcPr>
          <w:p w:rsidR="00B61859" w:rsidRPr="00B61859" w:rsidRDefault="00B61859" w:rsidP="00B61859">
            <w:pPr>
              <w:ind w:firstLine="0"/>
            </w:pPr>
            <w:r>
              <w:t>Mack</w:t>
            </w:r>
          </w:p>
        </w:tc>
        <w:tc>
          <w:tcPr>
            <w:tcW w:w="2180" w:type="dxa"/>
            <w:shd w:val="clear" w:color="auto" w:fill="auto"/>
          </w:tcPr>
          <w:p w:rsidR="00B61859" w:rsidRPr="00B61859" w:rsidRDefault="00B61859" w:rsidP="00B61859">
            <w:pPr>
              <w:ind w:firstLine="0"/>
            </w:pPr>
            <w:r>
              <w:t>McEachern</w:t>
            </w:r>
          </w:p>
        </w:tc>
      </w:tr>
      <w:tr w:rsidR="00B61859" w:rsidRPr="00B61859" w:rsidTr="00AD3FCE">
        <w:tc>
          <w:tcPr>
            <w:tcW w:w="2179" w:type="dxa"/>
            <w:shd w:val="clear" w:color="auto" w:fill="auto"/>
          </w:tcPr>
          <w:p w:rsidR="00B61859" w:rsidRPr="00B61859" w:rsidRDefault="00B61859" w:rsidP="00B61859">
            <w:pPr>
              <w:ind w:firstLine="0"/>
            </w:pPr>
            <w:r>
              <w:t>M. S. McLeod</w:t>
            </w:r>
          </w:p>
        </w:tc>
        <w:tc>
          <w:tcPr>
            <w:tcW w:w="2179" w:type="dxa"/>
            <w:shd w:val="clear" w:color="auto" w:fill="auto"/>
          </w:tcPr>
          <w:p w:rsidR="00B61859" w:rsidRPr="00B61859" w:rsidRDefault="00B61859" w:rsidP="00B61859">
            <w:pPr>
              <w:ind w:firstLine="0"/>
            </w:pPr>
            <w:r>
              <w:t>W. J. McLeod</w:t>
            </w:r>
          </w:p>
        </w:tc>
        <w:tc>
          <w:tcPr>
            <w:tcW w:w="2180" w:type="dxa"/>
            <w:shd w:val="clear" w:color="auto" w:fill="auto"/>
          </w:tcPr>
          <w:p w:rsidR="00B61859" w:rsidRPr="00B61859" w:rsidRDefault="00B61859" w:rsidP="00B61859">
            <w:pPr>
              <w:ind w:firstLine="0"/>
            </w:pPr>
            <w:r>
              <w:t>Merrill</w:t>
            </w:r>
          </w:p>
        </w:tc>
      </w:tr>
      <w:tr w:rsidR="00B61859" w:rsidRPr="00B61859" w:rsidTr="00AD3FCE">
        <w:tc>
          <w:tcPr>
            <w:tcW w:w="2179" w:type="dxa"/>
            <w:shd w:val="clear" w:color="auto" w:fill="auto"/>
          </w:tcPr>
          <w:p w:rsidR="00B61859" w:rsidRPr="00B61859" w:rsidRDefault="00B61859" w:rsidP="00B61859">
            <w:pPr>
              <w:ind w:firstLine="0"/>
            </w:pPr>
            <w:r>
              <w:t>Mitchell</w:t>
            </w:r>
          </w:p>
        </w:tc>
        <w:tc>
          <w:tcPr>
            <w:tcW w:w="2179" w:type="dxa"/>
            <w:shd w:val="clear" w:color="auto" w:fill="auto"/>
          </w:tcPr>
          <w:p w:rsidR="00B61859" w:rsidRPr="00B61859" w:rsidRDefault="00B61859" w:rsidP="00B61859">
            <w:pPr>
              <w:ind w:firstLine="0"/>
            </w:pPr>
            <w:r>
              <w:t>D. C. Moss</w:t>
            </w:r>
          </w:p>
        </w:tc>
        <w:tc>
          <w:tcPr>
            <w:tcW w:w="2180" w:type="dxa"/>
            <w:shd w:val="clear" w:color="auto" w:fill="auto"/>
          </w:tcPr>
          <w:p w:rsidR="00B61859" w:rsidRPr="00B61859" w:rsidRDefault="00B61859" w:rsidP="00B61859">
            <w:pPr>
              <w:ind w:firstLine="0"/>
            </w:pPr>
            <w:r>
              <w:t>V. S. Moss</w:t>
            </w:r>
          </w:p>
        </w:tc>
      </w:tr>
      <w:tr w:rsidR="00B61859" w:rsidRPr="00B61859" w:rsidTr="00AD3FCE">
        <w:tc>
          <w:tcPr>
            <w:tcW w:w="2179" w:type="dxa"/>
            <w:shd w:val="clear" w:color="auto" w:fill="auto"/>
          </w:tcPr>
          <w:p w:rsidR="00B61859" w:rsidRPr="00B61859" w:rsidRDefault="00B61859" w:rsidP="00B61859">
            <w:pPr>
              <w:ind w:firstLine="0"/>
            </w:pPr>
            <w:r>
              <w:t>Murphy</w:t>
            </w:r>
          </w:p>
        </w:tc>
        <w:tc>
          <w:tcPr>
            <w:tcW w:w="2179" w:type="dxa"/>
            <w:shd w:val="clear" w:color="auto" w:fill="auto"/>
          </w:tcPr>
          <w:p w:rsidR="00B61859" w:rsidRPr="00B61859" w:rsidRDefault="00B61859" w:rsidP="00B61859">
            <w:pPr>
              <w:ind w:firstLine="0"/>
            </w:pPr>
            <w:r>
              <w:t>Nanney</w:t>
            </w:r>
          </w:p>
        </w:tc>
        <w:tc>
          <w:tcPr>
            <w:tcW w:w="2180" w:type="dxa"/>
            <w:shd w:val="clear" w:color="auto" w:fill="auto"/>
          </w:tcPr>
          <w:p w:rsidR="00B61859" w:rsidRPr="00B61859" w:rsidRDefault="00B61859" w:rsidP="00B61859">
            <w:pPr>
              <w:ind w:firstLine="0"/>
            </w:pPr>
            <w:r>
              <w:t>Neal</w:t>
            </w:r>
          </w:p>
        </w:tc>
      </w:tr>
      <w:tr w:rsidR="00B61859" w:rsidRPr="00B61859" w:rsidTr="00AD3FCE">
        <w:tc>
          <w:tcPr>
            <w:tcW w:w="2179" w:type="dxa"/>
            <w:shd w:val="clear" w:color="auto" w:fill="auto"/>
          </w:tcPr>
          <w:p w:rsidR="00B61859" w:rsidRPr="00B61859" w:rsidRDefault="00B61859" w:rsidP="00B61859">
            <w:pPr>
              <w:ind w:firstLine="0"/>
            </w:pPr>
            <w:r>
              <w:t>Newton</w:t>
            </w:r>
          </w:p>
        </w:tc>
        <w:tc>
          <w:tcPr>
            <w:tcW w:w="2179" w:type="dxa"/>
            <w:shd w:val="clear" w:color="auto" w:fill="auto"/>
          </w:tcPr>
          <w:p w:rsidR="00B61859" w:rsidRPr="00B61859" w:rsidRDefault="00B61859" w:rsidP="00B61859">
            <w:pPr>
              <w:ind w:firstLine="0"/>
            </w:pPr>
            <w:r>
              <w:t>Norman</w:t>
            </w:r>
          </w:p>
        </w:tc>
        <w:tc>
          <w:tcPr>
            <w:tcW w:w="2180" w:type="dxa"/>
            <w:shd w:val="clear" w:color="auto" w:fill="auto"/>
          </w:tcPr>
          <w:p w:rsidR="00B61859" w:rsidRPr="00B61859" w:rsidRDefault="00B61859" w:rsidP="00B61859">
            <w:pPr>
              <w:ind w:firstLine="0"/>
            </w:pPr>
            <w:r>
              <w:t>Ott</w:t>
            </w:r>
          </w:p>
        </w:tc>
      </w:tr>
      <w:tr w:rsidR="00B61859" w:rsidRPr="00B61859" w:rsidTr="00AD3FCE">
        <w:tc>
          <w:tcPr>
            <w:tcW w:w="2179" w:type="dxa"/>
            <w:shd w:val="clear" w:color="auto" w:fill="auto"/>
          </w:tcPr>
          <w:p w:rsidR="00B61859" w:rsidRPr="00B61859" w:rsidRDefault="00B61859" w:rsidP="00B61859">
            <w:pPr>
              <w:ind w:firstLine="0"/>
            </w:pPr>
            <w:r>
              <w:t>Pope</w:t>
            </w:r>
          </w:p>
        </w:tc>
        <w:tc>
          <w:tcPr>
            <w:tcW w:w="2179" w:type="dxa"/>
            <w:shd w:val="clear" w:color="auto" w:fill="auto"/>
          </w:tcPr>
          <w:p w:rsidR="00B61859" w:rsidRPr="00B61859" w:rsidRDefault="00B61859" w:rsidP="00B61859">
            <w:pPr>
              <w:ind w:firstLine="0"/>
            </w:pPr>
            <w:r>
              <w:t>Putnam</w:t>
            </w:r>
          </w:p>
        </w:tc>
        <w:tc>
          <w:tcPr>
            <w:tcW w:w="2180" w:type="dxa"/>
            <w:shd w:val="clear" w:color="auto" w:fill="auto"/>
          </w:tcPr>
          <w:p w:rsidR="00B61859" w:rsidRPr="00B61859" w:rsidRDefault="00B61859" w:rsidP="00B61859">
            <w:pPr>
              <w:ind w:firstLine="0"/>
            </w:pPr>
            <w:r>
              <w:t>Quinn</w:t>
            </w:r>
          </w:p>
        </w:tc>
      </w:tr>
      <w:tr w:rsidR="00B61859" w:rsidRPr="00B61859" w:rsidTr="00AD3FCE">
        <w:tc>
          <w:tcPr>
            <w:tcW w:w="2179" w:type="dxa"/>
            <w:shd w:val="clear" w:color="auto" w:fill="auto"/>
          </w:tcPr>
          <w:p w:rsidR="00B61859" w:rsidRPr="00B61859" w:rsidRDefault="00B61859" w:rsidP="00B61859">
            <w:pPr>
              <w:ind w:firstLine="0"/>
            </w:pPr>
            <w:r>
              <w:t>Ridgeway</w:t>
            </w:r>
          </w:p>
        </w:tc>
        <w:tc>
          <w:tcPr>
            <w:tcW w:w="2179" w:type="dxa"/>
            <w:shd w:val="clear" w:color="auto" w:fill="auto"/>
          </w:tcPr>
          <w:p w:rsidR="00B61859" w:rsidRPr="00B61859" w:rsidRDefault="00B61859" w:rsidP="00B61859">
            <w:pPr>
              <w:ind w:firstLine="0"/>
            </w:pPr>
            <w:r>
              <w:t>Riley</w:t>
            </w:r>
          </w:p>
        </w:tc>
        <w:tc>
          <w:tcPr>
            <w:tcW w:w="2180" w:type="dxa"/>
            <w:shd w:val="clear" w:color="auto" w:fill="auto"/>
          </w:tcPr>
          <w:p w:rsidR="00B61859" w:rsidRPr="00B61859" w:rsidRDefault="00B61859" w:rsidP="00B61859">
            <w:pPr>
              <w:ind w:firstLine="0"/>
            </w:pPr>
            <w:r>
              <w:t>Rivers</w:t>
            </w:r>
          </w:p>
        </w:tc>
      </w:tr>
      <w:tr w:rsidR="00B61859" w:rsidRPr="00B61859" w:rsidTr="00AD3FCE">
        <w:tc>
          <w:tcPr>
            <w:tcW w:w="2179" w:type="dxa"/>
            <w:shd w:val="clear" w:color="auto" w:fill="auto"/>
          </w:tcPr>
          <w:p w:rsidR="00B61859" w:rsidRPr="00B61859" w:rsidRDefault="00B61859" w:rsidP="00B61859">
            <w:pPr>
              <w:ind w:firstLine="0"/>
            </w:pPr>
            <w:r>
              <w:t>Robinson-Simpson</w:t>
            </w:r>
          </w:p>
        </w:tc>
        <w:tc>
          <w:tcPr>
            <w:tcW w:w="2179" w:type="dxa"/>
            <w:shd w:val="clear" w:color="auto" w:fill="auto"/>
          </w:tcPr>
          <w:p w:rsidR="00B61859" w:rsidRPr="00B61859" w:rsidRDefault="00B61859" w:rsidP="00B61859">
            <w:pPr>
              <w:ind w:firstLine="0"/>
            </w:pPr>
            <w:r>
              <w:t>Rutherford</w:t>
            </w:r>
          </w:p>
        </w:tc>
        <w:tc>
          <w:tcPr>
            <w:tcW w:w="2180" w:type="dxa"/>
            <w:shd w:val="clear" w:color="auto" w:fill="auto"/>
          </w:tcPr>
          <w:p w:rsidR="00B61859" w:rsidRPr="00B61859" w:rsidRDefault="00B61859" w:rsidP="00B61859">
            <w:pPr>
              <w:ind w:firstLine="0"/>
            </w:pPr>
            <w:r>
              <w:t>Ryhal</w:t>
            </w:r>
          </w:p>
        </w:tc>
      </w:tr>
      <w:tr w:rsidR="00B61859" w:rsidRPr="00B61859" w:rsidTr="00AD3FCE">
        <w:tc>
          <w:tcPr>
            <w:tcW w:w="2179" w:type="dxa"/>
            <w:shd w:val="clear" w:color="auto" w:fill="auto"/>
          </w:tcPr>
          <w:p w:rsidR="00B61859" w:rsidRPr="00B61859" w:rsidRDefault="00B61859" w:rsidP="00B61859">
            <w:pPr>
              <w:ind w:firstLine="0"/>
            </w:pPr>
            <w:r>
              <w:t>Sandifer</w:t>
            </w:r>
          </w:p>
        </w:tc>
        <w:tc>
          <w:tcPr>
            <w:tcW w:w="2179" w:type="dxa"/>
            <w:shd w:val="clear" w:color="auto" w:fill="auto"/>
          </w:tcPr>
          <w:p w:rsidR="00B61859" w:rsidRPr="00B61859" w:rsidRDefault="00B61859" w:rsidP="00B61859">
            <w:pPr>
              <w:ind w:firstLine="0"/>
            </w:pPr>
            <w:r>
              <w:t>Simrill</w:t>
            </w:r>
          </w:p>
        </w:tc>
        <w:tc>
          <w:tcPr>
            <w:tcW w:w="2180" w:type="dxa"/>
            <w:shd w:val="clear" w:color="auto" w:fill="auto"/>
          </w:tcPr>
          <w:p w:rsidR="00B61859" w:rsidRPr="00B61859" w:rsidRDefault="00B61859" w:rsidP="00B61859">
            <w:pPr>
              <w:ind w:firstLine="0"/>
            </w:pPr>
            <w:r>
              <w:t>G. M. Smith</w:t>
            </w:r>
          </w:p>
        </w:tc>
      </w:tr>
      <w:tr w:rsidR="00B61859" w:rsidRPr="00B61859" w:rsidTr="00AD3FCE">
        <w:tc>
          <w:tcPr>
            <w:tcW w:w="2179" w:type="dxa"/>
            <w:shd w:val="clear" w:color="auto" w:fill="auto"/>
          </w:tcPr>
          <w:p w:rsidR="00B61859" w:rsidRPr="00B61859" w:rsidRDefault="00B61859" w:rsidP="00B61859">
            <w:pPr>
              <w:ind w:firstLine="0"/>
            </w:pPr>
            <w:r>
              <w:t>G. R. Smith</w:t>
            </w:r>
          </w:p>
        </w:tc>
        <w:tc>
          <w:tcPr>
            <w:tcW w:w="2179" w:type="dxa"/>
            <w:shd w:val="clear" w:color="auto" w:fill="auto"/>
          </w:tcPr>
          <w:p w:rsidR="00B61859" w:rsidRPr="00B61859" w:rsidRDefault="00B61859" w:rsidP="00B61859">
            <w:pPr>
              <w:ind w:firstLine="0"/>
            </w:pPr>
            <w:r>
              <w:t>Sottile</w:t>
            </w:r>
          </w:p>
        </w:tc>
        <w:tc>
          <w:tcPr>
            <w:tcW w:w="2180" w:type="dxa"/>
            <w:shd w:val="clear" w:color="auto" w:fill="auto"/>
          </w:tcPr>
          <w:p w:rsidR="00B61859" w:rsidRPr="00B61859" w:rsidRDefault="00B61859" w:rsidP="00B61859">
            <w:pPr>
              <w:ind w:firstLine="0"/>
            </w:pPr>
            <w:r>
              <w:t>Southard</w:t>
            </w:r>
          </w:p>
        </w:tc>
      </w:tr>
    </w:tbl>
    <w:p w:rsidR="00AD3FCE" w:rsidRDefault="00AD3FCE"/>
    <w:p w:rsidR="00AD3FCE" w:rsidRDefault="00AD3FCE"/>
    <w:p w:rsidR="00AD3FCE" w:rsidRPr="00AD3FCE" w:rsidRDefault="00AD3FCE" w:rsidP="00AD3FCE">
      <w:pPr>
        <w:jc w:val="right"/>
        <w:rPr>
          <w:b/>
        </w:rPr>
      </w:pPr>
      <w:r w:rsidRPr="00AD3FCE">
        <w:rPr>
          <w:b/>
        </w:rPr>
        <w:t>Printed Page 855 . . . . . Tuesday, February 2, 2016</w:t>
      </w:r>
    </w:p>
    <w:p w:rsidR="00AD3FCE" w:rsidRDefault="00AD3FCE">
      <w:pPr>
        <w:ind w:firstLine="0"/>
        <w:jc w:val="left"/>
      </w:pPr>
    </w:p>
    <w:p w:rsidR="00AD3FCE" w:rsidRDefault="00AD3FCE"/>
    <w:tbl>
      <w:tblPr>
        <w:tblW w:w="6538" w:type="dxa"/>
        <w:tblLayout w:type="fixed"/>
        <w:tblLook w:val="0000" w:firstRow="0" w:lastRow="0" w:firstColumn="0" w:lastColumn="0" w:noHBand="0" w:noVBand="0"/>
      </w:tblPr>
      <w:tblGrid>
        <w:gridCol w:w="2179"/>
        <w:gridCol w:w="2179"/>
        <w:gridCol w:w="2180"/>
      </w:tblGrid>
      <w:tr w:rsidR="00B61859" w:rsidRPr="00B61859" w:rsidTr="00AD3FCE">
        <w:tc>
          <w:tcPr>
            <w:tcW w:w="2179" w:type="dxa"/>
            <w:shd w:val="clear" w:color="auto" w:fill="auto"/>
          </w:tcPr>
          <w:p w:rsidR="00B61859" w:rsidRPr="00B61859" w:rsidRDefault="00B61859" w:rsidP="00B61859">
            <w:pPr>
              <w:ind w:firstLine="0"/>
            </w:pPr>
            <w:r>
              <w:t>Spires</w:t>
            </w:r>
          </w:p>
        </w:tc>
        <w:tc>
          <w:tcPr>
            <w:tcW w:w="2179" w:type="dxa"/>
            <w:shd w:val="clear" w:color="auto" w:fill="auto"/>
          </w:tcPr>
          <w:p w:rsidR="00B61859" w:rsidRPr="00B61859" w:rsidRDefault="00B61859" w:rsidP="00B61859">
            <w:pPr>
              <w:ind w:firstLine="0"/>
            </w:pPr>
            <w:r>
              <w:t>Stavrinakis</w:t>
            </w:r>
          </w:p>
        </w:tc>
        <w:tc>
          <w:tcPr>
            <w:tcW w:w="2180" w:type="dxa"/>
            <w:shd w:val="clear" w:color="auto" w:fill="auto"/>
          </w:tcPr>
          <w:p w:rsidR="00B61859" w:rsidRPr="00B61859" w:rsidRDefault="00B61859" w:rsidP="00B61859">
            <w:pPr>
              <w:ind w:firstLine="0"/>
            </w:pPr>
            <w:r>
              <w:t>Stringer</w:t>
            </w:r>
          </w:p>
        </w:tc>
      </w:tr>
      <w:tr w:rsidR="00B61859" w:rsidRPr="00B61859" w:rsidTr="00AD3FCE">
        <w:tc>
          <w:tcPr>
            <w:tcW w:w="2179" w:type="dxa"/>
            <w:shd w:val="clear" w:color="auto" w:fill="auto"/>
          </w:tcPr>
          <w:p w:rsidR="00B61859" w:rsidRPr="00B61859" w:rsidRDefault="00B61859" w:rsidP="00B61859">
            <w:pPr>
              <w:ind w:firstLine="0"/>
            </w:pPr>
            <w:r>
              <w:t>Taylor</w:t>
            </w:r>
          </w:p>
        </w:tc>
        <w:tc>
          <w:tcPr>
            <w:tcW w:w="2179" w:type="dxa"/>
            <w:shd w:val="clear" w:color="auto" w:fill="auto"/>
          </w:tcPr>
          <w:p w:rsidR="00B61859" w:rsidRPr="00B61859" w:rsidRDefault="00B61859" w:rsidP="00B61859">
            <w:pPr>
              <w:ind w:firstLine="0"/>
            </w:pPr>
            <w:r>
              <w:t>Thayer</w:t>
            </w:r>
          </w:p>
        </w:tc>
        <w:tc>
          <w:tcPr>
            <w:tcW w:w="2180" w:type="dxa"/>
            <w:shd w:val="clear" w:color="auto" w:fill="auto"/>
          </w:tcPr>
          <w:p w:rsidR="00B61859" w:rsidRPr="00B61859" w:rsidRDefault="00B61859" w:rsidP="00B61859">
            <w:pPr>
              <w:ind w:firstLine="0"/>
            </w:pPr>
            <w:r>
              <w:t>Tinkler</w:t>
            </w:r>
          </w:p>
        </w:tc>
      </w:tr>
      <w:tr w:rsidR="00B61859" w:rsidRPr="00B61859" w:rsidTr="00AD3FCE">
        <w:tc>
          <w:tcPr>
            <w:tcW w:w="2179" w:type="dxa"/>
            <w:shd w:val="clear" w:color="auto" w:fill="auto"/>
          </w:tcPr>
          <w:p w:rsidR="00B61859" w:rsidRPr="00B61859" w:rsidRDefault="00B61859" w:rsidP="00B61859">
            <w:pPr>
              <w:ind w:firstLine="0"/>
            </w:pPr>
            <w:r>
              <w:t>Weeks</w:t>
            </w:r>
          </w:p>
        </w:tc>
        <w:tc>
          <w:tcPr>
            <w:tcW w:w="2179" w:type="dxa"/>
            <w:shd w:val="clear" w:color="auto" w:fill="auto"/>
          </w:tcPr>
          <w:p w:rsidR="00B61859" w:rsidRPr="00B61859" w:rsidRDefault="00B61859" w:rsidP="00B61859">
            <w:pPr>
              <w:ind w:firstLine="0"/>
            </w:pPr>
            <w:r>
              <w:t>Wells</w:t>
            </w:r>
          </w:p>
        </w:tc>
        <w:tc>
          <w:tcPr>
            <w:tcW w:w="2180" w:type="dxa"/>
            <w:shd w:val="clear" w:color="auto" w:fill="auto"/>
          </w:tcPr>
          <w:p w:rsidR="00B61859" w:rsidRPr="00B61859" w:rsidRDefault="00B61859" w:rsidP="00B61859">
            <w:pPr>
              <w:ind w:firstLine="0"/>
            </w:pPr>
            <w:r>
              <w:t>Whipper</w:t>
            </w:r>
          </w:p>
        </w:tc>
      </w:tr>
      <w:tr w:rsidR="00B61859" w:rsidRPr="00B61859" w:rsidTr="00AD3FCE">
        <w:tc>
          <w:tcPr>
            <w:tcW w:w="2179" w:type="dxa"/>
            <w:shd w:val="clear" w:color="auto" w:fill="auto"/>
          </w:tcPr>
          <w:p w:rsidR="00B61859" w:rsidRPr="00B61859" w:rsidRDefault="00B61859" w:rsidP="00B61859">
            <w:pPr>
              <w:keepNext/>
              <w:ind w:firstLine="0"/>
            </w:pPr>
            <w:r>
              <w:t>White</w:t>
            </w:r>
          </w:p>
        </w:tc>
        <w:tc>
          <w:tcPr>
            <w:tcW w:w="2179" w:type="dxa"/>
            <w:shd w:val="clear" w:color="auto" w:fill="auto"/>
          </w:tcPr>
          <w:p w:rsidR="00B61859" w:rsidRPr="00B61859" w:rsidRDefault="00B61859" w:rsidP="00B61859">
            <w:pPr>
              <w:keepNext/>
              <w:ind w:firstLine="0"/>
            </w:pPr>
            <w:r>
              <w:t>Whitmire</w:t>
            </w:r>
          </w:p>
        </w:tc>
        <w:tc>
          <w:tcPr>
            <w:tcW w:w="2180" w:type="dxa"/>
            <w:shd w:val="clear" w:color="auto" w:fill="auto"/>
          </w:tcPr>
          <w:p w:rsidR="00B61859" w:rsidRPr="00B61859" w:rsidRDefault="00B61859" w:rsidP="00B61859">
            <w:pPr>
              <w:keepNext/>
              <w:ind w:firstLine="0"/>
            </w:pPr>
            <w:r>
              <w:t>Williams</w:t>
            </w:r>
          </w:p>
        </w:tc>
      </w:tr>
      <w:tr w:rsidR="00B61859" w:rsidRPr="00B61859" w:rsidTr="00AD3FCE">
        <w:tc>
          <w:tcPr>
            <w:tcW w:w="2179" w:type="dxa"/>
            <w:shd w:val="clear" w:color="auto" w:fill="auto"/>
          </w:tcPr>
          <w:p w:rsidR="00B61859" w:rsidRPr="00B61859" w:rsidRDefault="00B61859" w:rsidP="00B61859">
            <w:pPr>
              <w:keepNext/>
              <w:ind w:firstLine="0"/>
            </w:pPr>
            <w:r>
              <w:t>Willis</w:t>
            </w:r>
          </w:p>
        </w:tc>
        <w:tc>
          <w:tcPr>
            <w:tcW w:w="2179" w:type="dxa"/>
            <w:shd w:val="clear" w:color="auto" w:fill="auto"/>
          </w:tcPr>
          <w:p w:rsidR="00B61859" w:rsidRPr="00B61859" w:rsidRDefault="00B61859" w:rsidP="00B61859">
            <w:pPr>
              <w:keepNext/>
              <w:ind w:firstLine="0"/>
            </w:pPr>
            <w:r>
              <w:t>Yow</w:t>
            </w:r>
          </w:p>
        </w:tc>
        <w:tc>
          <w:tcPr>
            <w:tcW w:w="2180" w:type="dxa"/>
            <w:shd w:val="clear" w:color="auto" w:fill="auto"/>
          </w:tcPr>
          <w:p w:rsidR="00B61859" w:rsidRPr="00B61859" w:rsidRDefault="00B61859" w:rsidP="00B61859">
            <w:pPr>
              <w:keepNext/>
              <w:ind w:firstLine="0"/>
            </w:pPr>
          </w:p>
        </w:tc>
      </w:tr>
    </w:tbl>
    <w:p w:rsidR="00B61859" w:rsidRDefault="00B61859" w:rsidP="00B61859"/>
    <w:p w:rsidR="00B61859" w:rsidRDefault="00B61859" w:rsidP="00B61859">
      <w:pPr>
        <w:jc w:val="center"/>
        <w:rPr>
          <w:b/>
        </w:rPr>
      </w:pPr>
      <w:r w:rsidRPr="00B61859">
        <w:rPr>
          <w:b/>
        </w:rPr>
        <w:t>Total--110</w:t>
      </w:r>
    </w:p>
    <w:p w:rsidR="00B61859" w:rsidRDefault="00B61859" w:rsidP="00B61859">
      <w:pPr>
        <w:jc w:val="center"/>
        <w:rPr>
          <w:b/>
        </w:rPr>
      </w:pPr>
    </w:p>
    <w:p w:rsidR="00B61859" w:rsidRDefault="00B61859" w:rsidP="00B61859">
      <w:pPr>
        <w:ind w:firstLine="0"/>
      </w:pPr>
      <w:r w:rsidRPr="00B61859">
        <w:t xml:space="preserve"> </w:t>
      </w:r>
      <w:r>
        <w:t>Those who voted in the negative are:</w:t>
      </w:r>
    </w:p>
    <w:p w:rsidR="00B61859" w:rsidRDefault="00B61859" w:rsidP="00B61859"/>
    <w:p w:rsidR="00B61859" w:rsidRDefault="00B61859" w:rsidP="00B61859">
      <w:pPr>
        <w:jc w:val="center"/>
        <w:rPr>
          <w:b/>
        </w:rPr>
      </w:pPr>
      <w:r w:rsidRPr="00B61859">
        <w:rPr>
          <w:b/>
        </w:rPr>
        <w:t>Total--0</w:t>
      </w:r>
    </w:p>
    <w:p w:rsidR="00B61859" w:rsidRDefault="00B61859" w:rsidP="00B61859">
      <w:pPr>
        <w:jc w:val="center"/>
        <w:rPr>
          <w:b/>
        </w:rPr>
      </w:pPr>
    </w:p>
    <w:p w:rsidR="00B61859" w:rsidRDefault="00B61859" w:rsidP="00B61859">
      <w:r>
        <w:t xml:space="preserve">So, the Joint Resolution was read the second time and ordered to third reading.  </w:t>
      </w:r>
    </w:p>
    <w:p w:rsidR="00B61859" w:rsidRDefault="00B61859" w:rsidP="00B61859"/>
    <w:p w:rsidR="00B61859" w:rsidRDefault="00B61859" w:rsidP="00B61859">
      <w:r>
        <w:lastRenderedPageBreak/>
        <w:t xml:space="preserve">Further proceedings were interrupted by expiration of time on the uncontested Calendar.  </w:t>
      </w:r>
    </w:p>
    <w:p w:rsidR="00B61859" w:rsidRDefault="00B61859" w:rsidP="00B61859"/>
    <w:p w:rsidR="00B61859" w:rsidRDefault="00B61859" w:rsidP="00B61859">
      <w:pPr>
        <w:keepNext/>
        <w:jc w:val="center"/>
        <w:rPr>
          <w:b/>
        </w:rPr>
      </w:pPr>
      <w:r w:rsidRPr="00B61859">
        <w:rPr>
          <w:b/>
        </w:rPr>
        <w:t>RECURRENCE TO THE MORNING HOUR</w:t>
      </w:r>
    </w:p>
    <w:p w:rsidR="00B61859" w:rsidRDefault="00B61859" w:rsidP="00B61859">
      <w:r>
        <w:t>Rep. BEDINGFIELD moved that the House recur to the morning hour, which was agreed to.</w:t>
      </w:r>
    </w:p>
    <w:p w:rsidR="00B61859" w:rsidRDefault="00B61859" w:rsidP="00B61859"/>
    <w:p w:rsidR="00B61859" w:rsidRDefault="00B61859" w:rsidP="00B61859">
      <w:pPr>
        <w:keepNext/>
        <w:jc w:val="center"/>
        <w:rPr>
          <w:b/>
        </w:rPr>
      </w:pPr>
      <w:r w:rsidRPr="00B61859">
        <w:rPr>
          <w:b/>
        </w:rPr>
        <w:t>H. 4787--ORDERED TO THIRD READING</w:t>
      </w:r>
    </w:p>
    <w:p w:rsidR="00B61859" w:rsidRDefault="00B61859" w:rsidP="00B61859">
      <w:pPr>
        <w:keepNext/>
      </w:pPr>
      <w:r>
        <w:t>The following Joint Resolution was taken up:</w:t>
      </w:r>
    </w:p>
    <w:p w:rsidR="00B61859" w:rsidRDefault="00B61859" w:rsidP="00B61859">
      <w:pPr>
        <w:keepNext/>
      </w:pPr>
      <w:bookmarkStart w:id="83" w:name="include_clip_start_192"/>
      <w:bookmarkEnd w:id="83"/>
    </w:p>
    <w:p w:rsidR="00B61859" w:rsidRDefault="00B61859" w:rsidP="00B61859">
      <w:r>
        <w:t>H. 4787 -- Regulations and Administrative Procedures Committee: A JOINT RESOLUTION TO APPROVE REGULATIONS OF THE DEPARTMENT OF HEALTH AND ENVIRONMENTAL CONTROL, RELATING TO HORSE MEAT AND KANGAROO MEAT; FAIRS, CAMP MEETINGS, AND OTHER GATHERINGS; CAMPS; MOBILE/MANUFACTURED HOME PARKS; SANITATION OF SCHOOLS; AND NUISANCES, DESIGNATED AS REGULATION DOCUMENT NUMBER 4552, PURSUANT TO THE PROVISIONS OF ARTICLE 1, CHAPTER 23, TITLE 1 OF THE 1976 CODE.</w:t>
      </w:r>
    </w:p>
    <w:p w:rsidR="00B61859" w:rsidRDefault="00B61859" w:rsidP="00B61859">
      <w:bookmarkStart w:id="84" w:name="include_clip_end_192"/>
      <w:bookmarkEnd w:id="84"/>
    </w:p>
    <w:p w:rsidR="00B61859" w:rsidRDefault="00B61859" w:rsidP="00B61859">
      <w:r>
        <w:t>Rep. BEDINGFIELD explained the Joint Resolution.</w:t>
      </w:r>
    </w:p>
    <w:p w:rsidR="00B61859" w:rsidRDefault="00B61859" w:rsidP="00B61859"/>
    <w:p w:rsidR="00B61859" w:rsidRDefault="00B61859" w:rsidP="00B61859">
      <w:r>
        <w:t xml:space="preserve">The yeas and nays were taken resulting as follows: </w:t>
      </w:r>
    </w:p>
    <w:p w:rsidR="00AD3FCE" w:rsidRDefault="00B61859" w:rsidP="00B61859">
      <w:pPr>
        <w:jc w:val="center"/>
      </w:pPr>
      <w:r>
        <w:t xml:space="preserve"> </w:t>
      </w:r>
      <w:bookmarkStart w:id="85" w:name="vote_start194"/>
      <w:bookmarkEnd w:id="85"/>
      <w:r>
        <w:t>Yeas 106; Nays 0</w:t>
      </w:r>
    </w:p>
    <w:p w:rsidR="00AD3FCE" w:rsidRDefault="00AD3FCE" w:rsidP="00B61859">
      <w:pPr>
        <w:jc w:val="center"/>
      </w:pPr>
    </w:p>
    <w:p w:rsidR="00AD3FCE" w:rsidRDefault="00AD3FCE">
      <w:pPr>
        <w:ind w:firstLine="0"/>
        <w:jc w:val="left"/>
      </w:pPr>
    </w:p>
    <w:p w:rsidR="00AD3FCE" w:rsidRDefault="00AD3FCE">
      <w:pPr>
        <w:ind w:firstLine="0"/>
        <w:jc w:val="left"/>
      </w:pPr>
    </w:p>
    <w:p w:rsidR="00AD3FCE" w:rsidRDefault="00AD3FCE">
      <w:pPr>
        <w:ind w:firstLine="0"/>
        <w:jc w:val="left"/>
      </w:pPr>
    </w:p>
    <w:p w:rsidR="00AD3FCE" w:rsidRDefault="00AD3FCE" w:rsidP="00B61859">
      <w:pPr>
        <w:ind w:firstLine="0"/>
      </w:pPr>
    </w:p>
    <w:p w:rsidR="00AD3FCE" w:rsidRPr="00AD3FCE" w:rsidRDefault="00AD3FCE" w:rsidP="00AD3FCE">
      <w:pPr>
        <w:jc w:val="right"/>
        <w:rPr>
          <w:b/>
        </w:rPr>
      </w:pPr>
      <w:r w:rsidRPr="00AD3FCE">
        <w:rPr>
          <w:b/>
        </w:rPr>
        <w:t>Printed Page 856 . . . . . Tuesday, February 2, 2016</w:t>
      </w:r>
    </w:p>
    <w:p w:rsidR="00AD3FCE" w:rsidRDefault="00AD3FCE">
      <w:pPr>
        <w:ind w:firstLine="0"/>
        <w:jc w:val="left"/>
      </w:pPr>
    </w:p>
    <w:p w:rsidR="00B61859" w:rsidRDefault="00B61859" w:rsidP="00B61859">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B61859" w:rsidRPr="00B61859" w:rsidTr="00B61859">
        <w:tc>
          <w:tcPr>
            <w:tcW w:w="2179" w:type="dxa"/>
            <w:shd w:val="clear" w:color="auto" w:fill="auto"/>
          </w:tcPr>
          <w:p w:rsidR="00B61859" w:rsidRPr="00B61859" w:rsidRDefault="00B61859" w:rsidP="00B61859">
            <w:pPr>
              <w:keepNext/>
              <w:ind w:firstLine="0"/>
            </w:pPr>
            <w:r>
              <w:t>Alexander</w:t>
            </w:r>
          </w:p>
        </w:tc>
        <w:tc>
          <w:tcPr>
            <w:tcW w:w="2179" w:type="dxa"/>
            <w:shd w:val="clear" w:color="auto" w:fill="auto"/>
          </w:tcPr>
          <w:p w:rsidR="00B61859" w:rsidRPr="00B61859" w:rsidRDefault="00B61859" w:rsidP="00B61859">
            <w:pPr>
              <w:keepNext/>
              <w:ind w:firstLine="0"/>
            </w:pPr>
            <w:r>
              <w:t>Allison</w:t>
            </w:r>
          </w:p>
        </w:tc>
        <w:tc>
          <w:tcPr>
            <w:tcW w:w="2180" w:type="dxa"/>
            <w:shd w:val="clear" w:color="auto" w:fill="auto"/>
          </w:tcPr>
          <w:p w:rsidR="00B61859" w:rsidRPr="00B61859" w:rsidRDefault="00B61859" w:rsidP="00B61859">
            <w:pPr>
              <w:keepNext/>
              <w:ind w:firstLine="0"/>
            </w:pPr>
            <w:r>
              <w:t>Anderson</w:t>
            </w:r>
          </w:p>
        </w:tc>
      </w:tr>
      <w:tr w:rsidR="00B61859" w:rsidRPr="00B61859" w:rsidTr="00B61859">
        <w:tc>
          <w:tcPr>
            <w:tcW w:w="2179" w:type="dxa"/>
            <w:shd w:val="clear" w:color="auto" w:fill="auto"/>
          </w:tcPr>
          <w:p w:rsidR="00B61859" w:rsidRPr="00B61859" w:rsidRDefault="00B61859" w:rsidP="00B61859">
            <w:pPr>
              <w:ind w:firstLine="0"/>
            </w:pPr>
            <w:r>
              <w:t>Anthony</w:t>
            </w:r>
          </w:p>
        </w:tc>
        <w:tc>
          <w:tcPr>
            <w:tcW w:w="2179" w:type="dxa"/>
            <w:shd w:val="clear" w:color="auto" w:fill="auto"/>
          </w:tcPr>
          <w:p w:rsidR="00B61859" w:rsidRPr="00B61859" w:rsidRDefault="00B61859" w:rsidP="00B61859">
            <w:pPr>
              <w:ind w:firstLine="0"/>
            </w:pPr>
            <w:r>
              <w:t>Atwater</w:t>
            </w:r>
          </w:p>
        </w:tc>
        <w:tc>
          <w:tcPr>
            <w:tcW w:w="2180" w:type="dxa"/>
            <w:shd w:val="clear" w:color="auto" w:fill="auto"/>
          </w:tcPr>
          <w:p w:rsidR="00B61859" w:rsidRPr="00B61859" w:rsidRDefault="00B61859" w:rsidP="00B61859">
            <w:pPr>
              <w:ind w:firstLine="0"/>
            </w:pPr>
            <w:r>
              <w:t>Bales</w:t>
            </w:r>
          </w:p>
        </w:tc>
      </w:tr>
      <w:tr w:rsidR="00B61859" w:rsidRPr="00B61859" w:rsidTr="00B61859">
        <w:tc>
          <w:tcPr>
            <w:tcW w:w="2179" w:type="dxa"/>
            <w:shd w:val="clear" w:color="auto" w:fill="auto"/>
          </w:tcPr>
          <w:p w:rsidR="00B61859" w:rsidRPr="00B61859" w:rsidRDefault="00B61859" w:rsidP="00B61859">
            <w:pPr>
              <w:ind w:firstLine="0"/>
            </w:pPr>
            <w:r>
              <w:t>Ballentine</w:t>
            </w:r>
          </w:p>
        </w:tc>
        <w:tc>
          <w:tcPr>
            <w:tcW w:w="2179" w:type="dxa"/>
            <w:shd w:val="clear" w:color="auto" w:fill="auto"/>
          </w:tcPr>
          <w:p w:rsidR="00B61859" w:rsidRPr="00B61859" w:rsidRDefault="00B61859" w:rsidP="00B61859">
            <w:pPr>
              <w:ind w:firstLine="0"/>
            </w:pPr>
            <w:r>
              <w:t>Bamberg</w:t>
            </w:r>
          </w:p>
        </w:tc>
        <w:tc>
          <w:tcPr>
            <w:tcW w:w="2180" w:type="dxa"/>
            <w:shd w:val="clear" w:color="auto" w:fill="auto"/>
          </w:tcPr>
          <w:p w:rsidR="00B61859" w:rsidRPr="00B61859" w:rsidRDefault="00B61859" w:rsidP="00B61859">
            <w:pPr>
              <w:ind w:firstLine="0"/>
            </w:pPr>
            <w:r>
              <w:t>Bannister</w:t>
            </w:r>
          </w:p>
        </w:tc>
      </w:tr>
      <w:tr w:rsidR="00B61859" w:rsidRPr="00B61859" w:rsidTr="00B61859">
        <w:tc>
          <w:tcPr>
            <w:tcW w:w="2179" w:type="dxa"/>
            <w:shd w:val="clear" w:color="auto" w:fill="auto"/>
          </w:tcPr>
          <w:p w:rsidR="00B61859" w:rsidRPr="00B61859" w:rsidRDefault="00B61859" w:rsidP="00B61859">
            <w:pPr>
              <w:ind w:firstLine="0"/>
            </w:pPr>
            <w:r>
              <w:t>Bedingfield</w:t>
            </w:r>
          </w:p>
        </w:tc>
        <w:tc>
          <w:tcPr>
            <w:tcW w:w="2179" w:type="dxa"/>
            <w:shd w:val="clear" w:color="auto" w:fill="auto"/>
          </w:tcPr>
          <w:p w:rsidR="00B61859" w:rsidRPr="00B61859" w:rsidRDefault="00B61859" w:rsidP="00B61859">
            <w:pPr>
              <w:ind w:firstLine="0"/>
            </w:pPr>
            <w:r>
              <w:t>Bernstein</w:t>
            </w:r>
          </w:p>
        </w:tc>
        <w:tc>
          <w:tcPr>
            <w:tcW w:w="2180" w:type="dxa"/>
            <w:shd w:val="clear" w:color="auto" w:fill="auto"/>
          </w:tcPr>
          <w:p w:rsidR="00B61859" w:rsidRPr="00B61859" w:rsidRDefault="00B61859" w:rsidP="00B61859">
            <w:pPr>
              <w:ind w:firstLine="0"/>
            </w:pPr>
            <w:r>
              <w:t>Bingham</w:t>
            </w:r>
          </w:p>
        </w:tc>
      </w:tr>
      <w:tr w:rsidR="00B61859" w:rsidRPr="00B61859" w:rsidTr="00B61859">
        <w:tc>
          <w:tcPr>
            <w:tcW w:w="2179" w:type="dxa"/>
            <w:shd w:val="clear" w:color="auto" w:fill="auto"/>
          </w:tcPr>
          <w:p w:rsidR="00B61859" w:rsidRPr="00B61859" w:rsidRDefault="00B61859" w:rsidP="00B61859">
            <w:pPr>
              <w:ind w:firstLine="0"/>
            </w:pPr>
            <w:r>
              <w:t>Bowers</w:t>
            </w:r>
          </w:p>
        </w:tc>
        <w:tc>
          <w:tcPr>
            <w:tcW w:w="2179" w:type="dxa"/>
            <w:shd w:val="clear" w:color="auto" w:fill="auto"/>
          </w:tcPr>
          <w:p w:rsidR="00B61859" w:rsidRPr="00B61859" w:rsidRDefault="00B61859" w:rsidP="00B61859">
            <w:pPr>
              <w:ind w:firstLine="0"/>
            </w:pPr>
            <w:r>
              <w:t>Bradley</w:t>
            </w:r>
          </w:p>
        </w:tc>
        <w:tc>
          <w:tcPr>
            <w:tcW w:w="2180" w:type="dxa"/>
            <w:shd w:val="clear" w:color="auto" w:fill="auto"/>
          </w:tcPr>
          <w:p w:rsidR="00B61859" w:rsidRPr="00B61859" w:rsidRDefault="00B61859" w:rsidP="00B61859">
            <w:pPr>
              <w:ind w:firstLine="0"/>
            </w:pPr>
            <w:r>
              <w:t>Brannon</w:t>
            </w:r>
          </w:p>
        </w:tc>
      </w:tr>
      <w:tr w:rsidR="00B61859" w:rsidRPr="00B61859" w:rsidTr="00B61859">
        <w:tc>
          <w:tcPr>
            <w:tcW w:w="2179" w:type="dxa"/>
            <w:shd w:val="clear" w:color="auto" w:fill="auto"/>
          </w:tcPr>
          <w:p w:rsidR="00B61859" w:rsidRPr="00B61859" w:rsidRDefault="00B61859" w:rsidP="00B61859">
            <w:pPr>
              <w:ind w:firstLine="0"/>
            </w:pPr>
            <w:r>
              <w:t>G. A. Brown</w:t>
            </w:r>
          </w:p>
        </w:tc>
        <w:tc>
          <w:tcPr>
            <w:tcW w:w="2179" w:type="dxa"/>
            <w:shd w:val="clear" w:color="auto" w:fill="auto"/>
          </w:tcPr>
          <w:p w:rsidR="00B61859" w:rsidRPr="00B61859" w:rsidRDefault="00B61859" w:rsidP="00B61859">
            <w:pPr>
              <w:ind w:firstLine="0"/>
            </w:pPr>
            <w:r>
              <w:t>R. L. Brown</w:t>
            </w:r>
          </w:p>
        </w:tc>
        <w:tc>
          <w:tcPr>
            <w:tcW w:w="2180" w:type="dxa"/>
            <w:shd w:val="clear" w:color="auto" w:fill="auto"/>
          </w:tcPr>
          <w:p w:rsidR="00B61859" w:rsidRPr="00B61859" w:rsidRDefault="00B61859" w:rsidP="00B61859">
            <w:pPr>
              <w:ind w:firstLine="0"/>
            </w:pPr>
            <w:r>
              <w:t>Burns</w:t>
            </w:r>
          </w:p>
        </w:tc>
      </w:tr>
      <w:tr w:rsidR="00B61859" w:rsidRPr="00B61859" w:rsidTr="00B61859">
        <w:tc>
          <w:tcPr>
            <w:tcW w:w="2179" w:type="dxa"/>
            <w:shd w:val="clear" w:color="auto" w:fill="auto"/>
          </w:tcPr>
          <w:p w:rsidR="00B61859" w:rsidRPr="00B61859" w:rsidRDefault="00B61859" w:rsidP="00B61859">
            <w:pPr>
              <w:ind w:firstLine="0"/>
            </w:pPr>
            <w:r>
              <w:t>Chumley</w:t>
            </w:r>
          </w:p>
        </w:tc>
        <w:tc>
          <w:tcPr>
            <w:tcW w:w="2179" w:type="dxa"/>
            <w:shd w:val="clear" w:color="auto" w:fill="auto"/>
          </w:tcPr>
          <w:p w:rsidR="00B61859" w:rsidRPr="00B61859" w:rsidRDefault="00B61859" w:rsidP="00B61859">
            <w:pPr>
              <w:ind w:firstLine="0"/>
            </w:pPr>
            <w:r>
              <w:t>Clary</w:t>
            </w:r>
          </w:p>
        </w:tc>
        <w:tc>
          <w:tcPr>
            <w:tcW w:w="2180" w:type="dxa"/>
            <w:shd w:val="clear" w:color="auto" w:fill="auto"/>
          </w:tcPr>
          <w:p w:rsidR="00B61859" w:rsidRPr="00B61859" w:rsidRDefault="00B61859" w:rsidP="00B61859">
            <w:pPr>
              <w:ind w:firstLine="0"/>
            </w:pPr>
            <w:r>
              <w:t>Clyburn</w:t>
            </w:r>
          </w:p>
        </w:tc>
      </w:tr>
      <w:tr w:rsidR="00B61859" w:rsidRPr="00B61859" w:rsidTr="00B61859">
        <w:tc>
          <w:tcPr>
            <w:tcW w:w="2179" w:type="dxa"/>
            <w:shd w:val="clear" w:color="auto" w:fill="auto"/>
          </w:tcPr>
          <w:p w:rsidR="00B61859" w:rsidRPr="00B61859" w:rsidRDefault="00B61859" w:rsidP="00B61859">
            <w:pPr>
              <w:ind w:firstLine="0"/>
            </w:pPr>
            <w:r>
              <w:t>Cobb-Hunter</w:t>
            </w:r>
          </w:p>
        </w:tc>
        <w:tc>
          <w:tcPr>
            <w:tcW w:w="2179" w:type="dxa"/>
            <w:shd w:val="clear" w:color="auto" w:fill="auto"/>
          </w:tcPr>
          <w:p w:rsidR="00B61859" w:rsidRPr="00B61859" w:rsidRDefault="00B61859" w:rsidP="00B61859">
            <w:pPr>
              <w:ind w:firstLine="0"/>
            </w:pPr>
            <w:r>
              <w:t>Cole</w:t>
            </w:r>
          </w:p>
        </w:tc>
        <w:tc>
          <w:tcPr>
            <w:tcW w:w="2180" w:type="dxa"/>
            <w:shd w:val="clear" w:color="auto" w:fill="auto"/>
          </w:tcPr>
          <w:p w:rsidR="00B61859" w:rsidRPr="00B61859" w:rsidRDefault="00B61859" w:rsidP="00B61859">
            <w:pPr>
              <w:ind w:firstLine="0"/>
            </w:pPr>
            <w:r>
              <w:t>Collins</w:t>
            </w:r>
          </w:p>
        </w:tc>
      </w:tr>
      <w:tr w:rsidR="00B61859" w:rsidRPr="00B61859" w:rsidTr="00B61859">
        <w:tc>
          <w:tcPr>
            <w:tcW w:w="2179" w:type="dxa"/>
            <w:shd w:val="clear" w:color="auto" w:fill="auto"/>
          </w:tcPr>
          <w:p w:rsidR="00B61859" w:rsidRPr="00B61859" w:rsidRDefault="00B61859" w:rsidP="00B61859">
            <w:pPr>
              <w:ind w:firstLine="0"/>
            </w:pPr>
            <w:r>
              <w:lastRenderedPageBreak/>
              <w:t>H. A. Crawford</w:t>
            </w:r>
          </w:p>
        </w:tc>
        <w:tc>
          <w:tcPr>
            <w:tcW w:w="2179" w:type="dxa"/>
            <w:shd w:val="clear" w:color="auto" w:fill="auto"/>
          </w:tcPr>
          <w:p w:rsidR="00B61859" w:rsidRPr="00B61859" w:rsidRDefault="00B61859" w:rsidP="00B61859">
            <w:pPr>
              <w:ind w:firstLine="0"/>
            </w:pPr>
            <w:r>
              <w:t>Crosby</w:t>
            </w:r>
          </w:p>
        </w:tc>
        <w:tc>
          <w:tcPr>
            <w:tcW w:w="2180" w:type="dxa"/>
            <w:shd w:val="clear" w:color="auto" w:fill="auto"/>
          </w:tcPr>
          <w:p w:rsidR="00B61859" w:rsidRPr="00B61859" w:rsidRDefault="00B61859" w:rsidP="00B61859">
            <w:pPr>
              <w:ind w:firstLine="0"/>
            </w:pPr>
            <w:r>
              <w:t>Daning</w:t>
            </w:r>
          </w:p>
        </w:tc>
      </w:tr>
      <w:tr w:rsidR="00B61859" w:rsidRPr="00B61859" w:rsidTr="00B61859">
        <w:tc>
          <w:tcPr>
            <w:tcW w:w="2179" w:type="dxa"/>
            <w:shd w:val="clear" w:color="auto" w:fill="auto"/>
          </w:tcPr>
          <w:p w:rsidR="00B61859" w:rsidRPr="00B61859" w:rsidRDefault="00B61859" w:rsidP="00B61859">
            <w:pPr>
              <w:ind w:firstLine="0"/>
            </w:pPr>
            <w:r>
              <w:t>Delleney</w:t>
            </w:r>
          </w:p>
        </w:tc>
        <w:tc>
          <w:tcPr>
            <w:tcW w:w="2179" w:type="dxa"/>
            <w:shd w:val="clear" w:color="auto" w:fill="auto"/>
          </w:tcPr>
          <w:p w:rsidR="00B61859" w:rsidRPr="00B61859" w:rsidRDefault="00B61859" w:rsidP="00B61859">
            <w:pPr>
              <w:ind w:firstLine="0"/>
            </w:pPr>
            <w:r>
              <w:t>Dillard</w:t>
            </w:r>
          </w:p>
        </w:tc>
        <w:tc>
          <w:tcPr>
            <w:tcW w:w="2180" w:type="dxa"/>
            <w:shd w:val="clear" w:color="auto" w:fill="auto"/>
          </w:tcPr>
          <w:p w:rsidR="00B61859" w:rsidRPr="00B61859" w:rsidRDefault="00B61859" w:rsidP="00B61859">
            <w:pPr>
              <w:ind w:firstLine="0"/>
            </w:pPr>
            <w:r>
              <w:t>Douglas</w:t>
            </w:r>
          </w:p>
        </w:tc>
      </w:tr>
      <w:tr w:rsidR="00B61859" w:rsidRPr="00B61859" w:rsidTr="00B61859">
        <w:tc>
          <w:tcPr>
            <w:tcW w:w="2179" w:type="dxa"/>
            <w:shd w:val="clear" w:color="auto" w:fill="auto"/>
          </w:tcPr>
          <w:p w:rsidR="00B61859" w:rsidRPr="00B61859" w:rsidRDefault="00B61859" w:rsidP="00B61859">
            <w:pPr>
              <w:ind w:firstLine="0"/>
            </w:pPr>
            <w:r>
              <w:t>Duckworth</w:t>
            </w:r>
          </w:p>
        </w:tc>
        <w:tc>
          <w:tcPr>
            <w:tcW w:w="2179" w:type="dxa"/>
            <w:shd w:val="clear" w:color="auto" w:fill="auto"/>
          </w:tcPr>
          <w:p w:rsidR="00B61859" w:rsidRPr="00B61859" w:rsidRDefault="00B61859" w:rsidP="00B61859">
            <w:pPr>
              <w:ind w:firstLine="0"/>
            </w:pPr>
            <w:r>
              <w:t>Erickson</w:t>
            </w:r>
          </w:p>
        </w:tc>
        <w:tc>
          <w:tcPr>
            <w:tcW w:w="2180" w:type="dxa"/>
            <w:shd w:val="clear" w:color="auto" w:fill="auto"/>
          </w:tcPr>
          <w:p w:rsidR="00B61859" w:rsidRPr="00B61859" w:rsidRDefault="00B61859" w:rsidP="00B61859">
            <w:pPr>
              <w:ind w:firstLine="0"/>
            </w:pPr>
            <w:r>
              <w:t>Felder</w:t>
            </w:r>
          </w:p>
        </w:tc>
      </w:tr>
      <w:tr w:rsidR="00B61859" w:rsidRPr="00B61859" w:rsidTr="00B61859">
        <w:tc>
          <w:tcPr>
            <w:tcW w:w="2179" w:type="dxa"/>
            <w:shd w:val="clear" w:color="auto" w:fill="auto"/>
          </w:tcPr>
          <w:p w:rsidR="00B61859" w:rsidRPr="00B61859" w:rsidRDefault="00B61859" w:rsidP="00B61859">
            <w:pPr>
              <w:ind w:firstLine="0"/>
            </w:pPr>
            <w:r>
              <w:t>Finlay</w:t>
            </w:r>
          </w:p>
        </w:tc>
        <w:tc>
          <w:tcPr>
            <w:tcW w:w="2179" w:type="dxa"/>
            <w:shd w:val="clear" w:color="auto" w:fill="auto"/>
          </w:tcPr>
          <w:p w:rsidR="00B61859" w:rsidRPr="00B61859" w:rsidRDefault="00B61859" w:rsidP="00B61859">
            <w:pPr>
              <w:ind w:firstLine="0"/>
            </w:pPr>
            <w:r>
              <w:t>Forrester</w:t>
            </w:r>
          </w:p>
        </w:tc>
        <w:tc>
          <w:tcPr>
            <w:tcW w:w="2180" w:type="dxa"/>
            <w:shd w:val="clear" w:color="auto" w:fill="auto"/>
          </w:tcPr>
          <w:p w:rsidR="00B61859" w:rsidRPr="00B61859" w:rsidRDefault="00B61859" w:rsidP="00B61859">
            <w:pPr>
              <w:ind w:firstLine="0"/>
            </w:pPr>
            <w:r>
              <w:t>Fry</w:t>
            </w:r>
          </w:p>
        </w:tc>
      </w:tr>
      <w:tr w:rsidR="00B61859" w:rsidRPr="00B61859" w:rsidTr="00B61859">
        <w:tc>
          <w:tcPr>
            <w:tcW w:w="2179" w:type="dxa"/>
            <w:shd w:val="clear" w:color="auto" w:fill="auto"/>
          </w:tcPr>
          <w:p w:rsidR="00B61859" w:rsidRPr="00B61859" w:rsidRDefault="00B61859" w:rsidP="00B61859">
            <w:pPr>
              <w:ind w:firstLine="0"/>
            </w:pPr>
            <w:r>
              <w:t>Funderburk</w:t>
            </w:r>
          </w:p>
        </w:tc>
        <w:tc>
          <w:tcPr>
            <w:tcW w:w="2179" w:type="dxa"/>
            <w:shd w:val="clear" w:color="auto" w:fill="auto"/>
          </w:tcPr>
          <w:p w:rsidR="00B61859" w:rsidRPr="00B61859" w:rsidRDefault="00B61859" w:rsidP="00B61859">
            <w:pPr>
              <w:ind w:firstLine="0"/>
            </w:pPr>
            <w:r>
              <w:t>Gagnon</w:t>
            </w:r>
          </w:p>
        </w:tc>
        <w:tc>
          <w:tcPr>
            <w:tcW w:w="2180" w:type="dxa"/>
            <w:shd w:val="clear" w:color="auto" w:fill="auto"/>
          </w:tcPr>
          <w:p w:rsidR="00B61859" w:rsidRPr="00B61859" w:rsidRDefault="00B61859" w:rsidP="00B61859">
            <w:pPr>
              <w:ind w:firstLine="0"/>
            </w:pPr>
            <w:r>
              <w:t>Gambrell</w:t>
            </w:r>
          </w:p>
        </w:tc>
      </w:tr>
      <w:tr w:rsidR="00B61859" w:rsidRPr="00B61859" w:rsidTr="00B61859">
        <w:tc>
          <w:tcPr>
            <w:tcW w:w="2179" w:type="dxa"/>
            <w:shd w:val="clear" w:color="auto" w:fill="auto"/>
          </w:tcPr>
          <w:p w:rsidR="00B61859" w:rsidRPr="00B61859" w:rsidRDefault="00B61859" w:rsidP="00B61859">
            <w:pPr>
              <w:ind w:firstLine="0"/>
            </w:pPr>
            <w:r>
              <w:t>George</w:t>
            </w:r>
          </w:p>
        </w:tc>
        <w:tc>
          <w:tcPr>
            <w:tcW w:w="2179" w:type="dxa"/>
            <w:shd w:val="clear" w:color="auto" w:fill="auto"/>
          </w:tcPr>
          <w:p w:rsidR="00B61859" w:rsidRPr="00B61859" w:rsidRDefault="00B61859" w:rsidP="00B61859">
            <w:pPr>
              <w:ind w:firstLine="0"/>
            </w:pPr>
            <w:r>
              <w:t>Gilliard</w:t>
            </w:r>
          </w:p>
        </w:tc>
        <w:tc>
          <w:tcPr>
            <w:tcW w:w="2180" w:type="dxa"/>
            <w:shd w:val="clear" w:color="auto" w:fill="auto"/>
          </w:tcPr>
          <w:p w:rsidR="00B61859" w:rsidRPr="00B61859" w:rsidRDefault="00B61859" w:rsidP="00B61859">
            <w:pPr>
              <w:ind w:firstLine="0"/>
            </w:pPr>
            <w:r>
              <w:t>Goldfinch</w:t>
            </w:r>
          </w:p>
        </w:tc>
      </w:tr>
      <w:tr w:rsidR="00B61859" w:rsidRPr="00B61859" w:rsidTr="00B61859">
        <w:tc>
          <w:tcPr>
            <w:tcW w:w="2179" w:type="dxa"/>
            <w:shd w:val="clear" w:color="auto" w:fill="auto"/>
          </w:tcPr>
          <w:p w:rsidR="00B61859" w:rsidRPr="00B61859" w:rsidRDefault="00B61859" w:rsidP="00B61859">
            <w:pPr>
              <w:ind w:firstLine="0"/>
            </w:pPr>
            <w:r>
              <w:t>Govan</w:t>
            </w:r>
          </w:p>
        </w:tc>
        <w:tc>
          <w:tcPr>
            <w:tcW w:w="2179" w:type="dxa"/>
            <w:shd w:val="clear" w:color="auto" w:fill="auto"/>
          </w:tcPr>
          <w:p w:rsidR="00B61859" w:rsidRPr="00B61859" w:rsidRDefault="00B61859" w:rsidP="00B61859">
            <w:pPr>
              <w:ind w:firstLine="0"/>
            </w:pPr>
            <w:r>
              <w:t>Hamilton</w:t>
            </w:r>
          </w:p>
        </w:tc>
        <w:tc>
          <w:tcPr>
            <w:tcW w:w="2180" w:type="dxa"/>
            <w:shd w:val="clear" w:color="auto" w:fill="auto"/>
          </w:tcPr>
          <w:p w:rsidR="00B61859" w:rsidRPr="00B61859" w:rsidRDefault="00B61859" w:rsidP="00B61859">
            <w:pPr>
              <w:ind w:firstLine="0"/>
            </w:pPr>
            <w:r>
              <w:t>Hayes</w:t>
            </w:r>
          </w:p>
        </w:tc>
      </w:tr>
      <w:tr w:rsidR="00B61859" w:rsidRPr="00B61859" w:rsidTr="00B61859">
        <w:tc>
          <w:tcPr>
            <w:tcW w:w="2179" w:type="dxa"/>
            <w:shd w:val="clear" w:color="auto" w:fill="auto"/>
          </w:tcPr>
          <w:p w:rsidR="00B61859" w:rsidRPr="00B61859" w:rsidRDefault="00B61859" w:rsidP="00B61859">
            <w:pPr>
              <w:ind w:firstLine="0"/>
            </w:pPr>
            <w:r>
              <w:t>Henderson</w:t>
            </w:r>
          </w:p>
        </w:tc>
        <w:tc>
          <w:tcPr>
            <w:tcW w:w="2179" w:type="dxa"/>
            <w:shd w:val="clear" w:color="auto" w:fill="auto"/>
          </w:tcPr>
          <w:p w:rsidR="00B61859" w:rsidRPr="00B61859" w:rsidRDefault="00B61859" w:rsidP="00B61859">
            <w:pPr>
              <w:ind w:firstLine="0"/>
            </w:pPr>
            <w:r>
              <w:t>Hicks</w:t>
            </w:r>
          </w:p>
        </w:tc>
        <w:tc>
          <w:tcPr>
            <w:tcW w:w="2180" w:type="dxa"/>
            <w:shd w:val="clear" w:color="auto" w:fill="auto"/>
          </w:tcPr>
          <w:p w:rsidR="00B61859" w:rsidRPr="00B61859" w:rsidRDefault="00B61859" w:rsidP="00B61859">
            <w:pPr>
              <w:ind w:firstLine="0"/>
            </w:pPr>
            <w:r>
              <w:t>Hill</w:t>
            </w:r>
          </w:p>
        </w:tc>
      </w:tr>
      <w:tr w:rsidR="00B61859" w:rsidRPr="00B61859" w:rsidTr="00B61859">
        <w:tc>
          <w:tcPr>
            <w:tcW w:w="2179" w:type="dxa"/>
            <w:shd w:val="clear" w:color="auto" w:fill="auto"/>
          </w:tcPr>
          <w:p w:rsidR="00B61859" w:rsidRPr="00B61859" w:rsidRDefault="00B61859" w:rsidP="00B61859">
            <w:pPr>
              <w:ind w:firstLine="0"/>
            </w:pPr>
            <w:r>
              <w:t>Hiott</w:t>
            </w:r>
          </w:p>
        </w:tc>
        <w:tc>
          <w:tcPr>
            <w:tcW w:w="2179" w:type="dxa"/>
            <w:shd w:val="clear" w:color="auto" w:fill="auto"/>
          </w:tcPr>
          <w:p w:rsidR="00B61859" w:rsidRPr="00B61859" w:rsidRDefault="00B61859" w:rsidP="00B61859">
            <w:pPr>
              <w:ind w:firstLine="0"/>
            </w:pPr>
            <w:r>
              <w:t>Hixon</w:t>
            </w:r>
          </w:p>
        </w:tc>
        <w:tc>
          <w:tcPr>
            <w:tcW w:w="2180" w:type="dxa"/>
            <w:shd w:val="clear" w:color="auto" w:fill="auto"/>
          </w:tcPr>
          <w:p w:rsidR="00B61859" w:rsidRPr="00B61859" w:rsidRDefault="00B61859" w:rsidP="00B61859">
            <w:pPr>
              <w:ind w:firstLine="0"/>
            </w:pPr>
            <w:r>
              <w:t>Horne</w:t>
            </w:r>
          </w:p>
        </w:tc>
      </w:tr>
      <w:tr w:rsidR="00B61859" w:rsidRPr="00B61859" w:rsidTr="00B61859">
        <w:tc>
          <w:tcPr>
            <w:tcW w:w="2179" w:type="dxa"/>
            <w:shd w:val="clear" w:color="auto" w:fill="auto"/>
          </w:tcPr>
          <w:p w:rsidR="00B61859" w:rsidRPr="00B61859" w:rsidRDefault="00B61859" w:rsidP="00B61859">
            <w:pPr>
              <w:ind w:firstLine="0"/>
            </w:pPr>
            <w:r>
              <w:t>Hosey</w:t>
            </w:r>
          </w:p>
        </w:tc>
        <w:tc>
          <w:tcPr>
            <w:tcW w:w="2179" w:type="dxa"/>
            <w:shd w:val="clear" w:color="auto" w:fill="auto"/>
          </w:tcPr>
          <w:p w:rsidR="00B61859" w:rsidRPr="00B61859" w:rsidRDefault="00B61859" w:rsidP="00B61859">
            <w:pPr>
              <w:ind w:firstLine="0"/>
            </w:pPr>
            <w:r>
              <w:t>Huggins</w:t>
            </w:r>
          </w:p>
        </w:tc>
        <w:tc>
          <w:tcPr>
            <w:tcW w:w="2180" w:type="dxa"/>
            <w:shd w:val="clear" w:color="auto" w:fill="auto"/>
          </w:tcPr>
          <w:p w:rsidR="00B61859" w:rsidRPr="00B61859" w:rsidRDefault="00B61859" w:rsidP="00B61859">
            <w:pPr>
              <w:ind w:firstLine="0"/>
            </w:pPr>
            <w:r>
              <w:t>Jefferson</w:t>
            </w:r>
          </w:p>
        </w:tc>
      </w:tr>
      <w:tr w:rsidR="00B61859" w:rsidRPr="00B61859" w:rsidTr="00B61859">
        <w:tc>
          <w:tcPr>
            <w:tcW w:w="2179" w:type="dxa"/>
            <w:shd w:val="clear" w:color="auto" w:fill="auto"/>
          </w:tcPr>
          <w:p w:rsidR="00B61859" w:rsidRPr="00B61859" w:rsidRDefault="00B61859" w:rsidP="00B61859">
            <w:pPr>
              <w:ind w:firstLine="0"/>
            </w:pPr>
            <w:r>
              <w:t>Johnson</w:t>
            </w:r>
          </w:p>
        </w:tc>
        <w:tc>
          <w:tcPr>
            <w:tcW w:w="2179" w:type="dxa"/>
            <w:shd w:val="clear" w:color="auto" w:fill="auto"/>
          </w:tcPr>
          <w:p w:rsidR="00B61859" w:rsidRPr="00B61859" w:rsidRDefault="00B61859" w:rsidP="00B61859">
            <w:pPr>
              <w:ind w:firstLine="0"/>
            </w:pPr>
            <w:r>
              <w:t>Jordan</w:t>
            </w:r>
          </w:p>
        </w:tc>
        <w:tc>
          <w:tcPr>
            <w:tcW w:w="2180" w:type="dxa"/>
            <w:shd w:val="clear" w:color="auto" w:fill="auto"/>
          </w:tcPr>
          <w:p w:rsidR="00B61859" w:rsidRPr="00B61859" w:rsidRDefault="00B61859" w:rsidP="00B61859">
            <w:pPr>
              <w:ind w:firstLine="0"/>
            </w:pPr>
            <w:r>
              <w:t>Kennedy</w:t>
            </w:r>
          </w:p>
        </w:tc>
      </w:tr>
      <w:tr w:rsidR="00B61859" w:rsidRPr="00B61859" w:rsidTr="00B61859">
        <w:tc>
          <w:tcPr>
            <w:tcW w:w="2179" w:type="dxa"/>
            <w:shd w:val="clear" w:color="auto" w:fill="auto"/>
          </w:tcPr>
          <w:p w:rsidR="00B61859" w:rsidRPr="00B61859" w:rsidRDefault="00B61859" w:rsidP="00B61859">
            <w:pPr>
              <w:ind w:firstLine="0"/>
            </w:pPr>
            <w:r>
              <w:t>Kirby</w:t>
            </w:r>
          </w:p>
        </w:tc>
        <w:tc>
          <w:tcPr>
            <w:tcW w:w="2179" w:type="dxa"/>
            <w:shd w:val="clear" w:color="auto" w:fill="auto"/>
          </w:tcPr>
          <w:p w:rsidR="00B61859" w:rsidRPr="00B61859" w:rsidRDefault="00B61859" w:rsidP="00B61859">
            <w:pPr>
              <w:ind w:firstLine="0"/>
            </w:pPr>
            <w:r>
              <w:t>Knight</w:t>
            </w:r>
          </w:p>
        </w:tc>
        <w:tc>
          <w:tcPr>
            <w:tcW w:w="2180" w:type="dxa"/>
            <w:shd w:val="clear" w:color="auto" w:fill="auto"/>
          </w:tcPr>
          <w:p w:rsidR="00B61859" w:rsidRPr="00B61859" w:rsidRDefault="00B61859" w:rsidP="00B61859">
            <w:pPr>
              <w:ind w:firstLine="0"/>
            </w:pPr>
            <w:r>
              <w:t>Limehouse</w:t>
            </w:r>
          </w:p>
        </w:tc>
      </w:tr>
      <w:tr w:rsidR="00B61859" w:rsidRPr="00B61859" w:rsidTr="00B61859">
        <w:tc>
          <w:tcPr>
            <w:tcW w:w="2179" w:type="dxa"/>
            <w:shd w:val="clear" w:color="auto" w:fill="auto"/>
          </w:tcPr>
          <w:p w:rsidR="00B61859" w:rsidRPr="00B61859" w:rsidRDefault="00B61859" w:rsidP="00B61859">
            <w:pPr>
              <w:ind w:firstLine="0"/>
            </w:pPr>
            <w:r>
              <w:t>Loftis</w:t>
            </w:r>
          </w:p>
        </w:tc>
        <w:tc>
          <w:tcPr>
            <w:tcW w:w="2179" w:type="dxa"/>
            <w:shd w:val="clear" w:color="auto" w:fill="auto"/>
          </w:tcPr>
          <w:p w:rsidR="00B61859" w:rsidRPr="00B61859" w:rsidRDefault="00B61859" w:rsidP="00B61859">
            <w:pPr>
              <w:ind w:firstLine="0"/>
            </w:pPr>
            <w:r>
              <w:t>Long</w:t>
            </w:r>
          </w:p>
        </w:tc>
        <w:tc>
          <w:tcPr>
            <w:tcW w:w="2180" w:type="dxa"/>
            <w:shd w:val="clear" w:color="auto" w:fill="auto"/>
          </w:tcPr>
          <w:p w:rsidR="00B61859" w:rsidRPr="00B61859" w:rsidRDefault="00B61859" w:rsidP="00B61859">
            <w:pPr>
              <w:ind w:firstLine="0"/>
            </w:pPr>
            <w:r>
              <w:t>Lowe</w:t>
            </w:r>
          </w:p>
        </w:tc>
      </w:tr>
      <w:tr w:rsidR="00B61859" w:rsidRPr="00B61859" w:rsidTr="00B61859">
        <w:tc>
          <w:tcPr>
            <w:tcW w:w="2179" w:type="dxa"/>
            <w:shd w:val="clear" w:color="auto" w:fill="auto"/>
          </w:tcPr>
          <w:p w:rsidR="00B61859" w:rsidRPr="00B61859" w:rsidRDefault="00B61859" w:rsidP="00B61859">
            <w:pPr>
              <w:ind w:firstLine="0"/>
            </w:pPr>
            <w:r>
              <w:t>Lucas</w:t>
            </w:r>
          </w:p>
        </w:tc>
        <w:tc>
          <w:tcPr>
            <w:tcW w:w="2179" w:type="dxa"/>
            <w:shd w:val="clear" w:color="auto" w:fill="auto"/>
          </w:tcPr>
          <w:p w:rsidR="00B61859" w:rsidRPr="00B61859" w:rsidRDefault="00B61859" w:rsidP="00B61859">
            <w:pPr>
              <w:ind w:firstLine="0"/>
            </w:pPr>
            <w:r>
              <w:t>McCoy</w:t>
            </w:r>
          </w:p>
        </w:tc>
        <w:tc>
          <w:tcPr>
            <w:tcW w:w="2180" w:type="dxa"/>
            <w:shd w:val="clear" w:color="auto" w:fill="auto"/>
          </w:tcPr>
          <w:p w:rsidR="00B61859" w:rsidRPr="00B61859" w:rsidRDefault="00B61859" w:rsidP="00B61859">
            <w:pPr>
              <w:ind w:firstLine="0"/>
            </w:pPr>
            <w:r>
              <w:t>McEachern</w:t>
            </w:r>
          </w:p>
        </w:tc>
      </w:tr>
      <w:tr w:rsidR="00B61859" w:rsidRPr="00B61859" w:rsidTr="00B61859">
        <w:tc>
          <w:tcPr>
            <w:tcW w:w="2179" w:type="dxa"/>
            <w:shd w:val="clear" w:color="auto" w:fill="auto"/>
          </w:tcPr>
          <w:p w:rsidR="00B61859" w:rsidRPr="00B61859" w:rsidRDefault="00B61859" w:rsidP="00B61859">
            <w:pPr>
              <w:ind w:firstLine="0"/>
            </w:pPr>
            <w:r>
              <w:t>McKnight</w:t>
            </w:r>
          </w:p>
        </w:tc>
        <w:tc>
          <w:tcPr>
            <w:tcW w:w="2179" w:type="dxa"/>
            <w:shd w:val="clear" w:color="auto" w:fill="auto"/>
          </w:tcPr>
          <w:p w:rsidR="00B61859" w:rsidRPr="00B61859" w:rsidRDefault="00B61859" w:rsidP="00B61859">
            <w:pPr>
              <w:ind w:firstLine="0"/>
            </w:pPr>
            <w:r>
              <w:t>M. S. McLeod</w:t>
            </w:r>
          </w:p>
        </w:tc>
        <w:tc>
          <w:tcPr>
            <w:tcW w:w="2180" w:type="dxa"/>
            <w:shd w:val="clear" w:color="auto" w:fill="auto"/>
          </w:tcPr>
          <w:p w:rsidR="00B61859" w:rsidRPr="00B61859" w:rsidRDefault="00B61859" w:rsidP="00B61859">
            <w:pPr>
              <w:ind w:firstLine="0"/>
            </w:pPr>
            <w:r>
              <w:t>W. J. McLeod</w:t>
            </w:r>
          </w:p>
        </w:tc>
      </w:tr>
      <w:tr w:rsidR="00B61859" w:rsidRPr="00B61859" w:rsidTr="00B61859">
        <w:tc>
          <w:tcPr>
            <w:tcW w:w="2179" w:type="dxa"/>
            <w:shd w:val="clear" w:color="auto" w:fill="auto"/>
          </w:tcPr>
          <w:p w:rsidR="00B61859" w:rsidRPr="00B61859" w:rsidRDefault="00B61859" w:rsidP="00B61859">
            <w:pPr>
              <w:ind w:firstLine="0"/>
            </w:pPr>
            <w:r>
              <w:t>Merrill</w:t>
            </w:r>
          </w:p>
        </w:tc>
        <w:tc>
          <w:tcPr>
            <w:tcW w:w="2179" w:type="dxa"/>
            <w:shd w:val="clear" w:color="auto" w:fill="auto"/>
          </w:tcPr>
          <w:p w:rsidR="00B61859" w:rsidRPr="00B61859" w:rsidRDefault="00B61859" w:rsidP="00B61859">
            <w:pPr>
              <w:ind w:firstLine="0"/>
            </w:pPr>
            <w:r>
              <w:t>Mitchell</w:t>
            </w:r>
          </w:p>
        </w:tc>
        <w:tc>
          <w:tcPr>
            <w:tcW w:w="2180" w:type="dxa"/>
            <w:shd w:val="clear" w:color="auto" w:fill="auto"/>
          </w:tcPr>
          <w:p w:rsidR="00B61859" w:rsidRPr="00B61859" w:rsidRDefault="00B61859" w:rsidP="00B61859">
            <w:pPr>
              <w:ind w:firstLine="0"/>
            </w:pPr>
            <w:r>
              <w:t>D. C. Moss</w:t>
            </w:r>
          </w:p>
        </w:tc>
      </w:tr>
      <w:tr w:rsidR="00B61859" w:rsidRPr="00B61859" w:rsidTr="00B61859">
        <w:tc>
          <w:tcPr>
            <w:tcW w:w="2179" w:type="dxa"/>
            <w:shd w:val="clear" w:color="auto" w:fill="auto"/>
          </w:tcPr>
          <w:p w:rsidR="00B61859" w:rsidRPr="00B61859" w:rsidRDefault="00B61859" w:rsidP="00B61859">
            <w:pPr>
              <w:ind w:firstLine="0"/>
            </w:pPr>
            <w:r>
              <w:t>V. S. Moss</w:t>
            </w:r>
          </w:p>
        </w:tc>
        <w:tc>
          <w:tcPr>
            <w:tcW w:w="2179" w:type="dxa"/>
            <w:shd w:val="clear" w:color="auto" w:fill="auto"/>
          </w:tcPr>
          <w:p w:rsidR="00B61859" w:rsidRPr="00B61859" w:rsidRDefault="00B61859" w:rsidP="00B61859">
            <w:pPr>
              <w:ind w:firstLine="0"/>
            </w:pPr>
            <w:r>
              <w:t>Murphy</w:t>
            </w:r>
          </w:p>
        </w:tc>
        <w:tc>
          <w:tcPr>
            <w:tcW w:w="2180" w:type="dxa"/>
            <w:shd w:val="clear" w:color="auto" w:fill="auto"/>
          </w:tcPr>
          <w:p w:rsidR="00B61859" w:rsidRPr="00B61859" w:rsidRDefault="00B61859" w:rsidP="00B61859">
            <w:pPr>
              <w:ind w:firstLine="0"/>
            </w:pPr>
            <w:r>
              <w:t>Nanney</w:t>
            </w:r>
          </w:p>
        </w:tc>
      </w:tr>
      <w:tr w:rsidR="00B61859" w:rsidRPr="00B61859" w:rsidTr="00B61859">
        <w:tc>
          <w:tcPr>
            <w:tcW w:w="2179" w:type="dxa"/>
            <w:shd w:val="clear" w:color="auto" w:fill="auto"/>
          </w:tcPr>
          <w:p w:rsidR="00B61859" w:rsidRPr="00B61859" w:rsidRDefault="00B61859" w:rsidP="00B61859">
            <w:pPr>
              <w:ind w:firstLine="0"/>
            </w:pPr>
            <w:r>
              <w:t>Norman</w:t>
            </w:r>
          </w:p>
        </w:tc>
        <w:tc>
          <w:tcPr>
            <w:tcW w:w="2179" w:type="dxa"/>
            <w:shd w:val="clear" w:color="auto" w:fill="auto"/>
          </w:tcPr>
          <w:p w:rsidR="00B61859" w:rsidRPr="00B61859" w:rsidRDefault="00B61859" w:rsidP="00B61859">
            <w:pPr>
              <w:ind w:firstLine="0"/>
            </w:pPr>
            <w:r>
              <w:t>Norrell</w:t>
            </w:r>
          </w:p>
        </w:tc>
        <w:tc>
          <w:tcPr>
            <w:tcW w:w="2180" w:type="dxa"/>
            <w:shd w:val="clear" w:color="auto" w:fill="auto"/>
          </w:tcPr>
          <w:p w:rsidR="00B61859" w:rsidRPr="00B61859" w:rsidRDefault="00B61859" w:rsidP="00B61859">
            <w:pPr>
              <w:ind w:firstLine="0"/>
            </w:pPr>
            <w:r>
              <w:t>Ott</w:t>
            </w:r>
          </w:p>
        </w:tc>
      </w:tr>
      <w:tr w:rsidR="00B61859" w:rsidRPr="00B61859" w:rsidTr="00B61859">
        <w:tc>
          <w:tcPr>
            <w:tcW w:w="2179" w:type="dxa"/>
            <w:shd w:val="clear" w:color="auto" w:fill="auto"/>
          </w:tcPr>
          <w:p w:rsidR="00B61859" w:rsidRPr="00B61859" w:rsidRDefault="00B61859" w:rsidP="00B61859">
            <w:pPr>
              <w:ind w:firstLine="0"/>
            </w:pPr>
            <w:r>
              <w:t>Pitts</w:t>
            </w:r>
          </w:p>
        </w:tc>
        <w:tc>
          <w:tcPr>
            <w:tcW w:w="2179" w:type="dxa"/>
            <w:shd w:val="clear" w:color="auto" w:fill="auto"/>
          </w:tcPr>
          <w:p w:rsidR="00B61859" w:rsidRPr="00B61859" w:rsidRDefault="00B61859" w:rsidP="00B61859">
            <w:pPr>
              <w:ind w:firstLine="0"/>
            </w:pPr>
            <w:r>
              <w:t>Pope</w:t>
            </w:r>
          </w:p>
        </w:tc>
        <w:tc>
          <w:tcPr>
            <w:tcW w:w="2180" w:type="dxa"/>
            <w:shd w:val="clear" w:color="auto" w:fill="auto"/>
          </w:tcPr>
          <w:p w:rsidR="00B61859" w:rsidRPr="00B61859" w:rsidRDefault="00B61859" w:rsidP="00B61859">
            <w:pPr>
              <w:ind w:firstLine="0"/>
            </w:pPr>
            <w:r>
              <w:t>Putnam</w:t>
            </w:r>
          </w:p>
        </w:tc>
      </w:tr>
      <w:tr w:rsidR="00B61859" w:rsidRPr="00B61859" w:rsidTr="00B61859">
        <w:tc>
          <w:tcPr>
            <w:tcW w:w="2179" w:type="dxa"/>
            <w:shd w:val="clear" w:color="auto" w:fill="auto"/>
          </w:tcPr>
          <w:p w:rsidR="00B61859" w:rsidRPr="00B61859" w:rsidRDefault="00B61859" w:rsidP="00B61859">
            <w:pPr>
              <w:ind w:firstLine="0"/>
            </w:pPr>
            <w:r>
              <w:t>Quinn</w:t>
            </w:r>
          </w:p>
        </w:tc>
        <w:tc>
          <w:tcPr>
            <w:tcW w:w="2179" w:type="dxa"/>
            <w:shd w:val="clear" w:color="auto" w:fill="auto"/>
          </w:tcPr>
          <w:p w:rsidR="00B61859" w:rsidRPr="00B61859" w:rsidRDefault="00B61859" w:rsidP="00B61859">
            <w:pPr>
              <w:ind w:firstLine="0"/>
            </w:pPr>
            <w:r>
              <w:t>Ridgeway</w:t>
            </w:r>
          </w:p>
        </w:tc>
        <w:tc>
          <w:tcPr>
            <w:tcW w:w="2180" w:type="dxa"/>
            <w:shd w:val="clear" w:color="auto" w:fill="auto"/>
          </w:tcPr>
          <w:p w:rsidR="00B61859" w:rsidRPr="00B61859" w:rsidRDefault="00B61859" w:rsidP="00B61859">
            <w:pPr>
              <w:ind w:firstLine="0"/>
            </w:pPr>
            <w:r>
              <w:t>Riley</w:t>
            </w:r>
          </w:p>
        </w:tc>
      </w:tr>
      <w:tr w:rsidR="00B61859" w:rsidRPr="00B61859" w:rsidTr="00B61859">
        <w:tc>
          <w:tcPr>
            <w:tcW w:w="2179" w:type="dxa"/>
            <w:shd w:val="clear" w:color="auto" w:fill="auto"/>
          </w:tcPr>
          <w:p w:rsidR="00B61859" w:rsidRPr="00B61859" w:rsidRDefault="00B61859" w:rsidP="00B61859">
            <w:pPr>
              <w:ind w:firstLine="0"/>
            </w:pPr>
            <w:r>
              <w:t>Rivers</w:t>
            </w:r>
          </w:p>
        </w:tc>
        <w:tc>
          <w:tcPr>
            <w:tcW w:w="2179" w:type="dxa"/>
            <w:shd w:val="clear" w:color="auto" w:fill="auto"/>
          </w:tcPr>
          <w:p w:rsidR="00B61859" w:rsidRPr="00B61859" w:rsidRDefault="00B61859" w:rsidP="00B61859">
            <w:pPr>
              <w:ind w:firstLine="0"/>
            </w:pPr>
            <w:r>
              <w:t>Robinson-Simpson</w:t>
            </w:r>
          </w:p>
        </w:tc>
        <w:tc>
          <w:tcPr>
            <w:tcW w:w="2180" w:type="dxa"/>
            <w:shd w:val="clear" w:color="auto" w:fill="auto"/>
          </w:tcPr>
          <w:p w:rsidR="00B61859" w:rsidRPr="00B61859" w:rsidRDefault="00B61859" w:rsidP="00B61859">
            <w:pPr>
              <w:ind w:firstLine="0"/>
            </w:pPr>
            <w:r>
              <w:t>Ryhal</w:t>
            </w:r>
          </w:p>
        </w:tc>
      </w:tr>
      <w:tr w:rsidR="00B61859" w:rsidRPr="00B61859" w:rsidTr="00B61859">
        <w:tc>
          <w:tcPr>
            <w:tcW w:w="2179" w:type="dxa"/>
            <w:shd w:val="clear" w:color="auto" w:fill="auto"/>
          </w:tcPr>
          <w:p w:rsidR="00B61859" w:rsidRPr="00B61859" w:rsidRDefault="00B61859" w:rsidP="00B61859">
            <w:pPr>
              <w:ind w:firstLine="0"/>
            </w:pPr>
            <w:r>
              <w:t>Simrill</w:t>
            </w:r>
          </w:p>
        </w:tc>
        <w:tc>
          <w:tcPr>
            <w:tcW w:w="2179" w:type="dxa"/>
            <w:shd w:val="clear" w:color="auto" w:fill="auto"/>
          </w:tcPr>
          <w:p w:rsidR="00B61859" w:rsidRPr="00B61859" w:rsidRDefault="00B61859" w:rsidP="00B61859">
            <w:pPr>
              <w:ind w:firstLine="0"/>
            </w:pPr>
            <w:r>
              <w:t>G. M. Smith</w:t>
            </w:r>
          </w:p>
        </w:tc>
        <w:tc>
          <w:tcPr>
            <w:tcW w:w="2180" w:type="dxa"/>
            <w:shd w:val="clear" w:color="auto" w:fill="auto"/>
          </w:tcPr>
          <w:p w:rsidR="00B61859" w:rsidRPr="00B61859" w:rsidRDefault="00B61859" w:rsidP="00B61859">
            <w:pPr>
              <w:ind w:firstLine="0"/>
            </w:pPr>
            <w:r>
              <w:t>G. R. Smith</w:t>
            </w:r>
          </w:p>
        </w:tc>
      </w:tr>
      <w:tr w:rsidR="00B61859" w:rsidRPr="00B61859" w:rsidTr="00B61859">
        <w:tc>
          <w:tcPr>
            <w:tcW w:w="2179" w:type="dxa"/>
            <w:shd w:val="clear" w:color="auto" w:fill="auto"/>
          </w:tcPr>
          <w:p w:rsidR="00B61859" w:rsidRPr="00B61859" w:rsidRDefault="00B61859" w:rsidP="00B61859">
            <w:pPr>
              <w:ind w:firstLine="0"/>
            </w:pPr>
            <w:r>
              <w:t>J. E. Smith</w:t>
            </w:r>
          </w:p>
        </w:tc>
        <w:tc>
          <w:tcPr>
            <w:tcW w:w="2179" w:type="dxa"/>
            <w:shd w:val="clear" w:color="auto" w:fill="auto"/>
          </w:tcPr>
          <w:p w:rsidR="00B61859" w:rsidRPr="00B61859" w:rsidRDefault="00B61859" w:rsidP="00B61859">
            <w:pPr>
              <w:ind w:firstLine="0"/>
            </w:pPr>
            <w:r>
              <w:t>Sottile</w:t>
            </w:r>
          </w:p>
        </w:tc>
        <w:tc>
          <w:tcPr>
            <w:tcW w:w="2180" w:type="dxa"/>
            <w:shd w:val="clear" w:color="auto" w:fill="auto"/>
          </w:tcPr>
          <w:p w:rsidR="00B61859" w:rsidRPr="00B61859" w:rsidRDefault="00B61859" w:rsidP="00B61859">
            <w:pPr>
              <w:ind w:firstLine="0"/>
            </w:pPr>
            <w:r>
              <w:t>Southard</w:t>
            </w:r>
          </w:p>
        </w:tc>
      </w:tr>
      <w:tr w:rsidR="00B61859" w:rsidRPr="00B61859" w:rsidTr="00B61859">
        <w:tc>
          <w:tcPr>
            <w:tcW w:w="2179" w:type="dxa"/>
            <w:shd w:val="clear" w:color="auto" w:fill="auto"/>
          </w:tcPr>
          <w:p w:rsidR="00B61859" w:rsidRPr="00B61859" w:rsidRDefault="00B61859" w:rsidP="00B61859">
            <w:pPr>
              <w:ind w:firstLine="0"/>
            </w:pPr>
            <w:r>
              <w:t>Spires</w:t>
            </w:r>
          </w:p>
        </w:tc>
        <w:tc>
          <w:tcPr>
            <w:tcW w:w="2179" w:type="dxa"/>
            <w:shd w:val="clear" w:color="auto" w:fill="auto"/>
          </w:tcPr>
          <w:p w:rsidR="00B61859" w:rsidRPr="00B61859" w:rsidRDefault="00B61859" w:rsidP="00B61859">
            <w:pPr>
              <w:ind w:firstLine="0"/>
            </w:pPr>
            <w:r>
              <w:t>Stavrinakis</w:t>
            </w:r>
          </w:p>
        </w:tc>
        <w:tc>
          <w:tcPr>
            <w:tcW w:w="2180" w:type="dxa"/>
            <w:shd w:val="clear" w:color="auto" w:fill="auto"/>
          </w:tcPr>
          <w:p w:rsidR="00B61859" w:rsidRPr="00B61859" w:rsidRDefault="00B61859" w:rsidP="00B61859">
            <w:pPr>
              <w:ind w:firstLine="0"/>
            </w:pPr>
            <w:r>
              <w:t>Stringer</w:t>
            </w:r>
          </w:p>
        </w:tc>
      </w:tr>
      <w:tr w:rsidR="00B61859" w:rsidRPr="00B61859" w:rsidTr="00B61859">
        <w:tc>
          <w:tcPr>
            <w:tcW w:w="2179" w:type="dxa"/>
            <w:shd w:val="clear" w:color="auto" w:fill="auto"/>
          </w:tcPr>
          <w:p w:rsidR="00B61859" w:rsidRPr="00B61859" w:rsidRDefault="00B61859" w:rsidP="00B61859">
            <w:pPr>
              <w:ind w:firstLine="0"/>
            </w:pPr>
            <w:r>
              <w:t>Taylor</w:t>
            </w:r>
          </w:p>
        </w:tc>
        <w:tc>
          <w:tcPr>
            <w:tcW w:w="2179" w:type="dxa"/>
            <w:shd w:val="clear" w:color="auto" w:fill="auto"/>
          </w:tcPr>
          <w:p w:rsidR="00B61859" w:rsidRPr="00B61859" w:rsidRDefault="00B61859" w:rsidP="00B61859">
            <w:pPr>
              <w:ind w:firstLine="0"/>
            </w:pPr>
            <w:r>
              <w:t>Thayer</w:t>
            </w:r>
          </w:p>
        </w:tc>
        <w:tc>
          <w:tcPr>
            <w:tcW w:w="2180" w:type="dxa"/>
            <w:shd w:val="clear" w:color="auto" w:fill="auto"/>
          </w:tcPr>
          <w:p w:rsidR="00B61859" w:rsidRPr="00B61859" w:rsidRDefault="00B61859" w:rsidP="00B61859">
            <w:pPr>
              <w:ind w:firstLine="0"/>
            </w:pPr>
            <w:r>
              <w:t>Tinkler</w:t>
            </w:r>
          </w:p>
        </w:tc>
      </w:tr>
      <w:tr w:rsidR="00B61859" w:rsidRPr="00B61859" w:rsidTr="00B61859">
        <w:tc>
          <w:tcPr>
            <w:tcW w:w="2179" w:type="dxa"/>
            <w:shd w:val="clear" w:color="auto" w:fill="auto"/>
          </w:tcPr>
          <w:p w:rsidR="00B61859" w:rsidRPr="00B61859" w:rsidRDefault="00B61859" w:rsidP="00B61859">
            <w:pPr>
              <w:ind w:firstLine="0"/>
            </w:pPr>
            <w:r>
              <w:t>Weeks</w:t>
            </w:r>
          </w:p>
        </w:tc>
        <w:tc>
          <w:tcPr>
            <w:tcW w:w="2179" w:type="dxa"/>
            <w:shd w:val="clear" w:color="auto" w:fill="auto"/>
          </w:tcPr>
          <w:p w:rsidR="00B61859" w:rsidRPr="00B61859" w:rsidRDefault="00B61859" w:rsidP="00B61859">
            <w:pPr>
              <w:ind w:firstLine="0"/>
            </w:pPr>
            <w:r>
              <w:t>Wells</w:t>
            </w:r>
          </w:p>
        </w:tc>
        <w:tc>
          <w:tcPr>
            <w:tcW w:w="2180" w:type="dxa"/>
            <w:shd w:val="clear" w:color="auto" w:fill="auto"/>
          </w:tcPr>
          <w:p w:rsidR="00B61859" w:rsidRPr="00B61859" w:rsidRDefault="00B61859" w:rsidP="00B61859">
            <w:pPr>
              <w:ind w:firstLine="0"/>
            </w:pPr>
            <w:r>
              <w:t>Whipper</w:t>
            </w:r>
          </w:p>
        </w:tc>
      </w:tr>
      <w:tr w:rsidR="00B61859" w:rsidRPr="00B61859" w:rsidTr="00B61859">
        <w:tc>
          <w:tcPr>
            <w:tcW w:w="2179" w:type="dxa"/>
            <w:shd w:val="clear" w:color="auto" w:fill="auto"/>
          </w:tcPr>
          <w:p w:rsidR="00B61859" w:rsidRPr="00B61859" w:rsidRDefault="00B61859" w:rsidP="00B61859">
            <w:pPr>
              <w:keepNext/>
              <w:ind w:firstLine="0"/>
            </w:pPr>
            <w:r>
              <w:t>White</w:t>
            </w:r>
          </w:p>
        </w:tc>
        <w:tc>
          <w:tcPr>
            <w:tcW w:w="2179" w:type="dxa"/>
            <w:shd w:val="clear" w:color="auto" w:fill="auto"/>
          </w:tcPr>
          <w:p w:rsidR="00B61859" w:rsidRPr="00B61859" w:rsidRDefault="00B61859" w:rsidP="00B61859">
            <w:pPr>
              <w:keepNext/>
              <w:ind w:firstLine="0"/>
            </w:pPr>
            <w:r>
              <w:t>Williams</w:t>
            </w:r>
          </w:p>
        </w:tc>
        <w:tc>
          <w:tcPr>
            <w:tcW w:w="2180" w:type="dxa"/>
            <w:shd w:val="clear" w:color="auto" w:fill="auto"/>
          </w:tcPr>
          <w:p w:rsidR="00B61859" w:rsidRPr="00B61859" w:rsidRDefault="00B61859" w:rsidP="00B61859">
            <w:pPr>
              <w:keepNext/>
              <w:ind w:firstLine="0"/>
            </w:pPr>
            <w:r>
              <w:t>Willis</w:t>
            </w:r>
          </w:p>
        </w:tc>
      </w:tr>
      <w:tr w:rsidR="00B61859" w:rsidRPr="00B61859" w:rsidTr="00B61859">
        <w:tc>
          <w:tcPr>
            <w:tcW w:w="2179" w:type="dxa"/>
            <w:shd w:val="clear" w:color="auto" w:fill="auto"/>
          </w:tcPr>
          <w:p w:rsidR="00B61859" w:rsidRPr="00B61859" w:rsidRDefault="00B61859" w:rsidP="00B61859">
            <w:pPr>
              <w:keepNext/>
              <w:ind w:firstLine="0"/>
            </w:pPr>
            <w:r>
              <w:t>Yow</w:t>
            </w:r>
          </w:p>
        </w:tc>
        <w:tc>
          <w:tcPr>
            <w:tcW w:w="2179" w:type="dxa"/>
            <w:shd w:val="clear" w:color="auto" w:fill="auto"/>
          </w:tcPr>
          <w:p w:rsidR="00B61859" w:rsidRPr="00B61859" w:rsidRDefault="00B61859" w:rsidP="00B61859">
            <w:pPr>
              <w:keepNext/>
              <w:ind w:firstLine="0"/>
            </w:pPr>
          </w:p>
        </w:tc>
        <w:tc>
          <w:tcPr>
            <w:tcW w:w="2180" w:type="dxa"/>
            <w:shd w:val="clear" w:color="auto" w:fill="auto"/>
          </w:tcPr>
          <w:p w:rsidR="00B61859" w:rsidRPr="00B61859" w:rsidRDefault="00B61859" w:rsidP="00B61859">
            <w:pPr>
              <w:keepNext/>
              <w:ind w:firstLine="0"/>
            </w:pPr>
          </w:p>
        </w:tc>
      </w:tr>
    </w:tbl>
    <w:p w:rsidR="00B61859" w:rsidRDefault="00B61859" w:rsidP="00B61859"/>
    <w:p w:rsidR="00AD3FCE" w:rsidRDefault="00B61859" w:rsidP="00B61859">
      <w:pPr>
        <w:jc w:val="center"/>
        <w:rPr>
          <w:b/>
        </w:rPr>
      </w:pPr>
      <w:r w:rsidRPr="00B61859">
        <w:rPr>
          <w:b/>
        </w:rPr>
        <w:t>Total--106</w:t>
      </w:r>
    </w:p>
    <w:p w:rsidR="00AD3FCE" w:rsidRDefault="00AD3FCE" w:rsidP="00B61859">
      <w:pPr>
        <w:jc w:val="center"/>
        <w:rPr>
          <w:b/>
        </w:rPr>
      </w:pPr>
    </w:p>
    <w:p w:rsidR="00AA7627" w:rsidRDefault="00AA7627">
      <w:pPr>
        <w:ind w:firstLine="0"/>
        <w:jc w:val="left"/>
      </w:pPr>
    </w:p>
    <w:p w:rsidR="00AD3FCE" w:rsidRDefault="00AD3FCE">
      <w:pPr>
        <w:ind w:firstLine="0"/>
        <w:jc w:val="left"/>
      </w:pPr>
    </w:p>
    <w:p w:rsidR="00AD3FCE" w:rsidRDefault="00AD3FCE" w:rsidP="00B61859">
      <w:pPr>
        <w:ind w:firstLine="0"/>
      </w:pPr>
    </w:p>
    <w:p w:rsidR="00AD3FCE" w:rsidRDefault="00AD3FCE" w:rsidP="00B61859">
      <w:pPr>
        <w:ind w:firstLine="0"/>
      </w:pPr>
    </w:p>
    <w:p w:rsidR="00AD3FCE" w:rsidRPr="00AD3FCE" w:rsidRDefault="00AD3FCE" w:rsidP="00AD3FCE">
      <w:pPr>
        <w:jc w:val="right"/>
        <w:rPr>
          <w:b/>
        </w:rPr>
      </w:pPr>
      <w:r w:rsidRPr="00AD3FCE">
        <w:rPr>
          <w:b/>
        </w:rPr>
        <w:t>Printed Page 857 . . . . . Tuesday, February 2, 2016</w:t>
      </w:r>
    </w:p>
    <w:p w:rsidR="00AD3FCE" w:rsidRDefault="00AD3FCE">
      <w:pPr>
        <w:ind w:firstLine="0"/>
        <w:jc w:val="left"/>
      </w:pPr>
    </w:p>
    <w:p w:rsidR="00B61859" w:rsidRDefault="00B61859" w:rsidP="00B61859">
      <w:pPr>
        <w:ind w:firstLine="0"/>
      </w:pPr>
      <w:r w:rsidRPr="00B61859">
        <w:t xml:space="preserve"> </w:t>
      </w:r>
      <w:r>
        <w:t>Those who voted in the negative are:</w:t>
      </w:r>
    </w:p>
    <w:p w:rsidR="00B61859" w:rsidRDefault="00B61859" w:rsidP="00B61859"/>
    <w:p w:rsidR="00B61859" w:rsidRDefault="00B61859" w:rsidP="00B61859">
      <w:pPr>
        <w:jc w:val="center"/>
        <w:rPr>
          <w:b/>
        </w:rPr>
      </w:pPr>
      <w:r w:rsidRPr="00B61859">
        <w:rPr>
          <w:b/>
        </w:rPr>
        <w:t>Total--0</w:t>
      </w:r>
    </w:p>
    <w:p w:rsidR="00B61859" w:rsidRDefault="00B61859" w:rsidP="00B61859">
      <w:pPr>
        <w:jc w:val="center"/>
        <w:rPr>
          <w:b/>
        </w:rPr>
      </w:pPr>
    </w:p>
    <w:p w:rsidR="00B61859" w:rsidRDefault="00B61859" w:rsidP="00B61859">
      <w:r>
        <w:lastRenderedPageBreak/>
        <w:t xml:space="preserve">So, the Joint Resolution was read the second time and ordered to third reading.  </w:t>
      </w:r>
    </w:p>
    <w:p w:rsidR="00B61859" w:rsidRDefault="00B61859" w:rsidP="00B61859"/>
    <w:p w:rsidR="00B61859" w:rsidRDefault="00B61859" w:rsidP="00B61859">
      <w:pPr>
        <w:keepNext/>
        <w:jc w:val="center"/>
        <w:rPr>
          <w:b/>
        </w:rPr>
      </w:pPr>
      <w:r w:rsidRPr="00B61859">
        <w:rPr>
          <w:b/>
        </w:rPr>
        <w:t>H. 4788--ORDERED TO THIRD READING</w:t>
      </w:r>
    </w:p>
    <w:p w:rsidR="00B61859" w:rsidRDefault="00B61859" w:rsidP="00B61859">
      <w:pPr>
        <w:keepNext/>
      </w:pPr>
      <w:r>
        <w:t>The following Joint Resolution was taken up:</w:t>
      </w:r>
    </w:p>
    <w:p w:rsidR="00B61859" w:rsidRDefault="00B61859" w:rsidP="00B61859">
      <w:pPr>
        <w:keepNext/>
      </w:pPr>
      <w:bookmarkStart w:id="86" w:name="include_clip_start_197"/>
      <w:bookmarkEnd w:id="86"/>
    </w:p>
    <w:p w:rsidR="00B61859" w:rsidRDefault="00B61859" w:rsidP="00B61859">
      <w:r>
        <w:t>H. 4788 -- Regulations and Administrative Procedures Committee: A JOINT RESOLUTION TO APPROVE REGULATIONS OF THE DEPARTMENT OF HEALTH AND ENVIRONMENTAL CONTROL, RELATING TO STANDARDS FOR LICENSING NURSING HOMES, DESIGNATED AS REGULATION DOCUMENT NUMBER 4543, PURSUANT TO THE PROVISIONS OF ARTICLE 1, CHAPTER 23, TITLE 1 OF THE 1976 CODE.</w:t>
      </w:r>
    </w:p>
    <w:p w:rsidR="00B61859" w:rsidRDefault="00B61859" w:rsidP="00B61859">
      <w:bookmarkStart w:id="87" w:name="include_clip_end_197"/>
      <w:bookmarkEnd w:id="87"/>
    </w:p>
    <w:p w:rsidR="00B61859" w:rsidRDefault="00B61859" w:rsidP="00B61859">
      <w:r>
        <w:t>Rep. BEDINGFIELD explained the Joint Resolution.</w:t>
      </w:r>
    </w:p>
    <w:p w:rsidR="00B61859" w:rsidRDefault="00B61859" w:rsidP="00B61859"/>
    <w:p w:rsidR="00B61859" w:rsidRDefault="00B61859" w:rsidP="00B61859">
      <w:r>
        <w:t xml:space="preserve">The yeas and nays were taken resulting as follows: </w:t>
      </w:r>
    </w:p>
    <w:p w:rsidR="00B61859" w:rsidRDefault="00B61859" w:rsidP="00B61859">
      <w:pPr>
        <w:jc w:val="center"/>
      </w:pPr>
      <w:r>
        <w:t xml:space="preserve"> </w:t>
      </w:r>
      <w:bookmarkStart w:id="88" w:name="vote_start199"/>
      <w:bookmarkEnd w:id="88"/>
      <w:r>
        <w:t>Yeas 109; Nays 0</w:t>
      </w:r>
    </w:p>
    <w:p w:rsidR="00B61859" w:rsidRDefault="00B61859" w:rsidP="00B61859">
      <w:pPr>
        <w:jc w:val="center"/>
      </w:pPr>
    </w:p>
    <w:p w:rsidR="00B61859" w:rsidRDefault="00B61859" w:rsidP="00B61859">
      <w:pPr>
        <w:ind w:firstLine="0"/>
      </w:pPr>
      <w:r>
        <w:t xml:space="preserve"> Those who voted in the affirmative are:</w:t>
      </w:r>
    </w:p>
    <w:tbl>
      <w:tblPr>
        <w:tblW w:w="6538" w:type="dxa"/>
        <w:tblLayout w:type="fixed"/>
        <w:tblLook w:val="0000" w:firstRow="0" w:lastRow="0" w:firstColumn="0" w:lastColumn="0" w:noHBand="0" w:noVBand="0"/>
      </w:tblPr>
      <w:tblGrid>
        <w:gridCol w:w="2179"/>
        <w:gridCol w:w="2179"/>
        <w:gridCol w:w="2180"/>
      </w:tblGrid>
      <w:tr w:rsidR="00B61859" w:rsidRPr="00B61859" w:rsidTr="00AD3FCE">
        <w:tc>
          <w:tcPr>
            <w:tcW w:w="2179" w:type="dxa"/>
            <w:shd w:val="clear" w:color="auto" w:fill="auto"/>
          </w:tcPr>
          <w:p w:rsidR="00B61859" w:rsidRPr="00B61859" w:rsidRDefault="00B61859" w:rsidP="00B61859">
            <w:pPr>
              <w:keepNext/>
              <w:ind w:firstLine="0"/>
            </w:pPr>
            <w:r>
              <w:t>Alexander</w:t>
            </w:r>
          </w:p>
        </w:tc>
        <w:tc>
          <w:tcPr>
            <w:tcW w:w="2179" w:type="dxa"/>
            <w:shd w:val="clear" w:color="auto" w:fill="auto"/>
          </w:tcPr>
          <w:p w:rsidR="00B61859" w:rsidRPr="00B61859" w:rsidRDefault="00B61859" w:rsidP="00B61859">
            <w:pPr>
              <w:keepNext/>
              <w:ind w:firstLine="0"/>
            </w:pPr>
            <w:r>
              <w:t>Allison</w:t>
            </w:r>
          </w:p>
        </w:tc>
        <w:tc>
          <w:tcPr>
            <w:tcW w:w="2180" w:type="dxa"/>
            <w:shd w:val="clear" w:color="auto" w:fill="auto"/>
          </w:tcPr>
          <w:p w:rsidR="00B61859" w:rsidRPr="00B61859" w:rsidRDefault="00B61859" w:rsidP="00B61859">
            <w:pPr>
              <w:keepNext/>
              <w:ind w:firstLine="0"/>
            </w:pPr>
            <w:r>
              <w:t>Anderson</w:t>
            </w:r>
          </w:p>
        </w:tc>
      </w:tr>
      <w:tr w:rsidR="00B61859" w:rsidRPr="00B61859" w:rsidTr="00AD3FCE">
        <w:tc>
          <w:tcPr>
            <w:tcW w:w="2179" w:type="dxa"/>
            <w:shd w:val="clear" w:color="auto" w:fill="auto"/>
          </w:tcPr>
          <w:p w:rsidR="00B61859" w:rsidRPr="00B61859" w:rsidRDefault="00B61859" w:rsidP="00B61859">
            <w:pPr>
              <w:ind w:firstLine="0"/>
            </w:pPr>
            <w:r>
              <w:t>Anthony</w:t>
            </w:r>
          </w:p>
        </w:tc>
        <w:tc>
          <w:tcPr>
            <w:tcW w:w="2179" w:type="dxa"/>
            <w:shd w:val="clear" w:color="auto" w:fill="auto"/>
          </w:tcPr>
          <w:p w:rsidR="00B61859" w:rsidRPr="00B61859" w:rsidRDefault="00B61859" w:rsidP="00B61859">
            <w:pPr>
              <w:ind w:firstLine="0"/>
            </w:pPr>
            <w:r>
              <w:t>Atwater</w:t>
            </w:r>
          </w:p>
        </w:tc>
        <w:tc>
          <w:tcPr>
            <w:tcW w:w="2180" w:type="dxa"/>
            <w:shd w:val="clear" w:color="auto" w:fill="auto"/>
          </w:tcPr>
          <w:p w:rsidR="00B61859" w:rsidRPr="00B61859" w:rsidRDefault="00B61859" w:rsidP="00B61859">
            <w:pPr>
              <w:ind w:firstLine="0"/>
            </w:pPr>
            <w:r>
              <w:t>Bales</w:t>
            </w:r>
          </w:p>
        </w:tc>
      </w:tr>
      <w:tr w:rsidR="00B61859" w:rsidRPr="00B61859" w:rsidTr="00AD3FCE">
        <w:tc>
          <w:tcPr>
            <w:tcW w:w="2179" w:type="dxa"/>
            <w:shd w:val="clear" w:color="auto" w:fill="auto"/>
          </w:tcPr>
          <w:p w:rsidR="00B61859" w:rsidRPr="00B61859" w:rsidRDefault="00B61859" w:rsidP="00B61859">
            <w:pPr>
              <w:ind w:firstLine="0"/>
            </w:pPr>
            <w:r>
              <w:t>Ballentine</w:t>
            </w:r>
          </w:p>
        </w:tc>
        <w:tc>
          <w:tcPr>
            <w:tcW w:w="2179" w:type="dxa"/>
            <w:shd w:val="clear" w:color="auto" w:fill="auto"/>
          </w:tcPr>
          <w:p w:rsidR="00B61859" w:rsidRPr="00B61859" w:rsidRDefault="00B61859" w:rsidP="00B61859">
            <w:pPr>
              <w:ind w:firstLine="0"/>
            </w:pPr>
            <w:r>
              <w:t>Bamberg</w:t>
            </w:r>
          </w:p>
        </w:tc>
        <w:tc>
          <w:tcPr>
            <w:tcW w:w="2180" w:type="dxa"/>
            <w:shd w:val="clear" w:color="auto" w:fill="auto"/>
          </w:tcPr>
          <w:p w:rsidR="00B61859" w:rsidRPr="00B61859" w:rsidRDefault="00B61859" w:rsidP="00B61859">
            <w:pPr>
              <w:ind w:firstLine="0"/>
            </w:pPr>
            <w:r>
              <w:t>Bannister</w:t>
            </w:r>
          </w:p>
        </w:tc>
      </w:tr>
      <w:tr w:rsidR="00B61859" w:rsidRPr="00B61859" w:rsidTr="00AD3FCE">
        <w:tc>
          <w:tcPr>
            <w:tcW w:w="2179" w:type="dxa"/>
            <w:shd w:val="clear" w:color="auto" w:fill="auto"/>
          </w:tcPr>
          <w:p w:rsidR="00B61859" w:rsidRPr="00B61859" w:rsidRDefault="00B61859" w:rsidP="00B61859">
            <w:pPr>
              <w:ind w:firstLine="0"/>
            </w:pPr>
            <w:r>
              <w:t>Bedingfield</w:t>
            </w:r>
          </w:p>
        </w:tc>
        <w:tc>
          <w:tcPr>
            <w:tcW w:w="2179" w:type="dxa"/>
            <w:shd w:val="clear" w:color="auto" w:fill="auto"/>
          </w:tcPr>
          <w:p w:rsidR="00B61859" w:rsidRPr="00B61859" w:rsidRDefault="00B61859" w:rsidP="00B61859">
            <w:pPr>
              <w:ind w:firstLine="0"/>
            </w:pPr>
            <w:r>
              <w:t>Bernstein</w:t>
            </w:r>
          </w:p>
        </w:tc>
        <w:tc>
          <w:tcPr>
            <w:tcW w:w="2180" w:type="dxa"/>
            <w:shd w:val="clear" w:color="auto" w:fill="auto"/>
          </w:tcPr>
          <w:p w:rsidR="00B61859" w:rsidRPr="00B61859" w:rsidRDefault="00B61859" w:rsidP="00B61859">
            <w:pPr>
              <w:ind w:firstLine="0"/>
            </w:pPr>
            <w:r>
              <w:t>Bingham</w:t>
            </w:r>
          </w:p>
        </w:tc>
      </w:tr>
      <w:tr w:rsidR="00B61859" w:rsidRPr="00B61859" w:rsidTr="00AD3FCE">
        <w:tc>
          <w:tcPr>
            <w:tcW w:w="2179" w:type="dxa"/>
            <w:shd w:val="clear" w:color="auto" w:fill="auto"/>
          </w:tcPr>
          <w:p w:rsidR="00B61859" w:rsidRPr="00B61859" w:rsidRDefault="00B61859" w:rsidP="00B61859">
            <w:pPr>
              <w:ind w:firstLine="0"/>
            </w:pPr>
            <w:r>
              <w:t>Bowers</w:t>
            </w:r>
          </w:p>
        </w:tc>
        <w:tc>
          <w:tcPr>
            <w:tcW w:w="2179" w:type="dxa"/>
            <w:shd w:val="clear" w:color="auto" w:fill="auto"/>
          </w:tcPr>
          <w:p w:rsidR="00B61859" w:rsidRPr="00B61859" w:rsidRDefault="00B61859" w:rsidP="00B61859">
            <w:pPr>
              <w:ind w:firstLine="0"/>
            </w:pPr>
            <w:r>
              <w:t>Brannon</w:t>
            </w:r>
          </w:p>
        </w:tc>
        <w:tc>
          <w:tcPr>
            <w:tcW w:w="2180" w:type="dxa"/>
            <w:shd w:val="clear" w:color="auto" w:fill="auto"/>
          </w:tcPr>
          <w:p w:rsidR="00B61859" w:rsidRPr="00B61859" w:rsidRDefault="00B61859" w:rsidP="00B61859">
            <w:pPr>
              <w:ind w:firstLine="0"/>
            </w:pPr>
            <w:r>
              <w:t>G. A. Brown</w:t>
            </w:r>
          </w:p>
        </w:tc>
      </w:tr>
      <w:tr w:rsidR="00B61859" w:rsidRPr="00B61859" w:rsidTr="00AD3FCE">
        <w:tc>
          <w:tcPr>
            <w:tcW w:w="2179" w:type="dxa"/>
            <w:shd w:val="clear" w:color="auto" w:fill="auto"/>
          </w:tcPr>
          <w:p w:rsidR="00B61859" w:rsidRPr="00B61859" w:rsidRDefault="00B61859" w:rsidP="00B61859">
            <w:pPr>
              <w:ind w:firstLine="0"/>
            </w:pPr>
            <w:r>
              <w:t>R. L. Brown</w:t>
            </w:r>
          </w:p>
        </w:tc>
        <w:tc>
          <w:tcPr>
            <w:tcW w:w="2179" w:type="dxa"/>
            <w:shd w:val="clear" w:color="auto" w:fill="auto"/>
          </w:tcPr>
          <w:p w:rsidR="00B61859" w:rsidRPr="00B61859" w:rsidRDefault="00B61859" w:rsidP="00B61859">
            <w:pPr>
              <w:ind w:firstLine="0"/>
            </w:pPr>
            <w:r>
              <w:t>Burns</w:t>
            </w:r>
          </w:p>
        </w:tc>
        <w:tc>
          <w:tcPr>
            <w:tcW w:w="2180" w:type="dxa"/>
            <w:shd w:val="clear" w:color="auto" w:fill="auto"/>
          </w:tcPr>
          <w:p w:rsidR="00B61859" w:rsidRPr="00B61859" w:rsidRDefault="00B61859" w:rsidP="00B61859">
            <w:pPr>
              <w:ind w:firstLine="0"/>
            </w:pPr>
            <w:r>
              <w:t>Chumley</w:t>
            </w:r>
          </w:p>
        </w:tc>
      </w:tr>
      <w:tr w:rsidR="00B61859" w:rsidRPr="00B61859" w:rsidTr="00AD3FCE">
        <w:tc>
          <w:tcPr>
            <w:tcW w:w="2179" w:type="dxa"/>
            <w:shd w:val="clear" w:color="auto" w:fill="auto"/>
          </w:tcPr>
          <w:p w:rsidR="00B61859" w:rsidRPr="00B61859" w:rsidRDefault="00B61859" w:rsidP="00B61859">
            <w:pPr>
              <w:ind w:firstLine="0"/>
            </w:pPr>
            <w:r>
              <w:t>Clary</w:t>
            </w:r>
          </w:p>
        </w:tc>
        <w:tc>
          <w:tcPr>
            <w:tcW w:w="2179" w:type="dxa"/>
            <w:shd w:val="clear" w:color="auto" w:fill="auto"/>
          </w:tcPr>
          <w:p w:rsidR="00B61859" w:rsidRPr="00B61859" w:rsidRDefault="00B61859" w:rsidP="00B61859">
            <w:pPr>
              <w:ind w:firstLine="0"/>
            </w:pPr>
            <w:r>
              <w:t>Clyburn</w:t>
            </w:r>
          </w:p>
        </w:tc>
        <w:tc>
          <w:tcPr>
            <w:tcW w:w="2180" w:type="dxa"/>
            <w:shd w:val="clear" w:color="auto" w:fill="auto"/>
          </w:tcPr>
          <w:p w:rsidR="00B61859" w:rsidRPr="00B61859" w:rsidRDefault="00B61859" w:rsidP="00B61859">
            <w:pPr>
              <w:ind w:firstLine="0"/>
            </w:pPr>
            <w:r>
              <w:t>Cobb-Hunter</w:t>
            </w:r>
          </w:p>
        </w:tc>
      </w:tr>
      <w:tr w:rsidR="00B61859" w:rsidRPr="00B61859" w:rsidTr="00AD3FCE">
        <w:tc>
          <w:tcPr>
            <w:tcW w:w="2179" w:type="dxa"/>
            <w:shd w:val="clear" w:color="auto" w:fill="auto"/>
          </w:tcPr>
          <w:p w:rsidR="00B61859" w:rsidRPr="00B61859" w:rsidRDefault="00B61859" w:rsidP="00B61859">
            <w:pPr>
              <w:ind w:firstLine="0"/>
            </w:pPr>
            <w:r>
              <w:t>Cole</w:t>
            </w:r>
          </w:p>
        </w:tc>
        <w:tc>
          <w:tcPr>
            <w:tcW w:w="2179" w:type="dxa"/>
            <w:shd w:val="clear" w:color="auto" w:fill="auto"/>
          </w:tcPr>
          <w:p w:rsidR="00B61859" w:rsidRPr="00B61859" w:rsidRDefault="00B61859" w:rsidP="00B61859">
            <w:pPr>
              <w:ind w:firstLine="0"/>
            </w:pPr>
            <w:r>
              <w:t>Collins</w:t>
            </w:r>
          </w:p>
        </w:tc>
        <w:tc>
          <w:tcPr>
            <w:tcW w:w="2180" w:type="dxa"/>
            <w:shd w:val="clear" w:color="auto" w:fill="auto"/>
          </w:tcPr>
          <w:p w:rsidR="00B61859" w:rsidRPr="00B61859" w:rsidRDefault="00B61859" w:rsidP="00B61859">
            <w:pPr>
              <w:ind w:firstLine="0"/>
            </w:pPr>
            <w:r>
              <w:t>H. A. Crawford</w:t>
            </w:r>
          </w:p>
        </w:tc>
      </w:tr>
      <w:tr w:rsidR="00B61859" w:rsidRPr="00B61859" w:rsidTr="00AD3FCE">
        <w:tc>
          <w:tcPr>
            <w:tcW w:w="2179" w:type="dxa"/>
            <w:shd w:val="clear" w:color="auto" w:fill="auto"/>
          </w:tcPr>
          <w:p w:rsidR="00B61859" w:rsidRPr="00B61859" w:rsidRDefault="00B61859" w:rsidP="00B61859">
            <w:pPr>
              <w:ind w:firstLine="0"/>
            </w:pPr>
            <w:r>
              <w:t>Crosby</w:t>
            </w:r>
          </w:p>
        </w:tc>
        <w:tc>
          <w:tcPr>
            <w:tcW w:w="2179" w:type="dxa"/>
            <w:shd w:val="clear" w:color="auto" w:fill="auto"/>
          </w:tcPr>
          <w:p w:rsidR="00B61859" w:rsidRPr="00B61859" w:rsidRDefault="00B61859" w:rsidP="00B61859">
            <w:pPr>
              <w:ind w:firstLine="0"/>
            </w:pPr>
            <w:r>
              <w:t>Daning</w:t>
            </w:r>
          </w:p>
        </w:tc>
        <w:tc>
          <w:tcPr>
            <w:tcW w:w="2180" w:type="dxa"/>
            <w:shd w:val="clear" w:color="auto" w:fill="auto"/>
          </w:tcPr>
          <w:p w:rsidR="00B61859" w:rsidRPr="00B61859" w:rsidRDefault="00B61859" w:rsidP="00B61859">
            <w:pPr>
              <w:ind w:firstLine="0"/>
            </w:pPr>
            <w:r>
              <w:t>Delleney</w:t>
            </w:r>
          </w:p>
        </w:tc>
      </w:tr>
      <w:tr w:rsidR="00B61859" w:rsidRPr="00B61859" w:rsidTr="00AD3FCE">
        <w:tc>
          <w:tcPr>
            <w:tcW w:w="2179" w:type="dxa"/>
            <w:shd w:val="clear" w:color="auto" w:fill="auto"/>
          </w:tcPr>
          <w:p w:rsidR="00B61859" w:rsidRPr="00B61859" w:rsidRDefault="00B61859" w:rsidP="00B61859">
            <w:pPr>
              <w:ind w:firstLine="0"/>
            </w:pPr>
            <w:r>
              <w:t>Dillard</w:t>
            </w:r>
          </w:p>
        </w:tc>
        <w:tc>
          <w:tcPr>
            <w:tcW w:w="2179" w:type="dxa"/>
            <w:shd w:val="clear" w:color="auto" w:fill="auto"/>
          </w:tcPr>
          <w:p w:rsidR="00B61859" w:rsidRPr="00B61859" w:rsidRDefault="00B61859" w:rsidP="00B61859">
            <w:pPr>
              <w:ind w:firstLine="0"/>
            </w:pPr>
            <w:r>
              <w:t>Douglas</w:t>
            </w:r>
          </w:p>
        </w:tc>
        <w:tc>
          <w:tcPr>
            <w:tcW w:w="2180" w:type="dxa"/>
            <w:shd w:val="clear" w:color="auto" w:fill="auto"/>
          </w:tcPr>
          <w:p w:rsidR="00B61859" w:rsidRPr="00B61859" w:rsidRDefault="00B61859" w:rsidP="00B61859">
            <w:pPr>
              <w:ind w:firstLine="0"/>
            </w:pPr>
            <w:r>
              <w:t>Duckworth</w:t>
            </w:r>
          </w:p>
        </w:tc>
      </w:tr>
      <w:tr w:rsidR="00B61859" w:rsidRPr="00B61859" w:rsidTr="00AD3FCE">
        <w:tc>
          <w:tcPr>
            <w:tcW w:w="2179" w:type="dxa"/>
            <w:shd w:val="clear" w:color="auto" w:fill="auto"/>
          </w:tcPr>
          <w:p w:rsidR="00B61859" w:rsidRPr="00B61859" w:rsidRDefault="00B61859" w:rsidP="00B61859">
            <w:pPr>
              <w:ind w:firstLine="0"/>
            </w:pPr>
            <w:r>
              <w:t>Erickson</w:t>
            </w:r>
          </w:p>
        </w:tc>
        <w:tc>
          <w:tcPr>
            <w:tcW w:w="2179" w:type="dxa"/>
            <w:shd w:val="clear" w:color="auto" w:fill="auto"/>
          </w:tcPr>
          <w:p w:rsidR="00B61859" w:rsidRPr="00B61859" w:rsidRDefault="00B61859" w:rsidP="00B61859">
            <w:pPr>
              <w:ind w:firstLine="0"/>
            </w:pPr>
            <w:r>
              <w:t>Felder</w:t>
            </w:r>
          </w:p>
        </w:tc>
        <w:tc>
          <w:tcPr>
            <w:tcW w:w="2180" w:type="dxa"/>
            <w:shd w:val="clear" w:color="auto" w:fill="auto"/>
          </w:tcPr>
          <w:p w:rsidR="00B61859" w:rsidRPr="00B61859" w:rsidRDefault="00B61859" w:rsidP="00B61859">
            <w:pPr>
              <w:ind w:firstLine="0"/>
            </w:pPr>
            <w:r>
              <w:t>Finlay</w:t>
            </w:r>
          </w:p>
        </w:tc>
      </w:tr>
      <w:tr w:rsidR="00B61859" w:rsidRPr="00B61859" w:rsidTr="00AD3FCE">
        <w:tc>
          <w:tcPr>
            <w:tcW w:w="2179" w:type="dxa"/>
            <w:shd w:val="clear" w:color="auto" w:fill="auto"/>
          </w:tcPr>
          <w:p w:rsidR="00B61859" w:rsidRPr="00B61859" w:rsidRDefault="00B61859" w:rsidP="00B61859">
            <w:pPr>
              <w:ind w:firstLine="0"/>
            </w:pPr>
            <w:r>
              <w:t>Forrester</w:t>
            </w:r>
          </w:p>
        </w:tc>
        <w:tc>
          <w:tcPr>
            <w:tcW w:w="2179" w:type="dxa"/>
            <w:shd w:val="clear" w:color="auto" w:fill="auto"/>
          </w:tcPr>
          <w:p w:rsidR="00B61859" w:rsidRPr="00B61859" w:rsidRDefault="00B61859" w:rsidP="00B61859">
            <w:pPr>
              <w:ind w:firstLine="0"/>
            </w:pPr>
            <w:r>
              <w:t>Fry</w:t>
            </w:r>
          </w:p>
        </w:tc>
        <w:tc>
          <w:tcPr>
            <w:tcW w:w="2180" w:type="dxa"/>
            <w:shd w:val="clear" w:color="auto" w:fill="auto"/>
          </w:tcPr>
          <w:p w:rsidR="00B61859" w:rsidRPr="00B61859" w:rsidRDefault="00B61859" w:rsidP="00B61859">
            <w:pPr>
              <w:ind w:firstLine="0"/>
            </w:pPr>
            <w:r>
              <w:t>Funderburk</w:t>
            </w:r>
          </w:p>
        </w:tc>
      </w:tr>
      <w:tr w:rsidR="00B61859" w:rsidRPr="00B61859" w:rsidTr="00AD3FCE">
        <w:tc>
          <w:tcPr>
            <w:tcW w:w="2179" w:type="dxa"/>
            <w:shd w:val="clear" w:color="auto" w:fill="auto"/>
          </w:tcPr>
          <w:p w:rsidR="00B61859" w:rsidRPr="00B61859" w:rsidRDefault="00B61859" w:rsidP="00B61859">
            <w:pPr>
              <w:ind w:firstLine="0"/>
            </w:pPr>
            <w:r>
              <w:t>Gagnon</w:t>
            </w:r>
          </w:p>
        </w:tc>
        <w:tc>
          <w:tcPr>
            <w:tcW w:w="2179" w:type="dxa"/>
            <w:shd w:val="clear" w:color="auto" w:fill="auto"/>
          </w:tcPr>
          <w:p w:rsidR="00B61859" w:rsidRPr="00B61859" w:rsidRDefault="00B61859" w:rsidP="00B61859">
            <w:pPr>
              <w:ind w:firstLine="0"/>
            </w:pPr>
            <w:r>
              <w:t>Gambrell</w:t>
            </w:r>
          </w:p>
        </w:tc>
        <w:tc>
          <w:tcPr>
            <w:tcW w:w="2180" w:type="dxa"/>
            <w:shd w:val="clear" w:color="auto" w:fill="auto"/>
          </w:tcPr>
          <w:p w:rsidR="00B61859" w:rsidRPr="00B61859" w:rsidRDefault="00B61859" w:rsidP="00B61859">
            <w:pPr>
              <w:ind w:firstLine="0"/>
            </w:pPr>
            <w:r>
              <w:t>George</w:t>
            </w:r>
          </w:p>
        </w:tc>
      </w:tr>
      <w:tr w:rsidR="00B61859" w:rsidRPr="00B61859" w:rsidTr="00AD3FCE">
        <w:tc>
          <w:tcPr>
            <w:tcW w:w="2179" w:type="dxa"/>
            <w:shd w:val="clear" w:color="auto" w:fill="auto"/>
          </w:tcPr>
          <w:p w:rsidR="00B61859" w:rsidRPr="00B61859" w:rsidRDefault="00B61859" w:rsidP="00B61859">
            <w:pPr>
              <w:ind w:firstLine="0"/>
            </w:pPr>
            <w:r>
              <w:t>Gilliard</w:t>
            </w:r>
          </w:p>
        </w:tc>
        <w:tc>
          <w:tcPr>
            <w:tcW w:w="2179" w:type="dxa"/>
            <w:shd w:val="clear" w:color="auto" w:fill="auto"/>
          </w:tcPr>
          <w:p w:rsidR="00B61859" w:rsidRPr="00B61859" w:rsidRDefault="00B61859" w:rsidP="00B61859">
            <w:pPr>
              <w:ind w:firstLine="0"/>
            </w:pPr>
            <w:r>
              <w:t>Goldfinch</w:t>
            </w:r>
          </w:p>
        </w:tc>
        <w:tc>
          <w:tcPr>
            <w:tcW w:w="2180" w:type="dxa"/>
            <w:shd w:val="clear" w:color="auto" w:fill="auto"/>
          </w:tcPr>
          <w:p w:rsidR="00B61859" w:rsidRPr="00B61859" w:rsidRDefault="00B61859" w:rsidP="00B61859">
            <w:pPr>
              <w:ind w:firstLine="0"/>
            </w:pPr>
            <w:r>
              <w:t>Govan</w:t>
            </w:r>
          </w:p>
        </w:tc>
      </w:tr>
      <w:tr w:rsidR="00B61859" w:rsidRPr="00B61859" w:rsidTr="00AD3FCE">
        <w:tc>
          <w:tcPr>
            <w:tcW w:w="2179" w:type="dxa"/>
            <w:shd w:val="clear" w:color="auto" w:fill="auto"/>
          </w:tcPr>
          <w:p w:rsidR="00B61859" w:rsidRPr="00B61859" w:rsidRDefault="00B61859" w:rsidP="00B61859">
            <w:pPr>
              <w:ind w:firstLine="0"/>
            </w:pPr>
            <w:r>
              <w:t>Hamilton</w:t>
            </w:r>
          </w:p>
        </w:tc>
        <w:tc>
          <w:tcPr>
            <w:tcW w:w="2179" w:type="dxa"/>
            <w:shd w:val="clear" w:color="auto" w:fill="auto"/>
          </w:tcPr>
          <w:p w:rsidR="00B61859" w:rsidRPr="00B61859" w:rsidRDefault="00B61859" w:rsidP="00B61859">
            <w:pPr>
              <w:ind w:firstLine="0"/>
            </w:pPr>
            <w:r>
              <w:t>Hardee</w:t>
            </w:r>
          </w:p>
        </w:tc>
        <w:tc>
          <w:tcPr>
            <w:tcW w:w="2180" w:type="dxa"/>
            <w:shd w:val="clear" w:color="auto" w:fill="auto"/>
          </w:tcPr>
          <w:p w:rsidR="00B61859" w:rsidRPr="00B61859" w:rsidRDefault="00B61859" w:rsidP="00B61859">
            <w:pPr>
              <w:ind w:firstLine="0"/>
            </w:pPr>
            <w:r>
              <w:t>Hayes</w:t>
            </w:r>
          </w:p>
        </w:tc>
      </w:tr>
      <w:tr w:rsidR="00B61859" w:rsidRPr="00B61859" w:rsidTr="00AD3FCE">
        <w:tc>
          <w:tcPr>
            <w:tcW w:w="2179" w:type="dxa"/>
            <w:shd w:val="clear" w:color="auto" w:fill="auto"/>
          </w:tcPr>
          <w:p w:rsidR="00B61859" w:rsidRPr="00B61859" w:rsidRDefault="00B61859" w:rsidP="00B61859">
            <w:pPr>
              <w:ind w:firstLine="0"/>
            </w:pPr>
            <w:r>
              <w:t>Henderson</w:t>
            </w:r>
          </w:p>
        </w:tc>
        <w:tc>
          <w:tcPr>
            <w:tcW w:w="2179" w:type="dxa"/>
            <w:shd w:val="clear" w:color="auto" w:fill="auto"/>
          </w:tcPr>
          <w:p w:rsidR="00B61859" w:rsidRPr="00B61859" w:rsidRDefault="00B61859" w:rsidP="00B61859">
            <w:pPr>
              <w:ind w:firstLine="0"/>
            </w:pPr>
            <w:r>
              <w:t>Herbkersman</w:t>
            </w:r>
          </w:p>
        </w:tc>
        <w:tc>
          <w:tcPr>
            <w:tcW w:w="2180" w:type="dxa"/>
            <w:shd w:val="clear" w:color="auto" w:fill="auto"/>
          </w:tcPr>
          <w:p w:rsidR="00B61859" w:rsidRPr="00B61859" w:rsidRDefault="00B61859" w:rsidP="00B61859">
            <w:pPr>
              <w:ind w:firstLine="0"/>
            </w:pPr>
            <w:r>
              <w:t>Hicks</w:t>
            </w:r>
          </w:p>
        </w:tc>
      </w:tr>
      <w:tr w:rsidR="00B61859" w:rsidRPr="00B61859" w:rsidTr="00AD3FCE">
        <w:tc>
          <w:tcPr>
            <w:tcW w:w="2179" w:type="dxa"/>
            <w:shd w:val="clear" w:color="auto" w:fill="auto"/>
          </w:tcPr>
          <w:p w:rsidR="00B61859" w:rsidRPr="00B61859" w:rsidRDefault="00B61859" w:rsidP="00B61859">
            <w:pPr>
              <w:ind w:firstLine="0"/>
            </w:pPr>
            <w:r>
              <w:t>Hiott</w:t>
            </w:r>
          </w:p>
        </w:tc>
        <w:tc>
          <w:tcPr>
            <w:tcW w:w="2179" w:type="dxa"/>
            <w:shd w:val="clear" w:color="auto" w:fill="auto"/>
          </w:tcPr>
          <w:p w:rsidR="00B61859" w:rsidRPr="00B61859" w:rsidRDefault="00B61859" w:rsidP="00B61859">
            <w:pPr>
              <w:ind w:firstLine="0"/>
            </w:pPr>
            <w:r>
              <w:t>Hixon</w:t>
            </w:r>
          </w:p>
        </w:tc>
        <w:tc>
          <w:tcPr>
            <w:tcW w:w="2180" w:type="dxa"/>
            <w:shd w:val="clear" w:color="auto" w:fill="auto"/>
          </w:tcPr>
          <w:p w:rsidR="00B61859" w:rsidRPr="00B61859" w:rsidRDefault="00B61859" w:rsidP="00B61859">
            <w:pPr>
              <w:ind w:firstLine="0"/>
            </w:pPr>
            <w:r>
              <w:t>Hodges</w:t>
            </w:r>
          </w:p>
        </w:tc>
      </w:tr>
    </w:tbl>
    <w:p w:rsidR="00AD3FCE" w:rsidRDefault="00AD3FCE"/>
    <w:p w:rsidR="00AD3FCE" w:rsidRDefault="00AD3FCE"/>
    <w:p w:rsidR="00AD3FCE" w:rsidRDefault="00AD3FCE"/>
    <w:p w:rsidR="00AD3FCE" w:rsidRPr="00AD3FCE" w:rsidRDefault="00AD3FCE" w:rsidP="00AD3FCE">
      <w:pPr>
        <w:jc w:val="right"/>
        <w:rPr>
          <w:b/>
        </w:rPr>
      </w:pPr>
      <w:r w:rsidRPr="00AD3FCE">
        <w:rPr>
          <w:b/>
        </w:rPr>
        <w:t>Printed Page 858 . . . . . Tuesday, February 2, 2016</w:t>
      </w:r>
    </w:p>
    <w:p w:rsidR="00AD3FCE" w:rsidRDefault="00AD3FCE">
      <w:pPr>
        <w:ind w:firstLine="0"/>
        <w:jc w:val="left"/>
      </w:pPr>
    </w:p>
    <w:p w:rsidR="00AD3FCE" w:rsidRDefault="00AD3FCE"/>
    <w:tbl>
      <w:tblPr>
        <w:tblW w:w="6538" w:type="dxa"/>
        <w:tblLayout w:type="fixed"/>
        <w:tblLook w:val="0000" w:firstRow="0" w:lastRow="0" w:firstColumn="0" w:lastColumn="0" w:noHBand="0" w:noVBand="0"/>
      </w:tblPr>
      <w:tblGrid>
        <w:gridCol w:w="2179"/>
        <w:gridCol w:w="2179"/>
        <w:gridCol w:w="2180"/>
      </w:tblGrid>
      <w:tr w:rsidR="00B61859" w:rsidRPr="00B61859" w:rsidTr="00AD3FCE">
        <w:tc>
          <w:tcPr>
            <w:tcW w:w="2179" w:type="dxa"/>
            <w:shd w:val="clear" w:color="auto" w:fill="auto"/>
          </w:tcPr>
          <w:p w:rsidR="00B61859" w:rsidRPr="00B61859" w:rsidRDefault="00B61859" w:rsidP="00B61859">
            <w:pPr>
              <w:ind w:firstLine="0"/>
            </w:pPr>
            <w:r>
              <w:t>Horne</w:t>
            </w:r>
          </w:p>
        </w:tc>
        <w:tc>
          <w:tcPr>
            <w:tcW w:w="2179" w:type="dxa"/>
            <w:shd w:val="clear" w:color="auto" w:fill="auto"/>
          </w:tcPr>
          <w:p w:rsidR="00B61859" w:rsidRPr="00B61859" w:rsidRDefault="00B61859" w:rsidP="00B61859">
            <w:pPr>
              <w:ind w:firstLine="0"/>
            </w:pPr>
            <w:r>
              <w:t>Hosey</w:t>
            </w:r>
          </w:p>
        </w:tc>
        <w:tc>
          <w:tcPr>
            <w:tcW w:w="2180" w:type="dxa"/>
            <w:shd w:val="clear" w:color="auto" w:fill="auto"/>
          </w:tcPr>
          <w:p w:rsidR="00B61859" w:rsidRPr="00B61859" w:rsidRDefault="00B61859" w:rsidP="00B61859">
            <w:pPr>
              <w:ind w:firstLine="0"/>
            </w:pPr>
            <w:r>
              <w:t>Howard</w:t>
            </w:r>
          </w:p>
        </w:tc>
      </w:tr>
      <w:tr w:rsidR="00B61859" w:rsidRPr="00B61859" w:rsidTr="00AD3FCE">
        <w:tc>
          <w:tcPr>
            <w:tcW w:w="2179" w:type="dxa"/>
            <w:shd w:val="clear" w:color="auto" w:fill="auto"/>
          </w:tcPr>
          <w:p w:rsidR="00B61859" w:rsidRPr="00B61859" w:rsidRDefault="00B61859" w:rsidP="00B61859">
            <w:pPr>
              <w:ind w:firstLine="0"/>
            </w:pPr>
            <w:r>
              <w:t>Huggins</w:t>
            </w:r>
          </w:p>
        </w:tc>
        <w:tc>
          <w:tcPr>
            <w:tcW w:w="2179" w:type="dxa"/>
            <w:shd w:val="clear" w:color="auto" w:fill="auto"/>
          </w:tcPr>
          <w:p w:rsidR="00B61859" w:rsidRPr="00B61859" w:rsidRDefault="00B61859" w:rsidP="00B61859">
            <w:pPr>
              <w:ind w:firstLine="0"/>
            </w:pPr>
            <w:r>
              <w:t>Jefferson</w:t>
            </w:r>
          </w:p>
        </w:tc>
        <w:tc>
          <w:tcPr>
            <w:tcW w:w="2180" w:type="dxa"/>
            <w:shd w:val="clear" w:color="auto" w:fill="auto"/>
          </w:tcPr>
          <w:p w:rsidR="00B61859" w:rsidRPr="00B61859" w:rsidRDefault="00B61859" w:rsidP="00B61859">
            <w:pPr>
              <w:ind w:firstLine="0"/>
            </w:pPr>
            <w:r>
              <w:t>Johnson</w:t>
            </w:r>
          </w:p>
        </w:tc>
      </w:tr>
      <w:tr w:rsidR="00B61859" w:rsidRPr="00B61859" w:rsidTr="00AD3FCE">
        <w:tc>
          <w:tcPr>
            <w:tcW w:w="2179" w:type="dxa"/>
            <w:shd w:val="clear" w:color="auto" w:fill="auto"/>
          </w:tcPr>
          <w:p w:rsidR="00B61859" w:rsidRPr="00B61859" w:rsidRDefault="00B61859" w:rsidP="00B61859">
            <w:pPr>
              <w:ind w:firstLine="0"/>
            </w:pPr>
            <w:r>
              <w:t>Jordan</w:t>
            </w:r>
          </w:p>
        </w:tc>
        <w:tc>
          <w:tcPr>
            <w:tcW w:w="2179" w:type="dxa"/>
            <w:shd w:val="clear" w:color="auto" w:fill="auto"/>
          </w:tcPr>
          <w:p w:rsidR="00B61859" w:rsidRPr="00B61859" w:rsidRDefault="00B61859" w:rsidP="00B61859">
            <w:pPr>
              <w:ind w:firstLine="0"/>
            </w:pPr>
            <w:r>
              <w:t>Kennedy</w:t>
            </w:r>
          </w:p>
        </w:tc>
        <w:tc>
          <w:tcPr>
            <w:tcW w:w="2180" w:type="dxa"/>
            <w:shd w:val="clear" w:color="auto" w:fill="auto"/>
          </w:tcPr>
          <w:p w:rsidR="00B61859" w:rsidRPr="00B61859" w:rsidRDefault="00B61859" w:rsidP="00B61859">
            <w:pPr>
              <w:ind w:firstLine="0"/>
            </w:pPr>
            <w:r>
              <w:t>King</w:t>
            </w:r>
          </w:p>
        </w:tc>
      </w:tr>
      <w:tr w:rsidR="00B61859" w:rsidRPr="00B61859" w:rsidTr="00AD3FCE">
        <w:tc>
          <w:tcPr>
            <w:tcW w:w="2179" w:type="dxa"/>
            <w:shd w:val="clear" w:color="auto" w:fill="auto"/>
          </w:tcPr>
          <w:p w:rsidR="00B61859" w:rsidRPr="00B61859" w:rsidRDefault="00B61859" w:rsidP="00B61859">
            <w:pPr>
              <w:ind w:firstLine="0"/>
            </w:pPr>
            <w:r>
              <w:t>Kirby</w:t>
            </w:r>
          </w:p>
        </w:tc>
        <w:tc>
          <w:tcPr>
            <w:tcW w:w="2179" w:type="dxa"/>
            <w:shd w:val="clear" w:color="auto" w:fill="auto"/>
          </w:tcPr>
          <w:p w:rsidR="00B61859" w:rsidRPr="00B61859" w:rsidRDefault="00B61859" w:rsidP="00B61859">
            <w:pPr>
              <w:ind w:firstLine="0"/>
            </w:pPr>
            <w:r>
              <w:t>Knight</w:t>
            </w:r>
          </w:p>
        </w:tc>
        <w:tc>
          <w:tcPr>
            <w:tcW w:w="2180" w:type="dxa"/>
            <w:shd w:val="clear" w:color="auto" w:fill="auto"/>
          </w:tcPr>
          <w:p w:rsidR="00B61859" w:rsidRPr="00B61859" w:rsidRDefault="00B61859" w:rsidP="00B61859">
            <w:pPr>
              <w:ind w:firstLine="0"/>
            </w:pPr>
            <w:r>
              <w:t>Loftis</w:t>
            </w:r>
          </w:p>
        </w:tc>
      </w:tr>
      <w:tr w:rsidR="00B61859" w:rsidRPr="00B61859" w:rsidTr="00AD3FCE">
        <w:tc>
          <w:tcPr>
            <w:tcW w:w="2179" w:type="dxa"/>
            <w:shd w:val="clear" w:color="auto" w:fill="auto"/>
          </w:tcPr>
          <w:p w:rsidR="00B61859" w:rsidRPr="00B61859" w:rsidRDefault="00B61859" w:rsidP="00B61859">
            <w:pPr>
              <w:ind w:firstLine="0"/>
            </w:pPr>
            <w:r>
              <w:t>Long</w:t>
            </w:r>
          </w:p>
        </w:tc>
        <w:tc>
          <w:tcPr>
            <w:tcW w:w="2179" w:type="dxa"/>
            <w:shd w:val="clear" w:color="auto" w:fill="auto"/>
          </w:tcPr>
          <w:p w:rsidR="00B61859" w:rsidRPr="00B61859" w:rsidRDefault="00B61859" w:rsidP="00B61859">
            <w:pPr>
              <w:ind w:firstLine="0"/>
            </w:pPr>
            <w:r>
              <w:t>Lucas</w:t>
            </w:r>
          </w:p>
        </w:tc>
        <w:tc>
          <w:tcPr>
            <w:tcW w:w="2180" w:type="dxa"/>
            <w:shd w:val="clear" w:color="auto" w:fill="auto"/>
          </w:tcPr>
          <w:p w:rsidR="00B61859" w:rsidRPr="00B61859" w:rsidRDefault="00B61859" w:rsidP="00B61859">
            <w:pPr>
              <w:ind w:firstLine="0"/>
            </w:pPr>
            <w:r>
              <w:t>McCoy</w:t>
            </w:r>
          </w:p>
        </w:tc>
      </w:tr>
      <w:tr w:rsidR="00B61859" w:rsidRPr="00B61859" w:rsidTr="00AD3FCE">
        <w:tc>
          <w:tcPr>
            <w:tcW w:w="2179" w:type="dxa"/>
            <w:shd w:val="clear" w:color="auto" w:fill="auto"/>
          </w:tcPr>
          <w:p w:rsidR="00B61859" w:rsidRPr="00B61859" w:rsidRDefault="00B61859" w:rsidP="00B61859">
            <w:pPr>
              <w:ind w:firstLine="0"/>
            </w:pPr>
            <w:r>
              <w:t>McEachern</w:t>
            </w:r>
          </w:p>
        </w:tc>
        <w:tc>
          <w:tcPr>
            <w:tcW w:w="2179" w:type="dxa"/>
            <w:shd w:val="clear" w:color="auto" w:fill="auto"/>
          </w:tcPr>
          <w:p w:rsidR="00B61859" w:rsidRPr="00B61859" w:rsidRDefault="00B61859" w:rsidP="00B61859">
            <w:pPr>
              <w:ind w:firstLine="0"/>
            </w:pPr>
            <w:r>
              <w:t>McKnight</w:t>
            </w:r>
          </w:p>
        </w:tc>
        <w:tc>
          <w:tcPr>
            <w:tcW w:w="2180" w:type="dxa"/>
            <w:shd w:val="clear" w:color="auto" w:fill="auto"/>
          </w:tcPr>
          <w:p w:rsidR="00B61859" w:rsidRPr="00B61859" w:rsidRDefault="00B61859" w:rsidP="00B61859">
            <w:pPr>
              <w:ind w:firstLine="0"/>
            </w:pPr>
            <w:r>
              <w:t>M. S. McLeod</w:t>
            </w:r>
          </w:p>
        </w:tc>
      </w:tr>
      <w:tr w:rsidR="00B61859" w:rsidRPr="00B61859" w:rsidTr="00AD3FCE">
        <w:tc>
          <w:tcPr>
            <w:tcW w:w="2179" w:type="dxa"/>
            <w:shd w:val="clear" w:color="auto" w:fill="auto"/>
          </w:tcPr>
          <w:p w:rsidR="00B61859" w:rsidRPr="00B61859" w:rsidRDefault="00B61859" w:rsidP="00B61859">
            <w:pPr>
              <w:ind w:firstLine="0"/>
            </w:pPr>
            <w:r>
              <w:t>W. J. McLeod</w:t>
            </w:r>
          </w:p>
        </w:tc>
        <w:tc>
          <w:tcPr>
            <w:tcW w:w="2179" w:type="dxa"/>
            <w:shd w:val="clear" w:color="auto" w:fill="auto"/>
          </w:tcPr>
          <w:p w:rsidR="00B61859" w:rsidRPr="00B61859" w:rsidRDefault="00B61859" w:rsidP="00B61859">
            <w:pPr>
              <w:ind w:firstLine="0"/>
            </w:pPr>
            <w:r>
              <w:t>Merrill</w:t>
            </w:r>
          </w:p>
        </w:tc>
        <w:tc>
          <w:tcPr>
            <w:tcW w:w="2180" w:type="dxa"/>
            <w:shd w:val="clear" w:color="auto" w:fill="auto"/>
          </w:tcPr>
          <w:p w:rsidR="00B61859" w:rsidRPr="00B61859" w:rsidRDefault="00B61859" w:rsidP="00B61859">
            <w:pPr>
              <w:ind w:firstLine="0"/>
            </w:pPr>
            <w:r>
              <w:t>Mitchell</w:t>
            </w:r>
          </w:p>
        </w:tc>
      </w:tr>
      <w:tr w:rsidR="00B61859" w:rsidRPr="00B61859" w:rsidTr="00AD3FCE">
        <w:tc>
          <w:tcPr>
            <w:tcW w:w="2179" w:type="dxa"/>
            <w:shd w:val="clear" w:color="auto" w:fill="auto"/>
          </w:tcPr>
          <w:p w:rsidR="00B61859" w:rsidRPr="00B61859" w:rsidRDefault="00B61859" w:rsidP="00B61859">
            <w:pPr>
              <w:ind w:firstLine="0"/>
            </w:pPr>
            <w:r>
              <w:t>D. C. Moss</w:t>
            </w:r>
          </w:p>
        </w:tc>
        <w:tc>
          <w:tcPr>
            <w:tcW w:w="2179" w:type="dxa"/>
            <w:shd w:val="clear" w:color="auto" w:fill="auto"/>
          </w:tcPr>
          <w:p w:rsidR="00B61859" w:rsidRPr="00B61859" w:rsidRDefault="00B61859" w:rsidP="00B61859">
            <w:pPr>
              <w:ind w:firstLine="0"/>
            </w:pPr>
            <w:r>
              <w:t>V. S. Moss</w:t>
            </w:r>
          </w:p>
        </w:tc>
        <w:tc>
          <w:tcPr>
            <w:tcW w:w="2180" w:type="dxa"/>
            <w:shd w:val="clear" w:color="auto" w:fill="auto"/>
          </w:tcPr>
          <w:p w:rsidR="00B61859" w:rsidRPr="00B61859" w:rsidRDefault="00B61859" w:rsidP="00B61859">
            <w:pPr>
              <w:ind w:firstLine="0"/>
            </w:pPr>
            <w:r>
              <w:t>Murphy</w:t>
            </w:r>
          </w:p>
        </w:tc>
      </w:tr>
      <w:tr w:rsidR="00B61859" w:rsidRPr="00B61859" w:rsidTr="00AD3FCE">
        <w:tc>
          <w:tcPr>
            <w:tcW w:w="2179" w:type="dxa"/>
            <w:shd w:val="clear" w:color="auto" w:fill="auto"/>
          </w:tcPr>
          <w:p w:rsidR="00B61859" w:rsidRPr="00B61859" w:rsidRDefault="00B61859" w:rsidP="00B61859">
            <w:pPr>
              <w:ind w:firstLine="0"/>
            </w:pPr>
            <w:r>
              <w:t>Nanney</w:t>
            </w:r>
          </w:p>
        </w:tc>
        <w:tc>
          <w:tcPr>
            <w:tcW w:w="2179" w:type="dxa"/>
            <w:shd w:val="clear" w:color="auto" w:fill="auto"/>
          </w:tcPr>
          <w:p w:rsidR="00B61859" w:rsidRPr="00B61859" w:rsidRDefault="00B61859" w:rsidP="00B61859">
            <w:pPr>
              <w:ind w:firstLine="0"/>
            </w:pPr>
            <w:r>
              <w:t>Neal</w:t>
            </w:r>
          </w:p>
        </w:tc>
        <w:tc>
          <w:tcPr>
            <w:tcW w:w="2180" w:type="dxa"/>
            <w:shd w:val="clear" w:color="auto" w:fill="auto"/>
          </w:tcPr>
          <w:p w:rsidR="00B61859" w:rsidRPr="00B61859" w:rsidRDefault="00B61859" w:rsidP="00B61859">
            <w:pPr>
              <w:ind w:firstLine="0"/>
            </w:pPr>
            <w:r>
              <w:t>Newton</w:t>
            </w:r>
          </w:p>
        </w:tc>
      </w:tr>
      <w:tr w:rsidR="00B61859" w:rsidRPr="00B61859" w:rsidTr="00AD3FCE">
        <w:tc>
          <w:tcPr>
            <w:tcW w:w="2179" w:type="dxa"/>
            <w:shd w:val="clear" w:color="auto" w:fill="auto"/>
          </w:tcPr>
          <w:p w:rsidR="00B61859" w:rsidRPr="00B61859" w:rsidRDefault="00B61859" w:rsidP="00B61859">
            <w:pPr>
              <w:ind w:firstLine="0"/>
            </w:pPr>
            <w:r>
              <w:t>Norman</w:t>
            </w:r>
          </w:p>
        </w:tc>
        <w:tc>
          <w:tcPr>
            <w:tcW w:w="2179" w:type="dxa"/>
            <w:shd w:val="clear" w:color="auto" w:fill="auto"/>
          </w:tcPr>
          <w:p w:rsidR="00B61859" w:rsidRPr="00B61859" w:rsidRDefault="00B61859" w:rsidP="00B61859">
            <w:pPr>
              <w:ind w:firstLine="0"/>
            </w:pPr>
            <w:r>
              <w:t>Norrell</w:t>
            </w:r>
          </w:p>
        </w:tc>
        <w:tc>
          <w:tcPr>
            <w:tcW w:w="2180" w:type="dxa"/>
            <w:shd w:val="clear" w:color="auto" w:fill="auto"/>
          </w:tcPr>
          <w:p w:rsidR="00B61859" w:rsidRPr="00B61859" w:rsidRDefault="00B61859" w:rsidP="00B61859">
            <w:pPr>
              <w:ind w:firstLine="0"/>
            </w:pPr>
            <w:r>
              <w:t>Parks</w:t>
            </w:r>
          </w:p>
        </w:tc>
      </w:tr>
      <w:tr w:rsidR="00B61859" w:rsidRPr="00B61859" w:rsidTr="00AD3FCE">
        <w:tc>
          <w:tcPr>
            <w:tcW w:w="2179" w:type="dxa"/>
            <w:shd w:val="clear" w:color="auto" w:fill="auto"/>
          </w:tcPr>
          <w:p w:rsidR="00B61859" w:rsidRPr="00B61859" w:rsidRDefault="00B61859" w:rsidP="00B61859">
            <w:pPr>
              <w:ind w:firstLine="0"/>
            </w:pPr>
            <w:r>
              <w:t>Pitts</w:t>
            </w:r>
          </w:p>
        </w:tc>
        <w:tc>
          <w:tcPr>
            <w:tcW w:w="2179" w:type="dxa"/>
            <w:shd w:val="clear" w:color="auto" w:fill="auto"/>
          </w:tcPr>
          <w:p w:rsidR="00B61859" w:rsidRPr="00B61859" w:rsidRDefault="00B61859" w:rsidP="00B61859">
            <w:pPr>
              <w:ind w:firstLine="0"/>
            </w:pPr>
            <w:r>
              <w:t>Pope</w:t>
            </w:r>
          </w:p>
        </w:tc>
        <w:tc>
          <w:tcPr>
            <w:tcW w:w="2180" w:type="dxa"/>
            <w:shd w:val="clear" w:color="auto" w:fill="auto"/>
          </w:tcPr>
          <w:p w:rsidR="00B61859" w:rsidRPr="00B61859" w:rsidRDefault="00B61859" w:rsidP="00B61859">
            <w:pPr>
              <w:ind w:firstLine="0"/>
            </w:pPr>
            <w:r>
              <w:t>Putnam</w:t>
            </w:r>
          </w:p>
        </w:tc>
      </w:tr>
      <w:tr w:rsidR="00B61859" w:rsidRPr="00B61859" w:rsidTr="00AD3FCE">
        <w:tc>
          <w:tcPr>
            <w:tcW w:w="2179" w:type="dxa"/>
            <w:shd w:val="clear" w:color="auto" w:fill="auto"/>
          </w:tcPr>
          <w:p w:rsidR="00B61859" w:rsidRPr="00B61859" w:rsidRDefault="00B61859" w:rsidP="00B61859">
            <w:pPr>
              <w:ind w:firstLine="0"/>
            </w:pPr>
            <w:r>
              <w:t>Quinn</w:t>
            </w:r>
          </w:p>
        </w:tc>
        <w:tc>
          <w:tcPr>
            <w:tcW w:w="2179" w:type="dxa"/>
            <w:shd w:val="clear" w:color="auto" w:fill="auto"/>
          </w:tcPr>
          <w:p w:rsidR="00B61859" w:rsidRPr="00B61859" w:rsidRDefault="00B61859" w:rsidP="00B61859">
            <w:pPr>
              <w:ind w:firstLine="0"/>
            </w:pPr>
            <w:r>
              <w:t>Ridgeway</w:t>
            </w:r>
          </w:p>
        </w:tc>
        <w:tc>
          <w:tcPr>
            <w:tcW w:w="2180" w:type="dxa"/>
            <w:shd w:val="clear" w:color="auto" w:fill="auto"/>
          </w:tcPr>
          <w:p w:rsidR="00B61859" w:rsidRPr="00B61859" w:rsidRDefault="00B61859" w:rsidP="00B61859">
            <w:pPr>
              <w:ind w:firstLine="0"/>
            </w:pPr>
            <w:r>
              <w:t>Riley</w:t>
            </w:r>
          </w:p>
        </w:tc>
      </w:tr>
      <w:tr w:rsidR="00B61859" w:rsidRPr="00B61859" w:rsidTr="00AD3FCE">
        <w:tc>
          <w:tcPr>
            <w:tcW w:w="2179" w:type="dxa"/>
            <w:shd w:val="clear" w:color="auto" w:fill="auto"/>
          </w:tcPr>
          <w:p w:rsidR="00B61859" w:rsidRPr="00B61859" w:rsidRDefault="00B61859" w:rsidP="00B61859">
            <w:pPr>
              <w:ind w:firstLine="0"/>
            </w:pPr>
            <w:r>
              <w:t>Rivers</w:t>
            </w:r>
          </w:p>
        </w:tc>
        <w:tc>
          <w:tcPr>
            <w:tcW w:w="2179" w:type="dxa"/>
            <w:shd w:val="clear" w:color="auto" w:fill="auto"/>
          </w:tcPr>
          <w:p w:rsidR="00B61859" w:rsidRPr="00B61859" w:rsidRDefault="00B61859" w:rsidP="00B61859">
            <w:pPr>
              <w:ind w:firstLine="0"/>
            </w:pPr>
            <w:r>
              <w:t>Robinson-Simpson</w:t>
            </w:r>
          </w:p>
        </w:tc>
        <w:tc>
          <w:tcPr>
            <w:tcW w:w="2180" w:type="dxa"/>
            <w:shd w:val="clear" w:color="auto" w:fill="auto"/>
          </w:tcPr>
          <w:p w:rsidR="00B61859" w:rsidRPr="00B61859" w:rsidRDefault="00B61859" w:rsidP="00B61859">
            <w:pPr>
              <w:ind w:firstLine="0"/>
            </w:pPr>
            <w:r>
              <w:t>Rutherford</w:t>
            </w:r>
          </w:p>
        </w:tc>
      </w:tr>
      <w:tr w:rsidR="00B61859" w:rsidRPr="00B61859" w:rsidTr="00AD3FCE">
        <w:tc>
          <w:tcPr>
            <w:tcW w:w="2179" w:type="dxa"/>
            <w:shd w:val="clear" w:color="auto" w:fill="auto"/>
          </w:tcPr>
          <w:p w:rsidR="00B61859" w:rsidRPr="00B61859" w:rsidRDefault="00B61859" w:rsidP="00B61859">
            <w:pPr>
              <w:ind w:firstLine="0"/>
            </w:pPr>
            <w:r>
              <w:t>Ryhal</w:t>
            </w:r>
          </w:p>
        </w:tc>
        <w:tc>
          <w:tcPr>
            <w:tcW w:w="2179" w:type="dxa"/>
            <w:shd w:val="clear" w:color="auto" w:fill="auto"/>
          </w:tcPr>
          <w:p w:rsidR="00B61859" w:rsidRPr="00B61859" w:rsidRDefault="00B61859" w:rsidP="00B61859">
            <w:pPr>
              <w:ind w:firstLine="0"/>
            </w:pPr>
            <w:r>
              <w:t>Sandifer</w:t>
            </w:r>
          </w:p>
        </w:tc>
        <w:tc>
          <w:tcPr>
            <w:tcW w:w="2180" w:type="dxa"/>
            <w:shd w:val="clear" w:color="auto" w:fill="auto"/>
          </w:tcPr>
          <w:p w:rsidR="00B61859" w:rsidRPr="00B61859" w:rsidRDefault="00B61859" w:rsidP="00B61859">
            <w:pPr>
              <w:ind w:firstLine="0"/>
            </w:pPr>
            <w:r>
              <w:t>Simrill</w:t>
            </w:r>
          </w:p>
        </w:tc>
      </w:tr>
      <w:tr w:rsidR="00B61859" w:rsidRPr="00B61859" w:rsidTr="00AD3FCE">
        <w:tc>
          <w:tcPr>
            <w:tcW w:w="2179" w:type="dxa"/>
            <w:shd w:val="clear" w:color="auto" w:fill="auto"/>
          </w:tcPr>
          <w:p w:rsidR="00B61859" w:rsidRPr="00B61859" w:rsidRDefault="00B61859" w:rsidP="00B61859">
            <w:pPr>
              <w:ind w:firstLine="0"/>
            </w:pPr>
            <w:r>
              <w:t>G. M. Smith</w:t>
            </w:r>
          </w:p>
        </w:tc>
        <w:tc>
          <w:tcPr>
            <w:tcW w:w="2179" w:type="dxa"/>
            <w:shd w:val="clear" w:color="auto" w:fill="auto"/>
          </w:tcPr>
          <w:p w:rsidR="00B61859" w:rsidRPr="00B61859" w:rsidRDefault="00B61859" w:rsidP="00B61859">
            <w:pPr>
              <w:ind w:firstLine="0"/>
            </w:pPr>
            <w:r>
              <w:t>G. R. Smith</w:t>
            </w:r>
          </w:p>
        </w:tc>
        <w:tc>
          <w:tcPr>
            <w:tcW w:w="2180" w:type="dxa"/>
            <w:shd w:val="clear" w:color="auto" w:fill="auto"/>
          </w:tcPr>
          <w:p w:rsidR="00B61859" w:rsidRPr="00B61859" w:rsidRDefault="00B61859" w:rsidP="00B61859">
            <w:pPr>
              <w:ind w:firstLine="0"/>
            </w:pPr>
            <w:r>
              <w:t>Southard</w:t>
            </w:r>
          </w:p>
        </w:tc>
      </w:tr>
      <w:tr w:rsidR="00B61859" w:rsidRPr="00B61859" w:rsidTr="00AD3FCE">
        <w:tc>
          <w:tcPr>
            <w:tcW w:w="2179" w:type="dxa"/>
            <w:shd w:val="clear" w:color="auto" w:fill="auto"/>
          </w:tcPr>
          <w:p w:rsidR="00B61859" w:rsidRPr="00B61859" w:rsidRDefault="00B61859" w:rsidP="00B61859">
            <w:pPr>
              <w:ind w:firstLine="0"/>
            </w:pPr>
            <w:r>
              <w:t>Spires</w:t>
            </w:r>
          </w:p>
        </w:tc>
        <w:tc>
          <w:tcPr>
            <w:tcW w:w="2179" w:type="dxa"/>
            <w:shd w:val="clear" w:color="auto" w:fill="auto"/>
          </w:tcPr>
          <w:p w:rsidR="00B61859" w:rsidRPr="00B61859" w:rsidRDefault="00B61859" w:rsidP="00B61859">
            <w:pPr>
              <w:ind w:firstLine="0"/>
            </w:pPr>
            <w:r>
              <w:t>Stavrinakis</w:t>
            </w:r>
          </w:p>
        </w:tc>
        <w:tc>
          <w:tcPr>
            <w:tcW w:w="2180" w:type="dxa"/>
            <w:shd w:val="clear" w:color="auto" w:fill="auto"/>
          </w:tcPr>
          <w:p w:rsidR="00B61859" w:rsidRPr="00B61859" w:rsidRDefault="00B61859" w:rsidP="00B61859">
            <w:pPr>
              <w:ind w:firstLine="0"/>
            </w:pPr>
            <w:r>
              <w:t>Stringer</w:t>
            </w:r>
          </w:p>
        </w:tc>
      </w:tr>
      <w:tr w:rsidR="00B61859" w:rsidRPr="00B61859" w:rsidTr="00AD3FCE">
        <w:tc>
          <w:tcPr>
            <w:tcW w:w="2179" w:type="dxa"/>
            <w:shd w:val="clear" w:color="auto" w:fill="auto"/>
          </w:tcPr>
          <w:p w:rsidR="00B61859" w:rsidRPr="00B61859" w:rsidRDefault="00B61859" w:rsidP="00B61859">
            <w:pPr>
              <w:ind w:firstLine="0"/>
            </w:pPr>
            <w:r>
              <w:t>Taylor</w:t>
            </w:r>
          </w:p>
        </w:tc>
        <w:tc>
          <w:tcPr>
            <w:tcW w:w="2179" w:type="dxa"/>
            <w:shd w:val="clear" w:color="auto" w:fill="auto"/>
          </w:tcPr>
          <w:p w:rsidR="00B61859" w:rsidRPr="00B61859" w:rsidRDefault="00B61859" w:rsidP="00B61859">
            <w:pPr>
              <w:ind w:firstLine="0"/>
            </w:pPr>
            <w:r>
              <w:t>Thayer</w:t>
            </w:r>
          </w:p>
        </w:tc>
        <w:tc>
          <w:tcPr>
            <w:tcW w:w="2180" w:type="dxa"/>
            <w:shd w:val="clear" w:color="auto" w:fill="auto"/>
          </w:tcPr>
          <w:p w:rsidR="00B61859" w:rsidRPr="00B61859" w:rsidRDefault="00B61859" w:rsidP="00B61859">
            <w:pPr>
              <w:ind w:firstLine="0"/>
            </w:pPr>
            <w:r>
              <w:t>Tinkler</w:t>
            </w:r>
          </w:p>
        </w:tc>
      </w:tr>
      <w:tr w:rsidR="00B61859" w:rsidRPr="00B61859" w:rsidTr="00AD3FCE">
        <w:tc>
          <w:tcPr>
            <w:tcW w:w="2179" w:type="dxa"/>
            <w:shd w:val="clear" w:color="auto" w:fill="auto"/>
          </w:tcPr>
          <w:p w:rsidR="00B61859" w:rsidRPr="00B61859" w:rsidRDefault="00B61859" w:rsidP="00B61859">
            <w:pPr>
              <w:ind w:firstLine="0"/>
            </w:pPr>
            <w:r>
              <w:t>Weeks</w:t>
            </w:r>
          </w:p>
        </w:tc>
        <w:tc>
          <w:tcPr>
            <w:tcW w:w="2179" w:type="dxa"/>
            <w:shd w:val="clear" w:color="auto" w:fill="auto"/>
          </w:tcPr>
          <w:p w:rsidR="00B61859" w:rsidRPr="00B61859" w:rsidRDefault="00B61859" w:rsidP="00B61859">
            <w:pPr>
              <w:ind w:firstLine="0"/>
            </w:pPr>
            <w:r>
              <w:t>Wells</w:t>
            </w:r>
          </w:p>
        </w:tc>
        <w:tc>
          <w:tcPr>
            <w:tcW w:w="2180" w:type="dxa"/>
            <w:shd w:val="clear" w:color="auto" w:fill="auto"/>
          </w:tcPr>
          <w:p w:rsidR="00B61859" w:rsidRPr="00B61859" w:rsidRDefault="00B61859" w:rsidP="00B61859">
            <w:pPr>
              <w:ind w:firstLine="0"/>
            </w:pPr>
            <w:r>
              <w:t>White</w:t>
            </w:r>
          </w:p>
        </w:tc>
      </w:tr>
      <w:tr w:rsidR="00B61859" w:rsidRPr="00B61859" w:rsidTr="00AD3FCE">
        <w:tc>
          <w:tcPr>
            <w:tcW w:w="2179" w:type="dxa"/>
            <w:shd w:val="clear" w:color="auto" w:fill="auto"/>
          </w:tcPr>
          <w:p w:rsidR="00B61859" w:rsidRPr="00B61859" w:rsidRDefault="00B61859" w:rsidP="00B61859">
            <w:pPr>
              <w:keepNext/>
              <w:ind w:firstLine="0"/>
            </w:pPr>
            <w:r>
              <w:t>Whitmire</w:t>
            </w:r>
          </w:p>
        </w:tc>
        <w:tc>
          <w:tcPr>
            <w:tcW w:w="2179" w:type="dxa"/>
            <w:shd w:val="clear" w:color="auto" w:fill="auto"/>
          </w:tcPr>
          <w:p w:rsidR="00B61859" w:rsidRPr="00B61859" w:rsidRDefault="00B61859" w:rsidP="00B61859">
            <w:pPr>
              <w:keepNext/>
              <w:ind w:firstLine="0"/>
            </w:pPr>
            <w:r>
              <w:t>Williams</w:t>
            </w:r>
          </w:p>
        </w:tc>
        <w:tc>
          <w:tcPr>
            <w:tcW w:w="2180" w:type="dxa"/>
            <w:shd w:val="clear" w:color="auto" w:fill="auto"/>
          </w:tcPr>
          <w:p w:rsidR="00B61859" w:rsidRPr="00B61859" w:rsidRDefault="00B61859" w:rsidP="00B61859">
            <w:pPr>
              <w:keepNext/>
              <w:ind w:firstLine="0"/>
            </w:pPr>
            <w:r>
              <w:t>Willis</w:t>
            </w:r>
          </w:p>
        </w:tc>
      </w:tr>
      <w:tr w:rsidR="00B61859" w:rsidRPr="00B61859" w:rsidTr="00AD3FCE">
        <w:tc>
          <w:tcPr>
            <w:tcW w:w="2179" w:type="dxa"/>
            <w:shd w:val="clear" w:color="auto" w:fill="auto"/>
          </w:tcPr>
          <w:p w:rsidR="00B61859" w:rsidRPr="00B61859" w:rsidRDefault="00B61859" w:rsidP="00B61859">
            <w:pPr>
              <w:keepNext/>
              <w:ind w:firstLine="0"/>
            </w:pPr>
            <w:r>
              <w:t>Yow</w:t>
            </w:r>
          </w:p>
        </w:tc>
        <w:tc>
          <w:tcPr>
            <w:tcW w:w="2179" w:type="dxa"/>
            <w:shd w:val="clear" w:color="auto" w:fill="auto"/>
          </w:tcPr>
          <w:p w:rsidR="00B61859" w:rsidRPr="00B61859" w:rsidRDefault="00B61859" w:rsidP="00B61859">
            <w:pPr>
              <w:keepNext/>
              <w:ind w:firstLine="0"/>
            </w:pPr>
          </w:p>
        </w:tc>
        <w:tc>
          <w:tcPr>
            <w:tcW w:w="2180" w:type="dxa"/>
            <w:shd w:val="clear" w:color="auto" w:fill="auto"/>
          </w:tcPr>
          <w:p w:rsidR="00B61859" w:rsidRPr="00B61859" w:rsidRDefault="00B61859" w:rsidP="00B61859">
            <w:pPr>
              <w:keepNext/>
              <w:ind w:firstLine="0"/>
            </w:pPr>
          </w:p>
        </w:tc>
      </w:tr>
    </w:tbl>
    <w:p w:rsidR="00B61859" w:rsidRDefault="00B61859" w:rsidP="00B61859"/>
    <w:p w:rsidR="00B61859" w:rsidRDefault="00B61859" w:rsidP="00B61859">
      <w:pPr>
        <w:jc w:val="center"/>
        <w:rPr>
          <w:b/>
        </w:rPr>
      </w:pPr>
      <w:r w:rsidRPr="00B61859">
        <w:rPr>
          <w:b/>
        </w:rPr>
        <w:t>Total--109</w:t>
      </w:r>
    </w:p>
    <w:p w:rsidR="00B61859" w:rsidRDefault="00B61859" w:rsidP="00B61859">
      <w:pPr>
        <w:jc w:val="center"/>
        <w:rPr>
          <w:b/>
        </w:rPr>
      </w:pPr>
    </w:p>
    <w:p w:rsidR="00B61859" w:rsidRDefault="00B61859" w:rsidP="00B61859">
      <w:pPr>
        <w:ind w:firstLine="0"/>
      </w:pPr>
      <w:r w:rsidRPr="00B61859">
        <w:t xml:space="preserve"> </w:t>
      </w:r>
      <w:r>
        <w:t>Those who voted in the negative are:</w:t>
      </w:r>
    </w:p>
    <w:p w:rsidR="00B61859" w:rsidRDefault="00B61859" w:rsidP="00B61859"/>
    <w:p w:rsidR="00B61859" w:rsidRDefault="00B61859" w:rsidP="00B61859">
      <w:pPr>
        <w:jc w:val="center"/>
        <w:rPr>
          <w:b/>
        </w:rPr>
      </w:pPr>
      <w:r w:rsidRPr="00B61859">
        <w:rPr>
          <w:b/>
        </w:rPr>
        <w:t>Total--0</w:t>
      </w:r>
    </w:p>
    <w:p w:rsidR="00B61859" w:rsidRDefault="00B61859" w:rsidP="00B61859">
      <w:pPr>
        <w:jc w:val="center"/>
        <w:rPr>
          <w:b/>
        </w:rPr>
      </w:pPr>
    </w:p>
    <w:p w:rsidR="00B61859" w:rsidRDefault="00B61859" w:rsidP="00B61859">
      <w:r>
        <w:t xml:space="preserve">So, the Joint Resolution was read the second time and ordered to third reading.  </w:t>
      </w:r>
    </w:p>
    <w:p w:rsidR="00B61859" w:rsidRDefault="00B61859" w:rsidP="00B61859"/>
    <w:p w:rsidR="00B61859" w:rsidRDefault="00B61859" w:rsidP="00B61859">
      <w:pPr>
        <w:keepNext/>
        <w:jc w:val="center"/>
        <w:rPr>
          <w:b/>
        </w:rPr>
      </w:pPr>
      <w:r w:rsidRPr="00B61859">
        <w:rPr>
          <w:b/>
        </w:rPr>
        <w:t>H. 4532--DEBATE ADJOURNED</w:t>
      </w:r>
    </w:p>
    <w:p w:rsidR="00B61859" w:rsidRDefault="00B61859" w:rsidP="00B61859">
      <w:pPr>
        <w:keepNext/>
      </w:pPr>
      <w:r>
        <w:t>The following Bill was taken up:</w:t>
      </w:r>
    </w:p>
    <w:p w:rsidR="00B61859" w:rsidRDefault="00B61859" w:rsidP="00B61859">
      <w:pPr>
        <w:keepNext/>
      </w:pPr>
      <w:bookmarkStart w:id="89" w:name="include_clip_start_202"/>
      <w:bookmarkEnd w:id="89"/>
    </w:p>
    <w:p w:rsidR="00AD3FCE" w:rsidRDefault="00B61859" w:rsidP="00B61859">
      <w:r>
        <w:t>H. 4532 -- Rep. Fry: A BILL TO AMEND SECTION 4-23-10, CODE OF LAWS OF SOUTH CAROLINA, 1976, RELATING TO THE BOUNDARIES OF THE MURRELL'S INLET-GARDEN CITY FIRE DISTRICT, SO AS TO REVISE THE BOUNDARIES; AND TO REPEAL SECTION 4-23-15 RELATING TO THE BOUNDARIES OF THE SAME DISTRICT.</w:t>
      </w:r>
    </w:p>
    <w:p w:rsidR="00AD3FCE" w:rsidRDefault="00AD3FCE" w:rsidP="00B61859"/>
    <w:p w:rsidR="00AD3FCE" w:rsidRDefault="00AD3FCE">
      <w:pPr>
        <w:ind w:firstLine="0"/>
        <w:jc w:val="left"/>
      </w:pPr>
    </w:p>
    <w:p w:rsidR="00AD3FCE" w:rsidRDefault="00AD3FCE" w:rsidP="00B61859"/>
    <w:p w:rsidR="00AD3FCE" w:rsidRDefault="00AD3FCE" w:rsidP="00B61859"/>
    <w:p w:rsidR="00AD3FCE" w:rsidRPr="00AD3FCE" w:rsidRDefault="00AD3FCE" w:rsidP="00AD3FCE">
      <w:pPr>
        <w:jc w:val="right"/>
        <w:rPr>
          <w:b/>
        </w:rPr>
      </w:pPr>
      <w:r w:rsidRPr="00AD3FCE">
        <w:rPr>
          <w:b/>
        </w:rPr>
        <w:t>Printed Page 859 . . . . . Tuesday, February 2, 2016</w:t>
      </w:r>
    </w:p>
    <w:p w:rsidR="00AD3FCE" w:rsidRDefault="00AD3FCE">
      <w:pPr>
        <w:ind w:firstLine="0"/>
        <w:jc w:val="left"/>
      </w:pPr>
    </w:p>
    <w:p w:rsidR="00B61859" w:rsidRDefault="00B61859" w:rsidP="00B61859">
      <w:r>
        <w:t>Rep. FRY moved to adjourn debate on the Bill until Tuesday, February 9, which was agreed to.</w:t>
      </w:r>
    </w:p>
    <w:p w:rsidR="00B61859" w:rsidRDefault="00B61859" w:rsidP="00B61859"/>
    <w:p w:rsidR="00B61859" w:rsidRDefault="00B61859" w:rsidP="00B61859">
      <w:pPr>
        <w:keepNext/>
        <w:jc w:val="center"/>
        <w:rPr>
          <w:b/>
        </w:rPr>
      </w:pPr>
      <w:r w:rsidRPr="00B61859">
        <w:rPr>
          <w:b/>
        </w:rPr>
        <w:t>H. 3521--SENT TO THE SENATE</w:t>
      </w:r>
    </w:p>
    <w:p w:rsidR="00B61859" w:rsidRDefault="00B61859" w:rsidP="00B61859">
      <w:pPr>
        <w:keepNext/>
      </w:pPr>
      <w:r>
        <w:t>The following Bill was taken up:</w:t>
      </w:r>
    </w:p>
    <w:p w:rsidR="00B61859" w:rsidRDefault="00B61859" w:rsidP="00B61859">
      <w:pPr>
        <w:keepNext/>
      </w:pPr>
      <w:bookmarkStart w:id="90" w:name="include_clip_start_205"/>
      <w:bookmarkEnd w:id="90"/>
    </w:p>
    <w:p w:rsidR="00B61859" w:rsidRDefault="00B61859" w:rsidP="00AA7627">
      <w:pPr>
        <w:keepNext/>
      </w:pPr>
      <w:r>
        <w:t>H. 3521 -- Reps. Limehouse, Putnam, Clemmons, Rivers, Yow, Burns, Loftis, Chumley and Hicks: A BILL TO AMEND THE CODE OF LAWS OF SOUTH CAROLINA, 1976, BY ADDING SECTION 14-1-250 SO AS TO PREVENT A COURT OR OTHER ENFORCEMENT AUTHORITY FROM ENFORCING FOREIGN LAW INCLUDING, BUT NOT LIMITED TO, SHARIA LAW IN THIS STATE FROM A FORUM OUTSIDE OF THE UNITED STATES OR ITS TERRITORIES UNDER CERTAIN CIRCUMSTANCES.</w:t>
      </w:r>
    </w:p>
    <w:p w:rsidR="00405005" w:rsidRDefault="00405005">
      <w:pPr>
        <w:ind w:firstLine="0"/>
        <w:jc w:val="left"/>
      </w:pPr>
      <w:bookmarkStart w:id="91" w:name="include_clip_end_205"/>
      <w:bookmarkEnd w:id="91"/>
    </w:p>
    <w:p w:rsidR="00B61859" w:rsidRDefault="00B61859" w:rsidP="00B61859">
      <w:r>
        <w:t xml:space="preserve">The Bill was read the third time and ordered sent to the Senate.  </w:t>
      </w:r>
    </w:p>
    <w:p w:rsidR="00B61859" w:rsidRDefault="00B61859" w:rsidP="00B61859"/>
    <w:p w:rsidR="00B61859" w:rsidRDefault="00B61859" w:rsidP="00B61859">
      <w:r>
        <w:t>Rep. KNIGHT moved that the House do now adjourn, which was agreed to.</w:t>
      </w:r>
    </w:p>
    <w:p w:rsidR="00B61859" w:rsidRDefault="00B61859" w:rsidP="00B61859"/>
    <w:p w:rsidR="00B61859" w:rsidRDefault="00B61859" w:rsidP="00B61859">
      <w:pPr>
        <w:keepNext/>
        <w:jc w:val="center"/>
        <w:rPr>
          <w:b/>
        </w:rPr>
      </w:pPr>
      <w:r w:rsidRPr="00B61859">
        <w:rPr>
          <w:b/>
        </w:rPr>
        <w:t>RETURNED WITH CONCURRENCE</w:t>
      </w:r>
    </w:p>
    <w:p w:rsidR="00B61859" w:rsidRDefault="00B61859" w:rsidP="00B61859">
      <w:r>
        <w:t>The Senate returned to the House with concurrence the following:</w:t>
      </w:r>
    </w:p>
    <w:p w:rsidR="00B61859" w:rsidRDefault="00B61859" w:rsidP="00B61859">
      <w:bookmarkStart w:id="92" w:name="include_clip_start_210"/>
      <w:bookmarkEnd w:id="92"/>
    </w:p>
    <w:p w:rsidR="00B61859" w:rsidRDefault="00B61859" w:rsidP="00B61859">
      <w:r>
        <w:t>H. 4772 -- Rep. Delleney: A CONCURRENT RESOLUTION TO INVITE THE CHIEF JUSTICE OF THE SOUTH CAROLINA SUPREME COURT, THE HONORABLE COSTA PLEICONES, TO ADDRESS THE GENERAL ASSEMBLY IN JOINT SESSION ON THE STATE OF THE JUDICIARY AT 12:00 NOON ON WEDNESDAY, FEBRUARY 17, 2016.</w:t>
      </w:r>
    </w:p>
    <w:p w:rsidR="00B61859" w:rsidRDefault="00B61859" w:rsidP="00B61859">
      <w:bookmarkStart w:id="93" w:name="include_clip_end_210"/>
      <w:bookmarkEnd w:id="93"/>
    </w:p>
    <w:p w:rsidR="00B61859" w:rsidRDefault="00B61859" w:rsidP="00B61859">
      <w:pPr>
        <w:keepNext/>
        <w:pBdr>
          <w:top w:val="single" w:sz="4" w:space="1" w:color="auto"/>
          <w:left w:val="single" w:sz="4" w:space="4" w:color="auto"/>
          <w:right w:val="single" w:sz="4" w:space="4" w:color="auto"/>
          <w:between w:val="single" w:sz="4" w:space="1" w:color="auto"/>
          <w:bar w:val="single" w:sz="4" w:color="auto"/>
        </w:pBdr>
        <w:jc w:val="center"/>
        <w:rPr>
          <w:b/>
        </w:rPr>
      </w:pPr>
      <w:r w:rsidRPr="00B61859">
        <w:rPr>
          <w:b/>
        </w:rPr>
        <w:t>ADJOURNMENT</w:t>
      </w:r>
    </w:p>
    <w:p w:rsidR="00B61859" w:rsidRDefault="00B61859" w:rsidP="00B61859">
      <w:pPr>
        <w:keepNext/>
        <w:pBdr>
          <w:left w:val="single" w:sz="4" w:space="4" w:color="auto"/>
          <w:right w:val="single" w:sz="4" w:space="4" w:color="auto"/>
          <w:between w:val="single" w:sz="4" w:space="1" w:color="auto"/>
          <w:bar w:val="single" w:sz="4" w:color="auto"/>
        </w:pBdr>
      </w:pPr>
      <w:r>
        <w:t xml:space="preserve">At 1:32 p.m. the House, in accordance with the motion of Rep. DUCKWORTH, adjourned in memory of </w:t>
      </w:r>
      <w:r w:rsidR="00E73D80">
        <w:t xml:space="preserve">Carl Lee Clemmons of Myrtle </w:t>
      </w:r>
      <w:r w:rsidR="00E73D80">
        <w:lastRenderedPageBreak/>
        <w:t xml:space="preserve">Beach, father of </w:t>
      </w:r>
      <w:r>
        <w:t>Representative</w:t>
      </w:r>
      <w:r w:rsidR="00E73D80">
        <w:t xml:space="preserve"> Alan</w:t>
      </w:r>
      <w:r>
        <w:t xml:space="preserve"> Clemmon</w:t>
      </w:r>
      <w:r w:rsidR="00E73D80">
        <w:t>s</w:t>
      </w:r>
      <w:r>
        <w:t>, to meet at 10:00 a.m. tomorrow.</w:t>
      </w:r>
    </w:p>
    <w:p w:rsidR="00B61859" w:rsidRDefault="00B61859" w:rsidP="00B61859">
      <w:pPr>
        <w:pBdr>
          <w:left w:val="single" w:sz="4" w:space="4" w:color="auto"/>
          <w:bottom w:val="single" w:sz="4" w:space="1" w:color="auto"/>
          <w:right w:val="single" w:sz="4" w:space="4" w:color="auto"/>
          <w:between w:val="single" w:sz="4" w:space="1" w:color="auto"/>
          <w:bar w:val="single" w:sz="4" w:color="auto"/>
        </w:pBdr>
        <w:jc w:val="center"/>
      </w:pPr>
      <w:r>
        <w:t>***</w:t>
      </w:r>
    </w:p>
    <w:p w:rsidR="00A74601" w:rsidRDefault="00A74601" w:rsidP="00A74601">
      <w:pPr>
        <w:jc w:val="center"/>
      </w:pPr>
    </w:p>
    <w:sectPr w:rsidR="00A74601" w:rsidSect="00867C74">
      <w:headerReference w:type="default" r:id="rId7"/>
      <w:footerReference w:type="default" r:id="rId8"/>
      <w:headerReference w:type="first" r:id="rId9"/>
      <w:footerReference w:type="first" r:id="rId10"/>
      <w:pgSz w:w="12240" w:h="15840" w:code="1"/>
      <w:pgMar w:top="1008" w:right="4694" w:bottom="3499" w:left="1224" w:header="1008" w:footer="3499" w:gutter="0"/>
      <w:pgNumType w:start="819"/>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1146" w:rsidRDefault="00E11146">
      <w:r>
        <w:separator/>
      </w:r>
    </w:p>
  </w:endnote>
  <w:endnote w:type="continuationSeparator" w:id="0">
    <w:p w:rsidR="00E11146" w:rsidRDefault="00E111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8312191"/>
      <w:docPartObj>
        <w:docPartGallery w:val="Page Numbers (Bottom of Page)"/>
        <w:docPartUnique/>
      </w:docPartObj>
    </w:sdtPr>
    <w:sdtEndPr>
      <w:rPr>
        <w:noProof/>
      </w:rPr>
    </w:sdtEndPr>
    <w:sdtContent>
      <w:p w:rsidR="00204A70" w:rsidRDefault="00204A70" w:rsidP="00204A70">
        <w:pPr>
          <w:pStyle w:val="Footer"/>
          <w:jc w:val="center"/>
        </w:pPr>
        <w:r>
          <w:fldChar w:fldCharType="begin"/>
        </w:r>
        <w:r>
          <w:instrText xml:space="preserve"> PAGE   \* MERGEFORMAT </w:instrText>
        </w:r>
        <w:r>
          <w:fldChar w:fldCharType="separate"/>
        </w:r>
        <w:r w:rsidR="00AD3FCE">
          <w:rPr>
            <w:noProof/>
          </w:rPr>
          <w:t>864</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21168339"/>
      <w:docPartObj>
        <w:docPartGallery w:val="Page Numbers (Bottom of Page)"/>
        <w:docPartUnique/>
      </w:docPartObj>
    </w:sdtPr>
    <w:sdtEndPr>
      <w:rPr>
        <w:noProof/>
      </w:rPr>
    </w:sdtEndPr>
    <w:sdtContent>
      <w:p w:rsidR="00204A70" w:rsidRDefault="00204A70" w:rsidP="00204A70">
        <w:pPr>
          <w:pStyle w:val="Footer"/>
          <w:jc w:val="center"/>
        </w:pPr>
        <w:r>
          <w:fldChar w:fldCharType="begin"/>
        </w:r>
        <w:r>
          <w:instrText xml:space="preserve"> PAGE   \* MERGEFORMAT </w:instrText>
        </w:r>
        <w:r>
          <w:fldChar w:fldCharType="separate"/>
        </w:r>
        <w:r w:rsidR="00AD3FCE">
          <w:rPr>
            <w:noProof/>
          </w:rPr>
          <w:t>819</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1146" w:rsidRDefault="00E11146">
      <w:r>
        <w:separator/>
      </w:r>
    </w:p>
  </w:footnote>
  <w:footnote w:type="continuationSeparator" w:id="0">
    <w:p w:rsidR="00E11146" w:rsidRDefault="00E111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4A70" w:rsidRDefault="00204A70" w:rsidP="00204A70">
    <w:pPr>
      <w:pStyle w:val="Header"/>
      <w:jc w:val="center"/>
      <w:rPr>
        <w:b/>
      </w:rPr>
    </w:pPr>
    <w:r>
      <w:rPr>
        <w:b/>
      </w:rPr>
      <w:t>TUESDAY, FEBRUARY 2, 2016</w:t>
    </w:r>
  </w:p>
  <w:p w:rsidR="00204A70" w:rsidRDefault="00204A7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4A70" w:rsidRDefault="00204A70" w:rsidP="00204A70">
    <w:pPr>
      <w:pStyle w:val="Header"/>
      <w:jc w:val="center"/>
      <w:rPr>
        <w:b/>
      </w:rPr>
    </w:pPr>
    <w:r>
      <w:rPr>
        <w:b/>
      </w:rPr>
      <w:t>Tuesday, February 2, 2016</w:t>
    </w:r>
  </w:p>
  <w:p w:rsidR="00204A70" w:rsidRDefault="00204A70" w:rsidP="00204A70">
    <w:pPr>
      <w:pStyle w:val="Header"/>
      <w:jc w:val="center"/>
      <w:rPr>
        <w:b/>
      </w:rPr>
    </w:pPr>
    <w:r>
      <w:rPr>
        <w:b/>
      </w:rPr>
      <w:t>(Statewide Session)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fullPage" w:percent="34"/>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1859"/>
    <w:rsid w:val="000B0040"/>
    <w:rsid w:val="00204A70"/>
    <w:rsid w:val="00210B29"/>
    <w:rsid w:val="002407A1"/>
    <w:rsid w:val="00405005"/>
    <w:rsid w:val="00867C74"/>
    <w:rsid w:val="00A74601"/>
    <w:rsid w:val="00AA7627"/>
    <w:rsid w:val="00AD3FCE"/>
    <w:rsid w:val="00B61859"/>
    <w:rsid w:val="00B7268B"/>
    <w:rsid w:val="00B858FB"/>
    <w:rsid w:val="00E11146"/>
    <w:rsid w:val="00E73D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6C82B88-E4A4-4AD5-A50D-5B3232C46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ind w:firstLine="216"/>
      <w:jc w:val="both"/>
    </w:pPr>
    <w:rPr>
      <w:sz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paragraph" w:styleId="PlainText">
    <w:name w:val="Plain Text"/>
    <w:basedOn w:val="Normal"/>
    <w:semiHidden/>
    <w:pPr>
      <w:ind w:firstLine="0"/>
      <w:jc w:val="left"/>
    </w:pPr>
    <w:rPr>
      <w:rFonts w:ascii="Courier New" w:hAnsi="Courier New"/>
      <w:sz w:val="20"/>
    </w:rPr>
  </w:style>
  <w:style w:type="paragraph" w:styleId="NoSpacing">
    <w:name w:val="No Spacing"/>
    <w:basedOn w:val="Normal"/>
    <w:uiPriority w:val="1"/>
    <w:qFormat/>
    <w:rsid w:val="00B61859"/>
    <w:pPr>
      <w:ind w:firstLine="0"/>
      <w:jc w:val="left"/>
    </w:pPr>
    <w:rPr>
      <w:rFonts w:ascii="Calibri" w:eastAsia="Calibri" w:hAnsi="Calibri" w:cs="Calibri"/>
      <w:szCs w:val="22"/>
    </w:rPr>
  </w:style>
  <w:style w:type="paragraph" w:styleId="Title">
    <w:name w:val="Title"/>
    <w:basedOn w:val="Normal"/>
    <w:link w:val="TitleChar"/>
    <w:qFormat/>
    <w:rsid w:val="00B618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left="-216" w:right="22" w:firstLine="0"/>
      <w:jc w:val="center"/>
    </w:pPr>
    <w:rPr>
      <w:b/>
      <w:sz w:val="30"/>
    </w:rPr>
  </w:style>
  <w:style w:type="character" w:customStyle="1" w:styleId="TitleChar">
    <w:name w:val="Title Char"/>
    <w:basedOn w:val="DefaultParagraphFont"/>
    <w:link w:val="Title"/>
    <w:rsid w:val="00B61859"/>
    <w:rPr>
      <w:b/>
      <w:sz w:val="30"/>
    </w:rPr>
  </w:style>
  <w:style w:type="paragraph" w:customStyle="1" w:styleId="Cover1">
    <w:name w:val="Cover1"/>
    <w:basedOn w:val="Normal"/>
    <w:rsid w:val="00B618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B61859"/>
    <w:pPr>
      <w:ind w:firstLine="0"/>
      <w:jc w:val="left"/>
    </w:pPr>
    <w:rPr>
      <w:sz w:val="20"/>
    </w:rPr>
  </w:style>
  <w:style w:type="paragraph" w:customStyle="1" w:styleId="Cover3">
    <w:name w:val="Cover3"/>
    <w:basedOn w:val="Normal"/>
    <w:rsid w:val="00B61859"/>
    <w:pPr>
      <w:ind w:firstLine="0"/>
      <w:jc w:val="center"/>
    </w:pPr>
    <w:rPr>
      <w:b/>
    </w:rPr>
  </w:style>
  <w:style w:type="paragraph" w:customStyle="1" w:styleId="Cover4">
    <w:name w:val="Cover4"/>
    <w:basedOn w:val="Cover1"/>
    <w:rsid w:val="00B61859"/>
    <w:pPr>
      <w:keepNext/>
    </w:pPr>
    <w:rPr>
      <w:b/>
      <w:sz w:val="20"/>
    </w:rPr>
  </w:style>
  <w:style w:type="paragraph" w:styleId="BalloonText">
    <w:name w:val="Balloon Text"/>
    <w:basedOn w:val="Normal"/>
    <w:link w:val="BalloonTextChar"/>
    <w:uiPriority w:val="99"/>
    <w:semiHidden/>
    <w:unhideWhenUsed/>
    <w:rsid w:val="00210B2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0B29"/>
    <w:rPr>
      <w:rFonts w:ascii="Segoe UI" w:hAnsi="Segoe UI" w:cs="Segoe UI"/>
      <w:sz w:val="18"/>
      <w:szCs w:val="18"/>
    </w:rPr>
  </w:style>
  <w:style w:type="character" w:customStyle="1" w:styleId="HeaderChar">
    <w:name w:val="Header Char"/>
    <w:basedOn w:val="DefaultParagraphFont"/>
    <w:link w:val="Header"/>
    <w:uiPriority w:val="99"/>
    <w:rsid w:val="00204A70"/>
    <w:rPr>
      <w:sz w:val="22"/>
    </w:rPr>
  </w:style>
  <w:style w:type="character" w:customStyle="1" w:styleId="FooterChar">
    <w:name w:val="Footer Char"/>
    <w:basedOn w:val="DefaultParagraphFont"/>
    <w:link w:val="Footer"/>
    <w:uiPriority w:val="99"/>
    <w:rsid w:val="00204A70"/>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5489277C.dotm</Template>
  <TotalTime>0</TotalTime>
  <Pages>1</Pages>
  <Words>10013</Words>
  <Characters>57076</Characters>
  <Application>Microsoft Office Word</Application>
  <DocSecurity>0</DocSecurity>
  <Lines>475</Lines>
  <Paragraphs>133</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66956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Journal for 2/2/2016 - South Carolina Legislature Online</dc:title>
  <dc:subject/>
  <dc:creator>%USERNAME%</dc:creator>
  <cp:keywords/>
  <dc:description/>
  <cp:lastModifiedBy>Stephanie Doherty</cp:lastModifiedBy>
  <cp:revision>2</cp:revision>
  <cp:lastPrinted>2016-06-29T15:52:00Z</cp:lastPrinted>
  <dcterms:created xsi:type="dcterms:W3CDTF">2017-01-17T15:38:00Z</dcterms:created>
  <dcterms:modified xsi:type="dcterms:W3CDTF">2017-01-17T15:38:00Z</dcterms:modified>
</cp:coreProperties>
</file>