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71" w:rsidRPr="00B61C71" w:rsidRDefault="00B61C71" w:rsidP="00B61C71">
      <w:pPr>
        <w:jc w:val="right"/>
        <w:rPr>
          <w:b/>
        </w:rPr>
      </w:pPr>
      <w:bookmarkStart w:id="0" w:name="_GoBack"/>
      <w:bookmarkEnd w:id="0"/>
      <w:r w:rsidRPr="00B61C71">
        <w:rPr>
          <w:b/>
        </w:rPr>
        <w:t>Printed Page 3460 . . . . . Friday, May 6, 2016</w:t>
      </w:r>
    </w:p>
    <w:p w:rsidR="0033481A" w:rsidRDefault="0033481A" w:rsidP="0033481A">
      <w:pPr>
        <w:ind w:firstLine="0"/>
        <w:rPr>
          <w:strike/>
        </w:rPr>
      </w:pPr>
      <w:r>
        <w:rPr>
          <w:strike/>
        </w:rPr>
        <w:t>Indicates Matter Stricken</w:t>
      </w:r>
    </w:p>
    <w:p w:rsidR="0033481A" w:rsidRDefault="0033481A" w:rsidP="0033481A">
      <w:pPr>
        <w:ind w:firstLine="0"/>
        <w:rPr>
          <w:u w:val="single"/>
        </w:rPr>
      </w:pPr>
      <w:r>
        <w:rPr>
          <w:u w:val="single"/>
        </w:rPr>
        <w:t>Indicates New Matter</w:t>
      </w:r>
    </w:p>
    <w:p w:rsidR="0033481A" w:rsidRDefault="0033481A"/>
    <w:p w:rsidR="0033481A" w:rsidRDefault="0033481A">
      <w:r>
        <w:t>The House assembled at 10:00 a.m.</w:t>
      </w:r>
    </w:p>
    <w:p w:rsidR="0033481A" w:rsidRDefault="0033481A">
      <w:r>
        <w:t>Deliberations were opened with prayer by Rev. Charles E. Seastrunk, Jr., as follows:</w:t>
      </w:r>
    </w:p>
    <w:p w:rsidR="0033481A" w:rsidRDefault="0033481A"/>
    <w:p w:rsidR="0033481A" w:rsidRPr="00A8208C" w:rsidRDefault="0033481A" w:rsidP="0033481A">
      <w:pPr>
        <w:tabs>
          <w:tab w:val="left" w:pos="270"/>
        </w:tabs>
        <w:ind w:firstLine="0"/>
      </w:pPr>
      <w:bookmarkStart w:id="1" w:name="file_start2"/>
      <w:bookmarkEnd w:id="1"/>
      <w:r w:rsidRPr="00A8208C">
        <w:tab/>
        <w:t>Our thought for today is from Psalm 67:7: “May God continue to bless us.”</w:t>
      </w:r>
    </w:p>
    <w:p w:rsidR="0033481A" w:rsidRDefault="0033481A" w:rsidP="0033481A">
      <w:pPr>
        <w:tabs>
          <w:tab w:val="left" w:pos="270"/>
        </w:tabs>
        <w:ind w:firstLine="0"/>
      </w:pPr>
      <w:r w:rsidRPr="00A8208C">
        <w:tab/>
        <w:t xml:space="preserve">Let us pray. Gracious God, You have called these Representatives and staff to be a blessing to others. As we work together on the agenda, come to us with Your blessing. Provide comfort and protection on these, Your people. Give them rest and relaxation on this weekend and restore them for another week. Bless our defenders of freedom as they protect us. Look in favor upon our Nation President, State, Governor, Speaker, staff, and all who work to support this </w:t>
      </w:r>
      <w:r w:rsidR="00847783">
        <w:t>H</w:t>
      </w:r>
      <w:r w:rsidRPr="00A8208C">
        <w:t>ouse. Heal the wounds, those seen and those hidden, of our warriors who suffer and sacrifice for our freedom. Lord of mercy, hear our prayers. Amen.</w:t>
      </w:r>
    </w:p>
    <w:p w:rsidR="0033481A" w:rsidRDefault="0033481A" w:rsidP="0033481A">
      <w:pPr>
        <w:tabs>
          <w:tab w:val="left" w:pos="270"/>
        </w:tabs>
        <w:ind w:firstLine="0"/>
      </w:pPr>
    </w:p>
    <w:p w:rsidR="0033481A" w:rsidRDefault="0033481A" w:rsidP="0033481A">
      <w:pPr>
        <w:keepNext/>
        <w:jc w:val="center"/>
        <w:rPr>
          <w:b/>
        </w:rPr>
      </w:pPr>
      <w:r w:rsidRPr="0033481A">
        <w:rPr>
          <w:b/>
        </w:rPr>
        <w:t>SENT TO THE SENATE</w:t>
      </w:r>
    </w:p>
    <w:p w:rsidR="0033481A" w:rsidRDefault="0033481A" w:rsidP="0033481A">
      <w:r>
        <w:t>The following Bill was taken up, read the third time, and ordered sent to the Senate:</w:t>
      </w:r>
    </w:p>
    <w:p w:rsidR="0033481A" w:rsidRDefault="0033481A" w:rsidP="0033481A">
      <w:bookmarkStart w:id="2" w:name="include_clip_start_5"/>
      <w:bookmarkEnd w:id="2"/>
    </w:p>
    <w:p w:rsidR="00B61C71" w:rsidRDefault="0033481A" w:rsidP="0033481A">
      <w:r>
        <w:t>H. 5299 -- Reps. G. M. Smith, J. E. Smith, Herbkersman, Huggins, Merrill, Anderson, Spires, McCoy, Limehouse, Collins, Stavrinakis, Bernstein, Riley, Bannister, Finlay, Weeks, Bingham, Rutherford, Kennedy, Newton, Horne, Cole, Jefferson, Williams and R. L. Brown: A BILL TO AMEND THE CODE OF LAWS OF SOUTH CAROLINA, 1976, BY ADDING SECTION 25-1-445 SO AS TO GIVE THE GOVERNOR AUTHORITY IN TIMES OF EMERGENCY TO MAKE CERTAIN ACCOMMODATIONS FOR A PERSON TRANSPORTING GOODS, AND TO PROVIDE FOR A CERTIFICATION SYSTEM.</w:t>
      </w:r>
    </w:p>
    <w:p w:rsidR="00B61C71" w:rsidRDefault="00B61C71" w:rsidP="0033481A"/>
    <w:p w:rsidR="00B61C71" w:rsidRDefault="00B61C71" w:rsidP="0033481A">
      <w:pPr>
        <w:keepNext/>
        <w:jc w:val="center"/>
        <w:rPr>
          <w:b/>
        </w:rPr>
      </w:pPr>
    </w:p>
    <w:p w:rsidR="00B61C71" w:rsidRDefault="00B61C71">
      <w:pPr>
        <w:ind w:firstLine="0"/>
        <w:jc w:val="left"/>
        <w:rPr>
          <w:b/>
        </w:rPr>
      </w:pPr>
    </w:p>
    <w:p w:rsidR="00B61C71" w:rsidRDefault="00B61C71" w:rsidP="0033481A">
      <w:pPr>
        <w:keepNext/>
        <w:jc w:val="center"/>
        <w:rPr>
          <w:b/>
        </w:rPr>
      </w:pPr>
    </w:p>
    <w:p w:rsidR="00B61C71" w:rsidRPr="00B61C71" w:rsidRDefault="00B61C71" w:rsidP="00B61C71">
      <w:pPr>
        <w:jc w:val="right"/>
        <w:rPr>
          <w:b/>
        </w:rPr>
      </w:pPr>
      <w:r w:rsidRPr="00B61C71">
        <w:rPr>
          <w:b/>
        </w:rPr>
        <w:t>Printed Page 3461 . . . . . Friday, May 6, 2016</w:t>
      </w:r>
    </w:p>
    <w:p w:rsidR="00B61C71" w:rsidRDefault="00B61C71">
      <w:pPr>
        <w:ind w:firstLine="0"/>
        <w:jc w:val="left"/>
        <w:rPr>
          <w:b/>
        </w:rPr>
      </w:pPr>
    </w:p>
    <w:p w:rsidR="0033481A" w:rsidRDefault="0033481A" w:rsidP="0033481A">
      <w:pPr>
        <w:keepNext/>
        <w:jc w:val="center"/>
        <w:rPr>
          <w:b/>
        </w:rPr>
      </w:pPr>
      <w:r w:rsidRPr="0033481A">
        <w:rPr>
          <w:b/>
        </w:rPr>
        <w:lastRenderedPageBreak/>
        <w:t>ORDERED ENROLLED FOR RATIFICATION</w:t>
      </w:r>
    </w:p>
    <w:p w:rsidR="0033481A" w:rsidRDefault="0033481A" w:rsidP="0033481A">
      <w:r>
        <w:t>The following Bill was read the third time, passed and, having received three readings in both Houses, it was ordered that the title be changed to that of an Act, and that it be enrolled for ratification:</w:t>
      </w:r>
    </w:p>
    <w:p w:rsidR="0033481A" w:rsidRDefault="0033481A" w:rsidP="0033481A">
      <w:bookmarkStart w:id="3" w:name="include_clip_start_8"/>
      <w:bookmarkEnd w:id="3"/>
    </w:p>
    <w:p w:rsidR="0033481A" w:rsidRDefault="0033481A" w:rsidP="0033481A">
      <w:r>
        <w:t>S. 780 -- Senators McElveen and Campsen: A BILL TO AMEND SECTION 50-13-1630 (A) THROUGH (D) OF THE 1976 CODE, RELATING TO THE SALE AND TRAFFICKING IN FISH, TO PROVIDE THAT THE SOUTH CAROLINA DEPARTMENT OF NATURAL RESOURCES MAY ISSUE PERMITS FOR THE RELEASE OR STOCKING OF STERILE WHITE AMUR, GRASS CARP, OR GRASS CARP HYBRIDS IN THIS STATE AND TO UPDATE NECESSARY TERMS.</w:t>
      </w:r>
    </w:p>
    <w:p w:rsidR="0033481A" w:rsidRDefault="0033481A" w:rsidP="0033481A">
      <w:bookmarkStart w:id="4" w:name="include_clip_end_8"/>
      <w:bookmarkEnd w:id="4"/>
    </w:p>
    <w:p w:rsidR="0033481A" w:rsidRDefault="0033481A" w:rsidP="0033481A">
      <w:pPr>
        <w:keepNext/>
        <w:jc w:val="center"/>
        <w:rPr>
          <w:b/>
        </w:rPr>
      </w:pPr>
      <w:r w:rsidRPr="0033481A">
        <w:rPr>
          <w:b/>
        </w:rPr>
        <w:t>ADJOURNMENT</w:t>
      </w:r>
    </w:p>
    <w:p w:rsidR="0033481A" w:rsidRDefault="0033481A" w:rsidP="0033481A">
      <w:pPr>
        <w:keepNext/>
      </w:pPr>
      <w:r>
        <w:t>At 10:34 a.m. the House, in accordance with the ruling of the SPEAKER, adjourned to meet at 12:00 noon, Tuesday, May 17.</w:t>
      </w:r>
    </w:p>
    <w:p w:rsidR="0033481A" w:rsidRDefault="0033481A" w:rsidP="0033481A">
      <w:pPr>
        <w:jc w:val="center"/>
      </w:pPr>
      <w:r>
        <w:t>***</w:t>
      </w:r>
    </w:p>
    <w:p w:rsidR="0033481A" w:rsidRDefault="0033481A" w:rsidP="0033481A"/>
    <w:p w:rsidR="0033481A" w:rsidRDefault="0033481A" w:rsidP="0033481A"/>
    <w:sectPr w:rsidR="0033481A" w:rsidSect="00D157A4">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6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81A" w:rsidRDefault="0033481A">
      <w:r>
        <w:separator/>
      </w:r>
    </w:p>
  </w:endnote>
  <w:endnote w:type="continuationSeparator" w:id="0">
    <w:p w:rsidR="0033481A" w:rsidRDefault="0033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146771"/>
      <w:docPartObj>
        <w:docPartGallery w:val="Page Numbers (Bottom of Page)"/>
        <w:docPartUnique/>
      </w:docPartObj>
    </w:sdtPr>
    <w:sdtEndPr>
      <w:rPr>
        <w:noProof/>
      </w:rPr>
    </w:sdtEndPr>
    <w:sdtContent>
      <w:p w:rsidR="00593426" w:rsidRDefault="00593426" w:rsidP="00593426">
        <w:pPr>
          <w:pStyle w:val="Footer"/>
          <w:jc w:val="center"/>
        </w:pPr>
        <w:r>
          <w:fldChar w:fldCharType="begin"/>
        </w:r>
        <w:r>
          <w:instrText xml:space="preserve"> PAGE   \* MERGEFORMAT </w:instrText>
        </w:r>
        <w:r>
          <w:fldChar w:fldCharType="separate"/>
        </w:r>
        <w:r w:rsidR="00B61C71">
          <w:rPr>
            <w:noProof/>
          </w:rPr>
          <w:t>3461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237467"/>
      <w:docPartObj>
        <w:docPartGallery w:val="Page Numbers (Bottom of Page)"/>
        <w:docPartUnique/>
      </w:docPartObj>
    </w:sdtPr>
    <w:sdtEndPr>
      <w:rPr>
        <w:noProof/>
      </w:rPr>
    </w:sdtEndPr>
    <w:sdtContent>
      <w:p w:rsidR="00593426" w:rsidRDefault="00593426" w:rsidP="00593426">
        <w:pPr>
          <w:pStyle w:val="Footer"/>
          <w:jc w:val="center"/>
        </w:pPr>
        <w:r>
          <w:fldChar w:fldCharType="begin"/>
        </w:r>
        <w:r>
          <w:instrText xml:space="preserve"> PAGE   \* MERGEFORMAT </w:instrText>
        </w:r>
        <w:r>
          <w:fldChar w:fldCharType="separate"/>
        </w:r>
        <w:r w:rsidR="00B61C71">
          <w:rPr>
            <w:noProof/>
          </w:rPr>
          <w:t>3460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81A" w:rsidRDefault="0033481A">
      <w:r>
        <w:separator/>
      </w:r>
    </w:p>
  </w:footnote>
  <w:footnote w:type="continuationSeparator" w:id="0">
    <w:p w:rsidR="0033481A" w:rsidRDefault="00334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26" w:rsidRDefault="00593426" w:rsidP="00593426">
    <w:pPr>
      <w:pStyle w:val="Header"/>
      <w:jc w:val="center"/>
      <w:rPr>
        <w:b/>
      </w:rPr>
    </w:pPr>
    <w:r>
      <w:rPr>
        <w:b/>
      </w:rPr>
      <w:t>FRIDAY, MAY 6, 2016</w:t>
    </w:r>
  </w:p>
  <w:p w:rsidR="00593426" w:rsidRDefault="00593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26" w:rsidRDefault="00593426" w:rsidP="00593426">
    <w:pPr>
      <w:pStyle w:val="Header"/>
      <w:jc w:val="center"/>
      <w:rPr>
        <w:b/>
      </w:rPr>
    </w:pPr>
    <w:r>
      <w:rPr>
        <w:b/>
      </w:rPr>
      <w:t>Friday, May 6, 2016</w:t>
    </w:r>
  </w:p>
  <w:p w:rsidR="00593426" w:rsidRDefault="00593426" w:rsidP="00593426">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1A"/>
    <w:rsid w:val="0033481A"/>
    <w:rsid w:val="003A6B4B"/>
    <w:rsid w:val="004A549B"/>
    <w:rsid w:val="00593426"/>
    <w:rsid w:val="006606BC"/>
    <w:rsid w:val="00847783"/>
    <w:rsid w:val="00B61C71"/>
    <w:rsid w:val="00D1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6988CC-52B0-492B-B021-36CB915F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34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3481A"/>
    <w:rPr>
      <w:b/>
      <w:sz w:val="30"/>
    </w:rPr>
  </w:style>
  <w:style w:type="paragraph" w:customStyle="1" w:styleId="Cover1">
    <w:name w:val="Cover1"/>
    <w:basedOn w:val="Normal"/>
    <w:rsid w:val="00334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3481A"/>
    <w:pPr>
      <w:ind w:firstLine="0"/>
      <w:jc w:val="left"/>
    </w:pPr>
    <w:rPr>
      <w:sz w:val="20"/>
    </w:rPr>
  </w:style>
  <w:style w:type="paragraph" w:customStyle="1" w:styleId="Cover3">
    <w:name w:val="Cover3"/>
    <w:basedOn w:val="Normal"/>
    <w:rsid w:val="0033481A"/>
    <w:pPr>
      <w:ind w:firstLine="0"/>
      <w:jc w:val="center"/>
    </w:pPr>
    <w:rPr>
      <w:b/>
    </w:rPr>
  </w:style>
  <w:style w:type="paragraph" w:customStyle="1" w:styleId="Cover4">
    <w:name w:val="Cover4"/>
    <w:basedOn w:val="Cover1"/>
    <w:rsid w:val="0033481A"/>
    <w:pPr>
      <w:keepNext/>
    </w:pPr>
    <w:rPr>
      <w:b/>
      <w:sz w:val="20"/>
    </w:rPr>
  </w:style>
  <w:style w:type="paragraph" w:styleId="BalloonText">
    <w:name w:val="Balloon Text"/>
    <w:basedOn w:val="Normal"/>
    <w:link w:val="BalloonTextChar"/>
    <w:uiPriority w:val="99"/>
    <w:semiHidden/>
    <w:unhideWhenUsed/>
    <w:rsid w:val="00334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81A"/>
    <w:rPr>
      <w:rFonts w:ascii="Segoe UI" w:hAnsi="Segoe UI" w:cs="Segoe UI"/>
      <w:sz w:val="18"/>
      <w:szCs w:val="18"/>
    </w:rPr>
  </w:style>
  <w:style w:type="character" w:customStyle="1" w:styleId="HeaderChar">
    <w:name w:val="Header Char"/>
    <w:basedOn w:val="DefaultParagraphFont"/>
    <w:link w:val="Header"/>
    <w:uiPriority w:val="99"/>
    <w:rsid w:val="00593426"/>
    <w:rPr>
      <w:sz w:val="22"/>
    </w:rPr>
  </w:style>
  <w:style w:type="character" w:customStyle="1" w:styleId="FooterChar">
    <w:name w:val="Footer Char"/>
    <w:basedOn w:val="DefaultParagraphFont"/>
    <w:link w:val="Footer"/>
    <w:uiPriority w:val="99"/>
    <w:rsid w:val="005934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5/6/2016 - South Carolina Legislature Online</dc:title>
  <dc:subject/>
  <dc:creator>%USERNAME%</dc:creator>
  <cp:keywords/>
  <dc:description/>
  <cp:lastModifiedBy>Stephanie Doherty</cp:lastModifiedBy>
  <cp:revision>2</cp:revision>
  <cp:lastPrinted>2016-05-05T19:20:00Z</cp:lastPrinted>
  <dcterms:created xsi:type="dcterms:W3CDTF">2017-01-17T16:37:00Z</dcterms:created>
  <dcterms:modified xsi:type="dcterms:W3CDTF">2017-01-17T16:37:00Z</dcterms:modified>
</cp:coreProperties>
</file>