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8FA" w:rsidRPr="00522CE0" w:rsidRDefault="00E378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7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12E0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341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41, TITLE 44 OF THE 1976 CODE, RELATED TO ABORTIONS, TO PROVIDE THAT </w:t>
      </w:r>
      <w:r w:rsidRPr="00D3414E">
        <w:rPr>
          <w:rFonts w:eastAsia="Times New Roman"/>
        </w:rPr>
        <w:t xml:space="preserve">NO PERSON, ENTITY, OR ASSOCIATION SHALL OFFER OR ACCEPT MONEY OR ANYTHING OF VALUE FOR AN ABORTED FETUS OR </w:t>
      </w:r>
      <w:r>
        <w:rPr>
          <w:rFonts w:eastAsia="Times New Roman"/>
        </w:rPr>
        <w:t>ANY PORTION OF AN ABORTED FETUS; AND TO PROVIDE FOR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2E03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2E03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E03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00F16">
        <w:rPr>
          <w:rFonts w:eastAsia="Times New Roman"/>
        </w:rPr>
        <w:t>Chapter 41, Title 44 of the 1976 Code is amended by adding:</w:t>
      </w:r>
    </w:p>
    <w:p w:rsidR="00600F16" w:rsidRDefault="00600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0F16" w:rsidRDefault="00600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44</w:t>
      </w:r>
      <w:r w:rsidR="008429BC">
        <w:rPr>
          <w:rFonts w:eastAsia="Times New Roman"/>
        </w:rPr>
        <w:noBreakHyphen/>
      </w:r>
      <w:r>
        <w:rPr>
          <w:rFonts w:eastAsia="Times New Roman"/>
        </w:rPr>
        <w:t>41</w:t>
      </w:r>
      <w:r w:rsidR="008429BC">
        <w:rPr>
          <w:rFonts w:eastAsia="Times New Roman"/>
        </w:rPr>
        <w:noBreakHyphen/>
      </w:r>
      <w:r>
        <w:rPr>
          <w:rFonts w:eastAsia="Times New Roman"/>
        </w:rPr>
        <w:t>90.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No person, entity, or association shall offer or accept money or anything of value for an aborted fetus or any portion of an aborted fetus.</w:t>
      </w:r>
    </w:p>
    <w:p w:rsidR="00600F16" w:rsidRDefault="00600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Any person, entity, or association who knowingly violates subsection (</w:t>
      </w:r>
      <w:r w:rsidR="00D3414E">
        <w:rPr>
          <w:rFonts w:eastAsia="Times New Roman"/>
        </w:rPr>
        <w:t>A</w:t>
      </w:r>
      <w:r>
        <w:rPr>
          <w:rFonts w:eastAsia="Times New Roman"/>
        </w:rPr>
        <w:t>) is guilty of a felony and</w:t>
      </w:r>
      <w:r w:rsidR="008429BC">
        <w:rPr>
          <w:rFonts w:eastAsia="Times New Roman"/>
        </w:rPr>
        <w:t>,</w:t>
      </w:r>
      <w:r>
        <w:rPr>
          <w:rFonts w:eastAsia="Times New Roman"/>
        </w:rPr>
        <w:t xml:space="preserve"> upon conviction, must be </w:t>
      </w:r>
      <w:r w:rsidR="00D3414E">
        <w:rPr>
          <w:rFonts w:eastAsia="Times New Roman"/>
        </w:rPr>
        <w:t>fined not more than five thousand dollars or imprisoned not more than ten years or both.</w:t>
      </w:r>
      <w:r w:rsidR="0081289C">
        <w:rPr>
          <w:rFonts w:eastAsia="Times New Roman"/>
        </w:rPr>
        <w:t>”</w:t>
      </w:r>
    </w:p>
    <w:p w:rsidR="00C12E03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E03" w:rsidRPr="00522CE0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3414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C6D02" w:rsidRDefault="008429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378FA" w:rsidRDefault="00E378FA" w:rsidP="00E378FA">
      <w:pPr>
        <w:suppressAutoHyphens/>
        <w:jc w:val="both"/>
        <w:rPr>
          <w:rFonts w:eastAsia="Times New Roman"/>
        </w:rPr>
      </w:pPr>
    </w:p>
    <w:sectPr w:rsidR="00E378FA" w:rsidSect="00E378F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F16" w:rsidRDefault="00600F16" w:rsidP="00522CE0">
      <w:r>
        <w:separator/>
      </w:r>
    </w:p>
  </w:endnote>
  <w:endnote w:type="continuationSeparator" w:id="0">
    <w:p w:rsidR="00600F16" w:rsidRDefault="00600F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82B5FE-14CF-4A13-B76C-8FF37A5C0D24}"/>
    <w:embedBold r:id="rId2" w:fontKey="{1C27439A-C6BB-41FA-B35B-F7B30CCCBC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DE5C25-8C82-4E6A-97A9-063A48EDFC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70D806-5073-4AFB-A878-B16BFE0481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D02" w:rsidRPr="00E378FA" w:rsidRDefault="00E378FA" w:rsidP="00E37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F16" w:rsidRDefault="00600F16" w:rsidP="00522CE0">
      <w:r>
        <w:separator/>
      </w:r>
    </w:p>
  </w:footnote>
  <w:footnote w:type="continuationSeparator" w:id="0">
    <w:p w:rsidR="00600F16" w:rsidRDefault="00600F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FETA.LS.VAS"/>
    <w:docVar w:name="CoverAttorneyInitials" w:val="LS"/>
    <w:docVar w:name="CoverAttorneyLastName" w:val="Simpson"/>
    <w:docVar w:name="CoverBillType" w:val="b"/>
    <w:docVar w:name="CoverSenator" w:val="VAS"/>
    <w:docVar w:name="dvBillNumber" w:val="1001"/>
    <w:docVar w:name="dvBillNumberPrefix" w:val="S. "/>
    <w:docVar w:name="dvOriginalBody" w:val="Senate"/>
    <w:docVar w:name="fulldraftpath" w:val="L:\S-RES\VAS\021FETA.LS.VAS.DOCX"/>
    <w:docVar w:name="NameofBody" w:val="S"/>
    <w:docVar w:name="vgroup2" w:val="S-RES"/>
  </w:docVars>
  <w:rsids>
    <w:rsidRoot w:val="00C12E03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0F16"/>
    <w:rsid w:val="00626D9B"/>
    <w:rsid w:val="006A1802"/>
    <w:rsid w:val="006C74EA"/>
    <w:rsid w:val="006F4660"/>
    <w:rsid w:val="00720D40"/>
    <w:rsid w:val="007318D4"/>
    <w:rsid w:val="00765784"/>
    <w:rsid w:val="007A4390"/>
    <w:rsid w:val="007C6D02"/>
    <w:rsid w:val="007E5CB7"/>
    <w:rsid w:val="0081289C"/>
    <w:rsid w:val="008314D2"/>
    <w:rsid w:val="008429B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2E03"/>
    <w:rsid w:val="00C45366"/>
    <w:rsid w:val="00C57023"/>
    <w:rsid w:val="00C74052"/>
    <w:rsid w:val="00CB187A"/>
    <w:rsid w:val="00CC0EC7"/>
    <w:rsid w:val="00D1088B"/>
    <w:rsid w:val="00D14DE6"/>
    <w:rsid w:val="00D156D2"/>
    <w:rsid w:val="00D3414E"/>
    <w:rsid w:val="00D35486"/>
    <w:rsid w:val="00D53E29"/>
    <w:rsid w:val="00D86943"/>
    <w:rsid w:val="00DA47B9"/>
    <w:rsid w:val="00DE5635"/>
    <w:rsid w:val="00DF079B"/>
    <w:rsid w:val="00E058D3"/>
    <w:rsid w:val="00E378FA"/>
    <w:rsid w:val="00E76AD9"/>
    <w:rsid w:val="00E91E2F"/>
    <w:rsid w:val="00EA3546"/>
    <w:rsid w:val="00EA493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306473B-9759-4188-ADDA-DD04F5DA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1</Pages>
  <Words>153</Words>
  <Characters>709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1001 Text of Previous Version (Jan. 19, 2016) - South Carolina Legislature Online</dc:title>
  <dc:subject/>
  <dc:creator>LeslieSimpson</dc:creator>
  <cp:keywords/>
  <dc:description/>
  <cp:lastModifiedBy>N Cumfer</cp:lastModifiedBy>
  <cp:revision>2</cp:revision>
  <dcterms:created xsi:type="dcterms:W3CDTF">2016-01-19T17:25:00Z</dcterms:created>
  <dcterms:modified xsi:type="dcterms:W3CDTF">2016-01-19T17:25:00Z</dcterms:modified>
</cp:coreProperties>
</file>