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D1B" w:rsidRDefault="00A13D1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3D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064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450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23-31-240,</w:t>
      </w:r>
      <w:r w:rsidR="00D25596">
        <w:t xml:space="preserve"> CODE OF LAWS OF SOUTH CAROLINA, 1976,</w:t>
      </w:r>
      <w:r>
        <w:t xml:space="preserve"> RELAT</w:t>
      </w:r>
      <w:r w:rsidR="00D25596">
        <w:t>ING</w:t>
      </w:r>
      <w:r>
        <w:t xml:space="preserve"> TO PERSONS ALLOWED TO CARRY A CONCEALABLE WEAPON WHILE ON DUTY, SO AS TO INCLUDE PERSONS WHO ARE RETIRED FROM CERTAIN OFFICES IN THE PURVIEW OF THE STATUTE.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064D" w:rsidRDefault="008C06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C064D" w:rsidRDefault="008C06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64D" w:rsidRDefault="008C06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0450D">
        <w:t>Section 23-31-240 of the 1976 Code is amended to read:</w:t>
      </w:r>
    </w:p>
    <w:p w:rsidR="00E0450D" w:rsidRDefault="00E045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1115" w:rsidRDefault="00E0450D" w:rsidP="0003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031115">
        <w:t>“</w:t>
      </w:r>
      <w:r w:rsidR="007020E7">
        <w:t>Section 23-31-240.</w:t>
      </w:r>
      <w:r w:rsidR="00031115" w:rsidRPr="009D33F3">
        <w:tab/>
        <w:t xml:space="preserve">Notwithstanding any other provision contained in this article, the following persons who possess a valid permit pursuant to this article may carry a concealable weapon anywhere within this State, </w:t>
      </w:r>
      <w:r w:rsidR="00031115" w:rsidRPr="00031115">
        <w:rPr>
          <w:strike/>
        </w:rPr>
        <w:t>when carrying out the duties of their office</w:t>
      </w:r>
      <w:r w:rsidR="00031115">
        <w:t xml:space="preserve"> </w:t>
      </w:r>
      <w:r w:rsidR="00031115">
        <w:rPr>
          <w:u w:val="single"/>
        </w:rPr>
        <w:t>active or retired</w:t>
      </w:r>
      <w:r w:rsidR="00031115" w:rsidRPr="009D33F3">
        <w:t>:</w:t>
      </w:r>
    </w:p>
    <w:p w:rsidR="00031115" w:rsidRDefault="00031115" w:rsidP="0003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</w:r>
      <w:r w:rsidR="00C43C04">
        <w:t xml:space="preserve">  </w:t>
      </w:r>
      <w:r w:rsidRPr="009D33F3">
        <w:t>(1)</w:t>
      </w:r>
      <w:r>
        <w:tab/>
      </w:r>
      <w:r w:rsidR="00C43C04">
        <w:rPr>
          <w:strike/>
        </w:rPr>
        <w:t>ac</w:t>
      </w:r>
      <w:r w:rsidRPr="00031115">
        <w:rPr>
          <w:strike/>
        </w:rPr>
        <w:t>tive</w:t>
      </w:r>
      <w:r w:rsidRPr="009D33F3">
        <w:t xml:space="preserve"> Supreme Court justices;</w:t>
      </w:r>
    </w:p>
    <w:p w:rsidR="00031115" w:rsidRDefault="00031115" w:rsidP="0003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</w:r>
      <w:r w:rsidR="00C43C04">
        <w:t xml:space="preserve">  </w:t>
      </w:r>
      <w:r w:rsidRPr="009D33F3">
        <w:t>(2)</w:t>
      </w:r>
      <w:r w:rsidR="00C43C04">
        <w:tab/>
      </w:r>
      <w:r w:rsidRPr="00031115">
        <w:rPr>
          <w:strike/>
        </w:rPr>
        <w:t>active</w:t>
      </w:r>
      <w:r w:rsidRPr="009D33F3">
        <w:t xml:space="preserve"> judges of the court of appeals;</w:t>
      </w:r>
    </w:p>
    <w:p w:rsidR="00031115" w:rsidRDefault="00031115" w:rsidP="0003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</w:r>
      <w:r w:rsidR="00C43C04">
        <w:t xml:space="preserve">  </w:t>
      </w:r>
      <w:r w:rsidRPr="009D33F3">
        <w:t>(3)</w:t>
      </w:r>
      <w:r w:rsidR="00C43C04">
        <w:tab/>
      </w:r>
      <w:r w:rsidRPr="00031115">
        <w:rPr>
          <w:strike/>
        </w:rPr>
        <w:t>active</w:t>
      </w:r>
      <w:r w:rsidRPr="009D33F3">
        <w:t xml:space="preserve"> circuit court judges;</w:t>
      </w:r>
    </w:p>
    <w:p w:rsidR="00031115" w:rsidRDefault="00031115" w:rsidP="0003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</w:r>
      <w:r>
        <w:t xml:space="preserve">  </w:t>
      </w:r>
      <w:r w:rsidRPr="009D33F3">
        <w:t>(4)</w:t>
      </w:r>
      <w:r w:rsidR="00C43C04">
        <w:tab/>
      </w:r>
      <w:r w:rsidRPr="00031115">
        <w:rPr>
          <w:strike/>
        </w:rPr>
        <w:t>active</w:t>
      </w:r>
      <w:r w:rsidRPr="009D33F3">
        <w:t xml:space="preserve"> family court judges;</w:t>
      </w:r>
    </w:p>
    <w:p w:rsidR="00031115" w:rsidRDefault="00031115" w:rsidP="0003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</w:r>
      <w:r>
        <w:t xml:space="preserve">  </w:t>
      </w:r>
      <w:r w:rsidRPr="009D33F3">
        <w:t>(5)</w:t>
      </w:r>
      <w:r w:rsidR="00C43C04">
        <w:tab/>
      </w:r>
      <w:r w:rsidRPr="00031115">
        <w:rPr>
          <w:strike/>
        </w:rPr>
        <w:t>active</w:t>
      </w:r>
      <w:r w:rsidRPr="009D33F3">
        <w:t xml:space="preserve"> masters</w:t>
      </w:r>
      <w:r w:rsidRPr="009D33F3">
        <w:noBreakHyphen/>
        <w:t>in</w:t>
      </w:r>
      <w:r w:rsidRPr="009D33F3">
        <w:noBreakHyphen/>
        <w:t>equity;</w:t>
      </w:r>
    </w:p>
    <w:p w:rsidR="00031115" w:rsidRDefault="00031115" w:rsidP="0003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</w:r>
      <w:r>
        <w:t xml:space="preserve">  </w:t>
      </w:r>
      <w:r w:rsidRPr="009D33F3">
        <w:t>(6)</w:t>
      </w:r>
      <w:r w:rsidR="00C43C04">
        <w:tab/>
      </w:r>
      <w:r w:rsidRPr="00031115">
        <w:rPr>
          <w:strike/>
        </w:rPr>
        <w:t>active</w:t>
      </w:r>
      <w:r w:rsidRPr="009D33F3">
        <w:t xml:space="preserve"> probate court judges;</w:t>
      </w:r>
    </w:p>
    <w:p w:rsidR="00031115" w:rsidRDefault="00031115" w:rsidP="0003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</w:r>
      <w:r>
        <w:t xml:space="preserve">  </w:t>
      </w:r>
      <w:r w:rsidRPr="009D33F3">
        <w:t>(7)</w:t>
      </w:r>
      <w:r w:rsidR="00C43C04">
        <w:tab/>
      </w:r>
      <w:r w:rsidRPr="00031115">
        <w:rPr>
          <w:strike/>
        </w:rPr>
        <w:t>active</w:t>
      </w:r>
      <w:r w:rsidRPr="009D33F3">
        <w:t xml:space="preserve"> magistrates;</w:t>
      </w:r>
    </w:p>
    <w:p w:rsidR="00031115" w:rsidRDefault="00031115" w:rsidP="0003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</w:r>
      <w:r>
        <w:t xml:space="preserve">  </w:t>
      </w:r>
      <w:r w:rsidRPr="009D33F3">
        <w:t>(8)</w:t>
      </w:r>
      <w:r w:rsidR="00C43C04">
        <w:tab/>
      </w:r>
      <w:r w:rsidRPr="00031115">
        <w:rPr>
          <w:strike/>
        </w:rPr>
        <w:t>active</w:t>
      </w:r>
      <w:r w:rsidRPr="009D33F3">
        <w:t xml:space="preserve"> municipal court judges;</w:t>
      </w:r>
    </w:p>
    <w:p w:rsidR="00031115" w:rsidRDefault="00031115" w:rsidP="0003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</w:r>
      <w:r w:rsidR="00C43C04">
        <w:t xml:space="preserve">  </w:t>
      </w:r>
      <w:r w:rsidRPr="009D33F3">
        <w:t>(9)</w:t>
      </w:r>
      <w:r w:rsidR="00C43C04">
        <w:tab/>
      </w:r>
      <w:r w:rsidRPr="00031115">
        <w:rPr>
          <w:strike/>
        </w:rPr>
        <w:t>active</w:t>
      </w:r>
      <w:r w:rsidRPr="009D33F3">
        <w:t xml:space="preserve"> federal judges;</w:t>
      </w:r>
    </w:p>
    <w:p w:rsidR="00031115" w:rsidRDefault="00031115" w:rsidP="0003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(10)</w:t>
      </w:r>
      <w:r w:rsidR="00C43C04">
        <w:tab/>
      </w:r>
      <w:r w:rsidRPr="00031115">
        <w:rPr>
          <w:strike/>
        </w:rPr>
        <w:t>active</w:t>
      </w:r>
      <w:r w:rsidRPr="009D33F3">
        <w:t xml:space="preserve"> administrative law judges;</w:t>
      </w:r>
    </w:p>
    <w:p w:rsidR="00031115" w:rsidRDefault="00031115" w:rsidP="0003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(11)</w:t>
      </w:r>
      <w:r w:rsidR="00C43C04">
        <w:tab/>
      </w:r>
      <w:r w:rsidRPr="00031115">
        <w:rPr>
          <w:strike/>
        </w:rPr>
        <w:t>active</w:t>
      </w:r>
      <w:r w:rsidRPr="009D33F3">
        <w:t xml:space="preserve"> solicitors and assistant solicitors; and</w:t>
      </w:r>
    </w:p>
    <w:p w:rsidR="00031115" w:rsidRDefault="00031115" w:rsidP="000311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D33F3">
        <w:tab/>
        <w:t>(12)</w:t>
      </w:r>
      <w:r w:rsidR="00C43C04">
        <w:tab/>
      </w:r>
      <w:r w:rsidRPr="00031115">
        <w:rPr>
          <w:strike/>
        </w:rPr>
        <w:t>active</w:t>
      </w:r>
      <w:r w:rsidRPr="009D33F3">
        <w:t xml:space="preserve"> workers’ compensation commissioners.</w:t>
      </w:r>
      <w:r>
        <w:t>”</w:t>
      </w:r>
    </w:p>
    <w:p w:rsidR="008C064D" w:rsidRDefault="008C06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064D" w:rsidRDefault="008C064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0450D">
        <w:t>2</w:t>
      </w:r>
      <w:r>
        <w:t>.</w:t>
      </w:r>
      <w:r>
        <w:tab/>
        <w:t>This act takes effect upon approval by the Governor.</w:t>
      </w:r>
    </w:p>
    <w:p w:rsidR="00D71CF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13D1B" w:rsidRDefault="00A13D1B" w:rsidP="00A13D1B">
      <w:pPr>
        <w:suppressAutoHyphens/>
      </w:pPr>
    </w:p>
    <w:sectPr w:rsidR="00A13D1B" w:rsidSect="00A13D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3C04" w:rsidRDefault="00C43C04" w:rsidP="009F0C77">
      <w:r>
        <w:separator/>
      </w:r>
    </w:p>
  </w:endnote>
  <w:endnote w:type="continuationSeparator" w:id="0">
    <w:p w:rsidR="00C43C04" w:rsidRDefault="00C43C0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854C01-F1AE-49C2-949A-101DD5AC2CBF}"/>
    <w:embedBold r:id="rId2" w:fontKey="{6AF4DD6A-5F62-4E79-BA10-796CCECE78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E8A475F-092E-4B6A-826E-0C1B383687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BD74E2B-81FA-4A7F-9E67-80EFCC443B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CF5" w:rsidRPr="00A13D1B" w:rsidRDefault="00A13D1B" w:rsidP="00A13D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3C04" w:rsidRDefault="00C43C04" w:rsidP="009F0C77">
      <w:r>
        <w:separator/>
      </w:r>
    </w:p>
  </w:footnote>
  <w:footnote w:type="continuationSeparator" w:id="0">
    <w:p w:rsidR="00C43C04" w:rsidRDefault="00C43C0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206AHB16"/>
    <w:docVar w:name="CoverBillType" w:val="b"/>
    <w:docVar w:name="docpath" w:val="L:\Council\bills\MS\7206AHB16.DOCX"/>
    <w:docVar w:name="dvBillNumber" w:val="1023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8C064D"/>
    <w:rsid w:val="00026C9A"/>
    <w:rsid w:val="00031115"/>
    <w:rsid w:val="00096093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B11DE"/>
    <w:rsid w:val="006C6A93"/>
    <w:rsid w:val="006D039B"/>
    <w:rsid w:val="006E02F9"/>
    <w:rsid w:val="007020E7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C064D"/>
    <w:rsid w:val="008F4429"/>
    <w:rsid w:val="00932670"/>
    <w:rsid w:val="009352BB"/>
    <w:rsid w:val="00990668"/>
    <w:rsid w:val="009B397B"/>
    <w:rsid w:val="009F0C77"/>
    <w:rsid w:val="009F4DD1"/>
    <w:rsid w:val="00A13D1B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3C04"/>
    <w:rsid w:val="00C74E9D"/>
    <w:rsid w:val="00C82FD3"/>
    <w:rsid w:val="00CC6B7B"/>
    <w:rsid w:val="00CD3619"/>
    <w:rsid w:val="00CF4447"/>
    <w:rsid w:val="00D25596"/>
    <w:rsid w:val="00D405E7"/>
    <w:rsid w:val="00D41D56"/>
    <w:rsid w:val="00D6260D"/>
    <w:rsid w:val="00D6662B"/>
    <w:rsid w:val="00D71CF5"/>
    <w:rsid w:val="00D95E2F"/>
    <w:rsid w:val="00D970A9"/>
    <w:rsid w:val="00DB3AC0"/>
    <w:rsid w:val="00DC6813"/>
    <w:rsid w:val="00DE68F0"/>
    <w:rsid w:val="00DF3845"/>
    <w:rsid w:val="00DF7E17"/>
    <w:rsid w:val="00E0450D"/>
    <w:rsid w:val="00EB00A2"/>
    <w:rsid w:val="00EB1BF3"/>
    <w:rsid w:val="00EF3EEE"/>
    <w:rsid w:val="00F149A7"/>
    <w:rsid w:val="00F50BAF"/>
    <w:rsid w:val="00F52C10"/>
    <w:rsid w:val="00F62D93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46AB0E-6EF7-43CD-9359-D22D70EA3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E8058-A774-4CB3-8843-6BCE70CCA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6A871134.dotm</Template>
  <TotalTime>0</TotalTime>
  <Pages>2</Pages>
  <Words>182</Words>
  <Characters>983</Characters>
  <Application>Microsoft Office Word</Application>
  <DocSecurity>0</DocSecurity>
  <Lines>42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1023 Text of Previous Version (Jan. 26, 2016) - South Carolina Legislature Online</dc:title>
  <dc:subject/>
  <dc:creator>MarthaSanders</dc:creator>
  <cp:keywords/>
  <dc:description/>
  <cp:lastModifiedBy>N Cumfer</cp:lastModifiedBy>
  <cp:revision>2</cp:revision>
  <cp:lastPrinted>2016-01-19T20:27:00Z</cp:lastPrinted>
  <dcterms:created xsi:type="dcterms:W3CDTF">2016-01-26T17:30:00Z</dcterms:created>
  <dcterms:modified xsi:type="dcterms:W3CDTF">2016-01-26T17:30:00Z</dcterms:modified>
</cp:coreProperties>
</file>